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9/5/14</w:t>
        <w:br w:type="textWrapping"/>
        <w:t xml:space="preserve">History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1502 the caribbean had implemented slavery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Surgar is the most profitable cash crop in brazil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coffee is also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4% went to mainland British North America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2-3 months to cross the atlantic from europe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Slaves were packed into very small spaces in the bottom of the ship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were lucky they would only hold 200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slave ships would pack 300-400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heat was terrible and it was hard to breath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would be lying in another person's urine and feces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arrival in america, they would be put up for auction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oiled and shaved to show the big muscles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Tobacco was the primary crop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took alot of work to grow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Gang labor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 group of 8-15 slaves that are monitored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not give them a lot of space to do anything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Barbados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center of the English sugar growing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wealthiest farmers purchased most of the land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lead for the less wealthy to go and settle the carolina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Sugar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could buy molasses or blocks of sugar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processed by slaves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carolinas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Rice was the crop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Slavery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in the law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to be supported by the law and military supervision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caribbean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whites were required by law to own a gun and be a part of the local militia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 society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Carolina became a full blown slave society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mainland english colony where slaves outnumbered whites 2 to 1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offense for striking a white person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Whipping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second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Branding the face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Third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were found off of the plantation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Branded with the letter R for the second time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Third time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 cut off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Fourth time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Casterated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Fifth time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 or cut tendons out of leg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Society with slaves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Chesapeake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to distinguish between indentured servitude or slavery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Slavery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1662 Slave status inherited based on status of mother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1667 If a slave received christian baptism, they remained a slave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default Negro and slave were interchanged. Negros are assumed to be slaves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 slave owners had to go away. Wasnt possible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1691 Interracial marriage punishable by banishment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*Not sex*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Marriage was about social status and rights, not companionship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1705 Virginia passes a comprehensive slave code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blacks, mixed race, or Indians were to be slaved perpetually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Masters could beat and mutilate, however not kill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Unless “accidentally” killing during punishment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Thomas Jefferson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1784 the inferior wanted the superior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 women wanted white men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