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9/2/15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CS2705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Issues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of communication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Semantics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Meaning of the data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things happen and how fast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facto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fact, by default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jure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from\a specific organization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Organization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W3C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to be faster than a standards committee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Regulatory Agency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FCC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Standards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Draft (LOOK AT DIAGRAM IN BOOK pg11)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Informational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Proposed Standard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library of standards from computer scientists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networksorcery.com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rfc-editor.org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ISOC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that is in charge of the internet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any one group or organization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IAB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IETF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IESG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groups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IRTF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IRSG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groups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