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9/28/15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CS2750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Fragmentation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Identification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Fragment Offset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the entire fragment and number the bytes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m, ,,,,,,,,,,,,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