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1/15/15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Communications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makes us what we are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Benefits of studying communications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Troubleshoot problems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actually talk and figure out problems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everyone unite and see a similar vision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get work done quicker and better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Smooth and efficient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help a company be successful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Avoids frustration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Leaders need to have great communication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other people develop good communication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dating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Resolving Conflicts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is the co creating and co sharing of meanings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Axiom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“You can’t not communicate”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saying you don’t want to communicate by listening to music, you are actually communicating that you don't want to communicate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Silent treatment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occurs on 2 levels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message has two meanings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we are talking about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information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Relational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you make the other person feel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make them feel important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is irreversible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