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skill of perception checking will often prevent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defensiveness in others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inaccurate interpretation of messages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drawing incorrect inferences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 listeners actively practice the following behaviors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attentive silence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verbal acknowledgement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open ended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improve your ability to communicate your emotions by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expanding your emotional vocab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recognizing the difference between thoughts and feelings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accepting responsibility for your feelings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feel conflicting emotions simultaneously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Words are arbitrary and abstract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thought she would be back in 30 min. she knew it would be 2 hours. This is…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connotative meanings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denotative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connotative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meaning that we associate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semantics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study of words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social constructions of reality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while means two different things to different people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an example of a self-fulfilling prophecy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Saying i’m a failure and then failing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expectations or predictions that can come from ourselves or others, but once conceived, we behave in ways consciously or unconsciously to cause the prophecy to actually happen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come from others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and of themselves, words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no meaning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 our realities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effective paraphrase of the senders message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like to drop out of school.. but i'm a quitter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sounds like you have doubts about finishing school…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theory of social construction of reality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world is shaped by the way we make sense of issues and people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become who we are through shared meaning with others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is the way we share social realities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consensually create meanings for both tangible items and intangible concepts such as mercy or justice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at least two reasons our perceptions are sometimes distorted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defending our own positions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physiological and psychological noise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ignoring the fact that people are different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needs and biases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of the following are effective i messages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didn't make plans with me i was disappointed because i was looking forward to spending time with you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, i feel, because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REgarding the looking glass self, a person gradually gains an identity by viewing ….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reactions of others to us- often called the looking glass self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nonverbal communication makes up as much as </w:t>
      </w:r>
      <w:r w:rsidDel="00000000" w:rsidR="00000000" w:rsidRPr="00000000">
        <w:rPr>
          <w:b w:val="1"/>
          <w:rtl w:val="0"/>
        </w:rPr>
        <w:t xml:space="preserve">65%</w:t>
      </w:r>
      <w:r w:rsidDel="00000000" w:rsidR="00000000" w:rsidRPr="00000000">
        <w:rPr>
          <w:rtl w:val="0"/>
        </w:rPr>
        <w:t xml:space="preserve"> of the meaning of a message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information overload and information complexity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much all at once, too much for us to understand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3 steps of a perception check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behavior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plausible reasons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feedback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