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701"/>
        <w:gridCol w:w="848"/>
        <w:gridCol w:w="576"/>
        <w:gridCol w:w="783"/>
        <w:gridCol w:w="986"/>
        <w:gridCol w:w="740"/>
      </w:tblGrid>
      <w:tr w:rsidR="007B164C" w14:paraId="4BCE7BDA" w14:textId="77777777" w:rsidTr="007B164C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5620418" w14:textId="77777777" w:rsidR="007B164C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Class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C43D060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Estimate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09DF3E8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SE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6A2B6AA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Statistic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B46781D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97AEC78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7B164C" w14:paraId="79FD8F83" w14:textId="77777777" w:rsidTr="007B164C">
        <w:trPr>
          <w:cantSplit/>
          <w:jc w:val="center"/>
        </w:trPr>
        <w:tc>
          <w:tcPr>
            <w:tcW w:w="0" w:type="auto"/>
            <w:gridSpan w:val="6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14:paraId="4B72463E" w14:textId="77777777" w:rsidR="007B164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Grassland</w:t>
            </w:r>
          </w:p>
        </w:tc>
      </w:tr>
      <w:tr w:rsidR="007B164C" w14:paraId="11B2971B" w14:textId="77777777" w:rsidTr="007B164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779060" w14:textId="77777777" w:rsidR="007B164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(Intercept)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EA690C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CCD7B6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7C3FC0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A69266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-0.12, 0.55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4B3163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7B164C" w14:paraId="31961451" w14:textId="77777777" w:rsidTr="007B164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5BAF1E" w14:textId="60FCFE72" w:rsidR="007B164C" w:rsidRPr="009F1F79" w:rsidRDefault="009F1F79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Percent Land Cover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59D03D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9692CC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8A5F65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7A83E1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0.01, 0.11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220E94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0.019</w:t>
            </w:r>
          </w:p>
        </w:tc>
      </w:tr>
      <w:tr w:rsidR="007B164C" w14:paraId="4C16F021" w14:textId="77777777" w:rsidTr="007B164C">
        <w:trPr>
          <w:cantSplit/>
          <w:jc w:val="center"/>
        </w:trPr>
        <w:tc>
          <w:tcPr>
            <w:tcW w:w="0" w:type="auto"/>
            <w:gridSpan w:val="6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14:paraId="65962504" w14:textId="77777777" w:rsidR="007B164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Tree Cover</w:t>
            </w:r>
          </w:p>
        </w:tc>
      </w:tr>
      <w:tr w:rsidR="007B164C" w14:paraId="12B7304E" w14:textId="77777777" w:rsidTr="007B164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070E7C" w14:textId="77777777" w:rsidR="007B164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(Intercept)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C3857C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E4C91A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03C93B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4BADBC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-0.92, 0.08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54BBD9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0.10</w:t>
            </w:r>
          </w:p>
        </w:tc>
      </w:tr>
      <w:tr w:rsidR="007B164C" w14:paraId="17D74E53" w14:textId="77777777" w:rsidTr="007B164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C4DAD9" w14:textId="5FE1E449" w:rsidR="007B164C" w:rsidRDefault="009F1F79">
            <w:pPr>
              <w:keepNext/>
              <w:spacing w:after="60"/>
            </w:pPr>
            <w:r>
              <w:rPr>
                <w:rFonts w:ascii="Calibri" w:hAnsi="Calibri" w:cs="Calibri"/>
                <w:sz w:val="20"/>
                <w:szCs w:val="20"/>
              </w:rPr>
              <w:t>Percent Land Cover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0C7C1A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01DBA9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5494E5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E0FF5D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-0.02, 0.03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B17B63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:rsidR="007B164C" w14:paraId="0C1B12AC" w14:textId="77777777" w:rsidTr="007B164C">
        <w:trPr>
          <w:cantSplit/>
          <w:jc w:val="center"/>
        </w:trPr>
        <w:tc>
          <w:tcPr>
            <w:tcW w:w="0" w:type="auto"/>
            <w:gridSpan w:val="6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14:paraId="39E472F6" w14:textId="77777777" w:rsidR="007B164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Urban Land Cover</w:t>
            </w:r>
          </w:p>
        </w:tc>
      </w:tr>
      <w:tr w:rsidR="007B164C" w14:paraId="6D0836AB" w14:textId="77777777" w:rsidTr="007B164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A81905" w14:textId="77777777" w:rsidR="007B164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(Intercept)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D481B3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80824D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38862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-0.834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63EB39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-1.4, 0.60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43B876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7B164C" w14:paraId="0AA51FD2" w14:textId="77777777" w:rsidTr="007B164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2639FA" w14:textId="4FCE317F" w:rsidR="007B164C" w:rsidRDefault="009F1F79">
            <w:pPr>
              <w:keepNext/>
              <w:spacing w:after="60"/>
            </w:pPr>
            <w:r>
              <w:rPr>
                <w:rFonts w:ascii="Calibri" w:hAnsi="Calibri" w:cs="Calibri"/>
                <w:sz w:val="20"/>
                <w:szCs w:val="20"/>
              </w:rPr>
              <w:t>Percent Land Cover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B0F67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DAA553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056939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-0.226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A28426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-0.02, 0.01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B49AD7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7B164C" w14:paraId="6F310F14" w14:textId="77777777" w:rsidTr="007B164C">
        <w:trPr>
          <w:cantSplit/>
          <w:jc w:val="center"/>
        </w:trPr>
        <w:tc>
          <w:tcPr>
            <w:tcW w:w="0" w:type="auto"/>
            <w:gridSpan w:val="6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14:paraId="7BC27C8C" w14:textId="77777777" w:rsidR="007B164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Shrubland</w:t>
            </w:r>
          </w:p>
        </w:tc>
      </w:tr>
      <w:tr w:rsidR="007B164C" w14:paraId="0EB1B84B" w14:textId="77777777" w:rsidTr="007B164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1C54CC" w14:textId="77777777" w:rsidR="007B164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(Intercept)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EDEA8F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4C1843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4B918B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1B4BBF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0.15, 0.62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35DED0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0.002</w:t>
            </w:r>
          </w:p>
        </w:tc>
      </w:tr>
      <w:tr w:rsidR="007B164C" w14:paraId="037034A2" w14:textId="77777777" w:rsidTr="007B164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F7C9D8" w14:textId="3D862C83" w:rsidR="007B164C" w:rsidRDefault="009F1F79">
            <w:pPr>
              <w:keepNext/>
              <w:spacing w:after="60"/>
            </w:pPr>
            <w:r>
              <w:rPr>
                <w:rFonts w:ascii="Calibri" w:hAnsi="Calibri" w:cs="Calibri"/>
                <w:sz w:val="20"/>
                <w:szCs w:val="20"/>
              </w:rPr>
              <w:t>Percent Land Cover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750F1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B8EF7D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C86241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6E3B45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-0.06, 0.02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E48FDF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7B164C" w14:paraId="49FE8FBD" w14:textId="77777777" w:rsidTr="007B164C">
        <w:trPr>
          <w:cantSplit/>
          <w:jc w:val="center"/>
        </w:trPr>
        <w:tc>
          <w:tcPr>
            <w:tcW w:w="0" w:type="auto"/>
            <w:gridSpan w:val="6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14:paraId="029FDD6F" w14:textId="77777777" w:rsidR="007B164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Cropland</w:t>
            </w:r>
          </w:p>
        </w:tc>
      </w:tr>
      <w:tr w:rsidR="007B164C" w14:paraId="1DA7EE08" w14:textId="77777777" w:rsidTr="007B164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DD2A24" w14:textId="77777777" w:rsidR="007B164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(Intercept)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A687CF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B4FD26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605253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432AD7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0.14, 0.83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CF8180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0.008</w:t>
            </w:r>
          </w:p>
        </w:tc>
      </w:tr>
      <w:tr w:rsidR="007B164C" w14:paraId="312AF1EE" w14:textId="77777777" w:rsidTr="007B164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637D5A" w14:textId="40D4FAC5" w:rsidR="007B164C" w:rsidRDefault="009F1F79">
            <w:pPr>
              <w:keepNext/>
              <w:spacing w:after="60"/>
            </w:pPr>
            <w:r>
              <w:rPr>
                <w:rFonts w:ascii="Calibri" w:hAnsi="Calibri" w:cs="Calibri"/>
                <w:sz w:val="20"/>
                <w:szCs w:val="20"/>
              </w:rPr>
              <w:t>Percent Land Cover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CB45E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306FB7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3A72BB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-0.267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505310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-0.05, 0.04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8F7292" w14:textId="77777777" w:rsidR="007B164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7B164C" w14:paraId="48C458E2" w14:textId="77777777" w:rsidTr="007B164C">
        <w:trPr>
          <w:cantSplit/>
          <w:jc w:val="center"/>
        </w:trPr>
        <w:tc>
          <w:tcPr>
            <w:tcW w:w="0" w:type="auto"/>
            <w:gridSpan w:val="6"/>
          </w:tcPr>
          <w:p w14:paraId="578FF55A" w14:textId="77777777" w:rsidR="007B164C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SE = Standard Error, CI = Confidence Interval</w:t>
            </w:r>
          </w:p>
        </w:tc>
      </w:tr>
    </w:tbl>
    <w:p w14:paraId="2F92B21D" w14:textId="77777777" w:rsidR="007B164C" w:rsidRDefault="007B164C">
      <w:pPr>
        <w:pStyle w:val="FirstParagraph"/>
      </w:pPr>
    </w:p>
    <w:sectPr w:rsidR="007B164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91BEA18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199926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164C"/>
    <w:rsid w:val="004624CE"/>
    <w:rsid w:val="007B164C"/>
    <w:rsid w:val="009F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70931"/>
  <w15:docId w15:val="{7FBCA272-8DE3-4B47-AE02-8CCDC174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Taylor Headland</cp:lastModifiedBy>
  <cp:revision>2</cp:revision>
  <dcterms:created xsi:type="dcterms:W3CDTF">2024-10-25T01:38:00Z</dcterms:created>
  <dcterms:modified xsi:type="dcterms:W3CDTF">2024-10-25T01:39:00Z</dcterms:modified>
</cp:coreProperties>
</file>