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E09C6F" wp14:paraId="2C078E63" wp14:textId="60C520A8">
      <w:pPr>
        <w:spacing w:line="240" w:lineRule="auto"/>
        <w:jc w:val="center"/>
      </w:pPr>
      <w:r w:rsidRPr="2CE09C6F" w:rsidR="5792CD6E">
        <w:rPr>
          <w:rFonts w:ascii="Arial Nova" w:hAnsi="Arial Nova" w:eastAsia="Arial Nova" w:cs="Arial Nova"/>
          <w:sz w:val="36"/>
          <w:szCs w:val="36"/>
        </w:rPr>
        <w:t xml:space="preserve"> </w:t>
      </w:r>
      <w:r w:rsidRPr="2CE09C6F" w:rsidR="5792CD6E">
        <w:rPr>
          <w:rFonts w:ascii="Times New Roman" w:hAnsi="Times New Roman" w:eastAsia="Times New Roman" w:cs="Times New Roman"/>
          <w:sz w:val="36"/>
          <w:szCs w:val="36"/>
        </w:rPr>
        <w:t>Smart Parking Platform</w:t>
      </w:r>
      <w:r w:rsidRPr="2CE09C6F" w:rsidR="6EE07156">
        <w:rPr>
          <w:rFonts w:ascii="Times New Roman" w:hAnsi="Times New Roman" w:eastAsia="Times New Roman" w:cs="Times New Roman"/>
          <w:sz w:val="36"/>
          <w:szCs w:val="36"/>
        </w:rPr>
        <w:t xml:space="preserve"> - $</w:t>
      </w:r>
      <w:r w:rsidRPr="2CE09C6F" w:rsidR="6EE07156">
        <w:rPr>
          <w:rFonts w:ascii="Times New Roman" w:hAnsi="Times New Roman" w:eastAsia="Times New Roman" w:cs="Times New Roman"/>
          <w:sz w:val="36"/>
          <w:szCs w:val="36"/>
        </w:rPr>
        <w:t>oftware</w:t>
      </w:r>
      <w:r w:rsidRPr="2CE09C6F" w:rsidR="6EE07156">
        <w:rPr>
          <w:rFonts w:ascii="Times New Roman" w:hAnsi="Times New Roman" w:eastAsia="Times New Roman" w:cs="Times New Roman"/>
          <w:sz w:val="36"/>
          <w:szCs w:val="36"/>
        </w:rPr>
        <w:t xml:space="preserve"> ¢orp.</w:t>
      </w:r>
    </w:p>
    <w:p w:rsidR="1506E10A" w:rsidP="2CE09C6F" w:rsidRDefault="1506E10A" w14:paraId="775772F1" w14:textId="7FA16F58">
      <w:pPr>
        <w:spacing w:line="240" w:lineRule="auto"/>
        <w:jc w:val="center"/>
      </w:pPr>
      <w:r w:rsidRPr="2CE09C6F" w:rsidR="1506E10A">
        <w:rPr>
          <w:rFonts w:ascii="Times New Roman" w:hAnsi="Times New Roman" w:eastAsia="Times New Roman" w:cs="Times New Roman"/>
          <w:sz w:val="32"/>
          <w:szCs w:val="32"/>
        </w:rPr>
        <w:t>Semester Project – Homework 1</w:t>
      </w:r>
    </w:p>
    <w:p w:rsidR="35985EE2" w:rsidP="2CE09C6F" w:rsidRDefault="35985EE2" w14:paraId="7D7B5D89" w14:textId="6EC330D2">
      <w:pPr>
        <w:spacing w:line="240" w:lineRule="auto"/>
        <w:jc w:val="center"/>
      </w:pPr>
      <w:r w:rsidRPr="2CE09C6F" w:rsidR="35985EE2">
        <w:rPr>
          <w:rFonts w:ascii="Times New Roman" w:hAnsi="Times New Roman" w:eastAsia="Times New Roman" w:cs="Times New Roman"/>
          <w:sz w:val="22"/>
          <w:szCs w:val="22"/>
        </w:rPr>
        <w:t>Taylor Jordan</w:t>
      </w:r>
    </w:p>
    <w:p w:rsidR="2CE09C6F" w:rsidP="2CE09C6F" w:rsidRDefault="2CE09C6F" w14:paraId="22351215" w14:textId="7AEC8984">
      <w:pPr>
        <w:spacing w:line="240" w:lineRule="auto"/>
        <w:jc w:val="center"/>
        <w:rPr>
          <w:rFonts w:ascii="Times New Roman" w:hAnsi="Times New Roman" w:eastAsia="Times New Roman" w:cs="Times New Roman"/>
          <w:sz w:val="32"/>
          <w:szCs w:val="32"/>
        </w:rPr>
      </w:pPr>
    </w:p>
    <w:p w:rsidR="1506E10A" w:rsidP="2CE09C6F" w:rsidRDefault="1506E10A" w14:paraId="5D4EF6DB" w14:textId="4AF551F4">
      <w:pPr>
        <w:pStyle w:val="ListParagraph"/>
        <w:numPr>
          <w:ilvl w:val="0"/>
          <w:numId w:val="2"/>
        </w:numPr>
        <w:spacing w:line="240" w:lineRule="auto"/>
        <w:jc w:val="both"/>
        <w:rPr>
          <w:rFonts w:ascii="Times New Roman" w:hAnsi="Times New Roman" w:eastAsia="Times New Roman" w:cs="Times New Roman"/>
          <w:b w:val="1"/>
          <w:bCs w:val="1"/>
          <w:sz w:val="32"/>
          <w:szCs w:val="32"/>
        </w:rPr>
      </w:pPr>
      <w:r w:rsidRPr="2CE09C6F" w:rsidR="1506E10A">
        <w:rPr>
          <w:rFonts w:ascii="Times New Roman" w:hAnsi="Times New Roman" w:eastAsia="Times New Roman" w:cs="Times New Roman"/>
          <w:b w:val="1"/>
          <w:bCs w:val="1"/>
          <w:sz w:val="32"/>
          <w:szCs w:val="32"/>
        </w:rPr>
        <w:t>Research – Existing Parking Platforms</w:t>
      </w:r>
      <w:r>
        <w:tab/>
      </w:r>
      <w:r w:rsidRPr="2CE09C6F" w:rsidR="0A936FC3">
        <w:rPr>
          <w:rFonts w:ascii="Times New Roman" w:hAnsi="Times New Roman" w:eastAsia="Times New Roman" w:cs="Times New Roman"/>
          <w:b w:val="1"/>
          <w:bCs w:val="1"/>
          <w:sz w:val="32"/>
          <w:szCs w:val="32"/>
        </w:rPr>
        <w:t>&amp; Solutions</w:t>
      </w:r>
    </w:p>
    <w:p w:rsidR="2CE09C6F" w:rsidP="2CE09C6F" w:rsidRDefault="2CE09C6F" w14:paraId="55852897" w14:textId="45B00880">
      <w:pPr>
        <w:pStyle w:val="ListParagraph"/>
        <w:spacing w:line="240"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4FBBA138" w:rsidP="2CE09C6F" w:rsidRDefault="4FBBA138" w14:paraId="72DE6581" w14:textId="306ACC68">
      <w:pPr>
        <w:pStyle w:val="ListParagraph"/>
        <w:spacing w:line="240" w:lineRule="auto"/>
        <w:ind w:left="360"/>
        <w:jc w:val="both"/>
      </w:pPr>
      <w:r w:rsidRPr="2CE09C6F" w:rsidR="4FBBA138">
        <w:rPr>
          <w:rFonts w:ascii="Arial" w:hAnsi="Arial" w:eastAsia="Arial" w:cs="Arial"/>
          <w:b w:val="0"/>
          <w:bCs w:val="0"/>
          <w:i w:val="0"/>
          <w:iCs w:val="0"/>
          <w:caps w:val="0"/>
          <w:smallCaps w:val="0"/>
          <w:noProof w:val="0"/>
          <w:color w:val="000000" w:themeColor="text1" w:themeTint="FF" w:themeShade="FF"/>
          <w:sz w:val="22"/>
          <w:szCs w:val="22"/>
          <w:lang w:val="en-US"/>
        </w:rPr>
        <w:t>The Smart Parking Platform will enter an existing market in which drivers can already search for, reserve, or pay for parking through online or mobile services.</w:t>
      </w:r>
      <w:r w:rsidRPr="2CE09C6F" w:rsidR="4FBBA138">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E09C6F" w:rsidR="4FBBA138">
        <w:rPr>
          <w:rFonts w:ascii="Arial" w:hAnsi="Arial" w:eastAsia="Arial" w:cs="Arial"/>
          <w:b w:val="0"/>
          <w:bCs w:val="0"/>
          <w:i w:val="0"/>
          <w:iCs w:val="0"/>
          <w:caps w:val="0"/>
          <w:smallCaps w:val="0"/>
          <w:noProof w:val="0"/>
          <w:color w:val="000000" w:themeColor="text1" w:themeTint="FF" w:themeShade="FF"/>
          <w:sz w:val="22"/>
          <w:szCs w:val="22"/>
          <w:lang w:val="en-US"/>
        </w:rPr>
        <w:t>This sec</w:t>
      </w:r>
      <w:r w:rsidRPr="2CE09C6F" w:rsidR="6F2CA427">
        <w:rPr>
          <w:rFonts w:ascii="Arial" w:hAnsi="Arial" w:eastAsia="Arial" w:cs="Arial"/>
          <w:b w:val="0"/>
          <w:bCs w:val="0"/>
          <w:i w:val="0"/>
          <w:iCs w:val="0"/>
          <w:caps w:val="0"/>
          <w:smallCaps w:val="0"/>
          <w:noProof w:val="0"/>
          <w:color w:val="000000" w:themeColor="text1" w:themeTint="FF" w:themeShade="FF"/>
          <w:sz w:val="22"/>
          <w:szCs w:val="22"/>
          <w:lang w:val="en-US"/>
        </w:rPr>
        <w:t>tion will provide an analysis of features of other platforms, in order for $</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oftware</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orp</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w:t>
      </w:r>
      <w:r w:rsidRPr="2CE09C6F" w:rsidR="2E02FC17">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to</w:t>
      </w:r>
      <w:r w:rsidRPr="2CE09C6F" w:rsidR="73D52F07">
        <w:rPr>
          <w:rFonts w:ascii="Arial" w:hAnsi="Arial" w:eastAsia="Arial" w:cs="Arial"/>
          <w:b w:val="0"/>
          <w:bCs w:val="0"/>
          <w:i w:val="0"/>
          <w:iCs w:val="0"/>
          <w:caps w:val="0"/>
          <w:smallCaps w:val="0"/>
          <w:noProof w:val="0"/>
          <w:color w:val="000000" w:themeColor="text1" w:themeTint="FF" w:themeShade="FF"/>
          <w:sz w:val="22"/>
          <w:szCs w:val="22"/>
          <w:lang w:val="en-US"/>
        </w:rPr>
        <w:t xml:space="preserve"> figure out ways to differentiate from other</w:t>
      </w:r>
      <w:r w:rsidRPr="2CE09C6F" w:rsidR="6B7A3890">
        <w:rPr>
          <w:rFonts w:ascii="Arial" w:hAnsi="Arial" w:eastAsia="Arial" w:cs="Arial"/>
          <w:b w:val="0"/>
          <w:bCs w:val="0"/>
          <w:i w:val="0"/>
          <w:iCs w:val="0"/>
          <w:caps w:val="0"/>
          <w:smallCaps w:val="0"/>
          <w:noProof w:val="0"/>
          <w:color w:val="000000" w:themeColor="text1" w:themeTint="FF" w:themeShade="FF"/>
          <w:sz w:val="22"/>
          <w:szCs w:val="22"/>
          <w:lang w:val="en-US"/>
        </w:rPr>
        <w:t xml:space="preserve"> platforms.</w:t>
      </w:r>
    </w:p>
    <w:p w:rsidR="2CE09C6F" w:rsidP="2CE09C6F" w:rsidRDefault="2CE09C6F" w14:paraId="128B5ACE" w14:textId="27480516">
      <w:pPr>
        <w:pStyle w:val="ListParagraph"/>
        <w:spacing w:line="240"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34F25DD1" w:rsidP="2CE09C6F" w:rsidRDefault="34F25DD1" w14:paraId="7D8EE3F4" w14:textId="05F6F64A">
      <w:pPr>
        <w:pStyle w:val="ListParagraph"/>
        <w:spacing w:line="240" w:lineRule="auto"/>
        <w:ind w:left="360"/>
        <w:jc w:val="both"/>
      </w:pPr>
      <w:r w:rsidRPr="2CE09C6F" w:rsidR="34F25DD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1.1. ParkMobil</w:t>
      </w:r>
      <w:r w:rsidRPr="2CE09C6F" w:rsidR="62407A4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w:t>
      </w:r>
    </w:p>
    <w:p w:rsidR="2CE09C6F" w:rsidP="2CE09C6F" w:rsidRDefault="2CE09C6F" w14:paraId="251814A9" w14:textId="7C90C5DD">
      <w:pPr>
        <w:pStyle w:val="ListParagraph"/>
        <w:spacing w:line="240"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3A2C6A15" w:rsidP="2CE09C6F" w:rsidRDefault="3A2C6A15" w14:paraId="7A37258C" w14:textId="57A56CD8">
      <w:pPr>
        <w:pStyle w:val="ListParagraph"/>
        <w:spacing w:line="240" w:lineRule="auto"/>
        <w:ind w:left="360"/>
        <w:jc w:val="both"/>
      </w:pPr>
      <w:r w:rsidRPr="2CE09C6F" w:rsidR="3A2C6A15">
        <w:rPr>
          <w:rFonts w:ascii="Arial" w:hAnsi="Arial" w:eastAsia="Arial" w:cs="Arial"/>
          <w:b w:val="0"/>
          <w:bCs w:val="0"/>
          <w:i w:val="0"/>
          <w:iCs w:val="0"/>
          <w:caps w:val="0"/>
          <w:smallCaps w:val="0"/>
          <w:noProof w:val="0"/>
          <w:color w:val="000000" w:themeColor="text1" w:themeTint="FF" w:themeShade="FF"/>
          <w:sz w:val="22"/>
          <w:szCs w:val="22"/>
          <w:lang w:val="en-US"/>
        </w:rPr>
        <w:t>Park</w:t>
      </w:r>
      <w:r w:rsidRPr="2CE09C6F" w:rsidR="685F7BED">
        <w:rPr>
          <w:rFonts w:ascii="Arial" w:hAnsi="Arial" w:eastAsia="Arial" w:cs="Arial"/>
          <w:b w:val="0"/>
          <w:bCs w:val="0"/>
          <w:i w:val="0"/>
          <w:iCs w:val="0"/>
          <w:caps w:val="0"/>
          <w:smallCaps w:val="0"/>
          <w:noProof w:val="0"/>
          <w:color w:val="000000" w:themeColor="text1" w:themeTint="FF" w:themeShade="FF"/>
          <w:sz w:val="22"/>
          <w:szCs w:val="22"/>
          <w:lang w:val="en-US"/>
        </w:rPr>
        <w:t xml:space="preserve">Mobile </w:t>
      </w:r>
      <w:r w:rsidRPr="2CE09C6F" w:rsidR="6A4F7107">
        <w:rPr>
          <w:rFonts w:ascii="Arial" w:hAnsi="Arial" w:eastAsia="Arial" w:cs="Arial"/>
          <w:b w:val="0"/>
          <w:bCs w:val="0"/>
          <w:i w:val="0"/>
          <w:iCs w:val="0"/>
          <w:caps w:val="0"/>
          <w:smallCaps w:val="0"/>
          <w:noProof w:val="0"/>
          <w:color w:val="000000" w:themeColor="text1" w:themeTint="FF" w:themeShade="FF"/>
          <w:sz w:val="22"/>
          <w:szCs w:val="22"/>
          <w:lang w:val="en-US"/>
        </w:rPr>
        <w:t>mainly supports</w:t>
      </w:r>
      <w:r w:rsidRPr="2CE09C6F" w:rsidR="200E40BF">
        <w:rPr>
          <w:rFonts w:ascii="Arial" w:hAnsi="Arial" w:eastAsia="Arial" w:cs="Arial"/>
          <w:b w:val="0"/>
          <w:bCs w:val="0"/>
          <w:i w:val="0"/>
          <w:iCs w:val="0"/>
          <w:caps w:val="0"/>
          <w:smallCaps w:val="0"/>
          <w:noProof w:val="0"/>
          <w:color w:val="000000" w:themeColor="text1" w:themeTint="FF" w:themeShade="FF"/>
          <w:sz w:val="22"/>
          <w:szCs w:val="22"/>
          <w:lang w:val="en-US"/>
        </w:rPr>
        <w:t xml:space="preserve"> mobile payment for parking, however </w:t>
      </w:r>
      <w:r w:rsidRPr="2CE09C6F" w:rsidR="3AEADE7F">
        <w:rPr>
          <w:rFonts w:ascii="Arial" w:hAnsi="Arial" w:eastAsia="Arial" w:cs="Arial"/>
          <w:b w:val="0"/>
          <w:bCs w:val="0"/>
          <w:i w:val="0"/>
          <w:iCs w:val="0"/>
          <w:caps w:val="0"/>
          <w:smallCaps w:val="0"/>
          <w:noProof w:val="0"/>
          <w:color w:val="000000" w:themeColor="text1" w:themeTint="FF" w:themeShade="FF"/>
          <w:sz w:val="22"/>
          <w:szCs w:val="22"/>
          <w:lang w:val="en-US"/>
        </w:rPr>
        <w:t>it</w:t>
      </w:r>
      <w:r w:rsidRPr="2CE09C6F" w:rsidR="200E40BF">
        <w:rPr>
          <w:rFonts w:ascii="Arial" w:hAnsi="Arial" w:eastAsia="Arial" w:cs="Arial"/>
          <w:b w:val="0"/>
          <w:bCs w:val="0"/>
          <w:i w:val="0"/>
          <w:iCs w:val="0"/>
          <w:caps w:val="0"/>
          <w:smallCaps w:val="0"/>
          <w:noProof w:val="0"/>
          <w:color w:val="000000" w:themeColor="text1" w:themeTint="FF" w:themeShade="FF"/>
          <w:sz w:val="22"/>
          <w:szCs w:val="22"/>
          <w:lang w:val="en-US"/>
        </w:rPr>
        <w:t xml:space="preserve"> also</w:t>
      </w:r>
      <w:r w:rsidRPr="2CE09C6F" w:rsidR="09D1A814">
        <w:rPr>
          <w:rFonts w:ascii="Arial" w:hAnsi="Arial" w:eastAsia="Arial" w:cs="Arial"/>
          <w:b w:val="0"/>
          <w:bCs w:val="0"/>
          <w:i w:val="0"/>
          <w:iCs w:val="0"/>
          <w:caps w:val="0"/>
          <w:smallCaps w:val="0"/>
          <w:noProof w:val="0"/>
          <w:color w:val="000000" w:themeColor="text1" w:themeTint="FF" w:themeShade="FF"/>
          <w:sz w:val="22"/>
          <w:szCs w:val="22"/>
          <w:lang w:val="en-US"/>
        </w:rPr>
        <w:t xml:space="preserve"> allows for users to search for parking, </w:t>
      </w:r>
      <w:r w:rsidRPr="2CE09C6F" w:rsidR="0A6FFEBE">
        <w:rPr>
          <w:rFonts w:ascii="Arial" w:hAnsi="Arial" w:eastAsia="Arial" w:cs="Arial"/>
          <w:b w:val="0"/>
          <w:bCs w:val="0"/>
          <w:i w:val="0"/>
          <w:iCs w:val="0"/>
          <w:caps w:val="0"/>
          <w:smallCaps w:val="0"/>
          <w:noProof w:val="0"/>
          <w:color w:val="000000" w:themeColor="text1" w:themeTint="FF" w:themeShade="FF"/>
          <w:sz w:val="22"/>
          <w:szCs w:val="22"/>
          <w:lang w:val="en-US"/>
        </w:rPr>
        <w:t xml:space="preserve">make and keep up with parking reservations, provides notifications </w:t>
      </w:r>
      <w:r w:rsidRPr="2CE09C6F" w:rsidR="0A6FFEBE">
        <w:rPr>
          <w:rFonts w:ascii="Arial" w:hAnsi="Arial" w:eastAsia="Arial" w:cs="Arial"/>
          <w:b w:val="0"/>
          <w:bCs w:val="0"/>
          <w:i w:val="0"/>
          <w:iCs w:val="0"/>
          <w:caps w:val="0"/>
          <w:smallCaps w:val="0"/>
          <w:noProof w:val="0"/>
          <w:color w:val="000000" w:themeColor="text1" w:themeTint="FF" w:themeShade="FF"/>
          <w:sz w:val="22"/>
          <w:szCs w:val="22"/>
          <w:lang w:val="en-US"/>
        </w:rPr>
        <w:t>pertaining to</w:t>
      </w:r>
      <w:r w:rsidRPr="2CE09C6F" w:rsidR="0A6FFEBE">
        <w:rPr>
          <w:rFonts w:ascii="Arial" w:hAnsi="Arial" w:eastAsia="Arial" w:cs="Arial"/>
          <w:b w:val="0"/>
          <w:bCs w:val="0"/>
          <w:i w:val="0"/>
          <w:iCs w:val="0"/>
          <w:caps w:val="0"/>
          <w:smallCaps w:val="0"/>
          <w:noProof w:val="0"/>
          <w:color w:val="000000" w:themeColor="text1" w:themeTint="FF" w:themeShade="FF"/>
          <w:sz w:val="22"/>
          <w:szCs w:val="22"/>
          <w:lang w:val="en-US"/>
        </w:rPr>
        <w:t xml:space="preserve"> parking, and supports street parking and event parking in certain locations</w:t>
      </w:r>
      <w:r w:rsidRPr="2CE09C6F" w:rsidR="4E0D9FE2">
        <w:rPr>
          <w:rFonts w:ascii="Arial" w:hAnsi="Arial" w:eastAsia="Arial" w:cs="Arial"/>
          <w:b w:val="0"/>
          <w:bCs w:val="0"/>
          <w:i w:val="0"/>
          <w:iCs w:val="0"/>
          <w:caps w:val="0"/>
          <w:smallCaps w:val="0"/>
          <w:noProof w:val="0"/>
          <w:color w:val="000000" w:themeColor="text1" w:themeTint="FF" w:themeShade="FF"/>
          <w:sz w:val="22"/>
          <w:szCs w:val="22"/>
          <w:lang w:val="en-US"/>
        </w:rPr>
        <w:t>.</w:t>
      </w:r>
    </w:p>
    <w:p w:rsidR="2CE09C6F" w:rsidP="2CE09C6F" w:rsidRDefault="2CE09C6F" w14:paraId="6129F1E8" w14:textId="0340481D">
      <w:pPr>
        <w:pStyle w:val="ListParagraph"/>
        <w:spacing w:line="240"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4E0D9FE2" w:rsidP="2CE09C6F" w:rsidRDefault="4E0D9FE2" w14:paraId="6D177129" w14:textId="6FF786FC">
      <w:pPr>
        <w:pStyle w:val="ListParagraph"/>
        <w:spacing w:line="240" w:lineRule="auto"/>
        <w:ind w:left="360"/>
        <w:jc w:val="both"/>
      </w:pPr>
      <w:r w:rsidRPr="2CE09C6F" w:rsidR="4E0D9F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Strengths:</w:t>
      </w:r>
      <w:r w:rsidRPr="2CE09C6F" w:rsidR="1DC1B69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2CE09C6F" w:rsidR="1DC1B693">
        <w:rPr>
          <w:rFonts w:ascii="Arial" w:hAnsi="Arial" w:eastAsia="Arial" w:cs="Arial"/>
          <w:noProof w:val="0"/>
          <w:sz w:val="22"/>
          <w:szCs w:val="22"/>
          <w:lang w:val="en-US"/>
        </w:rPr>
        <w:t xml:space="preserve">mobile payments, remote parking-session extensions, </w:t>
      </w:r>
      <w:r w:rsidRPr="2CE09C6F" w:rsidR="1DC1B693">
        <w:rPr>
          <w:rFonts w:ascii="Arial" w:hAnsi="Arial" w:eastAsia="Arial" w:cs="Arial"/>
          <w:noProof w:val="0"/>
          <w:sz w:val="22"/>
          <w:szCs w:val="22"/>
          <w:lang w:val="en-US"/>
        </w:rPr>
        <w:t>expiration</w:t>
      </w:r>
      <w:r w:rsidRPr="2CE09C6F" w:rsidR="1DC1B693">
        <w:rPr>
          <w:rFonts w:ascii="Arial" w:hAnsi="Arial" w:eastAsia="Arial" w:cs="Arial"/>
          <w:noProof w:val="0"/>
          <w:sz w:val="22"/>
          <w:szCs w:val="22"/>
          <w:lang w:val="en-US"/>
        </w:rPr>
        <w:t xml:space="preserve"> notifications, and a large network of participating locations</w:t>
      </w:r>
    </w:p>
    <w:p w:rsidR="1DC1B693" w:rsidP="2CE09C6F" w:rsidRDefault="1DC1B693" w14:paraId="58F3F1E1" w14:textId="43FC4219">
      <w:pPr>
        <w:pStyle w:val="Normal"/>
        <w:spacing w:line="240" w:lineRule="auto"/>
        <w:ind w:left="360"/>
        <w:jc w:val="both"/>
      </w:pPr>
      <w:r w:rsidRPr="2CE09C6F" w:rsidR="1DC1B693">
        <w:rPr>
          <w:rFonts w:ascii="Times New Roman" w:hAnsi="Times New Roman" w:eastAsia="Times New Roman" w:cs="Times New Roman"/>
          <w:b w:val="1"/>
          <w:bCs w:val="1"/>
          <w:noProof w:val="0"/>
          <w:sz w:val="24"/>
          <w:szCs w:val="24"/>
          <w:lang w:val="en-US"/>
        </w:rPr>
        <w:t>Opportunity for Differentiation:</w:t>
      </w:r>
      <w:r w:rsidRPr="2CE09C6F" w:rsidR="1DC1B693">
        <w:rPr>
          <w:rFonts w:ascii="Times New Roman" w:hAnsi="Times New Roman" w:eastAsia="Times New Roman" w:cs="Times New Roman"/>
          <w:b w:val="1"/>
          <w:bCs w:val="1"/>
          <w:noProof w:val="0"/>
          <w:sz w:val="24"/>
          <w:szCs w:val="24"/>
          <w:lang w:val="en-US"/>
        </w:rPr>
        <w:t xml:space="preserve"> </w:t>
      </w:r>
      <w:r w:rsidRPr="2CE09C6F" w:rsidR="1DC1B693">
        <w:rPr>
          <w:rFonts w:ascii="Arial" w:hAnsi="Arial" w:eastAsia="Arial" w:cs="Arial"/>
          <w:b w:val="0"/>
          <w:bCs w:val="0"/>
          <w:noProof w:val="0"/>
          <w:sz w:val="22"/>
          <w:szCs w:val="22"/>
          <w:lang w:val="en-US"/>
        </w:rPr>
        <w:t>go</w:t>
      </w:r>
      <w:r w:rsidRPr="2CE09C6F" w:rsidR="0659D957">
        <w:rPr>
          <w:rFonts w:ascii="Arial" w:hAnsi="Arial" w:eastAsia="Arial" w:cs="Arial"/>
          <w:b w:val="0"/>
          <w:bCs w:val="0"/>
          <w:noProof w:val="0"/>
          <w:sz w:val="22"/>
          <w:szCs w:val="22"/>
          <w:lang w:val="en-US"/>
        </w:rPr>
        <w:t xml:space="preserve"> </w:t>
      </w:r>
      <w:r w:rsidRPr="2CE09C6F" w:rsidR="1DC1B693">
        <w:rPr>
          <w:rFonts w:ascii="Arial" w:hAnsi="Arial" w:eastAsia="Arial" w:cs="Arial"/>
          <w:b w:val="0"/>
          <w:bCs w:val="0"/>
          <w:noProof w:val="0"/>
          <w:sz w:val="22"/>
          <w:szCs w:val="22"/>
          <w:lang w:val="en-US"/>
        </w:rPr>
        <w:t xml:space="preserve">beyond payment and session management by integrating real-time availability, reservations, navigation, payments, and operator analytics into one comprehensive platform </w:t>
      </w:r>
    </w:p>
    <w:p w:rsidR="2CE09C6F" w:rsidP="2CE09C6F" w:rsidRDefault="2CE09C6F" w14:paraId="59809652" w14:textId="03094CAE">
      <w:pPr>
        <w:pStyle w:val="Normal"/>
        <w:spacing w:line="240" w:lineRule="auto"/>
        <w:ind w:left="36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4F25DD1" w:rsidP="2CE09C6F" w:rsidRDefault="34F25DD1" w14:paraId="5C213C42" w14:textId="1980E3F0">
      <w:pPr>
        <w:pStyle w:val="Normal"/>
        <w:spacing w:line="240" w:lineRule="auto"/>
        <w:ind w:left="36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2CE09C6F" w:rsidR="34F25DD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1.2 </w:t>
      </w:r>
      <w:r w:rsidRPr="2CE09C6F" w:rsidR="34F25DD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SpotHer</w:t>
      </w:r>
      <w:r w:rsidRPr="2CE09C6F" w:rsidR="44CCB3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w:t>
      </w:r>
    </w:p>
    <w:p w:rsidR="44CCB3B4" w:rsidP="2CE09C6F" w:rsidRDefault="44CCB3B4" w14:paraId="60DCCDAE" w14:textId="2D54A6C8">
      <w:pPr>
        <w:pStyle w:val="Normal"/>
        <w:spacing w:line="240" w:lineRule="auto"/>
        <w:ind w:left="360"/>
        <w:jc w:val="both"/>
      </w:pPr>
      <w:r w:rsidRPr="2CE09C6F" w:rsidR="44CCB3B4">
        <w:rPr>
          <w:rFonts w:ascii="Arial" w:hAnsi="Arial" w:eastAsia="Arial" w:cs="Arial"/>
          <w:b w:val="0"/>
          <w:bCs w:val="0"/>
          <w:i w:val="0"/>
          <w:iCs w:val="0"/>
          <w:caps w:val="0"/>
          <w:smallCaps w:val="0"/>
          <w:noProof w:val="0"/>
          <w:color w:val="000000" w:themeColor="text1" w:themeTint="FF" w:themeShade="FF"/>
          <w:sz w:val="22"/>
          <w:szCs w:val="22"/>
          <w:lang w:val="en-US"/>
        </w:rPr>
        <w:t>SpotHero</w:t>
      </w:r>
      <w:r w:rsidRPr="2CE09C6F" w:rsidR="44CCB3B4">
        <w:rPr>
          <w:rFonts w:ascii="Arial" w:hAnsi="Arial" w:eastAsia="Arial" w:cs="Arial"/>
          <w:b w:val="0"/>
          <w:bCs w:val="0"/>
          <w:i w:val="0"/>
          <w:iCs w:val="0"/>
          <w:caps w:val="0"/>
          <w:smallCaps w:val="0"/>
          <w:noProof w:val="0"/>
          <w:color w:val="000000" w:themeColor="text1" w:themeTint="FF" w:themeShade="FF"/>
          <w:sz w:val="22"/>
          <w:szCs w:val="22"/>
          <w:lang w:val="en-US"/>
        </w:rPr>
        <w:t xml:space="preserve"> allows users to search for parking, compare prices in the area, compare locations, and reserve parking in</w:t>
      </w:r>
      <w:r w:rsidRPr="2CE09C6F" w:rsidR="0CE450F2">
        <w:rPr>
          <w:rFonts w:ascii="Arial" w:hAnsi="Arial" w:eastAsia="Arial" w:cs="Arial"/>
          <w:b w:val="0"/>
          <w:bCs w:val="0"/>
          <w:i w:val="0"/>
          <w:iCs w:val="0"/>
          <w:caps w:val="0"/>
          <w:smallCaps w:val="0"/>
          <w:noProof w:val="0"/>
          <w:color w:val="000000" w:themeColor="text1" w:themeTint="FF" w:themeShade="FF"/>
          <w:sz w:val="22"/>
          <w:szCs w:val="22"/>
          <w:lang w:val="en-US"/>
        </w:rPr>
        <w:t xml:space="preserve"> advance. The platform can support hourly and monthly parking, and even airport or event parking.</w:t>
      </w:r>
      <w:r w:rsidRPr="2CE09C6F" w:rsidR="7F68260D">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2CE09C6F" w:rsidR="7F68260D">
        <w:rPr>
          <w:rFonts w:ascii="Arial" w:hAnsi="Arial" w:eastAsia="Arial" w:cs="Arial"/>
          <w:b w:val="0"/>
          <w:bCs w:val="0"/>
          <w:i w:val="0"/>
          <w:iCs w:val="0"/>
          <w:caps w:val="0"/>
          <w:smallCaps w:val="0"/>
          <w:noProof w:val="0"/>
          <w:color w:val="000000" w:themeColor="text1" w:themeTint="FF" w:themeShade="FF"/>
          <w:sz w:val="22"/>
          <w:szCs w:val="22"/>
          <w:lang w:val="en-US"/>
        </w:rPr>
        <w:t>SpotHero</w:t>
      </w:r>
      <w:r w:rsidRPr="2CE09C6F" w:rsidR="7F68260D">
        <w:rPr>
          <w:rFonts w:ascii="Arial" w:hAnsi="Arial" w:eastAsia="Arial" w:cs="Arial"/>
          <w:b w:val="0"/>
          <w:bCs w:val="0"/>
          <w:i w:val="0"/>
          <w:iCs w:val="0"/>
          <w:caps w:val="0"/>
          <w:smallCaps w:val="0"/>
          <w:noProof w:val="0"/>
          <w:color w:val="000000" w:themeColor="text1" w:themeTint="FF" w:themeShade="FF"/>
          <w:sz w:val="22"/>
          <w:szCs w:val="22"/>
          <w:lang w:val="en-US"/>
        </w:rPr>
        <w:t xml:space="preserve"> can also provide digital parking passes for users for easy and quick access.</w:t>
      </w:r>
    </w:p>
    <w:p w:rsidR="0640C139" w:rsidP="2CE09C6F" w:rsidRDefault="0640C139" w14:paraId="0C17568A" w14:textId="76060EB1">
      <w:pPr>
        <w:pStyle w:val="Normal"/>
        <w:spacing w:line="240" w:lineRule="auto"/>
        <w:ind w:left="360"/>
        <w:jc w:val="both"/>
      </w:pPr>
      <w:r w:rsidRPr="2CE09C6F" w:rsidR="0640C1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Strengths: </w:t>
      </w:r>
      <w:r w:rsidRPr="2CE09C6F" w:rsidR="0640C139">
        <w:rPr>
          <w:rFonts w:ascii="Arial" w:hAnsi="Arial" w:eastAsia="Arial" w:cs="Arial"/>
          <w:b w:val="0"/>
          <w:bCs w:val="0"/>
          <w:i w:val="0"/>
          <w:iCs w:val="0"/>
          <w:caps w:val="0"/>
          <w:smallCaps w:val="0"/>
          <w:noProof w:val="0"/>
          <w:color w:val="000000" w:themeColor="text1" w:themeTint="FF" w:themeShade="FF"/>
          <w:sz w:val="22"/>
          <w:szCs w:val="22"/>
          <w:lang w:val="en-US"/>
        </w:rPr>
        <w:t>large network of parking locations</w:t>
      </w:r>
      <w:r w:rsidRPr="2CE09C6F" w:rsidR="0640C139">
        <w:rPr>
          <w:rFonts w:ascii="Arial" w:hAnsi="Arial" w:eastAsia="Arial" w:cs="Arial"/>
          <w:noProof w:val="0"/>
          <w:sz w:val="22"/>
          <w:szCs w:val="22"/>
          <w:lang w:val="en-US"/>
        </w:rPr>
        <w:t>, convenient mobile experience, price comparison, digital payments, and reservations.</w:t>
      </w:r>
    </w:p>
    <w:p w:rsidR="5A4C9C4D" w:rsidP="2CE09C6F" w:rsidRDefault="5A4C9C4D" w14:paraId="66589F29" w14:textId="684B3DFA">
      <w:pPr>
        <w:pStyle w:val="Normal"/>
        <w:spacing w:line="240" w:lineRule="auto"/>
        <w:ind w:left="360"/>
        <w:jc w:val="both"/>
      </w:pPr>
      <w:r w:rsidRPr="2CE09C6F" w:rsidR="5A4C9C4D">
        <w:rPr>
          <w:rFonts w:ascii="Times New Roman" w:hAnsi="Times New Roman" w:eastAsia="Times New Roman" w:cs="Times New Roman"/>
          <w:b w:val="1"/>
          <w:bCs w:val="1"/>
          <w:noProof w:val="0"/>
          <w:sz w:val="24"/>
          <w:szCs w:val="24"/>
          <w:lang w:val="en-US"/>
        </w:rPr>
        <w:t>Opportunity for Differentiation:</w:t>
      </w:r>
      <w:r w:rsidRPr="2CE09C6F" w:rsidR="555415A0">
        <w:rPr>
          <w:rFonts w:ascii="Times New Roman" w:hAnsi="Times New Roman" w:eastAsia="Times New Roman" w:cs="Times New Roman"/>
          <w:b w:val="1"/>
          <w:bCs w:val="1"/>
          <w:noProof w:val="0"/>
          <w:sz w:val="24"/>
          <w:szCs w:val="24"/>
          <w:lang w:val="en-US"/>
        </w:rPr>
        <w:t xml:space="preserve"> </w:t>
      </w:r>
      <w:r w:rsidRPr="2CE09C6F" w:rsidR="555415A0">
        <w:rPr>
          <w:rFonts w:ascii="Arial" w:hAnsi="Arial" w:eastAsia="Arial" w:cs="Arial"/>
          <w:b w:val="0"/>
          <w:bCs w:val="0"/>
          <w:noProof w:val="0"/>
          <w:sz w:val="22"/>
          <w:szCs w:val="22"/>
          <w:lang w:val="en-US"/>
        </w:rPr>
        <w:t>include real-t</w:t>
      </w:r>
      <w:r w:rsidRPr="2CE09C6F" w:rsidR="17B774FF">
        <w:rPr>
          <w:rFonts w:ascii="Arial" w:hAnsi="Arial" w:eastAsia="Arial" w:cs="Arial"/>
          <w:b w:val="0"/>
          <w:bCs w:val="0"/>
          <w:noProof w:val="0"/>
          <w:sz w:val="22"/>
          <w:szCs w:val="22"/>
          <w:lang w:val="en-US"/>
        </w:rPr>
        <w:t>ime parking availability for those last-minute plans or emergencies</w:t>
      </w:r>
      <w:r w:rsidRPr="2CE09C6F" w:rsidR="75462D27">
        <w:rPr>
          <w:rFonts w:ascii="Arial" w:hAnsi="Arial" w:eastAsia="Arial" w:cs="Arial"/>
          <w:b w:val="0"/>
          <w:bCs w:val="0"/>
          <w:noProof w:val="0"/>
          <w:sz w:val="22"/>
          <w:szCs w:val="22"/>
          <w:lang w:val="en-US"/>
        </w:rPr>
        <w:t xml:space="preserve">, </w:t>
      </w:r>
      <w:r w:rsidRPr="2CE09C6F" w:rsidR="17B774FF">
        <w:rPr>
          <w:rFonts w:ascii="Arial" w:hAnsi="Arial" w:eastAsia="Arial" w:cs="Arial"/>
          <w:b w:val="0"/>
          <w:bCs w:val="0"/>
          <w:noProof w:val="0"/>
          <w:sz w:val="22"/>
          <w:szCs w:val="22"/>
          <w:lang w:val="en-US"/>
        </w:rPr>
        <w:t>integrate navigation into the platform</w:t>
      </w:r>
    </w:p>
    <w:p w:rsidR="2CE09C6F" w:rsidP="2CE09C6F" w:rsidRDefault="2CE09C6F" w14:paraId="147A4460" w14:textId="0EBF3F80">
      <w:pPr>
        <w:pStyle w:val="ListParagraph"/>
        <w:spacing w:line="240" w:lineRule="auto"/>
        <w:ind w:left="36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4F25DD1" w:rsidP="2CE09C6F" w:rsidRDefault="34F25DD1" w14:paraId="4BA357CE" w14:textId="1B912574">
      <w:pPr>
        <w:pStyle w:val="ListParagraph"/>
        <w:spacing w:line="240" w:lineRule="auto"/>
        <w:ind w:left="36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2CE09C6F" w:rsidR="34F25DD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1.3 </w:t>
      </w:r>
      <w:r w:rsidRPr="2CE09C6F" w:rsidR="34F25DD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ParkWhiz</w:t>
      </w:r>
    </w:p>
    <w:p w:rsidR="7311491D" w:rsidP="2CE09C6F" w:rsidRDefault="7311491D" w14:paraId="5A9DAF07" w14:textId="3126F4A4">
      <w:pPr>
        <w:pStyle w:val="Normal"/>
        <w:spacing w:line="240" w:lineRule="auto"/>
        <w:ind w:left="360"/>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2CE09C6F" w:rsidR="7311491D">
        <w:rPr>
          <w:rFonts w:ascii="Arial" w:hAnsi="Arial" w:eastAsia="Arial" w:cs="Arial"/>
          <w:b w:val="0"/>
          <w:bCs w:val="0"/>
          <w:i w:val="0"/>
          <w:iCs w:val="0"/>
          <w:caps w:val="0"/>
          <w:smallCaps w:val="0"/>
          <w:noProof w:val="0"/>
          <w:color w:val="000000" w:themeColor="text1" w:themeTint="FF" w:themeShade="FF"/>
          <w:sz w:val="22"/>
          <w:szCs w:val="22"/>
          <w:lang w:val="en-US"/>
        </w:rPr>
        <w:t>ParkWhiz</w:t>
      </w:r>
      <w:r w:rsidRPr="2CE09C6F" w:rsidR="7311491D">
        <w:rPr>
          <w:rFonts w:ascii="Arial" w:hAnsi="Arial" w:eastAsia="Arial" w:cs="Arial"/>
          <w:b w:val="0"/>
          <w:bCs w:val="0"/>
          <w:i w:val="0"/>
          <w:iCs w:val="0"/>
          <w:caps w:val="0"/>
          <w:smallCaps w:val="0"/>
          <w:noProof w:val="0"/>
          <w:color w:val="000000" w:themeColor="text1" w:themeTint="FF" w:themeShade="FF"/>
          <w:sz w:val="22"/>
          <w:szCs w:val="22"/>
          <w:lang w:val="en-US"/>
        </w:rPr>
        <w:t xml:space="preserve"> allows users to look up available parking in an area based on destination or venue. Users are able to compare pricing and parking </w:t>
      </w:r>
      <w:r w:rsidRPr="2CE09C6F" w:rsidR="58942CDA">
        <w:rPr>
          <w:rFonts w:ascii="Arial" w:hAnsi="Arial" w:eastAsia="Arial" w:cs="Arial"/>
          <w:b w:val="0"/>
          <w:bCs w:val="0"/>
          <w:i w:val="0"/>
          <w:iCs w:val="0"/>
          <w:caps w:val="0"/>
          <w:smallCaps w:val="0"/>
          <w:noProof w:val="0"/>
          <w:color w:val="000000" w:themeColor="text1" w:themeTint="FF" w:themeShade="FF"/>
          <w:sz w:val="22"/>
          <w:szCs w:val="22"/>
          <w:lang w:val="en-US"/>
        </w:rPr>
        <w:t>location</w:t>
      </w:r>
      <w:r w:rsidRPr="2CE09C6F" w:rsidR="58942CDA">
        <w:rPr>
          <w:rFonts w:ascii="Arial" w:hAnsi="Arial" w:eastAsia="Arial" w:cs="Arial"/>
          <w:b w:val="0"/>
          <w:bCs w:val="0"/>
          <w:i w:val="0"/>
          <w:iCs w:val="0"/>
          <w:caps w:val="0"/>
          <w:smallCaps w:val="0"/>
          <w:noProof w:val="0"/>
          <w:color w:val="000000" w:themeColor="text1" w:themeTint="FF" w:themeShade="FF"/>
          <w:sz w:val="22"/>
          <w:szCs w:val="22"/>
          <w:lang w:val="en-US"/>
        </w:rPr>
        <w:t xml:space="preserve"> and</w:t>
      </w:r>
      <w:r w:rsidRPr="2CE09C6F" w:rsidR="7311491D">
        <w:rPr>
          <w:rFonts w:ascii="Arial" w:hAnsi="Arial" w:eastAsia="Arial" w:cs="Arial"/>
          <w:b w:val="0"/>
          <w:bCs w:val="0"/>
          <w:i w:val="0"/>
          <w:iCs w:val="0"/>
          <w:caps w:val="0"/>
          <w:smallCaps w:val="0"/>
          <w:noProof w:val="0"/>
          <w:color w:val="000000" w:themeColor="text1" w:themeTint="FF" w:themeShade="FF"/>
          <w:sz w:val="22"/>
          <w:szCs w:val="22"/>
          <w:lang w:val="en-US"/>
        </w:rPr>
        <w:t xml:space="preserve"> easily reserve with mobile pay</w:t>
      </w:r>
      <w:r w:rsidRPr="2CE09C6F" w:rsidR="3D1610E8">
        <w:rPr>
          <w:rFonts w:ascii="Arial" w:hAnsi="Arial" w:eastAsia="Arial" w:cs="Arial"/>
          <w:b w:val="0"/>
          <w:bCs w:val="0"/>
          <w:i w:val="0"/>
          <w:iCs w:val="0"/>
          <w:caps w:val="0"/>
          <w:smallCaps w:val="0"/>
          <w:noProof w:val="0"/>
          <w:color w:val="000000" w:themeColor="text1" w:themeTint="FF" w:themeShade="FF"/>
          <w:sz w:val="22"/>
          <w:szCs w:val="22"/>
          <w:lang w:val="en-US"/>
        </w:rPr>
        <w:t>.</w:t>
      </w:r>
    </w:p>
    <w:p w:rsidR="34A8543F" w:rsidP="2CE09C6F" w:rsidRDefault="34A8543F" w14:paraId="390903F6" w14:textId="14CEAFCD">
      <w:pPr>
        <w:pStyle w:val="ListParagraph"/>
        <w:spacing w:line="240" w:lineRule="auto"/>
        <w:ind w:left="360"/>
        <w:jc w:val="both"/>
      </w:pPr>
      <w:r w:rsidRPr="2CE09C6F" w:rsidR="34A8543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Strengths:</w:t>
      </w:r>
      <w:r w:rsidRPr="2CE09C6F" w:rsidR="5FCEC2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CE09C6F" w:rsidR="5FCEC2C1">
        <w:rPr>
          <w:rFonts w:ascii="Arial" w:hAnsi="Arial" w:eastAsia="Arial" w:cs="Arial"/>
          <w:b w:val="0"/>
          <w:bCs w:val="0"/>
          <w:i w:val="0"/>
          <w:iCs w:val="0"/>
          <w:caps w:val="0"/>
          <w:smallCaps w:val="0"/>
          <w:noProof w:val="0"/>
          <w:color w:val="000000" w:themeColor="text1" w:themeTint="FF" w:themeShade="FF"/>
          <w:sz w:val="22"/>
          <w:szCs w:val="22"/>
          <w:lang w:val="en-US"/>
        </w:rPr>
        <w:t>easy search and reserve process, map-based discovery, digital payments, mobile parking passes</w:t>
      </w:r>
    </w:p>
    <w:p w:rsidR="34A8543F" w:rsidP="2CE09C6F" w:rsidRDefault="34A8543F" w14:paraId="05956910" w14:textId="3B5FACD6">
      <w:pPr>
        <w:pStyle w:val="ListParagraph"/>
        <w:spacing w:line="240" w:lineRule="auto"/>
        <w:ind w:left="360"/>
        <w:jc w:val="both"/>
      </w:pPr>
      <w:r w:rsidRPr="2CE09C6F" w:rsidR="34A8543F">
        <w:rPr>
          <w:rFonts w:ascii="Times New Roman" w:hAnsi="Times New Roman" w:eastAsia="Times New Roman" w:cs="Times New Roman"/>
          <w:b w:val="1"/>
          <w:bCs w:val="1"/>
          <w:noProof w:val="0"/>
          <w:sz w:val="24"/>
          <w:szCs w:val="24"/>
          <w:lang w:val="en-US"/>
        </w:rPr>
        <w:t>Opportunity for Differentiation:</w:t>
      </w:r>
      <w:r w:rsidRPr="2CE09C6F" w:rsidR="3D59DE8F">
        <w:rPr>
          <w:rFonts w:ascii="Times New Roman" w:hAnsi="Times New Roman" w:eastAsia="Times New Roman" w:cs="Times New Roman"/>
          <w:b w:val="1"/>
          <w:bCs w:val="1"/>
          <w:noProof w:val="0"/>
          <w:sz w:val="24"/>
          <w:szCs w:val="24"/>
          <w:lang w:val="en-US"/>
        </w:rPr>
        <w:t xml:space="preserve"> </w:t>
      </w:r>
      <w:r w:rsidRPr="2CE09C6F" w:rsidR="3D59DE8F">
        <w:rPr>
          <w:rFonts w:ascii="Arial" w:hAnsi="Arial" w:eastAsia="Arial" w:cs="Arial"/>
          <w:b w:val="0"/>
          <w:bCs w:val="0"/>
          <w:noProof w:val="0"/>
          <w:sz w:val="22"/>
          <w:szCs w:val="22"/>
          <w:lang w:val="en-US"/>
        </w:rPr>
        <w:t xml:space="preserve">provide real time updates </w:t>
      </w:r>
      <w:r w:rsidRPr="2CE09C6F" w:rsidR="3D59DE8F">
        <w:rPr>
          <w:rFonts w:ascii="Arial" w:hAnsi="Arial" w:eastAsia="Arial" w:cs="Arial"/>
          <w:b w:val="0"/>
          <w:bCs w:val="0"/>
          <w:noProof w:val="0"/>
          <w:sz w:val="22"/>
          <w:szCs w:val="22"/>
          <w:lang w:val="en-US"/>
        </w:rPr>
        <w:t>pertaining to</w:t>
      </w:r>
      <w:r w:rsidRPr="2CE09C6F" w:rsidR="3D59DE8F">
        <w:rPr>
          <w:rFonts w:ascii="Arial" w:hAnsi="Arial" w:eastAsia="Arial" w:cs="Arial"/>
          <w:b w:val="0"/>
          <w:bCs w:val="0"/>
          <w:noProof w:val="0"/>
          <w:sz w:val="22"/>
          <w:szCs w:val="22"/>
          <w:lang w:val="en-US"/>
        </w:rPr>
        <w:t xml:space="preserve"> occupancy, integrate navigation, </w:t>
      </w:r>
      <w:r w:rsidRPr="2CE09C6F" w:rsidR="4CD9FD07">
        <w:rPr>
          <w:rFonts w:ascii="Arial" w:hAnsi="Arial" w:eastAsia="Arial" w:cs="Arial"/>
          <w:b w:val="0"/>
          <w:bCs w:val="0"/>
          <w:noProof w:val="0"/>
          <w:sz w:val="22"/>
          <w:szCs w:val="22"/>
          <w:lang w:val="en-US"/>
        </w:rPr>
        <w:t>provide parking alerts and reminders</w:t>
      </w:r>
    </w:p>
    <w:p w:rsidR="2CE09C6F" w:rsidP="2CE09C6F" w:rsidRDefault="2CE09C6F" w14:paraId="534B0734" w14:textId="7FB40651">
      <w:pPr>
        <w:pStyle w:val="ListParagraph"/>
        <w:spacing w:line="240" w:lineRule="auto"/>
        <w:ind w:left="360"/>
        <w:jc w:val="both"/>
        <w:rPr>
          <w:rFonts w:ascii="Arial" w:hAnsi="Arial" w:eastAsia="Arial" w:cs="Arial"/>
          <w:b w:val="0"/>
          <w:bCs w:val="0"/>
          <w:noProof w:val="0"/>
          <w:sz w:val="22"/>
          <w:szCs w:val="22"/>
          <w:lang w:val="en-US"/>
        </w:rPr>
      </w:pPr>
    </w:p>
    <w:p w:rsidR="0A304005" w:rsidP="2CE09C6F" w:rsidRDefault="0A304005" w14:paraId="7D53192C" w14:textId="777293B7">
      <w:pPr>
        <w:spacing w:before="240" w:beforeAutospacing="off" w:after="240" w:afterAutospacing="off"/>
        <w:rPr>
          <w:rFonts w:ascii="Arial" w:hAnsi="Arial" w:eastAsia="Arial" w:cs="Arial"/>
          <w:b w:val="0"/>
          <w:bCs w:val="0"/>
          <w:noProof w:val="0"/>
          <w:sz w:val="22"/>
          <w:szCs w:val="22"/>
          <w:lang w:val="en-US"/>
        </w:rPr>
      </w:pPr>
      <w:r w:rsidRPr="2CE09C6F" w:rsidR="0A304005">
        <w:rPr>
          <w:rFonts w:ascii="Arial" w:hAnsi="Arial" w:eastAsia="Arial" w:cs="Arial"/>
          <w:b w:val="0"/>
          <w:bCs w:val="0"/>
          <w:noProof w:val="0"/>
          <w:sz w:val="22"/>
          <w:szCs w:val="22"/>
          <w:lang w:val="en-US"/>
        </w:rPr>
        <w:t>While these platforms already provide many useful parking services, our proposed system will focus on bringing parking discovery, real-time availability, navigation, reservations, payments, notifications, and operator analytics together all on one platform. This integrated approach will allow the system to serve both drivers and parking facility operators, making it a smooth process for all parties involved.</w:t>
      </w:r>
    </w:p>
    <w:p w:rsidR="2CE09C6F" w:rsidP="2CE09C6F" w:rsidRDefault="2CE09C6F" w14:paraId="2D8CF8EE" w14:textId="71BBE63E">
      <w:pPr>
        <w:pStyle w:val="ListParagraph"/>
        <w:spacing w:line="240" w:lineRule="auto"/>
        <w:ind w:left="360"/>
        <w:jc w:val="both"/>
        <w:rPr>
          <w:rFonts w:ascii="Arial" w:hAnsi="Arial" w:eastAsia="Arial" w:cs="Arial"/>
          <w:b w:val="0"/>
          <w:bCs w:val="0"/>
          <w:noProof w:val="0"/>
          <w:sz w:val="22"/>
          <w:szCs w:val="22"/>
          <w:lang w:val="en-US"/>
        </w:rPr>
      </w:pPr>
    </w:p>
    <w:p w:rsidR="673B497A" w:rsidP="2CE09C6F" w:rsidRDefault="673B497A" w14:paraId="06B9CE60" w14:textId="3F8B0AC6">
      <w:pPr>
        <w:pStyle w:val="ListParagraph"/>
        <w:numPr>
          <w:ilvl w:val="0"/>
          <w:numId w:val="2"/>
        </w:numPr>
        <w:spacing w:line="240" w:lineRule="auto"/>
        <w:jc w:val="both"/>
        <w:rPr>
          <w:rFonts w:ascii="Times New Roman" w:hAnsi="Times New Roman" w:eastAsia="Times New Roman" w:cs="Times New Roman"/>
          <w:b w:val="1"/>
          <w:bCs w:val="1"/>
          <w:noProof w:val="0"/>
          <w:sz w:val="32"/>
          <w:szCs w:val="32"/>
          <w:lang w:val="en-US"/>
        </w:rPr>
      </w:pPr>
      <w:r w:rsidRPr="2CE09C6F" w:rsidR="673B497A">
        <w:rPr>
          <w:rFonts w:ascii="Times New Roman" w:hAnsi="Times New Roman" w:eastAsia="Times New Roman" w:cs="Times New Roman"/>
          <w:b w:val="1"/>
          <w:bCs w:val="1"/>
          <w:noProof w:val="0"/>
          <w:sz w:val="32"/>
          <w:szCs w:val="32"/>
          <w:lang w:val="en-US"/>
        </w:rPr>
        <w:t>Vision and Scope</w:t>
      </w:r>
    </w:p>
    <w:p w:rsidR="2CE09C6F" w:rsidP="2CE09C6F" w:rsidRDefault="2CE09C6F" w14:paraId="1599CC23" w14:textId="56D0CABE">
      <w:pPr>
        <w:pStyle w:val="ListParagraph"/>
        <w:spacing w:line="240" w:lineRule="auto"/>
        <w:ind w:left="360"/>
        <w:jc w:val="both"/>
        <w:rPr>
          <w:rFonts w:ascii="Arial" w:hAnsi="Arial" w:eastAsia="Arial" w:cs="Arial"/>
          <w:noProof w:val="0"/>
          <w:sz w:val="22"/>
          <w:szCs w:val="22"/>
          <w:lang w:val="en-US"/>
        </w:rPr>
      </w:pPr>
    </w:p>
    <w:p w:rsidR="673B497A" w:rsidP="2CE09C6F" w:rsidRDefault="673B497A" w14:paraId="070CD332" w14:textId="6262188E">
      <w:pPr>
        <w:pStyle w:val="ListParagraph"/>
        <w:spacing w:line="240" w:lineRule="auto"/>
        <w:ind w:left="360"/>
        <w:jc w:val="both"/>
      </w:pPr>
      <w:r w:rsidRPr="2CE09C6F" w:rsidR="673B497A">
        <w:rPr>
          <w:rFonts w:ascii="Arial" w:hAnsi="Arial" w:eastAsia="Arial" w:cs="Arial"/>
          <w:noProof w:val="0"/>
          <w:sz w:val="22"/>
          <w:szCs w:val="22"/>
          <w:lang w:val="en-US"/>
        </w:rPr>
        <w:t>$oftware ¢orp. is a fictional software development company focused on creating innovative technology solutions that improve everyday experiences. The Smart Parking Platform project was developed to address the common problem of drivers spending too much time searching for available parking while also giving parking facility operators better tools to manage their spaces. The proposed platform will allow drivers to find available parking, view locations on an interactive map, reserve and pay for spaces, receive notifications, and use navigation features. For parking operators, the system will provide management tools and occupancy analytics to help monitor and improve parking utilization. The overall vision is to create a convenient, reliable, and connected parking experience for both drivers and parking facility operators.</w:t>
      </w:r>
    </w:p>
    <w:p w:rsidR="2CE09C6F" w:rsidP="2CE09C6F" w:rsidRDefault="2CE09C6F" w14:paraId="6EDD3AF0" w14:textId="34B72089">
      <w:pPr>
        <w:pStyle w:val="ListParagraph"/>
        <w:spacing w:line="240" w:lineRule="auto"/>
        <w:ind w:left="360"/>
        <w:jc w:val="both"/>
        <w:rPr>
          <w:rFonts w:ascii="Arial" w:hAnsi="Arial" w:eastAsia="Arial" w:cs="Arial"/>
          <w:noProof w:val="0"/>
          <w:sz w:val="22"/>
          <w:szCs w:val="22"/>
          <w:lang w:val="en-US"/>
        </w:rPr>
      </w:pPr>
    </w:p>
    <w:p w:rsidR="673B497A" w:rsidP="2CE09C6F" w:rsidRDefault="673B497A" w14:paraId="2CEC3D86" w14:textId="72E01145">
      <w:pPr>
        <w:pStyle w:val="ListParagraph"/>
        <w:numPr>
          <w:ilvl w:val="0"/>
          <w:numId w:val="2"/>
        </w:numPr>
        <w:spacing w:line="240" w:lineRule="auto"/>
        <w:jc w:val="both"/>
        <w:rPr>
          <w:rFonts w:ascii="Times New Roman" w:hAnsi="Times New Roman" w:eastAsia="Times New Roman" w:cs="Times New Roman"/>
          <w:b w:val="1"/>
          <w:bCs w:val="1"/>
          <w:noProof w:val="0"/>
          <w:sz w:val="32"/>
          <w:szCs w:val="32"/>
          <w:lang w:val="en-US"/>
        </w:rPr>
      </w:pPr>
      <w:r w:rsidRPr="2CE09C6F" w:rsidR="673B497A">
        <w:rPr>
          <w:rFonts w:ascii="Times New Roman" w:hAnsi="Times New Roman" w:eastAsia="Times New Roman" w:cs="Times New Roman"/>
          <w:b w:val="1"/>
          <w:bCs w:val="1"/>
          <w:noProof w:val="0"/>
          <w:sz w:val="32"/>
          <w:szCs w:val="32"/>
          <w:lang w:val="en-US"/>
        </w:rPr>
        <w:t>15 Use Cases</w:t>
      </w:r>
    </w:p>
    <w:p w:rsidR="5B1BE103" w:rsidP="2CE09C6F" w:rsidRDefault="5B1BE103" w14:paraId="264CD659" w14:textId="5601AC27">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Register an Account</w:t>
      </w:r>
      <w:r w:rsidRPr="2CE09C6F" w:rsidR="5B1BE103">
        <w:rPr>
          <w:rFonts w:ascii="Arial" w:hAnsi="Arial" w:eastAsia="Arial" w:cs="Arial"/>
          <w:noProof w:val="0"/>
          <w:sz w:val="22"/>
          <w:szCs w:val="22"/>
          <w:lang w:val="en-US"/>
        </w:rPr>
        <w:t xml:space="preserve"> – User creates a new account. </w:t>
      </w:r>
    </w:p>
    <w:p w:rsidR="5B1BE103" w:rsidP="2CE09C6F" w:rsidRDefault="5B1BE103" w14:paraId="04F35015" w14:textId="53CAE474">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Log In</w:t>
      </w:r>
      <w:r w:rsidRPr="2CE09C6F" w:rsidR="5B1BE103">
        <w:rPr>
          <w:rFonts w:ascii="Arial" w:hAnsi="Arial" w:eastAsia="Arial" w:cs="Arial"/>
          <w:noProof w:val="0"/>
          <w:sz w:val="22"/>
          <w:szCs w:val="22"/>
          <w:lang w:val="en-US"/>
        </w:rPr>
        <w:t xml:space="preserve"> – User logs into the platform. </w:t>
      </w:r>
    </w:p>
    <w:p w:rsidR="5B1BE103" w:rsidP="2CE09C6F" w:rsidRDefault="5B1BE103" w14:paraId="2DE69850" w14:textId="05508C1F">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Search for Parking</w:t>
      </w:r>
      <w:r w:rsidRPr="2CE09C6F" w:rsidR="5B1BE103">
        <w:rPr>
          <w:rFonts w:ascii="Arial" w:hAnsi="Arial" w:eastAsia="Arial" w:cs="Arial"/>
          <w:noProof w:val="0"/>
          <w:sz w:val="22"/>
          <w:szCs w:val="22"/>
          <w:lang w:val="en-US"/>
        </w:rPr>
        <w:t xml:space="preserve"> – User searches for available parking. </w:t>
      </w:r>
    </w:p>
    <w:p w:rsidR="5B1BE103" w:rsidP="2CE09C6F" w:rsidRDefault="5B1BE103" w14:paraId="33F65D1C" w14:textId="6C325A91">
      <w:pPr>
        <w:pStyle w:val="ListParagraph"/>
        <w:numPr>
          <w:ilvl w:val="0"/>
          <w:numId w:val="3"/>
        </w:numPr>
        <w:spacing w:before="0" w:beforeAutospacing="off" w:after="0" w:afterAutospacing="off"/>
        <w:jc w:val="both"/>
        <w:rPr/>
      </w:pPr>
      <w:r w:rsidRPr="2CE09C6F" w:rsidR="5B1BE103">
        <w:rPr>
          <w:rFonts w:ascii="Arial" w:hAnsi="Arial" w:eastAsia="Arial" w:cs="Arial"/>
          <w:b w:val="1"/>
          <w:bCs w:val="1"/>
          <w:noProof w:val="0"/>
          <w:sz w:val="22"/>
          <w:szCs w:val="22"/>
          <w:lang w:val="en-US"/>
        </w:rPr>
        <w:t>View Parking on Map</w:t>
      </w:r>
      <w:r w:rsidRPr="2CE09C6F" w:rsidR="5B1BE103">
        <w:rPr>
          <w:rFonts w:ascii="Arial" w:hAnsi="Arial" w:eastAsia="Arial" w:cs="Arial"/>
          <w:noProof w:val="0"/>
          <w:sz w:val="22"/>
          <w:szCs w:val="22"/>
          <w:lang w:val="en-US"/>
        </w:rPr>
        <w:t xml:space="preserve"> – User views parking locations on an interactive map.</w:t>
      </w:r>
    </w:p>
    <w:p w:rsidR="5B1BE103" w:rsidP="2CE09C6F" w:rsidRDefault="5B1BE103" w14:paraId="57429E72" w14:textId="7652046B">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View Real-Time Availability</w:t>
      </w:r>
      <w:r w:rsidRPr="2CE09C6F" w:rsidR="5B1BE103">
        <w:rPr>
          <w:rFonts w:ascii="Arial" w:hAnsi="Arial" w:eastAsia="Arial" w:cs="Arial"/>
          <w:noProof w:val="0"/>
          <w:sz w:val="22"/>
          <w:szCs w:val="22"/>
          <w:lang w:val="en-US"/>
        </w:rPr>
        <w:t xml:space="preserve"> – User checks whether spaces are currently available. </w:t>
      </w:r>
    </w:p>
    <w:p w:rsidR="5B1BE103" w:rsidP="2CE09C6F" w:rsidRDefault="5B1BE103" w14:paraId="63D52B3D" w14:textId="2BBC6A37">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View Parking Details</w:t>
      </w:r>
      <w:r w:rsidRPr="2CE09C6F" w:rsidR="5B1BE103">
        <w:rPr>
          <w:rFonts w:ascii="Arial" w:hAnsi="Arial" w:eastAsia="Arial" w:cs="Arial"/>
          <w:noProof w:val="0"/>
          <w:sz w:val="22"/>
          <w:szCs w:val="22"/>
          <w:lang w:val="en-US"/>
        </w:rPr>
        <w:t xml:space="preserve"> – User views price, location, hours, and other parking information. </w:t>
      </w:r>
    </w:p>
    <w:p w:rsidR="5B1BE103" w:rsidP="2CE09C6F" w:rsidRDefault="5B1BE103" w14:paraId="28076F0D" w14:textId="3C6C5A73">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Reserve Parking</w:t>
      </w:r>
      <w:r w:rsidRPr="2CE09C6F" w:rsidR="5B1BE103">
        <w:rPr>
          <w:rFonts w:ascii="Arial" w:hAnsi="Arial" w:eastAsia="Arial" w:cs="Arial"/>
          <w:noProof w:val="0"/>
          <w:sz w:val="22"/>
          <w:szCs w:val="22"/>
          <w:lang w:val="en-US"/>
        </w:rPr>
        <w:t xml:space="preserve"> – User reserves an available parking space. </w:t>
      </w:r>
    </w:p>
    <w:p w:rsidR="5B1BE103" w:rsidP="2CE09C6F" w:rsidRDefault="5B1BE103" w14:paraId="1CB06DE9" w14:textId="4F7EC0CE">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Make a Digital Payment</w:t>
      </w:r>
      <w:r w:rsidRPr="2CE09C6F" w:rsidR="5B1BE103">
        <w:rPr>
          <w:rFonts w:ascii="Arial" w:hAnsi="Arial" w:eastAsia="Arial" w:cs="Arial"/>
          <w:noProof w:val="0"/>
          <w:sz w:val="22"/>
          <w:szCs w:val="22"/>
          <w:lang w:val="en-US"/>
        </w:rPr>
        <w:t xml:space="preserve"> – User pays for a parking reservation. </w:t>
      </w:r>
    </w:p>
    <w:p w:rsidR="5B1BE103" w:rsidP="2CE09C6F" w:rsidRDefault="5B1BE103" w14:paraId="745E197D" w14:textId="73179FE7">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Receive Reservation Confirmation</w:t>
      </w:r>
      <w:r w:rsidRPr="2CE09C6F" w:rsidR="5B1BE103">
        <w:rPr>
          <w:rFonts w:ascii="Arial" w:hAnsi="Arial" w:eastAsia="Arial" w:cs="Arial"/>
          <w:noProof w:val="0"/>
          <w:sz w:val="22"/>
          <w:szCs w:val="22"/>
          <w:lang w:val="en-US"/>
        </w:rPr>
        <w:t xml:space="preserve"> – User receives confirmation after making a reservation. </w:t>
      </w:r>
    </w:p>
    <w:p w:rsidR="5B1BE103" w:rsidP="2CE09C6F" w:rsidRDefault="5B1BE103" w14:paraId="07748C12" w14:textId="22D9C7A0">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View Reservation History</w:t>
      </w:r>
      <w:r w:rsidRPr="2CE09C6F" w:rsidR="5B1BE103">
        <w:rPr>
          <w:rFonts w:ascii="Arial" w:hAnsi="Arial" w:eastAsia="Arial" w:cs="Arial"/>
          <w:noProof w:val="0"/>
          <w:sz w:val="22"/>
          <w:szCs w:val="22"/>
          <w:lang w:val="en-US"/>
        </w:rPr>
        <w:t xml:space="preserve"> – User</w:t>
      </w:r>
      <w:r w:rsidRPr="2CE09C6F" w:rsidR="19C7EC09">
        <w:rPr>
          <w:rFonts w:ascii="Arial" w:hAnsi="Arial" w:eastAsia="Arial" w:cs="Arial"/>
          <w:noProof w:val="0"/>
          <w:sz w:val="22"/>
          <w:szCs w:val="22"/>
          <w:lang w:val="en-US"/>
        </w:rPr>
        <w:t xml:space="preserve"> </w:t>
      </w:r>
      <w:r w:rsidRPr="2CE09C6F" w:rsidR="5B1BE103">
        <w:rPr>
          <w:rFonts w:ascii="Arial" w:hAnsi="Arial" w:eastAsia="Arial" w:cs="Arial"/>
          <w:noProof w:val="0"/>
          <w:sz w:val="22"/>
          <w:szCs w:val="22"/>
          <w:lang w:val="en-US"/>
        </w:rPr>
        <w:t xml:space="preserve">views </w:t>
      </w:r>
      <w:r w:rsidRPr="2CE09C6F" w:rsidR="5B1BE103">
        <w:rPr>
          <w:rFonts w:ascii="Arial" w:hAnsi="Arial" w:eastAsia="Arial" w:cs="Arial"/>
          <w:noProof w:val="0"/>
          <w:sz w:val="22"/>
          <w:szCs w:val="22"/>
          <w:lang w:val="en-US"/>
        </w:rPr>
        <w:t>previous</w:t>
      </w:r>
      <w:r w:rsidRPr="2CE09C6F" w:rsidR="5B1BE103">
        <w:rPr>
          <w:rFonts w:ascii="Arial" w:hAnsi="Arial" w:eastAsia="Arial" w:cs="Arial"/>
          <w:noProof w:val="0"/>
          <w:sz w:val="22"/>
          <w:szCs w:val="22"/>
          <w:lang w:val="en-US"/>
        </w:rPr>
        <w:t xml:space="preserve"> and upcoming reservations. </w:t>
      </w:r>
    </w:p>
    <w:p w:rsidR="5B1BE103" w:rsidP="2CE09C6F" w:rsidRDefault="5B1BE103" w14:paraId="161C7D04" w14:textId="694E032D">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View/Obtain Receipt</w:t>
      </w:r>
      <w:r w:rsidRPr="2CE09C6F" w:rsidR="5B1BE103">
        <w:rPr>
          <w:rFonts w:ascii="Arial" w:hAnsi="Arial" w:eastAsia="Arial" w:cs="Arial"/>
          <w:noProof w:val="0"/>
          <w:sz w:val="22"/>
          <w:szCs w:val="22"/>
          <w:lang w:val="en-US"/>
        </w:rPr>
        <w:t xml:space="preserve"> – User accesses a receipt for a completed payment. </w:t>
      </w:r>
    </w:p>
    <w:p w:rsidR="5B1BE103" w:rsidP="2CE09C6F" w:rsidRDefault="5B1BE103" w14:paraId="19F93566" w14:textId="21F22899">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Receive Parking Notifications</w:t>
      </w:r>
      <w:r w:rsidRPr="2CE09C6F" w:rsidR="5B1BE103">
        <w:rPr>
          <w:rFonts w:ascii="Arial" w:hAnsi="Arial" w:eastAsia="Arial" w:cs="Arial"/>
          <w:noProof w:val="0"/>
          <w:sz w:val="22"/>
          <w:szCs w:val="22"/>
          <w:lang w:val="en-US"/>
        </w:rPr>
        <w:t xml:space="preserve"> – User receives reminders, updates, and other parking notifications. </w:t>
      </w:r>
    </w:p>
    <w:p w:rsidR="5B1BE103" w:rsidP="2CE09C6F" w:rsidRDefault="5B1BE103" w14:paraId="433E3B92" w14:textId="7EB4C306">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Manage Parking Facility Information</w:t>
      </w:r>
      <w:r w:rsidRPr="2CE09C6F" w:rsidR="5B1BE103">
        <w:rPr>
          <w:rFonts w:ascii="Arial" w:hAnsi="Arial" w:eastAsia="Arial" w:cs="Arial"/>
          <w:noProof w:val="0"/>
          <w:sz w:val="22"/>
          <w:szCs w:val="22"/>
          <w:lang w:val="en-US"/>
        </w:rPr>
        <w:t xml:space="preserve"> – Parking operators update facility and space information. </w:t>
      </w:r>
    </w:p>
    <w:p w:rsidR="5B1BE103" w:rsidP="2CE09C6F" w:rsidRDefault="5B1BE103" w14:paraId="5BA5D8B2" w14:textId="52B97B67">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View Occupancy Analytics</w:t>
      </w:r>
      <w:r w:rsidRPr="2CE09C6F" w:rsidR="5B1BE103">
        <w:rPr>
          <w:rFonts w:ascii="Arial" w:hAnsi="Arial" w:eastAsia="Arial" w:cs="Arial"/>
          <w:noProof w:val="0"/>
          <w:sz w:val="22"/>
          <w:szCs w:val="22"/>
          <w:lang w:val="en-US"/>
        </w:rPr>
        <w:t xml:space="preserve"> – Parking operators view occupancy and usage data. </w:t>
      </w:r>
    </w:p>
    <w:p w:rsidR="5B1BE103" w:rsidP="2CE09C6F" w:rsidRDefault="5B1BE103" w14:paraId="4AD5CC1C" w14:textId="1505922B">
      <w:pPr>
        <w:pStyle w:val="ListParagraph"/>
        <w:numPr>
          <w:ilvl w:val="0"/>
          <w:numId w:val="3"/>
        </w:numPr>
        <w:spacing w:before="0" w:beforeAutospacing="off" w:after="0" w:afterAutospacing="off"/>
        <w:jc w:val="both"/>
        <w:rPr>
          <w:rFonts w:ascii="Arial" w:hAnsi="Arial" w:eastAsia="Arial" w:cs="Arial"/>
          <w:noProof w:val="0"/>
          <w:sz w:val="22"/>
          <w:szCs w:val="22"/>
          <w:lang w:val="en-US"/>
        </w:rPr>
      </w:pPr>
      <w:r w:rsidRPr="2CE09C6F" w:rsidR="5B1BE103">
        <w:rPr>
          <w:rFonts w:ascii="Arial" w:hAnsi="Arial" w:eastAsia="Arial" w:cs="Arial"/>
          <w:b w:val="1"/>
          <w:bCs w:val="1"/>
          <w:noProof w:val="0"/>
          <w:sz w:val="22"/>
          <w:szCs w:val="22"/>
          <w:lang w:val="en-US"/>
        </w:rPr>
        <w:t>Manage System Users</w:t>
      </w:r>
      <w:r w:rsidRPr="2CE09C6F" w:rsidR="5B1BE103">
        <w:rPr>
          <w:rFonts w:ascii="Arial" w:hAnsi="Arial" w:eastAsia="Arial" w:cs="Arial"/>
          <w:noProof w:val="0"/>
          <w:sz w:val="22"/>
          <w:szCs w:val="22"/>
          <w:lang w:val="en-US"/>
        </w:rPr>
        <w:t xml:space="preserve"> – System administrators manage user accounts and access.</w:t>
      </w:r>
    </w:p>
    <w:p w:rsidR="2CE09C6F" w:rsidP="2CE09C6F" w:rsidRDefault="2CE09C6F" w14:paraId="180750BE" w14:textId="624CD321">
      <w:pPr>
        <w:pStyle w:val="Normal"/>
        <w:spacing w:line="240" w:lineRule="auto"/>
        <w:ind w:left="0"/>
        <w:jc w:val="both"/>
        <w:rPr>
          <w:rFonts w:ascii="Arial" w:hAnsi="Arial" w:eastAsia="Arial" w:cs="Arial"/>
          <w:sz w:val="22"/>
          <w:szCs w:val="22"/>
        </w:rPr>
      </w:pPr>
    </w:p>
    <w:p w:rsidR="2CE09C6F" w:rsidP="2CE09C6F" w:rsidRDefault="2CE09C6F" w14:paraId="41C4F981" w14:textId="779AC387">
      <w:pPr>
        <w:spacing w:line="240" w:lineRule="auto"/>
        <w:jc w:val="center"/>
        <w:rPr>
          <w:rFonts w:ascii="Arial Nova" w:hAnsi="Arial Nova" w:eastAsia="Arial Nova" w:cs="Arial Nova"/>
          <w:sz w:val="36"/>
          <w:szCs w:val="36"/>
        </w:rPr>
      </w:pPr>
    </w:p>
    <w:p w:rsidR="2CE09C6F" w:rsidP="2CE09C6F" w:rsidRDefault="2CE09C6F" w14:paraId="7192C4ED" w14:textId="2754A3B5">
      <w:pPr>
        <w:spacing w:line="240" w:lineRule="auto"/>
        <w:jc w:val="center"/>
        <w:rPr>
          <w:rFonts w:ascii="Arial Nova" w:hAnsi="Arial Nova" w:eastAsia="Arial Nova" w:cs="Arial Nova"/>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xMqPWi1RabHjR" int2:id="W4q6SMDu">
      <int2:state int2:type="spell" int2:value="Rejected"/>
    </int2:textHash>
    <int2:textHash int2:hashCode="2lD9+tx/7yKDrK" int2:id="F85YfIMB">
      <int2:state int2:type="spell" int2:value="Rejected"/>
    </int2:textHash>
    <int2:textHash int2:hashCode="9FUUVNNYkNfnIP" int2:id="s1p6Ov7U">
      <int2:state int2:type="spell" int2:value="Rejected"/>
    </int2:textHash>
    <int2:textHash int2:hashCode="qx2PAYVB2Ijodt" int2:id="ZnujunY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3ba2629"/>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
    <w:nsid w:val="346a664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
    <w:nsid w:val="38ec17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CA84D6"/>
    <w:rsid w:val="002C9D3E"/>
    <w:rsid w:val="005662ED"/>
    <w:rsid w:val="011FB6E4"/>
    <w:rsid w:val="02922F40"/>
    <w:rsid w:val="03E649A0"/>
    <w:rsid w:val="061C0196"/>
    <w:rsid w:val="0640C139"/>
    <w:rsid w:val="0659D957"/>
    <w:rsid w:val="078D2E8A"/>
    <w:rsid w:val="08F279A2"/>
    <w:rsid w:val="090A944D"/>
    <w:rsid w:val="09D1A814"/>
    <w:rsid w:val="09E2254B"/>
    <w:rsid w:val="0A304005"/>
    <w:rsid w:val="0A6CF910"/>
    <w:rsid w:val="0A6FFEBE"/>
    <w:rsid w:val="0A936FC3"/>
    <w:rsid w:val="0BCF5EB4"/>
    <w:rsid w:val="0BD193FE"/>
    <w:rsid w:val="0C94AE30"/>
    <w:rsid w:val="0CE450F2"/>
    <w:rsid w:val="0D245A57"/>
    <w:rsid w:val="0E69E2DF"/>
    <w:rsid w:val="0F876857"/>
    <w:rsid w:val="0FA37382"/>
    <w:rsid w:val="132598F6"/>
    <w:rsid w:val="1506E10A"/>
    <w:rsid w:val="1547CC88"/>
    <w:rsid w:val="16E1F366"/>
    <w:rsid w:val="17B774FF"/>
    <w:rsid w:val="186F63CC"/>
    <w:rsid w:val="19C7EC09"/>
    <w:rsid w:val="1B36BC17"/>
    <w:rsid w:val="1C2554BF"/>
    <w:rsid w:val="1DA2A504"/>
    <w:rsid w:val="1DC1B693"/>
    <w:rsid w:val="1FCF14A6"/>
    <w:rsid w:val="200E40BF"/>
    <w:rsid w:val="214D3141"/>
    <w:rsid w:val="21E0F7B2"/>
    <w:rsid w:val="227C0499"/>
    <w:rsid w:val="2407FFB1"/>
    <w:rsid w:val="24C2025D"/>
    <w:rsid w:val="2557C6DD"/>
    <w:rsid w:val="271685B9"/>
    <w:rsid w:val="2778D658"/>
    <w:rsid w:val="290E16E2"/>
    <w:rsid w:val="292F3059"/>
    <w:rsid w:val="2A04B7DC"/>
    <w:rsid w:val="2A5354B8"/>
    <w:rsid w:val="2AC57B12"/>
    <w:rsid w:val="2AECC478"/>
    <w:rsid w:val="2BEE941E"/>
    <w:rsid w:val="2CE09C6F"/>
    <w:rsid w:val="2E02FC17"/>
    <w:rsid w:val="2F4341DC"/>
    <w:rsid w:val="31F4800B"/>
    <w:rsid w:val="33C5549C"/>
    <w:rsid w:val="34A8543F"/>
    <w:rsid w:val="34F25DD1"/>
    <w:rsid w:val="356E34A5"/>
    <w:rsid w:val="35985EE2"/>
    <w:rsid w:val="3647DAC3"/>
    <w:rsid w:val="37396317"/>
    <w:rsid w:val="38048876"/>
    <w:rsid w:val="380C4CBA"/>
    <w:rsid w:val="3A01F9E3"/>
    <w:rsid w:val="3A2C6A15"/>
    <w:rsid w:val="3AEADE7F"/>
    <w:rsid w:val="3D1610E8"/>
    <w:rsid w:val="3D59DE8F"/>
    <w:rsid w:val="3EC14D3F"/>
    <w:rsid w:val="3F01B1D9"/>
    <w:rsid w:val="3FDAC213"/>
    <w:rsid w:val="40F31B37"/>
    <w:rsid w:val="41068EF6"/>
    <w:rsid w:val="415519D7"/>
    <w:rsid w:val="416F6C44"/>
    <w:rsid w:val="434EF4C8"/>
    <w:rsid w:val="4491E6D3"/>
    <w:rsid w:val="44BBCB77"/>
    <w:rsid w:val="44CA84D6"/>
    <w:rsid w:val="44CCB3B4"/>
    <w:rsid w:val="4564E5E3"/>
    <w:rsid w:val="45C2C0CA"/>
    <w:rsid w:val="47E44853"/>
    <w:rsid w:val="48343683"/>
    <w:rsid w:val="486102F1"/>
    <w:rsid w:val="48653BAA"/>
    <w:rsid w:val="48C88F26"/>
    <w:rsid w:val="49363D0B"/>
    <w:rsid w:val="49A4BF7D"/>
    <w:rsid w:val="4C9F1BB6"/>
    <w:rsid w:val="4CD690A6"/>
    <w:rsid w:val="4CD9FD07"/>
    <w:rsid w:val="4E0D9FE2"/>
    <w:rsid w:val="4FBBA138"/>
    <w:rsid w:val="5033E8E4"/>
    <w:rsid w:val="5332B762"/>
    <w:rsid w:val="543DA8A9"/>
    <w:rsid w:val="5442A9B1"/>
    <w:rsid w:val="548C67FA"/>
    <w:rsid w:val="54E1F945"/>
    <w:rsid w:val="555415A0"/>
    <w:rsid w:val="56078923"/>
    <w:rsid w:val="5792CD6E"/>
    <w:rsid w:val="57ABD2A8"/>
    <w:rsid w:val="58942CDA"/>
    <w:rsid w:val="5920A35D"/>
    <w:rsid w:val="5969F19E"/>
    <w:rsid w:val="59FD0AB6"/>
    <w:rsid w:val="5A4C9C4D"/>
    <w:rsid w:val="5A9AC0F3"/>
    <w:rsid w:val="5B1BE103"/>
    <w:rsid w:val="5CBEB51A"/>
    <w:rsid w:val="5CF7BECB"/>
    <w:rsid w:val="5D944AB9"/>
    <w:rsid w:val="5E43801D"/>
    <w:rsid w:val="5FCEC2C1"/>
    <w:rsid w:val="60C4B35A"/>
    <w:rsid w:val="60E44F32"/>
    <w:rsid w:val="62407A4B"/>
    <w:rsid w:val="63B12588"/>
    <w:rsid w:val="6588AFC8"/>
    <w:rsid w:val="669A275C"/>
    <w:rsid w:val="670EBA57"/>
    <w:rsid w:val="673B497A"/>
    <w:rsid w:val="685F7BED"/>
    <w:rsid w:val="69657732"/>
    <w:rsid w:val="6A45311A"/>
    <w:rsid w:val="6A4F7107"/>
    <w:rsid w:val="6B7A3890"/>
    <w:rsid w:val="6B955E21"/>
    <w:rsid w:val="6B994925"/>
    <w:rsid w:val="6EE07156"/>
    <w:rsid w:val="6F2CA427"/>
    <w:rsid w:val="6F53AF90"/>
    <w:rsid w:val="6F6F3CC5"/>
    <w:rsid w:val="70575AB6"/>
    <w:rsid w:val="70952A9E"/>
    <w:rsid w:val="7311491D"/>
    <w:rsid w:val="73D25C34"/>
    <w:rsid w:val="73D52F07"/>
    <w:rsid w:val="73F6DD2B"/>
    <w:rsid w:val="75462D27"/>
    <w:rsid w:val="769A569D"/>
    <w:rsid w:val="77A9EBE3"/>
    <w:rsid w:val="780D58DE"/>
    <w:rsid w:val="78BCE806"/>
    <w:rsid w:val="791A64AF"/>
    <w:rsid w:val="79FAFC5E"/>
    <w:rsid w:val="7C7F5F0F"/>
    <w:rsid w:val="7E38EF55"/>
    <w:rsid w:val="7F68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2F3F"/>
  <w15:chartTrackingRefBased/>
  <w15:docId w15:val="{6C962C4E-DC20-41FF-9929-B599128FA7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CE09C6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c8f770847d743b9" /><Relationship Type="http://schemas.openxmlformats.org/officeDocument/2006/relationships/numbering" Target="numbering.xml" Id="R1edc813f88b040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2026-09-11T03:21:10.1467930Z</dcterms:created>
  <dcterms:modified xsi:type="dcterms:W3CDTF">2026-09-11T04:45:13.8626686Z</dcterms:modified>
  <dc:creator>Jordan, Taylor L</dc:creator>
  <lastModifiedBy>Jordan, Taylor L</lastModifiedBy>
</coreProperties>
</file>