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Lucida Sans1" svg:font-family="'Lucida Sans'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Logo:</text:p>
      <text:p text:style-name="Standard"/>
      <text:p text:style-name="Standard">http://thelala.com/wp-content/uploads/2015/10/BobsBurgers.png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Taylor Pelsue</meta:initial-creator>
    <meta:creation-date>2018-02-09T22:37:26.93</meta:creation-date>
    <meta:document-statistic meta:table-count="0" meta:image-count="0" meta:object-count="0" meta:page-count="1" meta:paragraph-count="2" meta:word-count="2" meta:character-count="66"/>
    <dc:date>2018-02-09T22:37:46.69</dc:date>
    <dc:creator>Taylor Pelsue</dc:creator>
    <meta:editing-duration>PT20S</meta:editing-duration>
    <meta:editing-cycles>1</meta:editing-cycles>
    <meta:generator>OpenOffice/4.1.4$Win32 OpenOffice.org_project/414m5$Build-9788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23955</config:config-item>
      <config:config-item config:name="ViewAreaHeight" config:type="int">11643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14178</config:config-item>
          <config:config-item config:name="ViewTop" config:type="int">3976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23954</config:config-item>
          <config:config-item config:name="VisibleBottom" config:type="int">11642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75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Lucida Sans1" svg:font-family="'Lucida Sans'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SimSun" style:font-size-asian="12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Lucida Sans1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ucida Sans1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