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92CAC" w14:textId="77777777" w:rsidR="00650DF6" w:rsidRDefault="00650DF6" w:rsidP="000B4007">
      <w:pPr>
        <w:pStyle w:val="Title"/>
        <w:rPr>
          <w:sz w:val="48"/>
          <w:szCs w:val="48"/>
          <w:shd w:val="clear" w:color="auto" w:fill="FFFFFF"/>
        </w:rPr>
      </w:pPr>
      <w:bookmarkStart w:id="0" w:name="_top"/>
      <w:bookmarkEnd w:id="0"/>
    </w:p>
    <w:p w14:paraId="1EB380D4" w14:textId="77777777" w:rsidR="000B4007" w:rsidRPr="00313DDA" w:rsidRDefault="00FA7559" w:rsidP="000B4007">
      <w:pPr>
        <w:pStyle w:val="Title"/>
        <w:rPr>
          <w:rFonts w:ascii="Times New Roman" w:hAnsi="Times New Roman" w:cs="Times New Roman"/>
          <w:sz w:val="48"/>
          <w:szCs w:val="48"/>
        </w:rPr>
      </w:pPr>
      <w:r>
        <w:t>Automated Token Resolution</w:t>
      </w:r>
    </w:p>
    <w:p w14:paraId="6762144A" w14:textId="77777777" w:rsidR="00107806" w:rsidRDefault="00107806" w:rsidP="000B4007">
      <w:pPr>
        <w:pStyle w:val="Subtitle"/>
      </w:pPr>
      <w:r>
        <w:t>Real-time, reactive token resolution system for Vault Content Plans</w:t>
      </w:r>
    </w:p>
    <w:p w14:paraId="38B13B77" w14:textId="77777777" w:rsidR="007A3BBC" w:rsidRDefault="007A3BBC" w:rsidP="000F2AD0">
      <w:pPr>
        <w:pStyle w:val="Heading2"/>
        <w:rPr>
          <w:rFonts w:cs="Times New Roman (Headings CS)"/>
          <w:smallCaps/>
        </w:rPr>
      </w:pPr>
      <w:bookmarkStart w:id="1" w:name="_Toc162863637"/>
      <w:r>
        <w:rPr>
          <w:rFonts w:cs="Times New Roman (Headings CS)"/>
          <w:smallCaps/>
        </w:rPr>
        <w:t>Feature Info</w:t>
      </w:r>
      <w:bookmarkEnd w:id="1"/>
    </w:p>
    <w:p w14:paraId="0243233E" w14:textId="77777777" w:rsidR="00E448A5" w:rsidRDefault="00000000">
      <w:r>
        <w:t>VPD Feature: [Link Placeholder]</w:t>
      </w:r>
    </w:p>
    <w:p w14:paraId="64ABC149" w14:textId="77777777" w:rsidR="00E448A5" w:rsidRDefault="00000000">
      <w:r>
        <w:t>Jira EPIC: [Link Placeholder]</w:t>
      </w:r>
    </w:p>
    <w:p w14:paraId="132759EA" w14:textId="0A4FC635" w:rsidR="00F84A81" w:rsidRDefault="00F84A81">
      <w:r>
        <w:t xml:space="preserve">Prototype Link: </w:t>
      </w:r>
      <w:hyperlink r:id="rId11" w:history="1">
        <w:r w:rsidRPr="00F84A81">
          <w:rPr>
            <w:rStyle w:val="Hyperlink"/>
          </w:rPr>
          <w:t>https://taylorrichardson.github.io/token-resolve-prototype/</w:t>
        </w:r>
      </w:hyperlink>
    </w:p>
    <w:p w14:paraId="2C22FD77" w14:textId="77777777" w:rsidR="004D0354" w:rsidRPr="000F2AD0" w:rsidRDefault="004D0354" w:rsidP="000F2AD0">
      <w:pPr>
        <w:pStyle w:val="Heading2"/>
        <w:rPr>
          <w:rFonts w:cs="Times New Roman (Headings CS)"/>
          <w:smallCaps/>
        </w:rPr>
      </w:pPr>
      <w:bookmarkStart w:id="2" w:name="_Toc162863638"/>
      <w:r w:rsidRPr="000F2AD0">
        <w:rPr>
          <w:rFonts w:cs="Times New Roman (Headings CS)"/>
          <w:smallCaps/>
        </w:rPr>
        <w:t>Required Reading</w:t>
      </w:r>
      <w:bookmarkEnd w:id="2"/>
    </w:p>
    <w:p w14:paraId="556296F2" w14:textId="79F47400" w:rsidR="00E448A5" w:rsidRDefault="00000000">
      <w:r>
        <w:t xml:space="preserve">Feature Overview: </w:t>
      </w:r>
      <w:hyperlink r:id="rId12" w:anchor="doc_info/50725/" w:history="1">
        <w:r w:rsidR="00F84A81" w:rsidRPr="00F84A81">
          <w:rPr>
            <w:rStyle w:val="Hyperlink"/>
          </w:rPr>
          <w:t>https://veeva-vaultprod.veevavault.com/ui/?tab-collection=features__c#doc_info/50725/</w:t>
        </w:r>
      </w:hyperlink>
    </w:p>
    <w:p w14:paraId="42459E27" w14:textId="77777777" w:rsidR="00E448A5" w:rsidRDefault="00000000">
      <w:r>
        <w:t>UI Flow: N/A</w:t>
      </w:r>
    </w:p>
    <w:p w14:paraId="03D108A7" w14:textId="77777777" w:rsidR="00870D2C" w:rsidRDefault="00870D2C" w:rsidP="00157AF7">
      <w:pPr>
        <w:pStyle w:val="Heading1"/>
      </w:pPr>
      <w:bookmarkStart w:id="3" w:name="_Toc162863639"/>
      <w:r w:rsidRPr="00975C2A">
        <w:t>Background</w:t>
      </w:r>
      <w:r>
        <w:t xml:space="preserve"> &amp; Stakeholders</w:t>
      </w:r>
      <w:bookmarkEnd w:id="3"/>
    </w:p>
    <w:p w14:paraId="054590EA" w14:textId="77777777" w:rsidR="00E448A5" w:rsidRDefault="00000000">
      <w:r>
        <w:t>Currently, token resolution in Vault Content Plans requires users to manually execute the "Update Tokens in Fields" or "Update Tokens in Field" actions. This manual step often leads to delayed error discovery (such as "publishing string too long" errors) and prevents users from immediately visualizing how their final published output will be structured.</w:t>
      </w:r>
    </w:p>
    <w:p w14:paraId="58D514DB" w14:textId="77777777" w:rsidR="00E448A5" w:rsidRDefault="00000000">
      <w:r>
        <w:t>This feature introduces a real-time, reactive token resolution system, replacing the manual process. It aims to reduce customer frustration and publishing errors by allowing users to preview and resolve tokens instantly via UI interactions such as drag-and-drop document matching.</w:t>
      </w:r>
    </w:p>
    <w:p w14:paraId="702C2C3D" w14:textId="77777777" w:rsidR="00FC5964" w:rsidRDefault="00FC5964" w:rsidP="00FC5964">
      <w:pPr>
        <w:pStyle w:val="Heading2"/>
      </w:pPr>
      <w:bookmarkStart w:id="4" w:name="_Toc90540307"/>
      <w:bookmarkStart w:id="5" w:name="_Toc162863640"/>
      <w:r>
        <w:t>Competitor Analysis</w:t>
      </w:r>
      <w:bookmarkEnd w:id="4"/>
      <w:bookmarkEnd w:id="5"/>
      <w:r>
        <w:t xml:space="preserve"> </w:t>
      </w:r>
    </w:p>
    <w:p w14:paraId="69AA168B" w14:textId="77777777" w:rsidR="00E448A5" w:rsidRDefault="00000000">
      <w:r>
        <w:t>N/A</w:t>
      </w:r>
    </w:p>
    <w:p w14:paraId="3D2FD266" w14:textId="77777777" w:rsidR="008D7E55" w:rsidRDefault="008D7E55" w:rsidP="008D7E55">
      <w:pPr>
        <w:pStyle w:val="Heading2"/>
      </w:pPr>
      <w:bookmarkStart w:id="6" w:name="_Toc162863641"/>
      <w:r>
        <w:t>Terminology &amp; Personas</w:t>
      </w:r>
      <w:bookmarkEnd w:id="6"/>
    </w:p>
    <w:p w14:paraId="6EA76F37" w14:textId="77777777" w:rsidR="00E448A5" w:rsidRDefault="00000000">
      <w:r>
        <w:t>N/A</w:t>
      </w:r>
    </w:p>
    <w:p w14:paraId="28627ADB" w14:textId="77777777" w:rsidR="008D7E55" w:rsidRDefault="008D7E55" w:rsidP="00F00F76">
      <w:pPr>
        <w:pStyle w:val="Heading2"/>
      </w:pPr>
      <w:bookmarkStart w:id="7" w:name="_Toc162863642"/>
      <w:r>
        <w:t>Use Cases</w:t>
      </w:r>
      <w:bookmarkEnd w:id="7"/>
    </w:p>
    <w:p w14:paraId="650FF05C" w14:textId="77777777" w:rsidR="00E448A5" w:rsidRDefault="00000000">
      <w:r>
        <w:t>N/A</w:t>
      </w:r>
    </w:p>
    <w:p w14:paraId="2F84DA3B" w14:textId="77777777" w:rsidR="004034A0" w:rsidRDefault="004034A0" w:rsidP="004034A0">
      <w:pPr>
        <w:pStyle w:val="Heading1"/>
      </w:pPr>
      <w:bookmarkStart w:id="8" w:name="_Toc162863643"/>
      <w:r>
        <w:t>Data Model &amp; Dependencies</w:t>
      </w:r>
      <w:bookmarkEnd w:id="8"/>
    </w:p>
    <w:p w14:paraId="16B4D6FD" w14:textId="77777777" w:rsidR="00E448A5" w:rsidRDefault="00000000">
      <w:r>
        <w:t>N/A</w:t>
      </w:r>
    </w:p>
    <w:p w14:paraId="32A85B50" w14:textId="77777777" w:rsidR="004034A0" w:rsidRDefault="004034A0" w:rsidP="004034A0">
      <w:pPr>
        <w:pStyle w:val="Heading2"/>
      </w:pPr>
      <w:bookmarkStart w:id="9" w:name="_Toc162863644"/>
      <w:r>
        <w:t>Data Model Impacts</w:t>
      </w:r>
      <w:bookmarkEnd w:id="9"/>
      <w:r>
        <w:t xml:space="preserve"> </w:t>
      </w:r>
    </w:p>
    <w:p w14:paraId="7FC3D6C3" w14:textId="77777777" w:rsidR="00E448A5" w:rsidRDefault="00000000">
      <w:r>
        <w:t>To support non-destructive manual overrides without losing the original template token strings, a new field will be introduced.</w:t>
      </w:r>
    </w:p>
    <w:p w14:paraId="1712FAB7" w14:textId="77777777" w:rsidR="00E448A5" w:rsidRDefault="00000000" w:rsidP="00F84A81">
      <w:pPr>
        <w:pStyle w:val="ListParagraph"/>
        <w:numPr>
          <w:ilvl w:val="0"/>
          <w:numId w:val="1"/>
        </w:numPr>
      </w:pPr>
      <w:r>
        <w:t>Object: Content Plan Item (content_plan_item__v)</w:t>
      </w:r>
    </w:p>
    <w:p w14:paraId="4E290C55" w14:textId="77777777" w:rsidR="00E448A5" w:rsidRDefault="00000000" w:rsidP="00F84A81">
      <w:pPr>
        <w:pStyle w:val="ListParagraph"/>
        <w:numPr>
          <w:ilvl w:val="0"/>
          <w:numId w:val="1"/>
        </w:numPr>
      </w:pPr>
      <w:r>
        <w:t>New Field: manual_override__v (Text)</w:t>
      </w:r>
    </w:p>
    <w:p w14:paraId="17CAE828" w14:textId="77777777" w:rsidR="00E448A5" w:rsidRDefault="00000000" w:rsidP="00F84A81">
      <w:pPr>
        <w:pStyle w:val="ListParagraph"/>
        <w:numPr>
          <w:ilvl w:val="0"/>
          <w:numId w:val="1"/>
        </w:numPr>
      </w:pPr>
      <w:r>
        <w:lastRenderedPageBreak/>
        <w:t>Purpose: Stores the user's manual override of the resolved string when a document is attached.</w:t>
      </w:r>
    </w:p>
    <w:p w14:paraId="5E3900C0" w14:textId="77777777" w:rsidR="000644E2" w:rsidRDefault="000644E2" w:rsidP="006B0ED3">
      <w:pPr>
        <w:pStyle w:val="Heading2"/>
      </w:pPr>
      <w:bookmarkStart w:id="10" w:name="_Toc162863645"/>
      <w:r>
        <w:t>Standard Layouts</w:t>
      </w:r>
      <w:bookmarkEnd w:id="10"/>
    </w:p>
    <w:p w14:paraId="4BDEA4C2" w14:textId="77777777" w:rsidR="00E448A5" w:rsidRDefault="00000000">
      <w:r>
        <w:t>The manual_override__v field shall be added to the standard Content Plan Item page layouts, though primarily interacted with via the inline grid edit.</w:t>
      </w:r>
    </w:p>
    <w:p w14:paraId="37638C9B" w14:textId="77777777" w:rsidR="006B0ED3" w:rsidRDefault="006B0ED3" w:rsidP="006B0ED3">
      <w:pPr>
        <w:pStyle w:val="Heading2"/>
      </w:pPr>
      <w:bookmarkStart w:id="11" w:name="_Toc162863646"/>
      <w:r>
        <w:t>Data Model - Vault Object Configuration</w:t>
      </w:r>
      <w:bookmarkEnd w:id="11"/>
    </w:p>
    <w:tbl>
      <w:tblPr>
        <w:tblStyle w:val="GridTable1Light"/>
        <w:tblW w:w="9350" w:type="dxa"/>
        <w:tblLook w:val="04A0" w:firstRow="1" w:lastRow="0" w:firstColumn="1" w:lastColumn="0" w:noHBand="0" w:noVBand="1"/>
      </w:tblPr>
      <w:tblGrid>
        <w:gridCol w:w="1482"/>
        <w:gridCol w:w="285"/>
        <w:gridCol w:w="1404"/>
        <w:gridCol w:w="415"/>
        <w:gridCol w:w="673"/>
        <w:gridCol w:w="787"/>
        <w:gridCol w:w="507"/>
        <w:gridCol w:w="904"/>
        <w:gridCol w:w="344"/>
        <w:gridCol w:w="1062"/>
        <w:gridCol w:w="194"/>
        <w:gridCol w:w="1293"/>
      </w:tblGrid>
      <w:tr w:rsidR="006B0ED3" w14:paraId="22F6278F" w14:textId="77777777" w:rsidTr="00FA3D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0115DFE4" w14:textId="77777777" w:rsidR="006B0ED3" w:rsidRDefault="006B0ED3" w:rsidP="00FA3DDD">
            <w:r>
              <w:t>Object Name</w:t>
            </w:r>
          </w:p>
        </w:tc>
        <w:tc>
          <w:tcPr>
            <w:tcW w:w="1699" w:type="dxa"/>
            <w:gridSpan w:val="2"/>
          </w:tcPr>
          <w:p w14:paraId="3F3AEF8A" w14:textId="77777777" w:rsidR="006B0ED3" w:rsidRDefault="006B0ED3" w:rsidP="00FA3DDD">
            <w:pPr>
              <w:cnfStyle w:val="100000000000" w:firstRow="1" w:lastRow="0" w:firstColumn="0" w:lastColumn="0" w:oddVBand="0" w:evenVBand="0" w:oddHBand="0" w:evenHBand="0" w:firstRowFirstColumn="0" w:firstRowLastColumn="0" w:lastRowFirstColumn="0" w:lastRowLastColumn="0"/>
            </w:pPr>
            <w:r>
              <w:t>Description</w:t>
            </w:r>
          </w:p>
        </w:tc>
        <w:tc>
          <w:tcPr>
            <w:tcW w:w="1015" w:type="dxa"/>
            <w:gridSpan w:val="2"/>
          </w:tcPr>
          <w:p w14:paraId="53046670" w14:textId="77777777" w:rsidR="006B0ED3" w:rsidRDefault="006B0ED3" w:rsidP="00FA3DDD">
            <w:pPr>
              <w:jc w:val="center"/>
              <w:cnfStyle w:val="100000000000" w:firstRow="1" w:lastRow="0" w:firstColumn="0" w:lastColumn="0" w:oddVBand="0" w:evenVBand="0" w:oddHBand="0" w:evenHBand="0" w:firstRowFirstColumn="0" w:firstRowLastColumn="0" w:lastRowFirstColumn="0" w:lastRowLastColumn="0"/>
            </w:pPr>
            <w:r>
              <w:t>App-Specific</w:t>
            </w:r>
          </w:p>
        </w:tc>
        <w:tc>
          <w:tcPr>
            <w:tcW w:w="1301" w:type="dxa"/>
            <w:gridSpan w:val="2"/>
          </w:tcPr>
          <w:p w14:paraId="6ADAABCE" w14:textId="77777777" w:rsidR="006B0ED3" w:rsidRDefault="006B0ED3" w:rsidP="00FA3DDD">
            <w:pPr>
              <w:jc w:val="center"/>
              <w:cnfStyle w:val="100000000000" w:firstRow="1" w:lastRow="0" w:firstColumn="0" w:lastColumn="0" w:oddVBand="0" w:evenVBand="0" w:oddHBand="0" w:evenHBand="0" w:firstRowFirstColumn="0" w:firstRowLastColumn="0" w:lastRowFirstColumn="0" w:lastRowLastColumn="0"/>
            </w:pPr>
            <w:r>
              <w:t>Raw Object?</w:t>
            </w:r>
          </w:p>
        </w:tc>
        <w:tc>
          <w:tcPr>
            <w:tcW w:w="1256" w:type="dxa"/>
            <w:gridSpan w:val="2"/>
          </w:tcPr>
          <w:p w14:paraId="61FDE4DC" w14:textId="77777777" w:rsidR="006B0ED3" w:rsidRDefault="006B0ED3" w:rsidP="00FA3DDD">
            <w:pPr>
              <w:jc w:val="center"/>
              <w:cnfStyle w:val="100000000000" w:firstRow="1" w:lastRow="0" w:firstColumn="0" w:lastColumn="0" w:oddVBand="0" w:evenVBand="0" w:oddHBand="0" w:evenHBand="0" w:firstRowFirstColumn="0" w:firstRowLastColumn="0" w:lastRowFirstColumn="0" w:lastRowLastColumn="0"/>
            </w:pPr>
            <w:r>
              <w:t>Audit?</w:t>
            </w:r>
          </w:p>
        </w:tc>
        <w:tc>
          <w:tcPr>
            <w:tcW w:w="1265" w:type="dxa"/>
            <w:gridSpan w:val="2"/>
          </w:tcPr>
          <w:p w14:paraId="6441C2D5" w14:textId="77777777" w:rsidR="006B0ED3" w:rsidRDefault="006B0ED3" w:rsidP="00FA3DDD">
            <w:pPr>
              <w:jc w:val="center"/>
              <w:cnfStyle w:val="100000000000" w:firstRow="1" w:lastRow="0" w:firstColumn="0" w:lastColumn="0" w:oddVBand="0" w:evenVBand="0" w:oddHBand="0" w:evenHBand="0" w:firstRowFirstColumn="0" w:firstRowLastColumn="0" w:lastRowFirstColumn="0" w:lastRowLastColumn="0"/>
            </w:pPr>
            <w:r>
              <w:t>Clone?</w:t>
            </w:r>
          </w:p>
        </w:tc>
        <w:tc>
          <w:tcPr>
            <w:tcW w:w="1304" w:type="dxa"/>
          </w:tcPr>
          <w:p w14:paraId="49DC4955" w14:textId="77777777" w:rsidR="006B0ED3" w:rsidRDefault="006B0ED3" w:rsidP="00FA3DDD">
            <w:pPr>
              <w:jc w:val="center"/>
              <w:cnfStyle w:val="100000000000" w:firstRow="1" w:lastRow="0" w:firstColumn="0" w:lastColumn="0" w:oddVBand="0" w:evenVBand="0" w:oddHBand="0" w:evenHBand="0" w:firstRowFirstColumn="0" w:firstRowLastColumn="0" w:lastRowFirstColumn="0" w:lastRowLastColumn="0"/>
            </w:pPr>
            <w:r>
              <w:t>Daily Export?</w:t>
            </w:r>
          </w:p>
        </w:tc>
      </w:tr>
      <w:tr w:rsidR="006B0ED3" w14:paraId="06834734" w14:textId="77777777" w:rsidTr="00FA3DDD">
        <w:tc>
          <w:tcPr>
            <w:cnfStyle w:val="001000000000" w:firstRow="0" w:lastRow="0" w:firstColumn="1" w:lastColumn="0" w:oddVBand="0" w:evenVBand="0" w:oddHBand="0" w:evenHBand="0" w:firstRowFirstColumn="0" w:firstRowLastColumn="0" w:lastRowFirstColumn="0" w:lastRowLastColumn="0"/>
            <w:tcW w:w="1510" w:type="dxa"/>
          </w:tcPr>
          <w:p w14:paraId="58585F15" w14:textId="77777777" w:rsidR="006B0ED3" w:rsidRDefault="006B0ED3" w:rsidP="00FA3DDD"/>
        </w:tc>
        <w:tc>
          <w:tcPr>
            <w:tcW w:w="1699" w:type="dxa"/>
            <w:gridSpan w:val="2"/>
          </w:tcPr>
          <w:p w14:paraId="51448311" w14:textId="77777777" w:rsidR="006B0ED3" w:rsidRDefault="006B0ED3" w:rsidP="00FA3DDD">
            <w:pPr>
              <w:cnfStyle w:val="000000000000" w:firstRow="0" w:lastRow="0" w:firstColumn="0" w:lastColumn="0" w:oddVBand="0" w:evenVBand="0" w:oddHBand="0" w:evenHBand="0" w:firstRowFirstColumn="0" w:firstRowLastColumn="0" w:lastRowFirstColumn="0" w:lastRowLastColumn="0"/>
            </w:pPr>
          </w:p>
        </w:tc>
        <w:tc>
          <w:tcPr>
            <w:tcW w:w="1015" w:type="dxa"/>
            <w:gridSpan w:val="2"/>
          </w:tcPr>
          <w:p w14:paraId="4C65063B"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r>
              <w:t>List app</w:t>
            </w:r>
          </w:p>
        </w:tc>
        <w:tc>
          <w:tcPr>
            <w:tcW w:w="1301" w:type="dxa"/>
            <w:gridSpan w:val="2"/>
          </w:tcPr>
          <w:p w14:paraId="5AACE437"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r>
              <w:t>y/n</w:t>
            </w:r>
          </w:p>
        </w:tc>
        <w:tc>
          <w:tcPr>
            <w:tcW w:w="1256" w:type="dxa"/>
            <w:gridSpan w:val="2"/>
          </w:tcPr>
          <w:p w14:paraId="35BC0991"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r>
              <w:t>y/n</w:t>
            </w:r>
          </w:p>
        </w:tc>
        <w:tc>
          <w:tcPr>
            <w:tcW w:w="1265" w:type="dxa"/>
            <w:gridSpan w:val="2"/>
          </w:tcPr>
          <w:p w14:paraId="09C7D59F"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r>
              <w:t>y/n</w:t>
            </w:r>
          </w:p>
        </w:tc>
        <w:tc>
          <w:tcPr>
            <w:tcW w:w="1304" w:type="dxa"/>
          </w:tcPr>
          <w:p w14:paraId="525AF559"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r>
              <w:t>y/n</w:t>
            </w:r>
          </w:p>
        </w:tc>
      </w:tr>
      <w:tr w:rsidR="006B0ED3" w14:paraId="6E0CD3EE" w14:textId="77777777" w:rsidTr="00FA3DDD">
        <w:tc>
          <w:tcPr>
            <w:cnfStyle w:val="001000000000" w:firstRow="0" w:lastRow="0" w:firstColumn="1" w:lastColumn="0" w:oddVBand="0" w:evenVBand="0" w:oddHBand="0" w:evenHBand="0" w:firstRowFirstColumn="0" w:firstRowLastColumn="0" w:lastRowFirstColumn="0" w:lastRowLastColumn="0"/>
            <w:tcW w:w="1510" w:type="dxa"/>
          </w:tcPr>
          <w:p w14:paraId="754F50A2" w14:textId="77777777" w:rsidR="006B0ED3" w:rsidRDefault="006B0ED3" w:rsidP="00FA3DDD"/>
        </w:tc>
        <w:tc>
          <w:tcPr>
            <w:tcW w:w="1699" w:type="dxa"/>
            <w:gridSpan w:val="2"/>
          </w:tcPr>
          <w:p w14:paraId="7ED54046" w14:textId="77777777" w:rsidR="006B0ED3" w:rsidRDefault="006B0ED3" w:rsidP="00FA3DDD">
            <w:pPr>
              <w:cnfStyle w:val="000000000000" w:firstRow="0" w:lastRow="0" w:firstColumn="0" w:lastColumn="0" w:oddVBand="0" w:evenVBand="0" w:oddHBand="0" w:evenHBand="0" w:firstRowFirstColumn="0" w:firstRowLastColumn="0" w:lastRowFirstColumn="0" w:lastRowLastColumn="0"/>
            </w:pPr>
          </w:p>
        </w:tc>
        <w:tc>
          <w:tcPr>
            <w:tcW w:w="1015" w:type="dxa"/>
            <w:gridSpan w:val="2"/>
          </w:tcPr>
          <w:p w14:paraId="560FAD26"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p>
        </w:tc>
        <w:tc>
          <w:tcPr>
            <w:tcW w:w="1301" w:type="dxa"/>
            <w:gridSpan w:val="2"/>
          </w:tcPr>
          <w:p w14:paraId="32725E0D"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p>
        </w:tc>
        <w:tc>
          <w:tcPr>
            <w:tcW w:w="1256" w:type="dxa"/>
            <w:gridSpan w:val="2"/>
          </w:tcPr>
          <w:p w14:paraId="688EEAFE"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p>
        </w:tc>
        <w:tc>
          <w:tcPr>
            <w:tcW w:w="1265" w:type="dxa"/>
            <w:gridSpan w:val="2"/>
          </w:tcPr>
          <w:p w14:paraId="4DD9FD0C"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p>
        </w:tc>
        <w:tc>
          <w:tcPr>
            <w:tcW w:w="1304" w:type="dxa"/>
          </w:tcPr>
          <w:p w14:paraId="3ECD88FB"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p>
        </w:tc>
      </w:tr>
      <w:tr w:rsidR="006B0ED3" w14:paraId="636CB563" w14:textId="77777777" w:rsidTr="00FA3DDD">
        <w:trPr>
          <w:gridAfter w:val="2"/>
          <w:wAfter w:w="1503" w:type="dxa"/>
        </w:trPr>
        <w:tc>
          <w:tcPr>
            <w:cnfStyle w:val="001000000000" w:firstRow="0" w:lastRow="0" w:firstColumn="1" w:lastColumn="0" w:oddVBand="0" w:evenVBand="0" w:oddHBand="0" w:evenHBand="0" w:firstRowFirstColumn="0" w:firstRowLastColumn="0" w:lastRowFirstColumn="0" w:lastRowLastColumn="0"/>
            <w:tcW w:w="1795" w:type="dxa"/>
            <w:gridSpan w:val="2"/>
          </w:tcPr>
          <w:p w14:paraId="7D2B4DFD" w14:textId="77777777" w:rsidR="006B0ED3" w:rsidRDefault="006B0ED3" w:rsidP="00FA3DDD">
            <w:r>
              <w:t>Field Name</w:t>
            </w:r>
          </w:p>
        </w:tc>
        <w:tc>
          <w:tcPr>
            <w:tcW w:w="1800" w:type="dxa"/>
            <w:gridSpan w:val="2"/>
          </w:tcPr>
          <w:p w14:paraId="015BDEC5" w14:textId="77777777" w:rsidR="006B0ED3" w:rsidRDefault="006B0ED3" w:rsidP="00FA3DDD">
            <w:pPr>
              <w:cnfStyle w:val="000000000000" w:firstRow="0" w:lastRow="0" w:firstColumn="0" w:lastColumn="0" w:oddVBand="0" w:evenVBand="0" w:oddHBand="0" w:evenHBand="0" w:firstRowFirstColumn="0" w:firstRowLastColumn="0" w:lastRowFirstColumn="0" w:lastRowLastColumn="0"/>
            </w:pPr>
            <w:r>
              <w:t>Description</w:t>
            </w:r>
          </w:p>
        </w:tc>
        <w:tc>
          <w:tcPr>
            <w:tcW w:w="1417" w:type="dxa"/>
            <w:gridSpan w:val="2"/>
          </w:tcPr>
          <w:p w14:paraId="3C7DE8C9"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r>
              <w:t>Field Type</w:t>
            </w:r>
          </w:p>
        </w:tc>
        <w:tc>
          <w:tcPr>
            <w:tcW w:w="1418" w:type="dxa"/>
            <w:gridSpan w:val="2"/>
          </w:tcPr>
          <w:p w14:paraId="455829DB"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r>
              <w:t>Mandatory</w:t>
            </w:r>
          </w:p>
        </w:tc>
        <w:tc>
          <w:tcPr>
            <w:tcW w:w="1417" w:type="dxa"/>
            <w:gridSpan w:val="2"/>
          </w:tcPr>
          <w:p w14:paraId="624A9CC2"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r>
              <w:t>Editability</w:t>
            </w:r>
          </w:p>
        </w:tc>
      </w:tr>
      <w:tr w:rsidR="006B0ED3" w14:paraId="56BAD3F4" w14:textId="77777777" w:rsidTr="00FA3DDD">
        <w:trPr>
          <w:gridAfter w:val="2"/>
          <w:wAfter w:w="1503" w:type="dxa"/>
        </w:trPr>
        <w:tc>
          <w:tcPr>
            <w:cnfStyle w:val="001000000000" w:firstRow="0" w:lastRow="0" w:firstColumn="1" w:lastColumn="0" w:oddVBand="0" w:evenVBand="0" w:oddHBand="0" w:evenHBand="0" w:firstRowFirstColumn="0" w:firstRowLastColumn="0" w:lastRowFirstColumn="0" w:lastRowLastColumn="0"/>
            <w:tcW w:w="1795" w:type="dxa"/>
            <w:gridSpan w:val="2"/>
          </w:tcPr>
          <w:p w14:paraId="5C777AEB" w14:textId="77777777" w:rsidR="006B0ED3" w:rsidRDefault="006B0ED3" w:rsidP="00FA3DDD"/>
        </w:tc>
        <w:tc>
          <w:tcPr>
            <w:tcW w:w="1800" w:type="dxa"/>
            <w:gridSpan w:val="2"/>
          </w:tcPr>
          <w:p w14:paraId="6EB36F0C" w14:textId="77777777" w:rsidR="006B0ED3" w:rsidRDefault="006B0ED3" w:rsidP="00FA3DDD">
            <w:pPr>
              <w:cnfStyle w:val="000000000000" w:firstRow="0" w:lastRow="0" w:firstColumn="0" w:lastColumn="0" w:oddVBand="0" w:evenVBand="0" w:oddHBand="0" w:evenHBand="0" w:firstRowFirstColumn="0" w:firstRowLastColumn="0" w:lastRowFirstColumn="0" w:lastRowLastColumn="0"/>
            </w:pPr>
          </w:p>
        </w:tc>
        <w:tc>
          <w:tcPr>
            <w:tcW w:w="1417" w:type="dxa"/>
            <w:gridSpan w:val="2"/>
          </w:tcPr>
          <w:p w14:paraId="74B80BDA"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r>
              <w:t>y/n</w:t>
            </w:r>
          </w:p>
        </w:tc>
        <w:tc>
          <w:tcPr>
            <w:tcW w:w="1418" w:type="dxa"/>
            <w:gridSpan w:val="2"/>
          </w:tcPr>
          <w:p w14:paraId="53ABAAFF"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r>
              <w:t>y/n</w:t>
            </w:r>
          </w:p>
        </w:tc>
        <w:tc>
          <w:tcPr>
            <w:tcW w:w="1417" w:type="dxa"/>
            <w:gridSpan w:val="2"/>
          </w:tcPr>
          <w:p w14:paraId="7BCBDBC3"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r>
              <w:t>y/n</w:t>
            </w:r>
          </w:p>
        </w:tc>
      </w:tr>
      <w:tr w:rsidR="006B0ED3" w14:paraId="0A33D9E2" w14:textId="77777777" w:rsidTr="00FA3DDD">
        <w:trPr>
          <w:gridAfter w:val="2"/>
          <w:wAfter w:w="1503" w:type="dxa"/>
        </w:trPr>
        <w:tc>
          <w:tcPr>
            <w:cnfStyle w:val="001000000000" w:firstRow="0" w:lastRow="0" w:firstColumn="1" w:lastColumn="0" w:oddVBand="0" w:evenVBand="0" w:oddHBand="0" w:evenHBand="0" w:firstRowFirstColumn="0" w:firstRowLastColumn="0" w:lastRowFirstColumn="0" w:lastRowLastColumn="0"/>
            <w:tcW w:w="1795" w:type="dxa"/>
            <w:gridSpan w:val="2"/>
          </w:tcPr>
          <w:p w14:paraId="58622B1B" w14:textId="77777777" w:rsidR="006B0ED3" w:rsidRDefault="006B0ED3" w:rsidP="00FA3DDD"/>
        </w:tc>
        <w:tc>
          <w:tcPr>
            <w:tcW w:w="1800" w:type="dxa"/>
            <w:gridSpan w:val="2"/>
          </w:tcPr>
          <w:p w14:paraId="491C8120" w14:textId="77777777" w:rsidR="006B0ED3" w:rsidRDefault="006B0ED3" w:rsidP="00FA3DDD">
            <w:pPr>
              <w:cnfStyle w:val="000000000000" w:firstRow="0" w:lastRow="0" w:firstColumn="0" w:lastColumn="0" w:oddVBand="0" w:evenVBand="0" w:oddHBand="0" w:evenHBand="0" w:firstRowFirstColumn="0" w:firstRowLastColumn="0" w:lastRowFirstColumn="0" w:lastRowLastColumn="0"/>
            </w:pPr>
          </w:p>
        </w:tc>
        <w:tc>
          <w:tcPr>
            <w:tcW w:w="1417" w:type="dxa"/>
            <w:gridSpan w:val="2"/>
          </w:tcPr>
          <w:p w14:paraId="65928C0E"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p>
        </w:tc>
        <w:tc>
          <w:tcPr>
            <w:tcW w:w="1418" w:type="dxa"/>
            <w:gridSpan w:val="2"/>
          </w:tcPr>
          <w:p w14:paraId="4213D059"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p>
        </w:tc>
        <w:tc>
          <w:tcPr>
            <w:tcW w:w="1417" w:type="dxa"/>
            <w:gridSpan w:val="2"/>
          </w:tcPr>
          <w:p w14:paraId="0D2CC951" w14:textId="77777777" w:rsidR="006B0ED3" w:rsidRDefault="006B0ED3" w:rsidP="00FA3DDD">
            <w:pPr>
              <w:jc w:val="center"/>
              <w:cnfStyle w:val="000000000000" w:firstRow="0" w:lastRow="0" w:firstColumn="0" w:lastColumn="0" w:oddVBand="0" w:evenVBand="0" w:oddHBand="0" w:evenHBand="0" w:firstRowFirstColumn="0" w:firstRowLastColumn="0" w:lastRowFirstColumn="0" w:lastRowLastColumn="0"/>
            </w:pPr>
          </w:p>
        </w:tc>
      </w:tr>
    </w:tbl>
    <w:p w14:paraId="023A6216" w14:textId="77777777" w:rsidR="00E448A5" w:rsidRDefault="00000000">
      <w:r>
        <w:t>N/A</w:t>
      </w:r>
    </w:p>
    <w:p w14:paraId="14D19533" w14:textId="77777777" w:rsidR="00870FEE" w:rsidRDefault="00870FEE" w:rsidP="00870FEE">
      <w:pPr>
        <w:pStyle w:val="Heading2"/>
      </w:pPr>
      <w:bookmarkStart w:id="12" w:name="_Toc90540310"/>
      <w:bookmarkStart w:id="13" w:name="_Toc162863647"/>
      <w:r>
        <w:t>Dependencies</w:t>
      </w:r>
      <w:bookmarkEnd w:id="12"/>
      <w:bookmarkEnd w:id="13"/>
    </w:p>
    <w:p w14:paraId="475589A4" w14:textId="77777777" w:rsidR="00B650B4" w:rsidRDefault="00B650B4" w:rsidP="00B650B4">
      <w:pPr>
        <w:pStyle w:val="Heading1"/>
      </w:pPr>
      <w:bookmarkStart w:id="14" w:name="_Toc162863648"/>
      <w:r>
        <w:t>Detailed Design</w:t>
      </w:r>
      <w:bookmarkEnd w:id="14"/>
    </w:p>
    <w:p w14:paraId="378E2754" w14:textId="77777777" w:rsidR="008D7E55" w:rsidRDefault="00A71BFD" w:rsidP="008D7E55">
      <w:pPr>
        <w:pStyle w:val="Heading2"/>
      </w:pPr>
      <w:bookmarkStart w:id="15" w:name="_Toc162863649"/>
      <w:r>
        <w:t xml:space="preserve">Feature </w:t>
      </w:r>
      <w:r w:rsidR="00CD6CF5">
        <w:t>Requirements</w:t>
      </w:r>
      <w:bookmarkEnd w:id="15"/>
      <w:r w:rsidR="008D7E55">
        <w:t xml:space="preserve"> </w:t>
      </w:r>
    </w:p>
    <w:p w14:paraId="3D533B58" w14:textId="77777777" w:rsidR="00F84A81" w:rsidRDefault="00000000" w:rsidP="00F84A81">
      <w:pPr>
        <w:pStyle w:val="ListParagraph"/>
        <w:numPr>
          <w:ilvl w:val="0"/>
          <w:numId w:val="51"/>
        </w:numPr>
      </w:pPr>
      <w:r w:rsidRPr="00F84A81">
        <w:rPr>
          <w:b/>
          <w:bCs/>
        </w:rPr>
        <w:t>Real-Time Resolution</w:t>
      </w:r>
      <w:r w:rsidR="00F84A81" w:rsidRPr="00F84A81">
        <w:rPr>
          <w:b/>
          <w:bCs/>
        </w:rPr>
        <w:t>:</w:t>
      </w:r>
      <w:r w:rsidR="00F84A81">
        <w:t xml:space="preserve"> </w:t>
      </w:r>
      <w:r>
        <w:t>The system shall continuously evaluate and resolve tokens based on the current metadata and matched documents.</w:t>
      </w:r>
    </w:p>
    <w:p w14:paraId="2278E237" w14:textId="77777777" w:rsidR="00F84A81" w:rsidRDefault="00000000" w:rsidP="00F84A81">
      <w:pPr>
        <w:pStyle w:val="ListParagraph"/>
        <w:numPr>
          <w:ilvl w:val="1"/>
          <w:numId w:val="51"/>
        </w:numPr>
      </w:pPr>
      <w:r>
        <w:t>The system shall automatically resolve tokens (e.g., ${matched_document.name__v}) in real-time as metadata changes or documents are matched to Content Plan Items.</w:t>
      </w:r>
    </w:p>
    <w:p w14:paraId="67980271" w14:textId="2435A58C" w:rsidR="00E448A5" w:rsidRDefault="00000000" w:rsidP="00F84A81">
      <w:pPr>
        <w:pStyle w:val="ListParagraph"/>
        <w:numPr>
          <w:ilvl w:val="1"/>
          <w:numId w:val="51"/>
        </w:numPr>
      </w:pPr>
      <w:r>
        <w:t>The manual "Update Tokens in Fields" and "Update Tokens in Field" user actions shall be deprecated and removed from the UI.</w:t>
      </w:r>
    </w:p>
    <w:p w14:paraId="6F44CDD5" w14:textId="3D68C995" w:rsidR="00E448A5" w:rsidRDefault="00000000" w:rsidP="00F84A81">
      <w:pPr>
        <w:pStyle w:val="ListParagraph"/>
        <w:numPr>
          <w:ilvl w:val="0"/>
          <w:numId w:val="51"/>
        </w:numPr>
      </w:pPr>
      <w:r w:rsidRPr="00F84A81">
        <w:rPr>
          <w:b/>
          <w:bCs/>
        </w:rPr>
        <w:t>Folder Structure View &amp; Drag-and-Drop Matching</w:t>
      </w:r>
      <w:r w:rsidR="00F84A81" w:rsidRPr="00F84A81">
        <w:rPr>
          <w:b/>
          <w:bCs/>
        </w:rPr>
        <w:t>:</w:t>
      </w:r>
      <w:r w:rsidR="00F84A81">
        <w:t xml:space="preserve"> </w:t>
      </w:r>
      <w:r>
        <w:t>The UI will be updated to focus on the final deliverable's hierarchy.</w:t>
      </w:r>
    </w:p>
    <w:p w14:paraId="3D995C90" w14:textId="0897B69A" w:rsidR="00E448A5" w:rsidRDefault="00000000" w:rsidP="00F84A81">
      <w:pPr>
        <w:pStyle w:val="ListParagraph"/>
        <w:numPr>
          <w:ilvl w:val="1"/>
          <w:numId w:val="51"/>
        </w:numPr>
      </w:pPr>
      <w:r>
        <w:t>The system shall provide a dedicated folder structure view replacing the standard lifecycle states view to dynamically visualize the post-publishing layout.</w:t>
      </w:r>
    </w:p>
    <w:p w14:paraId="3F80E7A4" w14:textId="1CB7002A" w:rsidR="00E448A5" w:rsidRDefault="00000000" w:rsidP="00F84A81">
      <w:pPr>
        <w:pStyle w:val="ListParagraph"/>
        <w:numPr>
          <w:ilvl w:val="1"/>
          <w:numId w:val="51"/>
        </w:numPr>
      </w:pPr>
      <w:r>
        <w:t>The UI shall allow users to drag and drop documents directly from a sidebar onto Content Plan Items in the grid.</w:t>
      </w:r>
    </w:p>
    <w:p w14:paraId="4F43448F" w14:textId="6BF6807D" w:rsidR="00E448A5" w:rsidRDefault="00000000" w:rsidP="00F84A81">
      <w:pPr>
        <w:pStyle w:val="ListParagraph"/>
        <w:numPr>
          <w:ilvl w:val="1"/>
          <w:numId w:val="51"/>
        </w:numPr>
      </w:pPr>
      <w:r>
        <w:t>When a document is dropped onto an item, the system shall instantly simulate document matching and update the UI to display the resolved token values.</w:t>
      </w:r>
    </w:p>
    <w:p w14:paraId="31ED5ADC" w14:textId="793FA2B8" w:rsidR="00E448A5" w:rsidRDefault="00000000" w:rsidP="00F84A81">
      <w:pPr>
        <w:pStyle w:val="ListParagraph"/>
        <w:numPr>
          <w:ilvl w:val="0"/>
          <w:numId w:val="51"/>
        </w:numPr>
      </w:pPr>
      <w:r w:rsidRPr="00F84A81">
        <w:rPr>
          <w:b/>
          <w:bCs/>
        </w:rPr>
        <w:t>Live Path Normalization</w:t>
      </w:r>
      <w:r w:rsidR="00F84A81" w:rsidRPr="00F84A81">
        <w:rPr>
          <w:b/>
          <w:bCs/>
        </w:rPr>
        <w:t>:</w:t>
      </w:r>
      <w:r w:rsidR="00F84A81">
        <w:t xml:space="preserve"> </w:t>
      </w:r>
      <w:r>
        <w:t>The Published Output Location (POL) generation must be transparent and instantaneous.</w:t>
      </w:r>
    </w:p>
    <w:p w14:paraId="79C387F4" w14:textId="34597EBB" w:rsidR="00E448A5" w:rsidRDefault="00000000" w:rsidP="00F84A81">
      <w:pPr>
        <w:pStyle w:val="ListParagraph"/>
        <w:numPr>
          <w:ilvl w:val="1"/>
          <w:numId w:val="51"/>
        </w:numPr>
      </w:pPr>
      <w:r>
        <w:t>The system shall automatically generate and normalize the Published Output Location (published_output_location__v) immediately in the UI.</w:t>
      </w:r>
    </w:p>
    <w:p w14:paraId="5D439A45" w14:textId="77FA19C2" w:rsidR="00E448A5" w:rsidRDefault="00000000" w:rsidP="00F84A81">
      <w:pPr>
        <w:pStyle w:val="ListParagraph"/>
        <w:numPr>
          <w:ilvl w:val="1"/>
          <w:numId w:val="51"/>
        </w:numPr>
      </w:pPr>
      <w:r>
        <w:lastRenderedPageBreak/>
        <w:t xml:space="preserve">Normalization rules shall include removing special characters (~ </w:t>
      </w:r>
      <w:proofErr w:type="gramStart"/>
      <w:r>
        <w:t>\ :</w:t>
      </w:r>
      <w:proofErr w:type="gramEnd"/>
      <w:r>
        <w:t xml:space="preserve"> </w:t>
      </w:r>
      <w:proofErr w:type="gramStart"/>
      <w:r>
        <w:t>* ?</w:t>
      </w:r>
      <w:proofErr w:type="gramEnd"/>
      <w:r>
        <w:t xml:space="preserve"> &lt; &gt; " |), enforcing lowercase, and truncating multiple consecutive hyphens into a single hyphen.</w:t>
      </w:r>
    </w:p>
    <w:p w14:paraId="6C59B1C3" w14:textId="04B1C382" w:rsidR="00E448A5" w:rsidRDefault="00000000" w:rsidP="00F84A81">
      <w:pPr>
        <w:pStyle w:val="ListParagraph"/>
        <w:numPr>
          <w:ilvl w:val="0"/>
          <w:numId w:val="51"/>
        </w:numPr>
      </w:pPr>
      <w:r w:rsidRPr="00F84A81">
        <w:rPr>
          <w:b/>
          <w:bCs/>
        </w:rPr>
        <w:t>Publishing Validation</w:t>
      </w:r>
      <w:r w:rsidR="00F84A81">
        <w:t xml:space="preserve">: </w:t>
      </w:r>
      <w:r>
        <w:t>The system must actively prevent incomplete plans from proceeding to publishing.</w:t>
      </w:r>
    </w:p>
    <w:p w14:paraId="48057290" w14:textId="4CB0E220" w:rsidR="00E448A5" w:rsidRDefault="00000000" w:rsidP="00F84A81">
      <w:pPr>
        <w:pStyle w:val="ListParagraph"/>
        <w:numPr>
          <w:ilvl w:val="1"/>
          <w:numId w:val="51"/>
        </w:numPr>
      </w:pPr>
      <w:r>
        <w:t>Unresolved tokens shall be explicitly highlighted (e.g., in blue) within the UI to signal missing data to the user.</w:t>
      </w:r>
    </w:p>
    <w:p w14:paraId="1408C75F" w14:textId="4DC9990C" w:rsidR="00E448A5" w:rsidRDefault="00000000" w:rsidP="00F84A81">
      <w:pPr>
        <w:pStyle w:val="ListParagraph"/>
        <w:numPr>
          <w:ilvl w:val="1"/>
          <w:numId w:val="51"/>
        </w:numPr>
      </w:pPr>
      <w:r>
        <w:t>The system shall visually gate and disable the "Move to Publishing" action until all required Content Plan Items have successfully matched documents attached and no unresolved tokens remain.</w:t>
      </w:r>
    </w:p>
    <w:p w14:paraId="22D766FD" w14:textId="50360738" w:rsidR="00E448A5" w:rsidRDefault="00000000" w:rsidP="00F84A81">
      <w:pPr>
        <w:pStyle w:val="ListParagraph"/>
        <w:numPr>
          <w:ilvl w:val="0"/>
          <w:numId w:val="51"/>
        </w:numPr>
      </w:pPr>
      <w:r w:rsidRPr="00F84A81">
        <w:rPr>
          <w:b/>
          <w:bCs/>
        </w:rPr>
        <w:t>Non-Destructive Overrides</w:t>
      </w:r>
      <w:r w:rsidR="00F84A81">
        <w:t xml:space="preserve">: </w:t>
      </w:r>
      <w:r>
        <w:t>Users require the ability to make manual adjustments without permanently breaking the link to the underlying template.</w:t>
      </w:r>
    </w:p>
    <w:p w14:paraId="3C96BEF1" w14:textId="4AA8AF2E" w:rsidR="00E448A5" w:rsidRDefault="00000000" w:rsidP="00F84A81">
      <w:pPr>
        <w:pStyle w:val="ListParagraph"/>
        <w:numPr>
          <w:ilvl w:val="1"/>
          <w:numId w:val="51"/>
        </w:numPr>
      </w:pPr>
      <w:r>
        <w:t>When a user clicks on an item without an attached document, the system shall allow inline editing of the raw template token string.</w:t>
      </w:r>
    </w:p>
    <w:p w14:paraId="7E2804E1" w14:textId="3D28DFDC" w:rsidR="00E448A5" w:rsidRDefault="00000000" w:rsidP="00F84A81">
      <w:pPr>
        <w:pStyle w:val="ListParagraph"/>
        <w:numPr>
          <w:ilvl w:val="1"/>
          <w:numId w:val="51"/>
        </w:numPr>
      </w:pPr>
      <w:r>
        <w:t>When a user clicks on an item with an attached document, the system shall allow inline editing to create a manual override of the resolved string. This override shall be saved to the new manual_override__v field.</w:t>
      </w:r>
    </w:p>
    <w:p w14:paraId="60502A11" w14:textId="1AD0EF8F" w:rsidR="00E448A5" w:rsidRDefault="00000000" w:rsidP="00F84A81">
      <w:pPr>
        <w:pStyle w:val="ListParagraph"/>
        <w:numPr>
          <w:ilvl w:val="1"/>
          <w:numId w:val="51"/>
        </w:numPr>
      </w:pPr>
      <w:r>
        <w:t>If an attached document is removed, the system shall clear the manual_override__v value and revert the displayed name to the original template token string.</w:t>
      </w:r>
    </w:p>
    <w:p w14:paraId="7E6AB174" w14:textId="77777777" w:rsidR="006F3B0B" w:rsidRDefault="006F3B0B" w:rsidP="00F87F3D">
      <w:pPr>
        <w:pStyle w:val="Heading2"/>
      </w:pPr>
      <w:bookmarkStart w:id="16" w:name="_Toc162863650"/>
      <w:r>
        <w:t xml:space="preserve">Accessibility </w:t>
      </w:r>
      <w:r w:rsidR="00CB407F">
        <w:t>Requirements</w:t>
      </w:r>
    </w:p>
    <w:p w14:paraId="5E26A2D4" w14:textId="77777777" w:rsidR="00E448A5" w:rsidRDefault="00000000">
      <w:r>
        <w:t>N/A</w:t>
      </w:r>
    </w:p>
    <w:p w14:paraId="0B418A3E" w14:textId="77777777" w:rsidR="00F87F3D" w:rsidRDefault="00F87F3D" w:rsidP="00F87F3D">
      <w:pPr>
        <w:pStyle w:val="Heading2"/>
      </w:pPr>
      <w:r>
        <w:t>Upgrade Requirements</w:t>
      </w:r>
      <w:bookmarkEnd w:id="16"/>
      <w:r>
        <w:tab/>
      </w:r>
    </w:p>
    <w:p w14:paraId="6C611D39" w14:textId="77777777" w:rsidR="00E448A5" w:rsidRDefault="00000000">
      <w:r>
        <w:t>N/A</w:t>
      </w:r>
    </w:p>
    <w:p w14:paraId="64AB1674" w14:textId="77777777" w:rsidR="00F87F3D" w:rsidRDefault="00F87F3D" w:rsidP="00F87F3D">
      <w:pPr>
        <w:pStyle w:val="Heading2"/>
      </w:pPr>
      <w:bookmarkStart w:id="17" w:name="_Toc162863651"/>
      <w:r>
        <w:t>Feature Usage Tracking</w:t>
      </w:r>
      <w:bookmarkEnd w:id="17"/>
    </w:p>
    <w:p w14:paraId="12895EFF" w14:textId="77777777" w:rsidR="00E448A5" w:rsidRDefault="00000000">
      <w:r>
        <w:t>N/A</w:t>
      </w:r>
    </w:p>
    <w:p w14:paraId="4C41A3F8" w14:textId="77777777" w:rsidR="00D37155" w:rsidRDefault="00D37155"/>
    <w:p w14:paraId="3B0E23F8" w14:textId="77777777" w:rsidR="00A03B90" w:rsidRDefault="00A03B90" w:rsidP="00F87F3D">
      <w:pPr>
        <w:pStyle w:val="Heading3"/>
      </w:pPr>
      <w:r>
        <w:t>App Stats</w:t>
      </w:r>
    </w:p>
    <w:p w14:paraId="2886B7F0" w14:textId="77777777" w:rsidR="00E448A5" w:rsidRDefault="00000000">
      <w:r>
        <w:t>N/A</w:t>
      </w:r>
    </w:p>
    <w:p w14:paraId="1DFACC6D" w14:textId="77777777" w:rsidR="00E36A26" w:rsidRDefault="00E36A26"/>
    <w:p w14:paraId="534B39AB" w14:textId="77777777" w:rsidR="00F87F3D" w:rsidRDefault="00F87F3D" w:rsidP="00F87F3D">
      <w:pPr>
        <w:pStyle w:val="Heading3"/>
      </w:pPr>
      <w:r>
        <w:t>Business Activity Logging</w:t>
      </w:r>
    </w:p>
    <w:tbl>
      <w:tblPr>
        <w:tblStyle w:val="GridTable1Light-Accent3"/>
        <w:tblW w:w="0" w:type="auto"/>
        <w:tblLook w:val="0420" w:firstRow="1" w:lastRow="0" w:firstColumn="0" w:lastColumn="0" w:noHBand="0" w:noVBand="1"/>
      </w:tblPr>
      <w:tblGrid>
        <w:gridCol w:w="2122"/>
        <w:gridCol w:w="2552"/>
        <w:gridCol w:w="2338"/>
        <w:gridCol w:w="2338"/>
      </w:tblGrid>
      <w:tr w:rsidR="00F87F3D" w14:paraId="6FCA7368" w14:textId="77777777" w:rsidTr="00BA2F47">
        <w:trPr>
          <w:cnfStyle w:val="100000000000" w:firstRow="1" w:lastRow="0" w:firstColumn="0" w:lastColumn="0" w:oddVBand="0" w:evenVBand="0" w:oddHBand="0" w:evenHBand="0" w:firstRowFirstColumn="0" w:firstRowLastColumn="0" w:lastRowFirstColumn="0" w:lastRowLastColumn="0"/>
        </w:trPr>
        <w:tc>
          <w:tcPr>
            <w:tcW w:w="2122" w:type="dxa"/>
          </w:tcPr>
          <w:p w14:paraId="07F039E7" w14:textId="77777777" w:rsidR="00F87F3D" w:rsidRDefault="00F87F3D" w:rsidP="00BA2F47">
            <w:r>
              <w:t>Action</w:t>
            </w:r>
          </w:p>
        </w:tc>
        <w:tc>
          <w:tcPr>
            <w:tcW w:w="2552" w:type="dxa"/>
          </w:tcPr>
          <w:p w14:paraId="25EA1229" w14:textId="77777777" w:rsidR="00F87F3D" w:rsidRDefault="00F87F3D" w:rsidP="00BA2F47">
            <w:r>
              <w:t>Action Detail</w:t>
            </w:r>
          </w:p>
        </w:tc>
        <w:tc>
          <w:tcPr>
            <w:tcW w:w="2338" w:type="dxa"/>
          </w:tcPr>
          <w:p w14:paraId="1FC76E10" w14:textId="77777777" w:rsidR="00F87F3D" w:rsidRDefault="00F87F3D" w:rsidP="00BA2F47">
            <w:r>
              <w:t>Event to track</w:t>
            </w:r>
          </w:p>
        </w:tc>
        <w:tc>
          <w:tcPr>
            <w:tcW w:w="2338" w:type="dxa"/>
          </w:tcPr>
          <w:p w14:paraId="40D61402" w14:textId="77777777" w:rsidR="00F87F3D" w:rsidRDefault="00F87F3D" w:rsidP="00BA2F47">
            <w:r>
              <w:t>Parameters</w:t>
            </w:r>
          </w:p>
        </w:tc>
      </w:tr>
      <w:tr w:rsidR="00F87F3D" w14:paraId="3212D2A2" w14:textId="77777777" w:rsidTr="00BA2F47">
        <w:tc>
          <w:tcPr>
            <w:tcW w:w="2122" w:type="dxa"/>
          </w:tcPr>
          <w:p w14:paraId="44BA3F16" w14:textId="77777777" w:rsidR="00F87F3D" w:rsidRDefault="00F87F3D" w:rsidP="00BA2F47">
            <w:r>
              <w:t>Cart</w:t>
            </w:r>
          </w:p>
        </w:tc>
        <w:tc>
          <w:tcPr>
            <w:tcW w:w="2552" w:type="dxa"/>
          </w:tcPr>
          <w:p w14:paraId="381314D2" w14:textId="77777777" w:rsidR="00F87F3D" w:rsidRDefault="00F87F3D" w:rsidP="00BA2F47">
            <w:proofErr w:type="spellStart"/>
            <w:r>
              <w:t>DownloadFromCart</w:t>
            </w:r>
            <w:proofErr w:type="spellEnd"/>
          </w:p>
        </w:tc>
        <w:tc>
          <w:tcPr>
            <w:tcW w:w="2338" w:type="dxa"/>
          </w:tcPr>
          <w:p w14:paraId="4F12905C" w14:textId="77777777" w:rsidR="00F87F3D" w:rsidRDefault="00F87F3D" w:rsidP="00BA2F47">
            <w:r>
              <w:t>When user clicks the download button in Cart</w:t>
            </w:r>
          </w:p>
        </w:tc>
        <w:tc>
          <w:tcPr>
            <w:tcW w:w="2338" w:type="dxa"/>
          </w:tcPr>
          <w:p w14:paraId="1638EB9F" w14:textId="77777777" w:rsidR="00F87F3D" w:rsidRDefault="00F87F3D" w:rsidP="00BA2F47">
            <w:pPr>
              <w:pStyle w:val="ListParagraph"/>
              <w:numPr>
                <w:ilvl w:val="0"/>
                <w:numId w:val="18"/>
              </w:numPr>
            </w:pPr>
            <w:r>
              <w:t>Number of docs</w:t>
            </w:r>
          </w:p>
          <w:p w14:paraId="20B3F035" w14:textId="77777777" w:rsidR="00F87F3D" w:rsidRDefault="00F87F3D" w:rsidP="00BA2F47">
            <w:pPr>
              <w:pStyle w:val="ListParagraph"/>
              <w:numPr>
                <w:ilvl w:val="0"/>
                <w:numId w:val="18"/>
              </w:numPr>
            </w:pPr>
            <w:r>
              <w:t>Time to initiate download in seconds</w:t>
            </w:r>
          </w:p>
        </w:tc>
      </w:tr>
      <w:tr w:rsidR="00F87F3D" w14:paraId="33EEE8BF" w14:textId="77777777" w:rsidTr="00BA2F47">
        <w:tc>
          <w:tcPr>
            <w:tcW w:w="2122" w:type="dxa"/>
          </w:tcPr>
          <w:p w14:paraId="17275F3B" w14:textId="77777777" w:rsidR="00F87F3D" w:rsidRDefault="00F87F3D" w:rsidP="00BA2F47"/>
        </w:tc>
        <w:tc>
          <w:tcPr>
            <w:tcW w:w="2552" w:type="dxa"/>
          </w:tcPr>
          <w:p w14:paraId="5C7D0DC2" w14:textId="77777777" w:rsidR="00F87F3D" w:rsidRDefault="00F87F3D" w:rsidP="00BA2F47"/>
        </w:tc>
        <w:tc>
          <w:tcPr>
            <w:tcW w:w="2338" w:type="dxa"/>
          </w:tcPr>
          <w:p w14:paraId="4485B593" w14:textId="77777777" w:rsidR="00F87F3D" w:rsidRDefault="00F87F3D" w:rsidP="00BA2F47"/>
        </w:tc>
        <w:tc>
          <w:tcPr>
            <w:tcW w:w="2338" w:type="dxa"/>
          </w:tcPr>
          <w:p w14:paraId="5893AA08" w14:textId="77777777" w:rsidR="00F87F3D" w:rsidRDefault="00F87F3D" w:rsidP="00BA2F47"/>
        </w:tc>
      </w:tr>
      <w:tr w:rsidR="00F87F3D" w14:paraId="78B4505C" w14:textId="77777777" w:rsidTr="00BA2F47">
        <w:tc>
          <w:tcPr>
            <w:tcW w:w="2122" w:type="dxa"/>
          </w:tcPr>
          <w:p w14:paraId="6F63BA2E" w14:textId="77777777" w:rsidR="00F87F3D" w:rsidRDefault="00F87F3D" w:rsidP="00BA2F47"/>
        </w:tc>
        <w:tc>
          <w:tcPr>
            <w:tcW w:w="2552" w:type="dxa"/>
          </w:tcPr>
          <w:p w14:paraId="5FEA6BE6" w14:textId="77777777" w:rsidR="00F87F3D" w:rsidRDefault="00F87F3D" w:rsidP="00BA2F47"/>
        </w:tc>
        <w:tc>
          <w:tcPr>
            <w:tcW w:w="2338" w:type="dxa"/>
          </w:tcPr>
          <w:p w14:paraId="3F3A33B1" w14:textId="77777777" w:rsidR="00F87F3D" w:rsidRDefault="00F87F3D" w:rsidP="00BA2F47"/>
        </w:tc>
        <w:tc>
          <w:tcPr>
            <w:tcW w:w="2338" w:type="dxa"/>
          </w:tcPr>
          <w:p w14:paraId="36DDDEAC" w14:textId="77777777" w:rsidR="00F87F3D" w:rsidRDefault="00F87F3D" w:rsidP="00BA2F47"/>
        </w:tc>
      </w:tr>
    </w:tbl>
    <w:p w14:paraId="387BDE7F" w14:textId="77777777" w:rsidR="00E448A5" w:rsidRDefault="00000000">
      <w:r>
        <w:t>N/A</w:t>
      </w:r>
    </w:p>
    <w:p w14:paraId="03137865" w14:textId="77777777" w:rsidR="00F87F3D" w:rsidRDefault="00F87F3D" w:rsidP="00F87F3D">
      <w:pPr>
        <w:pStyle w:val="Heading3"/>
      </w:pPr>
      <w:r w:rsidRPr="0056531B">
        <w:t>Customer</w:t>
      </w:r>
      <w:r>
        <w:t xml:space="preserve"> Activity Logging</w:t>
      </w:r>
    </w:p>
    <w:p w14:paraId="1CFE6E65" w14:textId="77777777" w:rsidR="00E448A5" w:rsidRDefault="00000000">
      <w:r>
        <w:t>N/A</w:t>
      </w:r>
    </w:p>
    <w:p w14:paraId="67DDD8E8" w14:textId="77777777" w:rsidR="00F87F3D" w:rsidRPr="00F00F76" w:rsidRDefault="00F87F3D" w:rsidP="00F87F3D">
      <w:pPr>
        <w:pStyle w:val="Heading2"/>
        <w:rPr>
          <w:rFonts w:cs="Open Sans"/>
          <w:sz w:val="28"/>
          <w:szCs w:val="32"/>
        </w:rPr>
      </w:pPr>
      <w:bookmarkStart w:id="18" w:name="_Toc162863652"/>
      <w:r>
        <w:lastRenderedPageBreak/>
        <w:t>Future Considerations &amp; Roadmap</w:t>
      </w:r>
      <w:bookmarkEnd w:id="18"/>
    </w:p>
    <w:p w14:paraId="44D72050" w14:textId="77777777" w:rsidR="00E448A5" w:rsidRDefault="00000000">
      <w:r>
        <w:t>N/A</w:t>
      </w:r>
    </w:p>
    <w:p w14:paraId="0BFF6359" w14:textId="77777777" w:rsidR="001600AB" w:rsidRDefault="001600AB" w:rsidP="00F87F3D">
      <w:pPr>
        <w:pStyle w:val="Heading1"/>
      </w:pPr>
      <w:bookmarkStart w:id="19" w:name="_Toc162863653"/>
      <w:r>
        <w:t>Vault Connections</w:t>
      </w:r>
      <w:bookmarkEnd w:id="19"/>
    </w:p>
    <w:p w14:paraId="5F930F58" w14:textId="77777777" w:rsidR="00E448A5" w:rsidRDefault="00000000">
      <w:r>
        <w:t>N/A</w:t>
      </w:r>
    </w:p>
    <w:p w14:paraId="27C07DC9" w14:textId="77777777" w:rsidR="00F87F3D" w:rsidRDefault="00F87F3D" w:rsidP="00F87F3D">
      <w:pPr>
        <w:pStyle w:val="Heading1"/>
      </w:pPr>
      <w:bookmarkStart w:id="20" w:name="_Toc162863654"/>
      <w:r>
        <w:t>Performance, Security, and Audit</w:t>
      </w:r>
      <w:bookmarkEnd w:id="20"/>
    </w:p>
    <w:p w14:paraId="1EA64131" w14:textId="77777777" w:rsidR="00F00F76" w:rsidRDefault="00F00F76" w:rsidP="00F00F76">
      <w:pPr>
        <w:pStyle w:val="Heading2"/>
      </w:pPr>
      <w:bookmarkStart w:id="21" w:name="_Toc162863655"/>
      <w:r>
        <w:t>Performance Considerations and Limits</w:t>
      </w:r>
      <w:bookmarkEnd w:id="21"/>
    </w:p>
    <w:p w14:paraId="6B1FBEFA" w14:textId="77777777" w:rsidR="00E448A5" w:rsidRDefault="00000000">
      <w:r>
        <w:t>Token resolution and path normalization must execute in under 1 second to ensure a responsive UI.</w:t>
      </w:r>
    </w:p>
    <w:p w14:paraId="3BEE7648" w14:textId="77777777" w:rsidR="00F00F76" w:rsidRPr="00F00F76" w:rsidRDefault="00F00F76" w:rsidP="00F00F76">
      <w:pPr>
        <w:pStyle w:val="Heading2"/>
        <w:rPr>
          <w:rFonts w:cs="Open Sans"/>
          <w:sz w:val="28"/>
          <w:szCs w:val="32"/>
        </w:rPr>
      </w:pPr>
      <w:bookmarkStart w:id="22" w:name="_Toc162863656"/>
      <w:r>
        <w:t>Security Considerations</w:t>
      </w:r>
      <w:bookmarkEnd w:id="22"/>
    </w:p>
    <w:p w14:paraId="463C6C91" w14:textId="77777777" w:rsidR="00E448A5" w:rsidRDefault="00000000">
      <w:r>
        <w:t>Field-level security for manual_override__v shall mirror existing edit permissions for the Content Plan Item name/template fields.</w:t>
      </w:r>
    </w:p>
    <w:p w14:paraId="171DCA4C" w14:textId="77777777" w:rsidR="00C35216" w:rsidRPr="00F00F76" w:rsidRDefault="00C35216" w:rsidP="00F00F76">
      <w:pPr>
        <w:pStyle w:val="Heading2"/>
        <w:rPr>
          <w:rFonts w:cs="Open Sans"/>
          <w:sz w:val="28"/>
          <w:szCs w:val="32"/>
        </w:rPr>
      </w:pPr>
      <w:bookmarkStart w:id="23" w:name="_Toc162863657"/>
      <w:r>
        <w:t>Audit Trail</w:t>
      </w:r>
      <w:r w:rsidR="006F0265">
        <w:t xml:space="preserve"> Requirements</w:t>
      </w:r>
      <w:bookmarkEnd w:id="23"/>
    </w:p>
    <w:p w14:paraId="6CE6945B" w14:textId="77777777" w:rsidR="00E448A5" w:rsidRDefault="00000000">
      <w:r>
        <w:t>N/A</w:t>
      </w:r>
    </w:p>
    <w:p w14:paraId="386B07EB" w14:textId="77777777" w:rsidR="00D37155" w:rsidRDefault="00D37155"/>
    <w:p w14:paraId="64D66396" w14:textId="77777777" w:rsidR="00C35216" w:rsidRDefault="00C35216" w:rsidP="00F00F76">
      <w:pPr>
        <w:pStyle w:val="Heading3"/>
      </w:pPr>
      <w:r>
        <w:t>Document Audit Trail</w:t>
      </w:r>
    </w:p>
    <w:p w14:paraId="0FB76D5A" w14:textId="77777777" w:rsidR="00E448A5" w:rsidRDefault="00000000">
      <w:r>
        <w:t>N/A</w:t>
      </w:r>
    </w:p>
    <w:p w14:paraId="26110321" w14:textId="77777777" w:rsidR="00D37155" w:rsidRDefault="00D37155"/>
    <w:p w14:paraId="0AEAD2D7" w14:textId="77777777" w:rsidR="00C35216" w:rsidRDefault="00C35216" w:rsidP="00F00F76">
      <w:pPr>
        <w:pStyle w:val="Heading3"/>
      </w:pPr>
      <w:r>
        <w:t>Record Audit Trail</w:t>
      </w:r>
    </w:p>
    <w:p w14:paraId="6DA73DF9" w14:textId="77777777" w:rsidR="00E448A5" w:rsidRDefault="00000000">
      <w:r>
        <w:t>Changes to the manual_override__v field shall be tracked in the standard Vault audit trail for the Content Plan Item.</w:t>
      </w:r>
    </w:p>
    <w:p w14:paraId="4160D2D4" w14:textId="77777777" w:rsidR="00D37155" w:rsidRDefault="00D37155"/>
    <w:p w14:paraId="44015851" w14:textId="77777777" w:rsidR="00C35216" w:rsidRDefault="00C35216" w:rsidP="00F00F76">
      <w:pPr>
        <w:pStyle w:val="Heading3"/>
      </w:pPr>
      <w:r>
        <w:t>System Audit Log</w:t>
      </w:r>
    </w:p>
    <w:p w14:paraId="02A5F39F" w14:textId="77777777" w:rsidR="00E448A5" w:rsidRDefault="00000000">
      <w:r>
        <w:t>N/A</w:t>
      </w:r>
    </w:p>
    <w:p w14:paraId="337FC639" w14:textId="77777777" w:rsidR="00DA46E1" w:rsidRDefault="00DA46E1" w:rsidP="00D501DB">
      <w:pPr>
        <w:pStyle w:val="Heading1"/>
      </w:pPr>
      <w:bookmarkStart w:id="24" w:name="_Toc162863658"/>
      <w:r>
        <w:t>MDL Requirements</w:t>
      </w:r>
      <w:bookmarkEnd w:id="24"/>
    </w:p>
    <w:tbl>
      <w:tblPr>
        <w:tblStyle w:val="GridTable4-Accent1"/>
        <w:tblW w:w="0" w:type="auto"/>
        <w:tblLook w:val="04A0" w:firstRow="1" w:lastRow="0" w:firstColumn="1" w:lastColumn="0" w:noHBand="0" w:noVBand="1"/>
      </w:tblPr>
      <w:tblGrid>
        <w:gridCol w:w="2335"/>
        <w:gridCol w:w="2340"/>
        <w:gridCol w:w="2700"/>
        <w:gridCol w:w="1870"/>
      </w:tblGrid>
      <w:tr w:rsidR="00687A80" w14:paraId="425EE6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7E439AC" w14:textId="77777777" w:rsidR="00687A80" w:rsidRPr="00FE5702" w:rsidRDefault="00687A80">
            <w:pPr>
              <w:rPr>
                <w:sz w:val="16"/>
                <w:szCs w:val="21"/>
              </w:rPr>
            </w:pPr>
            <w:r w:rsidRPr="00FE5702">
              <w:rPr>
                <w:sz w:val="16"/>
                <w:szCs w:val="21"/>
              </w:rPr>
              <w:t>Source Component Type</w:t>
            </w:r>
          </w:p>
        </w:tc>
        <w:tc>
          <w:tcPr>
            <w:tcW w:w="2340" w:type="dxa"/>
          </w:tcPr>
          <w:p w14:paraId="19855879" w14:textId="77777777" w:rsidR="00687A80" w:rsidRPr="00FE5702" w:rsidRDefault="00687A80">
            <w:pPr>
              <w:cnfStyle w:val="100000000000" w:firstRow="1" w:lastRow="0" w:firstColumn="0" w:lastColumn="0" w:oddVBand="0" w:evenVBand="0" w:oddHBand="0" w:evenHBand="0" w:firstRowFirstColumn="0" w:firstRowLastColumn="0" w:lastRowFirstColumn="0" w:lastRowLastColumn="0"/>
              <w:rPr>
                <w:sz w:val="16"/>
                <w:szCs w:val="21"/>
              </w:rPr>
            </w:pPr>
            <w:r w:rsidRPr="00FE5702">
              <w:rPr>
                <w:sz w:val="16"/>
                <w:szCs w:val="21"/>
              </w:rPr>
              <w:t>Target Component Type</w:t>
            </w:r>
          </w:p>
        </w:tc>
        <w:tc>
          <w:tcPr>
            <w:tcW w:w="2700" w:type="dxa"/>
          </w:tcPr>
          <w:p w14:paraId="2B9FDD65" w14:textId="77777777" w:rsidR="00687A80" w:rsidRPr="00FE5702" w:rsidRDefault="00687A80">
            <w:pPr>
              <w:cnfStyle w:val="100000000000" w:firstRow="1" w:lastRow="0" w:firstColumn="0" w:lastColumn="0" w:oddVBand="0" w:evenVBand="0" w:oddHBand="0" w:evenHBand="0" w:firstRowFirstColumn="0" w:firstRowLastColumn="0" w:lastRowFirstColumn="0" w:lastRowLastColumn="0"/>
              <w:rPr>
                <w:sz w:val="16"/>
                <w:szCs w:val="21"/>
              </w:rPr>
            </w:pPr>
            <w:r w:rsidRPr="00FE5702">
              <w:rPr>
                <w:sz w:val="16"/>
                <w:szCs w:val="21"/>
              </w:rPr>
              <w:t>Target Sub-Component Type</w:t>
            </w:r>
          </w:p>
        </w:tc>
        <w:tc>
          <w:tcPr>
            <w:tcW w:w="1870" w:type="dxa"/>
          </w:tcPr>
          <w:p w14:paraId="2EFD3173" w14:textId="77777777" w:rsidR="00687A80" w:rsidRPr="00FE5702" w:rsidRDefault="00687A80">
            <w:pPr>
              <w:cnfStyle w:val="100000000000" w:firstRow="1" w:lastRow="0" w:firstColumn="0" w:lastColumn="0" w:oddVBand="0" w:evenVBand="0" w:oddHBand="0" w:evenHBand="0" w:firstRowFirstColumn="0" w:firstRowLastColumn="0" w:lastRowFirstColumn="0" w:lastRowLastColumn="0"/>
              <w:rPr>
                <w:sz w:val="16"/>
                <w:szCs w:val="21"/>
              </w:rPr>
            </w:pPr>
            <w:r w:rsidRPr="00FE5702">
              <w:rPr>
                <w:sz w:val="16"/>
                <w:szCs w:val="21"/>
              </w:rPr>
              <w:t>Dependency Type</w:t>
            </w:r>
          </w:p>
        </w:tc>
      </w:tr>
      <w:tr w:rsidR="00687A80" w14:paraId="30FC29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DC6B1F5" w14:textId="77777777" w:rsidR="00687A80" w:rsidRPr="00FE5702" w:rsidRDefault="00687A80">
            <w:pPr>
              <w:rPr>
                <w:sz w:val="16"/>
                <w:szCs w:val="21"/>
              </w:rPr>
            </w:pPr>
          </w:p>
        </w:tc>
        <w:tc>
          <w:tcPr>
            <w:tcW w:w="2340" w:type="dxa"/>
          </w:tcPr>
          <w:p w14:paraId="5AA5E0EA" w14:textId="77777777" w:rsidR="00687A80" w:rsidRPr="00FE5702" w:rsidRDefault="00687A80">
            <w:pPr>
              <w:cnfStyle w:val="000000100000" w:firstRow="0" w:lastRow="0" w:firstColumn="0" w:lastColumn="0" w:oddVBand="0" w:evenVBand="0" w:oddHBand="1" w:evenHBand="0" w:firstRowFirstColumn="0" w:firstRowLastColumn="0" w:lastRowFirstColumn="0" w:lastRowLastColumn="0"/>
              <w:rPr>
                <w:sz w:val="16"/>
                <w:szCs w:val="21"/>
              </w:rPr>
            </w:pPr>
          </w:p>
        </w:tc>
        <w:tc>
          <w:tcPr>
            <w:tcW w:w="2700" w:type="dxa"/>
          </w:tcPr>
          <w:p w14:paraId="28B253D7" w14:textId="77777777" w:rsidR="00687A80" w:rsidRPr="00FE5702" w:rsidRDefault="00687A80">
            <w:pPr>
              <w:cnfStyle w:val="000000100000" w:firstRow="0" w:lastRow="0" w:firstColumn="0" w:lastColumn="0" w:oddVBand="0" w:evenVBand="0" w:oddHBand="1" w:evenHBand="0" w:firstRowFirstColumn="0" w:firstRowLastColumn="0" w:lastRowFirstColumn="0" w:lastRowLastColumn="0"/>
              <w:rPr>
                <w:sz w:val="16"/>
                <w:szCs w:val="21"/>
              </w:rPr>
            </w:pPr>
          </w:p>
        </w:tc>
        <w:tc>
          <w:tcPr>
            <w:tcW w:w="1870" w:type="dxa"/>
          </w:tcPr>
          <w:p w14:paraId="5C4728FC" w14:textId="77777777" w:rsidR="00687A80" w:rsidRPr="00FE5702" w:rsidRDefault="00687A80">
            <w:pPr>
              <w:cnfStyle w:val="000000100000" w:firstRow="0" w:lastRow="0" w:firstColumn="0" w:lastColumn="0" w:oddVBand="0" w:evenVBand="0" w:oddHBand="1" w:evenHBand="0" w:firstRowFirstColumn="0" w:firstRowLastColumn="0" w:lastRowFirstColumn="0" w:lastRowLastColumn="0"/>
              <w:rPr>
                <w:sz w:val="16"/>
                <w:szCs w:val="21"/>
              </w:rPr>
            </w:pPr>
          </w:p>
        </w:tc>
      </w:tr>
      <w:tr w:rsidR="00687A80" w14:paraId="128256FB" w14:textId="77777777">
        <w:tc>
          <w:tcPr>
            <w:cnfStyle w:val="001000000000" w:firstRow="0" w:lastRow="0" w:firstColumn="1" w:lastColumn="0" w:oddVBand="0" w:evenVBand="0" w:oddHBand="0" w:evenHBand="0" w:firstRowFirstColumn="0" w:firstRowLastColumn="0" w:lastRowFirstColumn="0" w:lastRowLastColumn="0"/>
            <w:tcW w:w="2335" w:type="dxa"/>
          </w:tcPr>
          <w:p w14:paraId="54C2D22B" w14:textId="77777777" w:rsidR="00687A80" w:rsidRPr="00FE5702" w:rsidRDefault="00687A80">
            <w:pPr>
              <w:rPr>
                <w:sz w:val="16"/>
                <w:szCs w:val="21"/>
              </w:rPr>
            </w:pPr>
          </w:p>
        </w:tc>
        <w:tc>
          <w:tcPr>
            <w:tcW w:w="2340" w:type="dxa"/>
          </w:tcPr>
          <w:p w14:paraId="5105AD23" w14:textId="77777777" w:rsidR="00687A80" w:rsidRPr="00FE5702" w:rsidRDefault="00687A80">
            <w:pPr>
              <w:cnfStyle w:val="000000000000" w:firstRow="0" w:lastRow="0" w:firstColumn="0" w:lastColumn="0" w:oddVBand="0" w:evenVBand="0" w:oddHBand="0" w:evenHBand="0" w:firstRowFirstColumn="0" w:firstRowLastColumn="0" w:lastRowFirstColumn="0" w:lastRowLastColumn="0"/>
              <w:rPr>
                <w:sz w:val="16"/>
                <w:szCs w:val="21"/>
              </w:rPr>
            </w:pPr>
          </w:p>
        </w:tc>
        <w:tc>
          <w:tcPr>
            <w:tcW w:w="2700" w:type="dxa"/>
          </w:tcPr>
          <w:p w14:paraId="61CFF8AC" w14:textId="77777777" w:rsidR="00687A80" w:rsidRPr="00FE5702" w:rsidRDefault="00687A80">
            <w:pPr>
              <w:cnfStyle w:val="000000000000" w:firstRow="0" w:lastRow="0" w:firstColumn="0" w:lastColumn="0" w:oddVBand="0" w:evenVBand="0" w:oddHBand="0" w:evenHBand="0" w:firstRowFirstColumn="0" w:firstRowLastColumn="0" w:lastRowFirstColumn="0" w:lastRowLastColumn="0"/>
              <w:rPr>
                <w:sz w:val="16"/>
                <w:szCs w:val="21"/>
              </w:rPr>
            </w:pPr>
          </w:p>
        </w:tc>
        <w:tc>
          <w:tcPr>
            <w:tcW w:w="1870" w:type="dxa"/>
          </w:tcPr>
          <w:p w14:paraId="0283B9FA" w14:textId="77777777" w:rsidR="00687A80" w:rsidRPr="00FE5702" w:rsidRDefault="00687A80">
            <w:pPr>
              <w:cnfStyle w:val="000000000000" w:firstRow="0" w:lastRow="0" w:firstColumn="0" w:lastColumn="0" w:oddVBand="0" w:evenVBand="0" w:oddHBand="0" w:evenHBand="0" w:firstRowFirstColumn="0" w:firstRowLastColumn="0" w:lastRowFirstColumn="0" w:lastRowLastColumn="0"/>
              <w:rPr>
                <w:sz w:val="16"/>
                <w:szCs w:val="21"/>
              </w:rPr>
            </w:pPr>
          </w:p>
        </w:tc>
      </w:tr>
    </w:tbl>
    <w:p w14:paraId="2D4FA6A4" w14:textId="77777777" w:rsidR="00E448A5" w:rsidRDefault="00000000">
      <w:r>
        <w:t>N/A</w:t>
      </w:r>
    </w:p>
    <w:p w14:paraId="63B8A8AF" w14:textId="77777777" w:rsidR="00D87BAE" w:rsidRDefault="00D87BAE" w:rsidP="00D87BAE">
      <w:pPr>
        <w:pStyle w:val="Heading1"/>
      </w:pPr>
      <w:bookmarkStart w:id="25" w:name="_Toc162863659"/>
      <w:r>
        <w:t>Testing Considerations</w:t>
      </w:r>
      <w:bookmarkEnd w:id="25"/>
    </w:p>
    <w:p w14:paraId="3E2C29E0" w14:textId="77777777" w:rsidR="00E448A5" w:rsidRDefault="00000000">
      <w:pPr>
        <w:pStyle w:val="ListParagraph"/>
      </w:pPr>
      <w:r>
        <w:t>Verify real-time resolution upon drag-and-drop matching.</w:t>
      </w:r>
    </w:p>
    <w:p w14:paraId="3F4F4A38" w14:textId="77777777" w:rsidR="00E448A5" w:rsidRDefault="00000000">
      <w:pPr>
        <w:pStyle w:val="ListParagraph"/>
      </w:pPr>
      <w:r>
        <w:t>Verify live path normalization accurately removes all restricted characters and forces lowercase.</w:t>
      </w:r>
    </w:p>
    <w:p w14:paraId="5FDF29FF" w14:textId="77777777" w:rsidR="00E448A5" w:rsidRDefault="00000000">
      <w:pPr>
        <w:pStyle w:val="ListParagraph"/>
      </w:pPr>
      <w:r>
        <w:t>Verify the "Move to Publishing" action is strictly disabled when unresolved tokens are present.</w:t>
      </w:r>
    </w:p>
    <w:p w14:paraId="0F5B0BCF" w14:textId="77777777" w:rsidR="00E448A5" w:rsidRDefault="00000000">
      <w:pPr>
        <w:pStyle w:val="ListParagraph"/>
      </w:pPr>
      <w:r>
        <w:t>Verify that clearing a matched document properly clears the manual_override__v field and restores the template token.</w:t>
      </w:r>
    </w:p>
    <w:p w14:paraId="32E0B474" w14:textId="77777777" w:rsidR="005D2F29" w:rsidRDefault="005D2F29" w:rsidP="00F00F76">
      <w:pPr>
        <w:pStyle w:val="Heading1"/>
      </w:pPr>
      <w:bookmarkStart w:id="26" w:name="_Toc162863660"/>
      <w:r>
        <w:lastRenderedPageBreak/>
        <w:t>Discussions &amp; Decisions</w:t>
      </w:r>
      <w:bookmarkEnd w:id="26"/>
    </w:p>
    <w:p w14:paraId="71779F14" w14:textId="77777777" w:rsidR="00E448A5" w:rsidRDefault="00000000">
      <w:r>
        <w:t>N/A</w:t>
      </w:r>
    </w:p>
    <w:p w14:paraId="19E59437" w14:textId="77777777" w:rsidR="00D37155" w:rsidRDefault="00D37155"/>
    <w:p w14:paraId="151EB369" w14:textId="77777777" w:rsidR="00457775" w:rsidRDefault="00F00F76" w:rsidP="00457775">
      <w:pPr>
        <w:pStyle w:val="Heading1"/>
        <w:rPr>
          <w:noProof/>
        </w:rPr>
      </w:pPr>
      <w:r>
        <w:t>Appendix: Table of Contents</w:t>
      </w:r>
      <w:r>
        <w:fldChar w:fldCharType="begin"/>
      </w:r>
      <w:r>
        <w:instrText xml:space="preserve"> TOC \o "1-2" \h \z \u </w:instrText>
      </w:r>
      <w:r>
        <w:fldChar w:fldCharType="separate"/>
      </w:r>
    </w:p>
    <w:p w14:paraId="55D58142" w14:textId="77777777" w:rsidR="00457775" w:rsidRDefault="00457775">
      <w:pPr>
        <w:pStyle w:val="TOC2"/>
        <w:rPr>
          <w:rFonts w:eastAsiaTheme="minorEastAsia" w:cstheme="minorBidi"/>
          <w:b w:val="0"/>
          <w:bCs w:val="0"/>
          <w:noProof/>
          <w:kern w:val="2"/>
          <w:sz w:val="24"/>
          <w:szCs w:val="24"/>
          <w14:ligatures w14:val="standardContextual"/>
        </w:rPr>
      </w:pPr>
      <w:hyperlink w:anchor="_Toc162863637" w:history="1">
        <w:r w:rsidRPr="00305C8B">
          <w:rPr>
            <w:rStyle w:val="Hyperlink"/>
            <w:rFonts w:cs="Times New Roman (Headings CS)"/>
            <w:smallCaps/>
            <w:noProof/>
          </w:rPr>
          <w:t>Feature Info</w:t>
        </w:r>
        <w:r>
          <w:rPr>
            <w:noProof/>
            <w:webHidden/>
          </w:rPr>
          <w:tab/>
        </w:r>
        <w:r>
          <w:rPr>
            <w:noProof/>
            <w:webHidden/>
          </w:rPr>
          <w:fldChar w:fldCharType="begin"/>
        </w:r>
        <w:r>
          <w:rPr>
            <w:noProof/>
            <w:webHidden/>
          </w:rPr>
          <w:instrText xml:space="preserve"> PAGEREF _Toc162863637 \h </w:instrText>
        </w:r>
        <w:r>
          <w:rPr>
            <w:noProof/>
            <w:webHidden/>
          </w:rPr>
        </w:r>
        <w:r>
          <w:rPr>
            <w:noProof/>
            <w:webHidden/>
          </w:rPr>
          <w:fldChar w:fldCharType="separate"/>
        </w:r>
        <w:r>
          <w:rPr>
            <w:noProof/>
            <w:webHidden/>
          </w:rPr>
          <w:t>1</w:t>
        </w:r>
        <w:r>
          <w:rPr>
            <w:noProof/>
            <w:webHidden/>
          </w:rPr>
          <w:fldChar w:fldCharType="end"/>
        </w:r>
      </w:hyperlink>
    </w:p>
    <w:p w14:paraId="7ACCB111" w14:textId="77777777" w:rsidR="00457775" w:rsidRDefault="00457775">
      <w:pPr>
        <w:pStyle w:val="TOC2"/>
        <w:rPr>
          <w:rFonts w:eastAsiaTheme="minorEastAsia" w:cstheme="minorBidi"/>
          <w:b w:val="0"/>
          <w:bCs w:val="0"/>
          <w:noProof/>
          <w:kern w:val="2"/>
          <w:sz w:val="24"/>
          <w:szCs w:val="24"/>
          <w14:ligatures w14:val="standardContextual"/>
        </w:rPr>
      </w:pPr>
      <w:hyperlink w:anchor="_Toc162863638" w:history="1">
        <w:r w:rsidRPr="00305C8B">
          <w:rPr>
            <w:rStyle w:val="Hyperlink"/>
            <w:rFonts w:cs="Times New Roman (Headings CS)"/>
            <w:smallCaps/>
            <w:noProof/>
          </w:rPr>
          <w:t>Required Reading</w:t>
        </w:r>
        <w:r>
          <w:rPr>
            <w:noProof/>
            <w:webHidden/>
          </w:rPr>
          <w:tab/>
        </w:r>
        <w:r>
          <w:rPr>
            <w:noProof/>
            <w:webHidden/>
          </w:rPr>
          <w:fldChar w:fldCharType="begin"/>
        </w:r>
        <w:r>
          <w:rPr>
            <w:noProof/>
            <w:webHidden/>
          </w:rPr>
          <w:instrText xml:space="preserve"> PAGEREF _Toc162863638 \h </w:instrText>
        </w:r>
        <w:r>
          <w:rPr>
            <w:noProof/>
            <w:webHidden/>
          </w:rPr>
        </w:r>
        <w:r>
          <w:rPr>
            <w:noProof/>
            <w:webHidden/>
          </w:rPr>
          <w:fldChar w:fldCharType="separate"/>
        </w:r>
        <w:r>
          <w:rPr>
            <w:noProof/>
            <w:webHidden/>
          </w:rPr>
          <w:t>1</w:t>
        </w:r>
        <w:r>
          <w:rPr>
            <w:noProof/>
            <w:webHidden/>
          </w:rPr>
          <w:fldChar w:fldCharType="end"/>
        </w:r>
      </w:hyperlink>
    </w:p>
    <w:p w14:paraId="19B1CF31" w14:textId="77777777" w:rsidR="00457775" w:rsidRDefault="00457775">
      <w:pPr>
        <w:pStyle w:val="TOC1"/>
        <w:rPr>
          <w:rFonts w:asciiTheme="minorHAnsi" w:eastAsiaTheme="minorEastAsia" w:hAnsiTheme="minorHAnsi" w:cstheme="minorBidi"/>
          <w:b w:val="0"/>
          <w:bCs w:val="0"/>
          <w:caps w:val="0"/>
          <w:kern w:val="2"/>
          <w14:ligatures w14:val="standardContextual"/>
        </w:rPr>
      </w:pPr>
      <w:hyperlink w:anchor="_Toc162863639" w:history="1">
        <w:r w:rsidRPr="00305C8B">
          <w:rPr>
            <w:rStyle w:val="Hyperlink"/>
          </w:rPr>
          <w:t>Background &amp; Stakeholders</w:t>
        </w:r>
        <w:r>
          <w:rPr>
            <w:webHidden/>
          </w:rPr>
          <w:tab/>
        </w:r>
        <w:r>
          <w:rPr>
            <w:webHidden/>
          </w:rPr>
          <w:fldChar w:fldCharType="begin"/>
        </w:r>
        <w:r>
          <w:rPr>
            <w:webHidden/>
          </w:rPr>
          <w:instrText xml:space="preserve"> PAGEREF _Toc162863639 \h </w:instrText>
        </w:r>
        <w:r>
          <w:rPr>
            <w:webHidden/>
          </w:rPr>
        </w:r>
        <w:r>
          <w:rPr>
            <w:webHidden/>
          </w:rPr>
          <w:fldChar w:fldCharType="separate"/>
        </w:r>
        <w:r>
          <w:rPr>
            <w:webHidden/>
          </w:rPr>
          <w:t>1</w:t>
        </w:r>
        <w:r>
          <w:rPr>
            <w:webHidden/>
          </w:rPr>
          <w:fldChar w:fldCharType="end"/>
        </w:r>
      </w:hyperlink>
    </w:p>
    <w:p w14:paraId="55664193" w14:textId="77777777" w:rsidR="00457775" w:rsidRDefault="00457775">
      <w:pPr>
        <w:pStyle w:val="TOC2"/>
        <w:rPr>
          <w:rFonts w:eastAsiaTheme="minorEastAsia" w:cstheme="minorBidi"/>
          <w:b w:val="0"/>
          <w:bCs w:val="0"/>
          <w:noProof/>
          <w:kern w:val="2"/>
          <w:sz w:val="24"/>
          <w:szCs w:val="24"/>
          <w14:ligatures w14:val="standardContextual"/>
        </w:rPr>
      </w:pPr>
      <w:hyperlink w:anchor="_Toc162863640" w:history="1">
        <w:r w:rsidRPr="00305C8B">
          <w:rPr>
            <w:rStyle w:val="Hyperlink"/>
            <w:noProof/>
          </w:rPr>
          <w:t>Competitor Analysis</w:t>
        </w:r>
        <w:r>
          <w:rPr>
            <w:noProof/>
            <w:webHidden/>
          </w:rPr>
          <w:tab/>
        </w:r>
        <w:r>
          <w:rPr>
            <w:noProof/>
            <w:webHidden/>
          </w:rPr>
          <w:fldChar w:fldCharType="begin"/>
        </w:r>
        <w:r>
          <w:rPr>
            <w:noProof/>
            <w:webHidden/>
          </w:rPr>
          <w:instrText xml:space="preserve"> PAGEREF _Toc162863640 \h </w:instrText>
        </w:r>
        <w:r>
          <w:rPr>
            <w:noProof/>
            <w:webHidden/>
          </w:rPr>
        </w:r>
        <w:r>
          <w:rPr>
            <w:noProof/>
            <w:webHidden/>
          </w:rPr>
          <w:fldChar w:fldCharType="separate"/>
        </w:r>
        <w:r>
          <w:rPr>
            <w:noProof/>
            <w:webHidden/>
          </w:rPr>
          <w:t>1</w:t>
        </w:r>
        <w:r>
          <w:rPr>
            <w:noProof/>
            <w:webHidden/>
          </w:rPr>
          <w:fldChar w:fldCharType="end"/>
        </w:r>
      </w:hyperlink>
    </w:p>
    <w:p w14:paraId="4EEE75C6" w14:textId="77777777" w:rsidR="00457775" w:rsidRDefault="00457775">
      <w:pPr>
        <w:pStyle w:val="TOC2"/>
        <w:rPr>
          <w:rFonts w:eastAsiaTheme="minorEastAsia" w:cstheme="minorBidi"/>
          <w:b w:val="0"/>
          <w:bCs w:val="0"/>
          <w:noProof/>
          <w:kern w:val="2"/>
          <w:sz w:val="24"/>
          <w:szCs w:val="24"/>
          <w14:ligatures w14:val="standardContextual"/>
        </w:rPr>
      </w:pPr>
      <w:hyperlink w:anchor="_Toc162863641" w:history="1">
        <w:r w:rsidRPr="00305C8B">
          <w:rPr>
            <w:rStyle w:val="Hyperlink"/>
            <w:noProof/>
          </w:rPr>
          <w:t>Terminology &amp; Personas</w:t>
        </w:r>
        <w:r>
          <w:rPr>
            <w:noProof/>
            <w:webHidden/>
          </w:rPr>
          <w:tab/>
        </w:r>
        <w:r>
          <w:rPr>
            <w:noProof/>
            <w:webHidden/>
          </w:rPr>
          <w:fldChar w:fldCharType="begin"/>
        </w:r>
        <w:r>
          <w:rPr>
            <w:noProof/>
            <w:webHidden/>
          </w:rPr>
          <w:instrText xml:space="preserve"> PAGEREF _Toc162863641 \h </w:instrText>
        </w:r>
        <w:r>
          <w:rPr>
            <w:noProof/>
            <w:webHidden/>
          </w:rPr>
        </w:r>
        <w:r>
          <w:rPr>
            <w:noProof/>
            <w:webHidden/>
          </w:rPr>
          <w:fldChar w:fldCharType="separate"/>
        </w:r>
        <w:r>
          <w:rPr>
            <w:noProof/>
            <w:webHidden/>
          </w:rPr>
          <w:t>1</w:t>
        </w:r>
        <w:r>
          <w:rPr>
            <w:noProof/>
            <w:webHidden/>
          </w:rPr>
          <w:fldChar w:fldCharType="end"/>
        </w:r>
      </w:hyperlink>
    </w:p>
    <w:p w14:paraId="2D2910D0" w14:textId="77777777" w:rsidR="00457775" w:rsidRDefault="00457775">
      <w:pPr>
        <w:pStyle w:val="TOC2"/>
        <w:rPr>
          <w:rFonts w:eastAsiaTheme="minorEastAsia" w:cstheme="minorBidi"/>
          <w:b w:val="0"/>
          <w:bCs w:val="0"/>
          <w:noProof/>
          <w:kern w:val="2"/>
          <w:sz w:val="24"/>
          <w:szCs w:val="24"/>
          <w14:ligatures w14:val="standardContextual"/>
        </w:rPr>
      </w:pPr>
      <w:hyperlink w:anchor="_Toc162863642" w:history="1">
        <w:r w:rsidRPr="00305C8B">
          <w:rPr>
            <w:rStyle w:val="Hyperlink"/>
            <w:noProof/>
          </w:rPr>
          <w:t>Use Cases</w:t>
        </w:r>
        <w:r>
          <w:rPr>
            <w:noProof/>
            <w:webHidden/>
          </w:rPr>
          <w:tab/>
        </w:r>
        <w:r>
          <w:rPr>
            <w:noProof/>
            <w:webHidden/>
          </w:rPr>
          <w:fldChar w:fldCharType="begin"/>
        </w:r>
        <w:r>
          <w:rPr>
            <w:noProof/>
            <w:webHidden/>
          </w:rPr>
          <w:instrText xml:space="preserve"> PAGEREF _Toc162863642 \h </w:instrText>
        </w:r>
        <w:r>
          <w:rPr>
            <w:noProof/>
            <w:webHidden/>
          </w:rPr>
        </w:r>
        <w:r>
          <w:rPr>
            <w:noProof/>
            <w:webHidden/>
          </w:rPr>
          <w:fldChar w:fldCharType="separate"/>
        </w:r>
        <w:r>
          <w:rPr>
            <w:noProof/>
            <w:webHidden/>
          </w:rPr>
          <w:t>1</w:t>
        </w:r>
        <w:r>
          <w:rPr>
            <w:noProof/>
            <w:webHidden/>
          </w:rPr>
          <w:fldChar w:fldCharType="end"/>
        </w:r>
      </w:hyperlink>
    </w:p>
    <w:p w14:paraId="1B76B3E9" w14:textId="77777777" w:rsidR="00457775" w:rsidRDefault="00457775">
      <w:pPr>
        <w:pStyle w:val="TOC1"/>
        <w:rPr>
          <w:rFonts w:asciiTheme="minorHAnsi" w:eastAsiaTheme="minorEastAsia" w:hAnsiTheme="minorHAnsi" w:cstheme="minorBidi"/>
          <w:b w:val="0"/>
          <w:bCs w:val="0"/>
          <w:caps w:val="0"/>
          <w:kern w:val="2"/>
          <w14:ligatures w14:val="standardContextual"/>
        </w:rPr>
      </w:pPr>
      <w:hyperlink w:anchor="_Toc162863643" w:history="1">
        <w:r w:rsidRPr="00305C8B">
          <w:rPr>
            <w:rStyle w:val="Hyperlink"/>
          </w:rPr>
          <w:t>Data Model &amp; Dependencies</w:t>
        </w:r>
        <w:r>
          <w:rPr>
            <w:webHidden/>
          </w:rPr>
          <w:tab/>
        </w:r>
        <w:r>
          <w:rPr>
            <w:webHidden/>
          </w:rPr>
          <w:fldChar w:fldCharType="begin"/>
        </w:r>
        <w:r>
          <w:rPr>
            <w:webHidden/>
          </w:rPr>
          <w:instrText xml:space="preserve"> PAGEREF _Toc162863643 \h </w:instrText>
        </w:r>
        <w:r>
          <w:rPr>
            <w:webHidden/>
          </w:rPr>
        </w:r>
        <w:r>
          <w:rPr>
            <w:webHidden/>
          </w:rPr>
          <w:fldChar w:fldCharType="separate"/>
        </w:r>
        <w:r>
          <w:rPr>
            <w:webHidden/>
          </w:rPr>
          <w:t>2</w:t>
        </w:r>
        <w:r>
          <w:rPr>
            <w:webHidden/>
          </w:rPr>
          <w:fldChar w:fldCharType="end"/>
        </w:r>
      </w:hyperlink>
    </w:p>
    <w:p w14:paraId="33E0BBE6" w14:textId="77777777" w:rsidR="00457775" w:rsidRDefault="00457775">
      <w:pPr>
        <w:pStyle w:val="TOC2"/>
        <w:rPr>
          <w:rFonts w:eastAsiaTheme="minorEastAsia" w:cstheme="minorBidi"/>
          <w:b w:val="0"/>
          <w:bCs w:val="0"/>
          <w:noProof/>
          <w:kern w:val="2"/>
          <w:sz w:val="24"/>
          <w:szCs w:val="24"/>
          <w14:ligatures w14:val="standardContextual"/>
        </w:rPr>
      </w:pPr>
      <w:hyperlink w:anchor="_Toc162863644" w:history="1">
        <w:r w:rsidRPr="00305C8B">
          <w:rPr>
            <w:rStyle w:val="Hyperlink"/>
            <w:noProof/>
          </w:rPr>
          <w:t>Data Model Impacts</w:t>
        </w:r>
        <w:r>
          <w:rPr>
            <w:noProof/>
            <w:webHidden/>
          </w:rPr>
          <w:tab/>
        </w:r>
        <w:r>
          <w:rPr>
            <w:noProof/>
            <w:webHidden/>
          </w:rPr>
          <w:fldChar w:fldCharType="begin"/>
        </w:r>
        <w:r>
          <w:rPr>
            <w:noProof/>
            <w:webHidden/>
          </w:rPr>
          <w:instrText xml:space="preserve"> PAGEREF _Toc162863644 \h </w:instrText>
        </w:r>
        <w:r>
          <w:rPr>
            <w:noProof/>
            <w:webHidden/>
          </w:rPr>
        </w:r>
        <w:r>
          <w:rPr>
            <w:noProof/>
            <w:webHidden/>
          </w:rPr>
          <w:fldChar w:fldCharType="separate"/>
        </w:r>
        <w:r>
          <w:rPr>
            <w:noProof/>
            <w:webHidden/>
          </w:rPr>
          <w:t>2</w:t>
        </w:r>
        <w:r>
          <w:rPr>
            <w:noProof/>
            <w:webHidden/>
          </w:rPr>
          <w:fldChar w:fldCharType="end"/>
        </w:r>
      </w:hyperlink>
    </w:p>
    <w:p w14:paraId="4F95409E" w14:textId="77777777" w:rsidR="00457775" w:rsidRDefault="00457775">
      <w:pPr>
        <w:pStyle w:val="TOC2"/>
        <w:rPr>
          <w:rFonts w:eastAsiaTheme="minorEastAsia" w:cstheme="minorBidi"/>
          <w:b w:val="0"/>
          <w:bCs w:val="0"/>
          <w:noProof/>
          <w:kern w:val="2"/>
          <w:sz w:val="24"/>
          <w:szCs w:val="24"/>
          <w14:ligatures w14:val="standardContextual"/>
        </w:rPr>
      </w:pPr>
      <w:hyperlink w:anchor="_Toc162863645" w:history="1">
        <w:r w:rsidRPr="00305C8B">
          <w:rPr>
            <w:rStyle w:val="Hyperlink"/>
            <w:noProof/>
          </w:rPr>
          <w:t>Standard Layouts</w:t>
        </w:r>
        <w:r>
          <w:rPr>
            <w:noProof/>
            <w:webHidden/>
          </w:rPr>
          <w:tab/>
        </w:r>
        <w:r>
          <w:rPr>
            <w:noProof/>
            <w:webHidden/>
          </w:rPr>
          <w:fldChar w:fldCharType="begin"/>
        </w:r>
        <w:r>
          <w:rPr>
            <w:noProof/>
            <w:webHidden/>
          </w:rPr>
          <w:instrText xml:space="preserve"> PAGEREF _Toc162863645 \h </w:instrText>
        </w:r>
        <w:r>
          <w:rPr>
            <w:noProof/>
            <w:webHidden/>
          </w:rPr>
        </w:r>
        <w:r>
          <w:rPr>
            <w:noProof/>
            <w:webHidden/>
          </w:rPr>
          <w:fldChar w:fldCharType="separate"/>
        </w:r>
        <w:r>
          <w:rPr>
            <w:noProof/>
            <w:webHidden/>
          </w:rPr>
          <w:t>2</w:t>
        </w:r>
        <w:r>
          <w:rPr>
            <w:noProof/>
            <w:webHidden/>
          </w:rPr>
          <w:fldChar w:fldCharType="end"/>
        </w:r>
      </w:hyperlink>
    </w:p>
    <w:p w14:paraId="2BDCD3FA" w14:textId="77777777" w:rsidR="00457775" w:rsidRDefault="00457775">
      <w:pPr>
        <w:pStyle w:val="TOC2"/>
        <w:rPr>
          <w:rFonts w:eastAsiaTheme="minorEastAsia" w:cstheme="minorBidi"/>
          <w:b w:val="0"/>
          <w:bCs w:val="0"/>
          <w:noProof/>
          <w:kern w:val="2"/>
          <w:sz w:val="24"/>
          <w:szCs w:val="24"/>
          <w14:ligatures w14:val="standardContextual"/>
        </w:rPr>
      </w:pPr>
      <w:hyperlink w:anchor="_Toc162863646" w:history="1">
        <w:r w:rsidRPr="00305C8B">
          <w:rPr>
            <w:rStyle w:val="Hyperlink"/>
            <w:noProof/>
          </w:rPr>
          <w:t>Data Model - Vault Object Configuration</w:t>
        </w:r>
        <w:r>
          <w:rPr>
            <w:noProof/>
            <w:webHidden/>
          </w:rPr>
          <w:tab/>
        </w:r>
        <w:r>
          <w:rPr>
            <w:noProof/>
            <w:webHidden/>
          </w:rPr>
          <w:fldChar w:fldCharType="begin"/>
        </w:r>
        <w:r>
          <w:rPr>
            <w:noProof/>
            <w:webHidden/>
          </w:rPr>
          <w:instrText xml:space="preserve"> PAGEREF _Toc162863646 \h </w:instrText>
        </w:r>
        <w:r>
          <w:rPr>
            <w:noProof/>
            <w:webHidden/>
          </w:rPr>
        </w:r>
        <w:r>
          <w:rPr>
            <w:noProof/>
            <w:webHidden/>
          </w:rPr>
          <w:fldChar w:fldCharType="separate"/>
        </w:r>
        <w:r>
          <w:rPr>
            <w:noProof/>
            <w:webHidden/>
          </w:rPr>
          <w:t>2</w:t>
        </w:r>
        <w:r>
          <w:rPr>
            <w:noProof/>
            <w:webHidden/>
          </w:rPr>
          <w:fldChar w:fldCharType="end"/>
        </w:r>
      </w:hyperlink>
    </w:p>
    <w:p w14:paraId="51BCEAD9" w14:textId="77777777" w:rsidR="00457775" w:rsidRDefault="00457775">
      <w:pPr>
        <w:pStyle w:val="TOC2"/>
        <w:rPr>
          <w:rFonts w:eastAsiaTheme="minorEastAsia" w:cstheme="minorBidi"/>
          <w:b w:val="0"/>
          <w:bCs w:val="0"/>
          <w:noProof/>
          <w:kern w:val="2"/>
          <w:sz w:val="24"/>
          <w:szCs w:val="24"/>
          <w14:ligatures w14:val="standardContextual"/>
        </w:rPr>
      </w:pPr>
      <w:hyperlink w:anchor="_Toc162863647" w:history="1">
        <w:r w:rsidRPr="00305C8B">
          <w:rPr>
            <w:rStyle w:val="Hyperlink"/>
            <w:noProof/>
          </w:rPr>
          <w:t>Dependencies</w:t>
        </w:r>
        <w:r>
          <w:rPr>
            <w:noProof/>
            <w:webHidden/>
          </w:rPr>
          <w:tab/>
        </w:r>
        <w:r>
          <w:rPr>
            <w:noProof/>
            <w:webHidden/>
          </w:rPr>
          <w:fldChar w:fldCharType="begin"/>
        </w:r>
        <w:r>
          <w:rPr>
            <w:noProof/>
            <w:webHidden/>
          </w:rPr>
          <w:instrText xml:space="preserve"> PAGEREF _Toc162863647 \h </w:instrText>
        </w:r>
        <w:r>
          <w:rPr>
            <w:noProof/>
            <w:webHidden/>
          </w:rPr>
        </w:r>
        <w:r>
          <w:rPr>
            <w:noProof/>
            <w:webHidden/>
          </w:rPr>
          <w:fldChar w:fldCharType="separate"/>
        </w:r>
        <w:r>
          <w:rPr>
            <w:noProof/>
            <w:webHidden/>
          </w:rPr>
          <w:t>2</w:t>
        </w:r>
        <w:r>
          <w:rPr>
            <w:noProof/>
            <w:webHidden/>
          </w:rPr>
          <w:fldChar w:fldCharType="end"/>
        </w:r>
      </w:hyperlink>
    </w:p>
    <w:p w14:paraId="578A562E" w14:textId="77777777" w:rsidR="00457775" w:rsidRDefault="00457775">
      <w:pPr>
        <w:pStyle w:val="TOC1"/>
        <w:rPr>
          <w:rFonts w:asciiTheme="minorHAnsi" w:eastAsiaTheme="minorEastAsia" w:hAnsiTheme="minorHAnsi" w:cstheme="minorBidi"/>
          <w:b w:val="0"/>
          <w:bCs w:val="0"/>
          <w:caps w:val="0"/>
          <w:kern w:val="2"/>
          <w14:ligatures w14:val="standardContextual"/>
        </w:rPr>
      </w:pPr>
      <w:hyperlink w:anchor="_Toc162863648" w:history="1">
        <w:r w:rsidRPr="00305C8B">
          <w:rPr>
            <w:rStyle w:val="Hyperlink"/>
          </w:rPr>
          <w:t>Detailed Design</w:t>
        </w:r>
        <w:r>
          <w:rPr>
            <w:webHidden/>
          </w:rPr>
          <w:tab/>
        </w:r>
        <w:r>
          <w:rPr>
            <w:webHidden/>
          </w:rPr>
          <w:fldChar w:fldCharType="begin"/>
        </w:r>
        <w:r>
          <w:rPr>
            <w:webHidden/>
          </w:rPr>
          <w:instrText xml:space="preserve"> PAGEREF _Toc162863648 \h </w:instrText>
        </w:r>
        <w:r>
          <w:rPr>
            <w:webHidden/>
          </w:rPr>
        </w:r>
        <w:r>
          <w:rPr>
            <w:webHidden/>
          </w:rPr>
          <w:fldChar w:fldCharType="separate"/>
        </w:r>
        <w:r>
          <w:rPr>
            <w:webHidden/>
          </w:rPr>
          <w:t>3</w:t>
        </w:r>
        <w:r>
          <w:rPr>
            <w:webHidden/>
          </w:rPr>
          <w:fldChar w:fldCharType="end"/>
        </w:r>
      </w:hyperlink>
    </w:p>
    <w:p w14:paraId="71190A42" w14:textId="77777777" w:rsidR="00457775" w:rsidRDefault="00457775">
      <w:pPr>
        <w:pStyle w:val="TOC2"/>
        <w:rPr>
          <w:rFonts w:eastAsiaTheme="minorEastAsia" w:cstheme="minorBidi"/>
          <w:b w:val="0"/>
          <w:bCs w:val="0"/>
          <w:noProof/>
          <w:kern w:val="2"/>
          <w:sz w:val="24"/>
          <w:szCs w:val="24"/>
          <w14:ligatures w14:val="standardContextual"/>
        </w:rPr>
      </w:pPr>
      <w:hyperlink w:anchor="_Toc162863649" w:history="1">
        <w:r w:rsidRPr="00305C8B">
          <w:rPr>
            <w:rStyle w:val="Hyperlink"/>
            <w:noProof/>
          </w:rPr>
          <w:t>Feature Requirements</w:t>
        </w:r>
        <w:r>
          <w:rPr>
            <w:noProof/>
            <w:webHidden/>
          </w:rPr>
          <w:tab/>
        </w:r>
        <w:r>
          <w:rPr>
            <w:noProof/>
            <w:webHidden/>
          </w:rPr>
          <w:fldChar w:fldCharType="begin"/>
        </w:r>
        <w:r>
          <w:rPr>
            <w:noProof/>
            <w:webHidden/>
          </w:rPr>
          <w:instrText xml:space="preserve"> PAGEREF _Toc162863649 \h </w:instrText>
        </w:r>
        <w:r>
          <w:rPr>
            <w:noProof/>
            <w:webHidden/>
          </w:rPr>
        </w:r>
        <w:r>
          <w:rPr>
            <w:noProof/>
            <w:webHidden/>
          </w:rPr>
          <w:fldChar w:fldCharType="separate"/>
        </w:r>
        <w:r>
          <w:rPr>
            <w:noProof/>
            <w:webHidden/>
          </w:rPr>
          <w:t>3</w:t>
        </w:r>
        <w:r>
          <w:rPr>
            <w:noProof/>
            <w:webHidden/>
          </w:rPr>
          <w:fldChar w:fldCharType="end"/>
        </w:r>
      </w:hyperlink>
    </w:p>
    <w:p w14:paraId="68AB873A" w14:textId="77777777" w:rsidR="00457775" w:rsidRDefault="00457775">
      <w:pPr>
        <w:pStyle w:val="TOC2"/>
        <w:rPr>
          <w:rFonts w:eastAsiaTheme="minorEastAsia" w:cstheme="minorBidi"/>
          <w:b w:val="0"/>
          <w:bCs w:val="0"/>
          <w:noProof/>
          <w:kern w:val="2"/>
          <w:sz w:val="24"/>
          <w:szCs w:val="24"/>
          <w14:ligatures w14:val="standardContextual"/>
        </w:rPr>
      </w:pPr>
      <w:hyperlink w:anchor="_Toc162863650" w:history="1">
        <w:r w:rsidRPr="00305C8B">
          <w:rPr>
            <w:rStyle w:val="Hyperlink"/>
            <w:noProof/>
          </w:rPr>
          <w:t>Upgrade Requirements</w:t>
        </w:r>
        <w:r>
          <w:rPr>
            <w:noProof/>
            <w:webHidden/>
          </w:rPr>
          <w:tab/>
        </w:r>
        <w:r>
          <w:rPr>
            <w:noProof/>
            <w:webHidden/>
          </w:rPr>
          <w:fldChar w:fldCharType="begin"/>
        </w:r>
        <w:r>
          <w:rPr>
            <w:noProof/>
            <w:webHidden/>
          </w:rPr>
          <w:instrText xml:space="preserve"> PAGEREF _Toc162863650 \h </w:instrText>
        </w:r>
        <w:r>
          <w:rPr>
            <w:noProof/>
            <w:webHidden/>
          </w:rPr>
        </w:r>
        <w:r>
          <w:rPr>
            <w:noProof/>
            <w:webHidden/>
          </w:rPr>
          <w:fldChar w:fldCharType="separate"/>
        </w:r>
        <w:r>
          <w:rPr>
            <w:noProof/>
            <w:webHidden/>
          </w:rPr>
          <w:t>3</w:t>
        </w:r>
        <w:r>
          <w:rPr>
            <w:noProof/>
            <w:webHidden/>
          </w:rPr>
          <w:fldChar w:fldCharType="end"/>
        </w:r>
      </w:hyperlink>
    </w:p>
    <w:p w14:paraId="176FA2A6" w14:textId="77777777" w:rsidR="00457775" w:rsidRDefault="00457775">
      <w:pPr>
        <w:pStyle w:val="TOC2"/>
        <w:rPr>
          <w:rFonts w:eastAsiaTheme="minorEastAsia" w:cstheme="minorBidi"/>
          <w:b w:val="0"/>
          <w:bCs w:val="0"/>
          <w:noProof/>
          <w:kern w:val="2"/>
          <w:sz w:val="24"/>
          <w:szCs w:val="24"/>
          <w14:ligatures w14:val="standardContextual"/>
        </w:rPr>
      </w:pPr>
      <w:hyperlink w:anchor="_Toc162863651" w:history="1">
        <w:r w:rsidRPr="00305C8B">
          <w:rPr>
            <w:rStyle w:val="Hyperlink"/>
            <w:noProof/>
          </w:rPr>
          <w:t>Feature Usage Tracking</w:t>
        </w:r>
        <w:r>
          <w:rPr>
            <w:noProof/>
            <w:webHidden/>
          </w:rPr>
          <w:tab/>
        </w:r>
        <w:r>
          <w:rPr>
            <w:noProof/>
            <w:webHidden/>
          </w:rPr>
          <w:fldChar w:fldCharType="begin"/>
        </w:r>
        <w:r>
          <w:rPr>
            <w:noProof/>
            <w:webHidden/>
          </w:rPr>
          <w:instrText xml:space="preserve"> PAGEREF _Toc162863651 \h </w:instrText>
        </w:r>
        <w:r>
          <w:rPr>
            <w:noProof/>
            <w:webHidden/>
          </w:rPr>
        </w:r>
        <w:r>
          <w:rPr>
            <w:noProof/>
            <w:webHidden/>
          </w:rPr>
          <w:fldChar w:fldCharType="separate"/>
        </w:r>
        <w:r>
          <w:rPr>
            <w:noProof/>
            <w:webHidden/>
          </w:rPr>
          <w:t>3</w:t>
        </w:r>
        <w:r>
          <w:rPr>
            <w:noProof/>
            <w:webHidden/>
          </w:rPr>
          <w:fldChar w:fldCharType="end"/>
        </w:r>
      </w:hyperlink>
    </w:p>
    <w:p w14:paraId="30BF8755" w14:textId="77777777" w:rsidR="00457775" w:rsidRDefault="00457775">
      <w:pPr>
        <w:pStyle w:val="TOC2"/>
        <w:rPr>
          <w:rFonts w:eastAsiaTheme="minorEastAsia" w:cstheme="minorBidi"/>
          <w:b w:val="0"/>
          <w:bCs w:val="0"/>
          <w:noProof/>
          <w:kern w:val="2"/>
          <w:sz w:val="24"/>
          <w:szCs w:val="24"/>
          <w14:ligatures w14:val="standardContextual"/>
        </w:rPr>
      </w:pPr>
      <w:hyperlink w:anchor="_Toc162863652" w:history="1">
        <w:r w:rsidRPr="00305C8B">
          <w:rPr>
            <w:rStyle w:val="Hyperlink"/>
            <w:noProof/>
          </w:rPr>
          <w:t>Future Considerations &amp; Roadmap</w:t>
        </w:r>
        <w:r>
          <w:rPr>
            <w:noProof/>
            <w:webHidden/>
          </w:rPr>
          <w:tab/>
        </w:r>
        <w:r>
          <w:rPr>
            <w:noProof/>
            <w:webHidden/>
          </w:rPr>
          <w:fldChar w:fldCharType="begin"/>
        </w:r>
        <w:r>
          <w:rPr>
            <w:noProof/>
            <w:webHidden/>
          </w:rPr>
          <w:instrText xml:space="preserve"> PAGEREF _Toc162863652 \h </w:instrText>
        </w:r>
        <w:r>
          <w:rPr>
            <w:noProof/>
            <w:webHidden/>
          </w:rPr>
        </w:r>
        <w:r>
          <w:rPr>
            <w:noProof/>
            <w:webHidden/>
          </w:rPr>
          <w:fldChar w:fldCharType="separate"/>
        </w:r>
        <w:r>
          <w:rPr>
            <w:noProof/>
            <w:webHidden/>
          </w:rPr>
          <w:t>4</w:t>
        </w:r>
        <w:r>
          <w:rPr>
            <w:noProof/>
            <w:webHidden/>
          </w:rPr>
          <w:fldChar w:fldCharType="end"/>
        </w:r>
      </w:hyperlink>
    </w:p>
    <w:p w14:paraId="3EB7973A" w14:textId="77777777" w:rsidR="00457775" w:rsidRDefault="00457775">
      <w:pPr>
        <w:pStyle w:val="TOC1"/>
        <w:rPr>
          <w:rFonts w:asciiTheme="minorHAnsi" w:eastAsiaTheme="minorEastAsia" w:hAnsiTheme="minorHAnsi" w:cstheme="minorBidi"/>
          <w:b w:val="0"/>
          <w:bCs w:val="0"/>
          <w:caps w:val="0"/>
          <w:kern w:val="2"/>
          <w14:ligatures w14:val="standardContextual"/>
        </w:rPr>
      </w:pPr>
      <w:hyperlink w:anchor="_Toc162863653" w:history="1">
        <w:r w:rsidRPr="00305C8B">
          <w:rPr>
            <w:rStyle w:val="Hyperlink"/>
          </w:rPr>
          <w:t>Vault Connections</w:t>
        </w:r>
        <w:r>
          <w:rPr>
            <w:webHidden/>
          </w:rPr>
          <w:tab/>
        </w:r>
        <w:r>
          <w:rPr>
            <w:webHidden/>
          </w:rPr>
          <w:fldChar w:fldCharType="begin"/>
        </w:r>
        <w:r>
          <w:rPr>
            <w:webHidden/>
          </w:rPr>
          <w:instrText xml:space="preserve"> PAGEREF _Toc162863653 \h </w:instrText>
        </w:r>
        <w:r>
          <w:rPr>
            <w:webHidden/>
          </w:rPr>
        </w:r>
        <w:r>
          <w:rPr>
            <w:webHidden/>
          </w:rPr>
          <w:fldChar w:fldCharType="separate"/>
        </w:r>
        <w:r>
          <w:rPr>
            <w:webHidden/>
          </w:rPr>
          <w:t>5</w:t>
        </w:r>
        <w:r>
          <w:rPr>
            <w:webHidden/>
          </w:rPr>
          <w:fldChar w:fldCharType="end"/>
        </w:r>
      </w:hyperlink>
    </w:p>
    <w:p w14:paraId="243173A0" w14:textId="77777777" w:rsidR="00457775" w:rsidRDefault="00457775">
      <w:pPr>
        <w:pStyle w:val="TOC1"/>
        <w:rPr>
          <w:rFonts w:asciiTheme="minorHAnsi" w:eastAsiaTheme="minorEastAsia" w:hAnsiTheme="minorHAnsi" w:cstheme="minorBidi"/>
          <w:b w:val="0"/>
          <w:bCs w:val="0"/>
          <w:caps w:val="0"/>
          <w:kern w:val="2"/>
          <w14:ligatures w14:val="standardContextual"/>
        </w:rPr>
      </w:pPr>
      <w:hyperlink w:anchor="_Toc162863654" w:history="1">
        <w:r w:rsidRPr="00305C8B">
          <w:rPr>
            <w:rStyle w:val="Hyperlink"/>
          </w:rPr>
          <w:t>Performance, Security, and Audit</w:t>
        </w:r>
        <w:r>
          <w:rPr>
            <w:webHidden/>
          </w:rPr>
          <w:tab/>
        </w:r>
        <w:r>
          <w:rPr>
            <w:webHidden/>
          </w:rPr>
          <w:fldChar w:fldCharType="begin"/>
        </w:r>
        <w:r>
          <w:rPr>
            <w:webHidden/>
          </w:rPr>
          <w:instrText xml:space="preserve"> PAGEREF _Toc162863654 \h </w:instrText>
        </w:r>
        <w:r>
          <w:rPr>
            <w:webHidden/>
          </w:rPr>
        </w:r>
        <w:r>
          <w:rPr>
            <w:webHidden/>
          </w:rPr>
          <w:fldChar w:fldCharType="separate"/>
        </w:r>
        <w:r>
          <w:rPr>
            <w:webHidden/>
          </w:rPr>
          <w:t>6</w:t>
        </w:r>
        <w:r>
          <w:rPr>
            <w:webHidden/>
          </w:rPr>
          <w:fldChar w:fldCharType="end"/>
        </w:r>
      </w:hyperlink>
    </w:p>
    <w:p w14:paraId="182D75A7" w14:textId="77777777" w:rsidR="00457775" w:rsidRDefault="00457775">
      <w:pPr>
        <w:pStyle w:val="TOC2"/>
        <w:rPr>
          <w:rFonts w:eastAsiaTheme="minorEastAsia" w:cstheme="minorBidi"/>
          <w:b w:val="0"/>
          <w:bCs w:val="0"/>
          <w:noProof/>
          <w:kern w:val="2"/>
          <w:sz w:val="24"/>
          <w:szCs w:val="24"/>
          <w14:ligatures w14:val="standardContextual"/>
        </w:rPr>
      </w:pPr>
      <w:hyperlink w:anchor="_Toc162863655" w:history="1">
        <w:r w:rsidRPr="00305C8B">
          <w:rPr>
            <w:rStyle w:val="Hyperlink"/>
            <w:noProof/>
          </w:rPr>
          <w:t>Performance Considerations and Limits</w:t>
        </w:r>
        <w:r>
          <w:rPr>
            <w:noProof/>
            <w:webHidden/>
          </w:rPr>
          <w:tab/>
        </w:r>
        <w:r>
          <w:rPr>
            <w:noProof/>
            <w:webHidden/>
          </w:rPr>
          <w:fldChar w:fldCharType="begin"/>
        </w:r>
        <w:r>
          <w:rPr>
            <w:noProof/>
            <w:webHidden/>
          </w:rPr>
          <w:instrText xml:space="preserve"> PAGEREF _Toc162863655 \h </w:instrText>
        </w:r>
        <w:r>
          <w:rPr>
            <w:noProof/>
            <w:webHidden/>
          </w:rPr>
        </w:r>
        <w:r>
          <w:rPr>
            <w:noProof/>
            <w:webHidden/>
          </w:rPr>
          <w:fldChar w:fldCharType="separate"/>
        </w:r>
        <w:r>
          <w:rPr>
            <w:noProof/>
            <w:webHidden/>
          </w:rPr>
          <w:t>6</w:t>
        </w:r>
        <w:r>
          <w:rPr>
            <w:noProof/>
            <w:webHidden/>
          </w:rPr>
          <w:fldChar w:fldCharType="end"/>
        </w:r>
      </w:hyperlink>
    </w:p>
    <w:p w14:paraId="230747CF" w14:textId="77777777" w:rsidR="00457775" w:rsidRDefault="00457775">
      <w:pPr>
        <w:pStyle w:val="TOC2"/>
        <w:rPr>
          <w:rFonts w:eastAsiaTheme="minorEastAsia" w:cstheme="minorBidi"/>
          <w:b w:val="0"/>
          <w:bCs w:val="0"/>
          <w:noProof/>
          <w:kern w:val="2"/>
          <w:sz w:val="24"/>
          <w:szCs w:val="24"/>
          <w14:ligatures w14:val="standardContextual"/>
        </w:rPr>
      </w:pPr>
      <w:hyperlink w:anchor="_Toc162863656" w:history="1">
        <w:r w:rsidRPr="00305C8B">
          <w:rPr>
            <w:rStyle w:val="Hyperlink"/>
            <w:noProof/>
          </w:rPr>
          <w:t>Security Considerations</w:t>
        </w:r>
        <w:r>
          <w:rPr>
            <w:noProof/>
            <w:webHidden/>
          </w:rPr>
          <w:tab/>
        </w:r>
        <w:r>
          <w:rPr>
            <w:noProof/>
            <w:webHidden/>
          </w:rPr>
          <w:fldChar w:fldCharType="begin"/>
        </w:r>
        <w:r>
          <w:rPr>
            <w:noProof/>
            <w:webHidden/>
          </w:rPr>
          <w:instrText xml:space="preserve"> PAGEREF _Toc162863656 \h </w:instrText>
        </w:r>
        <w:r>
          <w:rPr>
            <w:noProof/>
            <w:webHidden/>
          </w:rPr>
        </w:r>
        <w:r>
          <w:rPr>
            <w:noProof/>
            <w:webHidden/>
          </w:rPr>
          <w:fldChar w:fldCharType="separate"/>
        </w:r>
        <w:r>
          <w:rPr>
            <w:noProof/>
            <w:webHidden/>
          </w:rPr>
          <w:t>6</w:t>
        </w:r>
        <w:r>
          <w:rPr>
            <w:noProof/>
            <w:webHidden/>
          </w:rPr>
          <w:fldChar w:fldCharType="end"/>
        </w:r>
      </w:hyperlink>
    </w:p>
    <w:p w14:paraId="695A9641" w14:textId="77777777" w:rsidR="00457775" w:rsidRDefault="00457775">
      <w:pPr>
        <w:pStyle w:val="TOC2"/>
        <w:rPr>
          <w:rFonts w:eastAsiaTheme="minorEastAsia" w:cstheme="minorBidi"/>
          <w:b w:val="0"/>
          <w:bCs w:val="0"/>
          <w:noProof/>
          <w:kern w:val="2"/>
          <w:sz w:val="24"/>
          <w:szCs w:val="24"/>
          <w14:ligatures w14:val="standardContextual"/>
        </w:rPr>
      </w:pPr>
      <w:hyperlink w:anchor="_Toc162863657" w:history="1">
        <w:r w:rsidRPr="00305C8B">
          <w:rPr>
            <w:rStyle w:val="Hyperlink"/>
            <w:noProof/>
          </w:rPr>
          <w:t>Audit Trail Requirements</w:t>
        </w:r>
        <w:r>
          <w:rPr>
            <w:noProof/>
            <w:webHidden/>
          </w:rPr>
          <w:tab/>
        </w:r>
        <w:r>
          <w:rPr>
            <w:noProof/>
            <w:webHidden/>
          </w:rPr>
          <w:fldChar w:fldCharType="begin"/>
        </w:r>
        <w:r>
          <w:rPr>
            <w:noProof/>
            <w:webHidden/>
          </w:rPr>
          <w:instrText xml:space="preserve"> PAGEREF _Toc162863657 \h </w:instrText>
        </w:r>
        <w:r>
          <w:rPr>
            <w:noProof/>
            <w:webHidden/>
          </w:rPr>
        </w:r>
        <w:r>
          <w:rPr>
            <w:noProof/>
            <w:webHidden/>
          </w:rPr>
          <w:fldChar w:fldCharType="separate"/>
        </w:r>
        <w:r>
          <w:rPr>
            <w:noProof/>
            <w:webHidden/>
          </w:rPr>
          <w:t>6</w:t>
        </w:r>
        <w:r>
          <w:rPr>
            <w:noProof/>
            <w:webHidden/>
          </w:rPr>
          <w:fldChar w:fldCharType="end"/>
        </w:r>
      </w:hyperlink>
    </w:p>
    <w:p w14:paraId="53433572" w14:textId="77777777" w:rsidR="00457775" w:rsidRDefault="00457775">
      <w:pPr>
        <w:pStyle w:val="TOC1"/>
        <w:rPr>
          <w:rFonts w:asciiTheme="minorHAnsi" w:eastAsiaTheme="minorEastAsia" w:hAnsiTheme="minorHAnsi" w:cstheme="minorBidi"/>
          <w:b w:val="0"/>
          <w:bCs w:val="0"/>
          <w:caps w:val="0"/>
          <w:kern w:val="2"/>
          <w14:ligatures w14:val="standardContextual"/>
        </w:rPr>
      </w:pPr>
      <w:hyperlink w:anchor="_Toc162863658" w:history="1">
        <w:r w:rsidRPr="00305C8B">
          <w:rPr>
            <w:rStyle w:val="Hyperlink"/>
          </w:rPr>
          <w:t>MDL Requirements</w:t>
        </w:r>
        <w:r>
          <w:rPr>
            <w:webHidden/>
          </w:rPr>
          <w:tab/>
        </w:r>
        <w:r>
          <w:rPr>
            <w:webHidden/>
          </w:rPr>
          <w:fldChar w:fldCharType="begin"/>
        </w:r>
        <w:r>
          <w:rPr>
            <w:webHidden/>
          </w:rPr>
          <w:instrText xml:space="preserve"> PAGEREF _Toc162863658 \h </w:instrText>
        </w:r>
        <w:r>
          <w:rPr>
            <w:webHidden/>
          </w:rPr>
        </w:r>
        <w:r>
          <w:rPr>
            <w:webHidden/>
          </w:rPr>
          <w:fldChar w:fldCharType="separate"/>
        </w:r>
        <w:r>
          <w:rPr>
            <w:webHidden/>
          </w:rPr>
          <w:t>7</w:t>
        </w:r>
        <w:r>
          <w:rPr>
            <w:webHidden/>
          </w:rPr>
          <w:fldChar w:fldCharType="end"/>
        </w:r>
      </w:hyperlink>
    </w:p>
    <w:p w14:paraId="54663D97" w14:textId="77777777" w:rsidR="00457775" w:rsidRDefault="00457775">
      <w:pPr>
        <w:pStyle w:val="TOC1"/>
        <w:rPr>
          <w:rFonts w:asciiTheme="minorHAnsi" w:eastAsiaTheme="minorEastAsia" w:hAnsiTheme="minorHAnsi" w:cstheme="minorBidi"/>
          <w:b w:val="0"/>
          <w:bCs w:val="0"/>
          <w:caps w:val="0"/>
          <w:kern w:val="2"/>
          <w14:ligatures w14:val="standardContextual"/>
        </w:rPr>
      </w:pPr>
      <w:hyperlink w:anchor="_Toc162863659" w:history="1">
        <w:r w:rsidRPr="00305C8B">
          <w:rPr>
            <w:rStyle w:val="Hyperlink"/>
          </w:rPr>
          <w:t>Testing Considerations</w:t>
        </w:r>
        <w:r>
          <w:rPr>
            <w:webHidden/>
          </w:rPr>
          <w:tab/>
        </w:r>
        <w:r>
          <w:rPr>
            <w:webHidden/>
          </w:rPr>
          <w:fldChar w:fldCharType="begin"/>
        </w:r>
        <w:r>
          <w:rPr>
            <w:webHidden/>
          </w:rPr>
          <w:instrText xml:space="preserve"> PAGEREF _Toc162863659 \h </w:instrText>
        </w:r>
        <w:r>
          <w:rPr>
            <w:webHidden/>
          </w:rPr>
        </w:r>
        <w:r>
          <w:rPr>
            <w:webHidden/>
          </w:rPr>
          <w:fldChar w:fldCharType="separate"/>
        </w:r>
        <w:r>
          <w:rPr>
            <w:webHidden/>
          </w:rPr>
          <w:t>9</w:t>
        </w:r>
        <w:r>
          <w:rPr>
            <w:webHidden/>
          </w:rPr>
          <w:fldChar w:fldCharType="end"/>
        </w:r>
      </w:hyperlink>
    </w:p>
    <w:p w14:paraId="7155A843" w14:textId="77777777" w:rsidR="00457775" w:rsidRDefault="00457775">
      <w:pPr>
        <w:pStyle w:val="TOC1"/>
        <w:rPr>
          <w:rFonts w:asciiTheme="minorHAnsi" w:eastAsiaTheme="minorEastAsia" w:hAnsiTheme="minorHAnsi" w:cstheme="minorBidi"/>
          <w:b w:val="0"/>
          <w:bCs w:val="0"/>
          <w:caps w:val="0"/>
          <w:kern w:val="2"/>
          <w14:ligatures w14:val="standardContextual"/>
        </w:rPr>
      </w:pPr>
      <w:hyperlink w:anchor="_Toc162863660" w:history="1">
        <w:r w:rsidRPr="00305C8B">
          <w:rPr>
            <w:rStyle w:val="Hyperlink"/>
          </w:rPr>
          <w:t>Discussions &amp; Decisions</w:t>
        </w:r>
        <w:r>
          <w:rPr>
            <w:webHidden/>
          </w:rPr>
          <w:tab/>
        </w:r>
        <w:r>
          <w:rPr>
            <w:webHidden/>
          </w:rPr>
          <w:fldChar w:fldCharType="begin"/>
        </w:r>
        <w:r>
          <w:rPr>
            <w:webHidden/>
          </w:rPr>
          <w:instrText xml:space="preserve"> PAGEREF _Toc162863660 \h </w:instrText>
        </w:r>
        <w:r>
          <w:rPr>
            <w:webHidden/>
          </w:rPr>
        </w:r>
        <w:r>
          <w:rPr>
            <w:webHidden/>
          </w:rPr>
          <w:fldChar w:fldCharType="separate"/>
        </w:r>
        <w:r>
          <w:rPr>
            <w:webHidden/>
          </w:rPr>
          <w:t>10</w:t>
        </w:r>
        <w:r>
          <w:rPr>
            <w:webHidden/>
          </w:rPr>
          <w:fldChar w:fldCharType="end"/>
        </w:r>
      </w:hyperlink>
    </w:p>
    <w:p w14:paraId="7E250D72" w14:textId="77777777" w:rsidR="00F00F76" w:rsidRDefault="00F00F76" w:rsidP="00F00F76">
      <w:pPr>
        <w:pStyle w:val="Title"/>
      </w:pPr>
      <w:r>
        <w:fldChar w:fldCharType="end"/>
      </w:r>
    </w:p>
    <w:sectPr w:rsidR="00F00F76" w:rsidSect="00F86F4F">
      <w:headerReference w:type="default"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0B19D" w14:textId="77777777" w:rsidR="005C5C36" w:rsidRDefault="005C5C36" w:rsidP="0056531B">
      <w:pPr>
        <w:spacing w:line="240" w:lineRule="auto"/>
      </w:pPr>
      <w:r>
        <w:separator/>
      </w:r>
    </w:p>
  </w:endnote>
  <w:endnote w:type="continuationSeparator" w:id="0">
    <w:p w14:paraId="082D9D79" w14:textId="77777777" w:rsidR="005C5C36" w:rsidRDefault="005C5C36" w:rsidP="0056531B">
      <w:pPr>
        <w:spacing w:line="240" w:lineRule="auto"/>
      </w:pPr>
      <w:r>
        <w:continuationSeparator/>
      </w:r>
    </w:p>
  </w:endnote>
  <w:endnote w:type="continuationNotice" w:id="1">
    <w:p w14:paraId="45A22EBF" w14:textId="77777777" w:rsidR="005C5C36" w:rsidRDefault="005C5C3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Open Sans Light">
    <w:panose1 w:val="020B03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 w:name="Times New Roman (Heading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885C" w14:textId="77777777" w:rsidR="0056531B" w:rsidRPr="0056531B" w:rsidRDefault="0056531B" w:rsidP="0056531B">
    <w:pPr>
      <w:jc w:val="center"/>
      <w:rPr>
        <w:sz w:val="18"/>
        <w:szCs w:val="22"/>
      </w:rPr>
    </w:pPr>
    <w:r w:rsidRPr="0056531B">
      <w:rPr>
        <w:sz w:val="18"/>
        <w:szCs w:val="22"/>
      </w:rPr>
      <w:t xml:space="preserve">Page </w:t>
    </w:r>
    <w:r w:rsidRPr="0056531B">
      <w:rPr>
        <w:sz w:val="18"/>
        <w:szCs w:val="22"/>
      </w:rPr>
      <w:fldChar w:fldCharType="begin"/>
    </w:r>
    <w:r w:rsidRPr="0056531B">
      <w:rPr>
        <w:sz w:val="18"/>
        <w:szCs w:val="22"/>
      </w:rPr>
      <w:instrText xml:space="preserve"> PAGE  \* Arabic  \* MERGEFORMAT </w:instrText>
    </w:r>
    <w:r w:rsidRPr="0056531B">
      <w:rPr>
        <w:sz w:val="18"/>
        <w:szCs w:val="22"/>
      </w:rPr>
      <w:fldChar w:fldCharType="separate"/>
    </w:r>
    <w:r w:rsidRPr="0056531B">
      <w:rPr>
        <w:noProof/>
        <w:sz w:val="18"/>
        <w:szCs w:val="22"/>
      </w:rPr>
      <w:t>2</w:t>
    </w:r>
    <w:r w:rsidRPr="0056531B">
      <w:rPr>
        <w:sz w:val="18"/>
        <w:szCs w:val="22"/>
      </w:rPr>
      <w:fldChar w:fldCharType="end"/>
    </w:r>
    <w:r w:rsidRPr="0056531B">
      <w:rPr>
        <w:sz w:val="18"/>
        <w:szCs w:val="22"/>
      </w:rPr>
      <w:t xml:space="preserve"> of </w:t>
    </w:r>
    <w:r w:rsidRPr="0056531B">
      <w:rPr>
        <w:sz w:val="18"/>
        <w:szCs w:val="22"/>
      </w:rPr>
      <w:fldChar w:fldCharType="begin"/>
    </w:r>
    <w:r w:rsidRPr="0056531B">
      <w:rPr>
        <w:sz w:val="18"/>
        <w:szCs w:val="22"/>
      </w:rPr>
      <w:instrText xml:space="preserve"> NUMPAGES  \* Arabic  \* MERGEFORMAT </w:instrText>
    </w:r>
    <w:r w:rsidRPr="0056531B">
      <w:rPr>
        <w:sz w:val="18"/>
        <w:szCs w:val="22"/>
      </w:rPr>
      <w:fldChar w:fldCharType="separate"/>
    </w:r>
    <w:r w:rsidRPr="0056531B">
      <w:rPr>
        <w:noProof/>
        <w:sz w:val="18"/>
        <w:szCs w:val="22"/>
      </w:rPr>
      <w:t>2</w:t>
    </w:r>
    <w:r w:rsidRPr="0056531B">
      <w:rPr>
        <w:sz w:val="18"/>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5507B" w14:textId="77777777" w:rsidR="005C5C36" w:rsidRDefault="005C5C36" w:rsidP="0056531B">
      <w:pPr>
        <w:spacing w:line="240" w:lineRule="auto"/>
      </w:pPr>
      <w:r>
        <w:separator/>
      </w:r>
    </w:p>
  </w:footnote>
  <w:footnote w:type="continuationSeparator" w:id="0">
    <w:p w14:paraId="57511961" w14:textId="77777777" w:rsidR="005C5C36" w:rsidRDefault="005C5C36" w:rsidP="0056531B">
      <w:pPr>
        <w:spacing w:line="240" w:lineRule="auto"/>
      </w:pPr>
      <w:r>
        <w:continuationSeparator/>
      </w:r>
    </w:p>
  </w:footnote>
  <w:footnote w:type="continuationNotice" w:id="1">
    <w:p w14:paraId="1C5D2BD7" w14:textId="77777777" w:rsidR="005C5C36" w:rsidRDefault="005C5C3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E9A1" w14:textId="77777777" w:rsidR="0049100E" w:rsidRDefault="0049100E" w:rsidP="0049100E">
    <w:r>
      <w:t>Vault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6F0732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1E6DC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7A0F5A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004C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6E3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E1297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A061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F2C01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0871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52243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4507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13E48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69823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A6A3D67"/>
    <w:multiLevelType w:val="hybridMultilevel"/>
    <w:tmpl w:val="FE56B6BC"/>
    <w:lvl w:ilvl="0" w:tplc="F912BE2A">
      <w:start w:val="1"/>
      <w:numFmt w:val="decimal"/>
      <w:lvlText w:val="%1)"/>
      <w:lvlJc w:val="left"/>
      <w:pPr>
        <w:ind w:left="1080" w:hanging="360"/>
      </w:pPr>
      <w:rPr>
        <w:rFonts w:ascii="Verdana" w:hAnsi="Verdana"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AC974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D13522D"/>
    <w:multiLevelType w:val="hybridMultilevel"/>
    <w:tmpl w:val="A680FB84"/>
    <w:lvl w:ilvl="0" w:tplc="2556CFF0">
      <w:start w:val="1"/>
      <w:numFmt w:val="bullet"/>
      <w:lvlText w:val="-"/>
      <w:lvlJc w:val="left"/>
      <w:pPr>
        <w:ind w:left="440" w:hanging="360"/>
      </w:pPr>
      <w:rPr>
        <w:rFonts w:ascii="Verdana" w:eastAsiaTheme="minorHAnsi" w:hAnsi="Verdan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C16D62"/>
    <w:multiLevelType w:val="hybridMultilevel"/>
    <w:tmpl w:val="1F484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DB45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B2E69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C1E5503"/>
    <w:multiLevelType w:val="hybridMultilevel"/>
    <w:tmpl w:val="5C9C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9363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2111F47"/>
    <w:multiLevelType w:val="multilevel"/>
    <w:tmpl w:val="59FC7B16"/>
    <w:lvl w:ilvl="0">
      <w:start w:val="1"/>
      <w:numFmt w:val="decimal"/>
      <w:lvlText w:val="%1."/>
      <w:lvlJc w:val="left"/>
      <w:pPr>
        <w:ind w:left="397" w:hanging="397"/>
      </w:pPr>
      <w:rPr>
        <w:rFonts w:hint="default"/>
      </w:rPr>
    </w:lvl>
    <w:lvl w:ilvl="1">
      <w:start w:val="1"/>
      <w:numFmt w:val="decimal"/>
      <w:lvlText w:val="%1.%2."/>
      <w:lvlJc w:val="left"/>
      <w:pPr>
        <w:ind w:left="1134" w:hanging="737"/>
      </w:pPr>
      <w:rPr>
        <w:rFonts w:hint="default"/>
      </w:rPr>
    </w:lvl>
    <w:lvl w:ilvl="2">
      <w:start w:val="1"/>
      <w:numFmt w:val="decimal"/>
      <w:lvlText w:val="%1.%2.%3."/>
      <w:lvlJc w:val="left"/>
      <w:pPr>
        <w:ind w:left="1814" w:hanging="1105"/>
      </w:pPr>
      <w:rPr>
        <w:rFonts w:hint="default"/>
      </w:rPr>
    </w:lvl>
    <w:lvl w:ilvl="3">
      <w:start w:val="1"/>
      <w:numFmt w:val="decimal"/>
      <w:lvlText w:val="%1.%2.%3.%4."/>
      <w:lvlJc w:val="left"/>
      <w:pPr>
        <w:ind w:left="3119" w:hanging="1418"/>
      </w:pPr>
      <w:rPr>
        <w:rFonts w:hint="default"/>
      </w:rPr>
    </w:lvl>
    <w:lvl w:ilvl="4">
      <w:start w:val="1"/>
      <w:numFmt w:val="decimal"/>
      <w:lvlText w:val="%1.%2.%3.%4.%5."/>
      <w:lvlJc w:val="left"/>
      <w:pPr>
        <w:ind w:left="4820" w:hanging="170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35D4F23"/>
    <w:multiLevelType w:val="hybridMultilevel"/>
    <w:tmpl w:val="4E60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F453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B6E4E21"/>
    <w:multiLevelType w:val="hybridMultilevel"/>
    <w:tmpl w:val="1F964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EA0C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FF62607"/>
    <w:multiLevelType w:val="hybridMultilevel"/>
    <w:tmpl w:val="9F34F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2940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D66367B"/>
    <w:multiLevelType w:val="hybridMultilevel"/>
    <w:tmpl w:val="9DA09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520A41"/>
    <w:multiLevelType w:val="hybridMultilevel"/>
    <w:tmpl w:val="24B83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2690698"/>
    <w:multiLevelType w:val="hybridMultilevel"/>
    <w:tmpl w:val="5BFA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C81966"/>
    <w:multiLevelType w:val="hybridMultilevel"/>
    <w:tmpl w:val="4538E1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EA67D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73A15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879424C"/>
    <w:multiLevelType w:val="hybridMultilevel"/>
    <w:tmpl w:val="BDFC1C88"/>
    <w:lvl w:ilvl="0" w:tplc="2556CFF0">
      <w:start w:val="1"/>
      <w:numFmt w:val="bullet"/>
      <w:lvlText w:val="-"/>
      <w:lvlJc w:val="left"/>
      <w:pPr>
        <w:ind w:left="440" w:hanging="360"/>
      </w:pPr>
      <w:rPr>
        <w:rFonts w:ascii="Verdana" w:eastAsiaTheme="minorHAnsi" w:hAnsi="Verdana" w:cstheme="minorHAnsi"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36" w15:restartNumberingAfterBreak="0">
    <w:nsid w:val="69D42B05"/>
    <w:multiLevelType w:val="hybridMultilevel"/>
    <w:tmpl w:val="1E421D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F72B2F"/>
    <w:multiLevelType w:val="multilevel"/>
    <w:tmpl w:val="C0CCF210"/>
    <w:lvl w:ilvl="0">
      <w:start w:val="1"/>
      <w:numFmt w:val="decimal"/>
      <w:lvlText w:val="%1."/>
      <w:lvlJc w:val="left"/>
      <w:pPr>
        <w:ind w:left="425" w:hanging="425"/>
      </w:pPr>
      <w:rPr>
        <w:rFonts w:hint="default"/>
      </w:rPr>
    </w:lvl>
    <w:lvl w:ilvl="1">
      <w:start w:val="1"/>
      <w:numFmt w:val="decimal"/>
      <w:lvlText w:val="%1.%2."/>
      <w:lvlJc w:val="left"/>
      <w:pPr>
        <w:ind w:left="1134" w:hanging="709"/>
      </w:pPr>
      <w:rPr>
        <w:rFonts w:hint="default"/>
      </w:rPr>
    </w:lvl>
    <w:lvl w:ilvl="2">
      <w:start w:val="1"/>
      <w:numFmt w:val="decimal"/>
      <w:lvlText w:val="%1.%2.%3."/>
      <w:lvlJc w:val="left"/>
      <w:pPr>
        <w:ind w:left="1701" w:hanging="992"/>
      </w:pPr>
      <w:rPr>
        <w:rFonts w:hint="default"/>
      </w:rPr>
    </w:lvl>
    <w:lvl w:ilvl="3">
      <w:start w:val="1"/>
      <w:numFmt w:val="decimal"/>
      <w:pStyle w:val="ListParagraph"/>
      <w:lvlText w:val="%1.%2.%3.%4."/>
      <w:lvlJc w:val="left"/>
      <w:pPr>
        <w:ind w:left="2977" w:hanging="1276"/>
      </w:pPr>
      <w:rPr>
        <w:rFonts w:hint="default"/>
      </w:rPr>
    </w:lvl>
    <w:lvl w:ilvl="4">
      <w:start w:val="1"/>
      <w:numFmt w:val="decimal"/>
      <w:lvlText w:val="%1.%2.%3.%4.%5."/>
      <w:lvlJc w:val="left"/>
      <w:pPr>
        <w:ind w:left="0" w:firstLine="3119"/>
      </w:pPr>
      <w:rPr>
        <w:rFonts w:hint="default"/>
      </w:rPr>
    </w:lvl>
    <w:lvl w:ilvl="5">
      <w:start w:val="1"/>
      <w:numFmt w:val="decimal"/>
      <w:lvlText w:val="%1.%2.%3.%4.%5.%6."/>
      <w:lvlJc w:val="left"/>
      <w:pPr>
        <w:ind w:left="0" w:firstLine="1800"/>
      </w:pPr>
      <w:rPr>
        <w:rFonts w:hint="default"/>
      </w:rPr>
    </w:lvl>
    <w:lvl w:ilvl="6">
      <w:start w:val="1"/>
      <w:numFmt w:val="decimal"/>
      <w:lvlText w:val="%1.%2.%3.%4.%5.%6.%7."/>
      <w:lvlJc w:val="left"/>
      <w:pPr>
        <w:ind w:left="0" w:firstLine="2160"/>
      </w:pPr>
      <w:rPr>
        <w:rFonts w:hint="default"/>
      </w:rPr>
    </w:lvl>
    <w:lvl w:ilvl="7">
      <w:start w:val="1"/>
      <w:numFmt w:val="decimal"/>
      <w:lvlText w:val="%1.%2.%3.%4.%5.%6.%7.%8."/>
      <w:lvlJc w:val="left"/>
      <w:pPr>
        <w:ind w:left="0" w:firstLine="2520"/>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DE12344"/>
    <w:multiLevelType w:val="hybridMultilevel"/>
    <w:tmpl w:val="3CDE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C20A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7473181"/>
    <w:multiLevelType w:val="hybridMultilevel"/>
    <w:tmpl w:val="A80A3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700A8C"/>
    <w:multiLevelType w:val="hybridMultilevel"/>
    <w:tmpl w:val="C100B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67903392">
    <w:abstractNumId w:val="37"/>
  </w:num>
  <w:num w:numId="2" w16cid:durableId="455831985">
    <w:abstractNumId w:val="41"/>
  </w:num>
  <w:num w:numId="3" w16cid:durableId="1146162377">
    <w:abstractNumId w:val="23"/>
  </w:num>
  <w:num w:numId="4" w16cid:durableId="120153188">
    <w:abstractNumId w:val="0"/>
  </w:num>
  <w:num w:numId="5" w16cid:durableId="1697191007">
    <w:abstractNumId w:val="1"/>
  </w:num>
  <w:num w:numId="6" w16cid:durableId="1405301362">
    <w:abstractNumId w:val="2"/>
  </w:num>
  <w:num w:numId="7" w16cid:durableId="788668072">
    <w:abstractNumId w:val="3"/>
  </w:num>
  <w:num w:numId="8" w16cid:durableId="468862651">
    <w:abstractNumId w:val="8"/>
  </w:num>
  <w:num w:numId="9" w16cid:durableId="1641114349">
    <w:abstractNumId w:val="4"/>
  </w:num>
  <w:num w:numId="10" w16cid:durableId="1841189780">
    <w:abstractNumId w:val="5"/>
  </w:num>
  <w:num w:numId="11" w16cid:durableId="1883127330">
    <w:abstractNumId w:val="6"/>
  </w:num>
  <w:num w:numId="12" w16cid:durableId="1902404381">
    <w:abstractNumId w:val="7"/>
  </w:num>
  <w:num w:numId="13" w16cid:durableId="1673993567">
    <w:abstractNumId w:val="9"/>
  </w:num>
  <w:num w:numId="14" w16cid:durableId="704214348">
    <w:abstractNumId w:val="24"/>
  </w:num>
  <w:num w:numId="15" w16cid:durableId="1992249417">
    <w:abstractNumId w:val="28"/>
  </w:num>
  <w:num w:numId="16" w16cid:durableId="484860918">
    <w:abstractNumId w:val="38"/>
  </w:num>
  <w:num w:numId="17" w16cid:durableId="529026351">
    <w:abstractNumId w:val="27"/>
  </w:num>
  <w:num w:numId="18" w16cid:durableId="7219561">
    <w:abstractNumId w:val="42"/>
  </w:num>
  <w:num w:numId="19" w16cid:durableId="788351565">
    <w:abstractNumId w:val="13"/>
  </w:num>
  <w:num w:numId="20" w16cid:durableId="322517013">
    <w:abstractNumId w:val="39"/>
  </w:num>
  <w:num w:numId="21" w16cid:durableId="1695763596">
    <w:abstractNumId w:val="11"/>
  </w:num>
  <w:num w:numId="22" w16cid:durableId="1951207659">
    <w:abstractNumId w:val="25"/>
  </w:num>
  <w:num w:numId="23" w16cid:durableId="964582640">
    <w:abstractNumId w:val="15"/>
  </w:num>
  <w:num w:numId="24" w16cid:durableId="1370187447">
    <w:abstractNumId w:val="26"/>
  </w:num>
  <w:num w:numId="25" w16cid:durableId="344328117">
    <w:abstractNumId w:val="18"/>
  </w:num>
  <w:num w:numId="26" w16cid:durableId="1222714268">
    <w:abstractNumId w:val="21"/>
  </w:num>
  <w:num w:numId="27" w16cid:durableId="1241913010">
    <w:abstractNumId w:val="29"/>
  </w:num>
  <w:num w:numId="28" w16cid:durableId="591428368">
    <w:abstractNumId w:val="34"/>
  </w:num>
  <w:num w:numId="29" w16cid:durableId="524094933">
    <w:abstractNumId w:val="12"/>
  </w:num>
  <w:num w:numId="30" w16cid:durableId="587422318">
    <w:abstractNumId w:val="35"/>
  </w:num>
  <w:num w:numId="31" w16cid:durableId="712536871">
    <w:abstractNumId w:val="16"/>
  </w:num>
  <w:num w:numId="32" w16cid:durableId="200824522">
    <w:abstractNumId w:val="19"/>
  </w:num>
  <w:num w:numId="33" w16cid:durableId="1500850945">
    <w:abstractNumId w:val="22"/>
  </w:num>
  <w:num w:numId="34" w16cid:durableId="16852078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652808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30751440">
    <w:abstractNumId w:val="33"/>
  </w:num>
  <w:num w:numId="37" w16cid:durableId="124368733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2447963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2833288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431179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2627777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5272967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4610361">
    <w:abstractNumId w:val="32"/>
  </w:num>
  <w:num w:numId="44" w16cid:durableId="1960064753">
    <w:abstractNumId w:val="14"/>
  </w:num>
  <w:num w:numId="45" w16cid:durableId="1666519658">
    <w:abstractNumId w:val="20"/>
  </w:num>
  <w:num w:numId="46" w16cid:durableId="1321739709">
    <w:abstractNumId w:val="10"/>
  </w:num>
  <w:num w:numId="47" w16cid:durableId="463237450">
    <w:abstractNumId w:val="40"/>
  </w:num>
  <w:num w:numId="48" w16cid:durableId="1248268767">
    <w:abstractNumId w:val="31"/>
  </w:num>
  <w:num w:numId="49" w16cid:durableId="1852337370">
    <w:abstractNumId w:val="30"/>
  </w:num>
  <w:num w:numId="50" w16cid:durableId="775559723">
    <w:abstractNumId w:val="17"/>
  </w:num>
  <w:num w:numId="51" w16cid:durableId="12308179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7"/>
  <w:doNotDisplayPageBoundaries/>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404"/>
    <w:rsid w:val="00016DB6"/>
    <w:rsid w:val="00036568"/>
    <w:rsid w:val="00043487"/>
    <w:rsid w:val="00046218"/>
    <w:rsid w:val="00063421"/>
    <w:rsid w:val="000644E2"/>
    <w:rsid w:val="000839A9"/>
    <w:rsid w:val="000A68BD"/>
    <w:rsid w:val="000B4007"/>
    <w:rsid w:val="000E387C"/>
    <w:rsid w:val="000F2AD0"/>
    <w:rsid w:val="00107806"/>
    <w:rsid w:val="00121404"/>
    <w:rsid w:val="00125353"/>
    <w:rsid w:val="00143717"/>
    <w:rsid w:val="00156B78"/>
    <w:rsid w:val="00157AF7"/>
    <w:rsid w:val="001600AB"/>
    <w:rsid w:val="00177588"/>
    <w:rsid w:val="00187606"/>
    <w:rsid w:val="00197240"/>
    <w:rsid w:val="0019794B"/>
    <w:rsid w:val="001C60E9"/>
    <w:rsid w:val="001D18E2"/>
    <w:rsid w:val="001E2252"/>
    <w:rsid w:val="001F02D1"/>
    <w:rsid w:val="001F02D3"/>
    <w:rsid w:val="00214489"/>
    <w:rsid w:val="00217D17"/>
    <w:rsid w:val="00226939"/>
    <w:rsid w:val="002315CE"/>
    <w:rsid w:val="00232707"/>
    <w:rsid w:val="002372AA"/>
    <w:rsid w:val="00237D68"/>
    <w:rsid w:val="00253A0B"/>
    <w:rsid w:val="00290281"/>
    <w:rsid w:val="002962CB"/>
    <w:rsid w:val="002A16B6"/>
    <w:rsid w:val="002B5B77"/>
    <w:rsid w:val="00303AC7"/>
    <w:rsid w:val="00313DDA"/>
    <w:rsid w:val="003158F9"/>
    <w:rsid w:val="00325C10"/>
    <w:rsid w:val="00341A21"/>
    <w:rsid w:val="00346EA7"/>
    <w:rsid w:val="00355760"/>
    <w:rsid w:val="00363E61"/>
    <w:rsid w:val="00372D82"/>
    <w:rsid w:val="00385C93"/>
    <w:rsid w:val="00387244"/>
    <w:rsid w:val="00393A2A"/>
    <w:rsid w:val="003A634F"/>
    <w:rsid w:val="003B1059"/>
    <w:rsid w:val="003D0ADE"/>
    <w:rsid w:val="003D4F07"/>
    <w:rsid w:val="003E20F3"/>
    <w:rsid w:val="003E23B4"/>
    <w:rsid w:val="003E3E6E"/>
    <w:rsid w:val="003F4560"/>
    <w:rsid w:val="003F5E14"/>
    <w:rsid w:val="004034A0"/>
    <w:rsid w:val="004074E0"/>
    <w:rsid w:val="00410BB2"/>
    <w:rsid w:val="00421059"/>
    <w:rsid w:val="00422EA4"/>
    <w:rsid w:val="004450D8"/>
    <w:rsid w:val="00457775"/>
    <w:rsid w:val="0049100E"/>
    <w:rsid w:val="004971EA"/>
    <w:rsid w:val="004A686A"/>
    <w:rsid w:val="004A798A"/>
    <w:rsid w:val="004C1A87"/>
    <w:rsid w:val="004D0354"/>
    <w:rsid w:val="004D6C26"/>
    <w:rsid w:val="004E251E"/>
    <w:rsid w:val="004F247E"/>
    <w:rsid w:val="004F5431"/>
    <w:rsid w:val="00514AA3"/>
    <w:rsid w:val="00521770"/>
    <w:rsid w:val="005375D7"/>
    <w:rsid w:val="00542159"/>
    <w:rsid w:val="0056531B"/>
    <w:rsid w:val="0059087C"/>
    <w:rsid w:val="0059776E"/>
    <w:rsid w:val="005C5C36"/>
    <w:rsid w:val="005D2F29"/>
    <w:rsid w:val="005E4B36"/>
    <w:rsid w:val="005F1C0F"/>
    <w:rsid w:val="006117DC"/>
    <w:rsid w:val="0062043F"/>
    <w:rsid w:val="00624FB6"/>
    <w:rsid w:val="006262DB"/>
    <w:rsid w:val="00633C6A"/>
    <w:rsid w:val="00647686"/>
    <w:rsid w:val="00650DF6"/>
    <w:rsid w:val="006559F9"/>
    <w:rsid w:val="006769C6"/>
    <w:rsid w:val="00685843"/>
    <w:rsid w:val="00687A80"/>
    <w:rsid w:val="006901FF"/>
    <w:rsid w:val="00696E3A"/>
    <w:rsid w:val="00697241"/>
    <w:rsid w:val="006A37DB"/>
    <w:rsid w:val="006B0ED3"/>
    <w:rsid w:val="006B6BB3"/>
    <w:rsid w:val="006C5A93"/>
    <w:rsid w:val="006E18F6"/>
    <w:rsid w:val="006E3E5C"/>
    <w:rsid w:val="006F0265"/>
    <w:rsid w:val="006F0D59"/>
    <w:rsid w:val="006F11BF"/>
    <w:rsid w:val="006F3B0B"/>
    <w:rsid w:val="00755B7E"/>
    <w:rsid w:val="00772739"/>
    <w:rsid w:val="00772898"/>
    <w:rsid w:val="0079061B"/>
    <w:rsid w:val="007A3BBC"/>
    <w:rsid w:val="007A78D7"/>
    <w:rsid w:val="007C32D6"/>
    <w:rsid w:val="00802A51"/>
    <w:rsid w:val="008060A7"/>
    <w:rsid w:val="00806269"/>
    <w:rsid w:val="008117B4"/>
    <w:rsid w:val="00814786"/>
    <w:rsid w:val="00831B95"/>
    <w:rsid w:val="008423AC"/>
    <w:rsid w:val="00847E08"/>
    <w:rsid w:val="00855F39"/>
    <w:rsid w:val="00866D23"/>
    <w:rsid w:val="00870D2C"/>
    <w:rsid w:val="00870FEE"/>
    <w:rsid w:val="0087221A"/>
    <w:rsid w:val="008822F2"/>
    <w:rsid w:val="00885A94"/>
    <w:rsid w:val="00887944"/>
    <w:rsid w:val="008A6C89"/>
    <w:rsid w:val="008C0EB6"/>
    <w:rsid w:val="008D3886"/>
    <w:rsid w:val="008D7E55"/>
    <w:rsid w:val="008E249B"/>
    <w:rsid w:val="008F18FA"/>
    <w:rsid w:val="00902D34"/>
    <w:rsid w:val="00910A18"/>
    <w:rsid w:val="009133A8"/>
    <w:rsid w:val="00926415"/>
    <w:rsid w:val="00941EE1"/>
    <w:rsid w:val="00950182"/>
    <w:rsid w:val="00950A88"/>
    <w:rsid w:val="00971146"/>
    <w:rsid w:val="00975C2A"/>
    <w:rsid w:val="0098289A"/>
    <w:rsid w:val="00985E6A"/>
    <w:rsid w:val="00985F64"/>
    <w:rsid w:val="009976CE"/>
    <w:rsid w:val="009B784D"/>
    <w:rsid w:val="009C07B6"/>
    <w:rsid w:val="009C1E01"/>
    <w:rsid w:val="009C3114"/>
    <w:rsid w:val="009F173B"/>
    <w:rsid w:val="009F7518"/>
    <w:rsid w:val="00A03087"/>
    <w:rsid w:val="00A03B90"/>
    <w:rsid w:val="00A21404"/>
    <w:rsid w:val="00A3263B"/>
    <w:rsid w:val="00A4430D"/>
    <w:rsid w:val="00A474D2"/>
    <w:rsid w:val="00A64864"/>
    <w:rsid w:val="00A71BFD"/>
    <w:rsid w:val="00A71E64"/>
    <w:rsid w:val="00AB1EBF"/>
    <w:rsid w:val="00AD1113"/>
    <w:rsid w:val="00AD541C"/>
    <w:rsid w:val="00B00ADC"/>
    <w:rsid w:val="00B03A0E"/>
    <w:rsid w:val="00B05CDE"/>
    <w:rsid w:val="00B23E9B"/>
    <w:rsid w:val="00B650B4"/>
    <w:rsid w:val="00B85127"/>
    <w:rsid w:val="00B978B9"/>
    <w:rsid w:val="00BA49ED"/>
    <w:rsid w:val="00BB5F76"/>
    <w:rsid w:val="00BE7FD8"/>
    <w:rsid w:val="00C04E44"/>
    <w:rsid w:val="00C167CD"/>
    <w:rsid w:val="00C16865"/>
    <w:rsid w:val="00C21DC4"/>
    <w:rsid w:val="00C3105D"/>
    <w:rsid w:val="00C35216"/>
    <w:rsid w:val="00C4204D"/>
    <w:rsid w:val="00C62535"/>
    <w:rsid w:val="00C633A9"/>
    <w:rsid w:val="00C7166A"/>
    <w:rsid w:val="00C82ACF"/>
    <w:rsid w:val="00C86C92"/>
    <w:rsid w:val="00CA292D"/>
    <w:rsid w:val="00CB407F"/>
    <w:rsid w:val="00CB562D"/>
    <w:rsid w:val="00CC1CDC"/>
    <w:rsid w:val="00CD4285"/>
    <w:rsid w:val="00CD6CF5"/>
    <w:rsid w:val="00CE1990"/>
    <w:rsid w:val="00D05F0B"/>
    <w:rsid w:val="00D23D11"/>
    <w:rsid w:val="00D37155"/>
    <w:rsid w:val="00D41C2F"/>
    <w:rsid w:val="00D501DB"/>
    <w:rsid w:val="00D52B62"/>
    <w:rsid w:val="00D618A3"/>
    <w:rsid w:val="00D628BC"/>
    <w:rsid w:val="00D6472D"/>
    <w:rsid w:val="00D704B8"/>
    <w:rsid w:val="00D763C8"/>
    <w:rsid w:val="00D82BBF"/>
    <w:rsid w:val="00D85202"/>
    <w:rsid w:val="00D87BAE"/>
    <w:rsid w:val="00D94881"/>
    <w:rsid w:val="00DA46E1"/>
    <w:rsid w:val="00DB414C"/>
    <w:rsid w:val="00DB54A6"/>
    <w:rsid w:val="00DC14C5"/>
    <w:rsid w:val="00DC7D4F"/>
    <w:rsid w:val="00DD5553"/>
    <w:rsid w:val="00E0064C"/>
    <w:rsid w:val="00E02AC5"/>
    <w:rsid w:val="00E10389"/>
    <w:rsid w:val="00E12D39"/>
    <w:rsid w:val="00E12E38"/>
    <w:rsid w:val="00E172FC"/>
    <w:rsid w:val="00E211F8"/>
    <w:rsid w:val="00E26E9B"/>
    <w:rsid w:val="00E36A26"/>
    <w:rsid w:val="00E3718F"/>
    <w:rsid w:val="00E37C49"/>
    <w:rsid w:val="00E40E8A"/>
    <w:rsid w:val="00E448A5"/>
    <w:rsid w:val="00E67CDC"/>
    <w:rsid w:val="00E82D5A"/>
    <w:rsid w:val="00E835E4"/>
    <w:rsid w:val="00E9052E"/>
    <w:rsid w:val="00EB6E38"/>
    <w:rsid w:val="00EC6F47"/>
    <w:rsid w:val="00EE303E"/>
    <w:rsid w:val="00EF1CE9"/>
    <w:rsid w:val="00EF2FA2"/>
    <w:rsid w:val="00F00F76"/>
    <w:rsid w:val="00F0240C"/>
    <w:rsid w:val="00F139DD"/>
    <w:rsid w:val="00F174BF"/>
    <w:rsid w:val="00F426A3"/>
    <w:rsid w:val="00F57559"/>
    <w:rsid w:val="00F603D3"/>
    <w:rsid w:val="00F65D69"/>
    <w:rsid w:val="00F7284F"/>
    <w:rsid w:val="00F73E27"/>
    <w:rsid w:val="00F83CC7"/>
    <w:rsid w:val="00F844D2"/>
    <w:rsid w:val="00F84A81"/>
    <w:rsid w:val="00F86F4F"/>
    <w:rsid w:val="00F87F3D"/>
    <w:rsid w:val="00FA7559"/>
    <w:rsid w:val="00FC5964"/>
    <w:rsid w:val="00FF0240"/>
    <w:rsid w:val="00FF4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8375"/>
  <w15:chartTrackingRefBased/>
  <w15:docId w15:val="{3A011372-3091-4A61-A561-721EF240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7166A"/>
    <w:pPr>
      <w:spacing w:line="276" w:lineRule="auto"/>
    </w:pPr>
    <w:rPr>
      <w:rFonts w:ascii="Verdana" w:hAnsi="Verdana" w:cstheme="minorHAnsi"/>
      <w:sz w:val="20"/>
    </w:rPr>
  </w:style>
  <w:style w:type="paragraph" w:styleId="Heading1">
    <w:name w:val="heading 1"/>
    <w:basedOn w:val="Normal"/>
    <w:next w:val="Normal"/>
    <w:link w:val="Heading1Char"/>
    <w:uiPriority w:val="9"/>
    <w:qFormat/>
    <w:rsid w:val="00F00F76"/>
    <w:pPr>
      <w:keepNext/>
      <w:keepLines/>
      <w:pBdr>
        <w:bottom w:val="single" w:sz="8" w:space="1" w:color="4472C4" w:themeColor="accent1"/>
      </w:pBdr>
      <w:spacing w:before="240"/>
      <w:outlineLvl w:val="0"/>
    </w:pPr>
    <w:rPr>
      <w:rFonts w:eastAsiaTheme="majorEastAsia" w:cs="Open Sans"/>
      <w:color w:val="2F5496" w:themeColor="accent1" w:themeShade="BF"/>
      <w:sz w:val="28"/>
      <w:szCs w:val="32"/>
    </w:rPr>
  </w:style>
  <w:style w:type="paragraph" w:styleId="Heading2">
    <w:name w:val="heading 2"/>
    <w:basedOn w:val="Normal"/>
    <w:next w:val="Normal"/>
    <w:link w:val="Heading2Char"/>
    <w:uiPriority w:val="9"/>
    <w:unhideWhenUsed/>
    <w:qFormat/>
    <w:rsid w:val="0056531B"/>
    <w:pPr>
      <w:keepNext/>
      <w:keepLines/>
      <w:spacing w:before="240"/>
      <w:outlineLvl w:val="1"/>
    </w:pPr>
    <w:rPr>
      <w:rFonts w:eastAsiaTheme="majorEastAsia" w:cstheme="majorBidi"/>
      <w:color w:val="2F5496" w:themeColor="accent1" w:themeShade="BF"/>
      <w:sz w:val="24"/>
      <w:szCs w:val="26"/>
    </w:rPr>
  </w:style>
  <w:style w:type="paragraph" w:styleId="Heading3">
    <w:name w:val="heading 3"/>
    <w:basedOn w:val="Normal"/>
    <w:next w:val="Normal"/>
    <w:link w:val="Heading3Char"/>
    <w:uiPriority w:val="9"/>
    <w:unhideWhenUsed/>
    <w:qFormat/>
    <w:rsid w:val="00F00F76"/>
    <w:pPr>
      <w:keepNext/>
      <w:keepLines/>
      <w:outlineLvl w:val="2"/>
    </w:pPr>
    <w:rPr>
      <w:rFonts w:ascii="Open Sans Light" w:eastAsiaTheme="majorEastAsia" w:hAnsi="Open Sans Light" w:cstheme="majorBidi"/>
      <w:color w:val="1F3763" w:themeColor="accent1" w:themeShade="7F"/>
      <w:sz w:val="24"/>
      <w:szCs w:val="32"/>
    </w:rPr>
  </w:style>
  <w:style w:type="paragraph" w:styleId="Heading4">
    <w:name w:val="heading 4"/>
    <w:basedOn w:val="Normal"/>
    <w:next w:val="Normal"/>
    <w:link w:val="Heading4Char"/>
    <w:uiPriority w:val="9"/>
    <w:semiHidden/>
    <w:unhideWhenUsed/>
    <w:qFormat/>
    <w:rsid w:val="0010780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780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0780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0780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0780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780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531B"/>
    <w:pPr>
      <w:spacing w:line="240" w:lineRule="auto"/>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6531B"/>
    <w:rPr>
      <w:rFonts w:ascii="Verdana" w:eastAsiaTheme="majorEastAsia" w:hAnsi="Verdana" w:cstheme="majorBidi"/>
      <w:spacing w:val="-10"/>
      <w:kern w:val="28"/>
      <w:sz w:val="56"/>
      <w:szCs w:val="56"/>
    </w:rPr>
  </w:style>
  <w:style w:type="paragraph" w:styleId="Subtitle">
    <w:name w:val="Subtitle"/>
    <w:basedOn w:val="Normal"/>
    <w:next w:val="Normal"/>
    <w:link w:val="SubtitleChar"/>
    <w:uiPriority w:val="11"/>
    <w:qFormat/>
    <w:rsid w:val="0056531B"/>
    <w:pPr>
      <w:numPr>
        <w:ilvl w:val="1"/>
      </w:numPr>
      <w:spacing w:after="240"/>
    </w:pPr>
    <w:rPr>
      <w:rFonts w:eastAsiaTheme="minorEastAsia"/>
      <w:color w:val="7F7F7F" w:themeColor="text1" w:themeTint="80"/>
      <w:spacing w:val="15"/>
      <w:sz w:val="22"/>
      <w:szCs w:val="22"/>
    </w:rPr>
  </w:style>
  <w:style w:type="character" w:customStyle="1" w:styleId="SubtitleChar">
    <w:name w:val="Subtitle Char"/>
    <w:basedOn w:val="DefaultParagraphFont"/>
    <w:link w:val="Subtitle"/>
    <w:uiPriority w:val="11"/>
    <w:rsid w:val="0056531B"/>
    <w:rPr>
      <w:rFonts w:ascii="Verdana" w:eastAsiaTheme="minorEastAsia" w:hAnsi="Verdana" w:cstheme="minorHAnsi"/>
      <w:color w:val="7F7F7F" w:themeColor="text1" w:themeTint="80"/>
      <w:spacing w:val="15"/>
      <w:sz w:val="22"/>
      <w:szCs w:val="22"/>
    </w:rPr>
  </w:style>
  <w:style w:type="character" w:customStyle="1" w:styleId="Heading1Char">
    <w:name w:val="Heading 1 Char"/>
    <w:basedOn w:val="DefaultParagraphFont"/>
    <w:link w:val="Heading1"/>
    <w:uiPriority w:val="9"/>
    <w:rsid w:val="00F00F76"/>
    <w:rPr>
      <w:rFonts w:ascii="Verdana" w:eastAsiaTheme="majorEastAsia" w:hAnsi="Verdana" w:cs="Open Sans"/>
      <w:color w:val="2F5496" w:themeColor="accent1" w:themeShade="BF"/>
      <w:sz w:val="28"/>
      <w:szCs w:val="32"/>
    </w:rPr>
  </w:style>
  <w:style w:type="paragraph" w:styleId="ListParagraph">
    <w:name w:val="List Paragraph"/>
    <w:basedOn w:val="Normal"/>
    <w:uiPriority w:val="34"/>
    <w:qFormat/>
    <w:rsid w:val="006559F9"/>
    <w:pPr>
      <w:numPr>
        <w:ilvl w:val="3"/>
        <w:numId w:val="1"/>
      </w:numPr>
      <w:contextualSpacing/>
    </w:pPr>
  </w:style>
  <w:style w:type="character" w:customStyle="1" w:styleId="Heading2Char">
    <w:name w:val="Heading 2 Char"/>
    <w:basedOn w:val="DefaultParagraphFont"/>
    <w:link w:val="Heading2"/>
    <w:uiPriority w:val="9"/>
    <w:rsid w:val="0056531B"/>
    <w:rPr>
      <w:rFonts w:ascii="Verdana" w:eastAsiaTheme="majorEastAsia" w:hAnsi="Verdana" w:cstheme="majorBidi"/>
      <w:color w:val="2F5496" w:themeColor="accent1" w:themeShade="BF"/>
      <w:szCs w:val="26"/>
    </w:rPr>
  </w:style>
  <w:style w:type="character" w:customStyle="1" w:styleId="Heading3Char">
    <w:name w:val="Heading 3 Char"/>
    <w:basedOn w:val="DefaultParagraphFont"/>
    <w:link w:val="Heading3"/>
    <w:uiPriority w:val="9"/>
    <w:rsid w:val="00F00F76"/>
    <w:rPr>
      <w:rFonts w:ascii="Open Sans Light" w:eastAsiaTheme="majorEastAsia" w:hAnsi="Open Sans Light" w:cstheme="majorBidi"/>
      <w:color w:val="1F3763" w:themeColor="accent1" w:themeShade="7F"/>
      <w:szCs w:val="32"/>
    </w:rPr>
  </w:style>
  <w:style w:type="character" w:customStyle="1" w:styleId="Heading4Char">
    <w:name w:val="Heading 4 Char"/>
    <w:basedOn w:val="DefaultParagraphFont"/>
    <w:link w:val="Heading4"/>
    <w:uiPriority w:val="9"/>
    <w:semiHidden/>
    <w:rsid w:val="001078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0780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0780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0780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0780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07806"/>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107806"/>
    <w:pPr>
      <w:spacing w:after="200"/>
    </w:pPr>
    <w:rPr>
      <w:i/>
      <w:iCs/>
      <w:color w:val="44546A" w:themeColor="text2"/>
      <w:sz w:val="18"/>
      <w:szCs w:val="18"/>
    </w:rPr>
  </w:style>
  <w:style w:type="character" w:styleId="Strong">
    <w:name w:val="Strong"/>
    <w:basedOn w:val="DefaultParagraphFont"/>
    <w:uiPriority w:val="22"/>
    <w:qFormat/>
    <w:rsid w:val="00107806"/>
    <w:rPr>
      <w:b/>
      <w:bCs/>
    </w:rPr>
  </w:style>
  <w:style w:type="character" w:styleId="Emphasis">
    <w:name w:val="Emphasis"/>
    <w:uiPriority w:val="20"/>
    <w:qFormat/>
    <w:rsid w:val="00107806"/>
    <w:rPr>
      <w:i/>
      <w:iCs/>
    </w:rPr>
  </w:style>
  <w:style w:type="paragraph" w:styleId="NoSpacing">
    <w:name w:val="No Spacing"/>
    <w:basedOn w:val="Normal"/>
    <w:link w:val="NoSpacingChar"/>
    <w:uiPriority w:val="1"/>
    <w:qFormat/>
    <w:rsid w:val="00107806"/>
  </w:style>
  <w:style w:type="character" w:customStyle="1" w:styleId="NoSpacingChar">
    <w:name w:val="No Spacing Char"/>
    <w:basedOn w:val="DefaultParagraphFont"/>
    <w:link w:val="NoSpacing"/>
    <w:uiPriority w:val="1"/>
    <w:rsid w:val="00107806"/>
  </w:style>
  <w:style w:type="paragraph" w:styleId="Quote">
    <w:name w:val="Quote"/>
    <w:basedOn w:val="Normal"/>
    <w:next w:val="Normal"/>
    <w:link w:val="QuoteChar"/>
    <w:uiPriority w:val="29"/>
    <w:qFormat/>
    <w:rsid w:val="0010780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07806"/>
    <w:rPr>
      <w:i/>
      <w:iCs/>
      <w:color w:val="404040" w:themeColor="text1" w:themeTint="BF"/>
    </w:rPr>
  </w:style>
  <w:style w:type="paragraph" w:styleId="IntenseQuote">
    <w:name w:val="Intense Quote"/>
    <w:basedOn w:val="Normal"/>
    <w:next w:val="Normal"/>
    <w:link w:val="IntenseQuoteChar"/>
    <w:uiPriority w:val="30"/>
    <w:qFormat/>
    <w:rsid w:val="0010780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07806"/>
    <w:rPr>
      <w:i/>
      <w:iCs/>
      <w:color w:val="4472C4" w:themeColor="accent1"/>
    </w:rPr>
  </w:style>
  <w:style w:type="character" w:styleId="SubtleEmphasis">
    <w:name w:val="Subtle Emphasis"/>
    <w:uiPriority w:val="19"/>
    <w:qFormat/>
    <w:rsid w:val="00107806"/>
    <w:rPr>
      <w:i/>
      <w:iCs/>
      <w:color w:val="404040" w:themeColor="text1" w:themeTint="BF"/>
    </w:rPr>
  </w:style>
  <w:style w:type="character" w:styleId="IntenseEmphasis">
    <w:name w:val="Intense Emphasis"/>
    <w:uiPriority w:val="21"/>
    <w:qFormat/>
    <w:rsid w:val="00107806"/>
    <w:rPr>
      <w:i/>
      <w:iCs/>
      <w:color w:val="4472C4" w:themeColor="accent1"/>
    </w:rPr>
  </w:style>
  <w:style w:type="character" w:styleId="SubtleReference">
    <w:name w:val="Subtle Reference"/>
    <w:uiPriority w:val="31"/>
    <w:qFormat/>
    <w:rsid w:val="00107806"/>
    <w:rPr>
      <w:smallCaps/>
      <w:color w:val="5A5A5A" w:themeColor="text1" w:themeTint="A5"/>
    </w:rPr>
  </w:style>
  <w:style w:type="character" w:styleId="IntenseReference">
    <w:name w:val="Intense Reference"/>
    <w:uiPriority w:val="32"/>
    <w:qFormat/>
    <w:rsid w:val="00107806"/>
    <w:rPr>
      <w:b/>
      <w:bCs/>
      <w:smallCaps/>
      <w:color w:val="4472C4" w:themeColor="accent1"/>
      <w:spacing w:val="5"/>
    </w:rPr>
  </w:style>
  <w:style w:type="character" w:styleId="BookTitle">
    <w:name w:val="Book Title"/>
    <w:uiPriority w:val="33"/>
    <w:qFormat/>
    <w:rsid w:val="00107806"/>
    <w:rPr>
      <w:b/>
      <w:bCs/>
      <w:i/>
      <w:iCs/>
      <w:spacing w:val="5"/>
    </w:rPr>
  </w:style>
  <w:style w:type="paragraph" w:styleId="TOCHeading">
    <w:name w:val="TOC Heading"/>
    <w:basedOn w:val="Heading1"/>
    <w:next w:val="Normal"/>
    <w:uiPriority w:val="39"/>
    <w:semiHidden/>
    <w:unhideWhenUsed/>
    <w:qFormat/>
    <w:rsid w:val="00107806"/>
    <w:pPr>
      <w:outlineLvl w:val="9"/>
    </w:pPr>
  </w:style>
  <w:style w:type="paragraph" w:customStyle="1" w:styleId="PersonalName">
    <w:name w:val="Personal Name"/>
    <w:basedOn w:val="Title"/>
    <w:rsid w:val="00107806"/>
    <w:rPr>
      <w:b/>
      <w:caps/>
      <w:color w:val="000000"/>
      <w:sz w:val="28"/>
      <w:szCs w:val="28"/>
    </w:rPr>
  </w:style>
  <w:style w:type="table" w:styleId="TableGrid">
    <w:name w:val="Table Grid"/>
    <w:basedOn w:val="TableNormal"/>
    <w:uiPriority w:val="39"/>
    <w:rsid w:val="00C352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3521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3521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C3521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3521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A634F"/>
    <w:rPr>
      <w:color w:val="0563C1" w:themeColor="hyperlink"/>
      <w:u w:val="single"/>
    </w:rPr>
  </w:style>
  <w:style w:type="character" w:styleId="UnresolvedMention">
    <w:name w:val="Unresolved Mention"/>
    <w:basedOn w:val="DefaultParagraphFont"/>
    <w:uiPriority w:val="99"/>
    <w:rsid w:val="003A634F"/>
    <w:rPr>
      <w:color w:val="605E5C"/>
      <w:shd w:val="clear" w:color="auto" w:fill="E1DFDD"/>
    </w:rPr>
  </w:style>
  <w:style w:type="character" w:styleId="FollowedHyperlink">
    <w:name w:val="FollowedHyperlink"/>
    <w:basedOn w:val="DefaultParagraphFont"/>
    <w:uiPriority w:val="99"/>
    <w:semiHidden/>
    <w:unhideWhenUsed/>
    <w:rsid w:val="003A634F"/>
    <w:rPr>
      <w:color w:val="954F72" w:themeColor="followedHyperlink"/>
      <w:u w:val="single"/>
    </w:rPr>
  </w:style>
  <w:style w:type="paragraph" w:styleId="Header">
    <w:name w:val="header"/>
    <w:basedOn w:val="Normal"/>
    <w:link w:val="HeaderChar"/>
    <w:uiPriority w:val="99"/>
    <w:unhideWhenUsed/>
    <w:rsid w:val="0056531B"/>
    <w:pPr>
      <w:tabs>
        <w:tab w:val="center" w:pos="4680"/>
        <w:tab w:val="right" w:pos="9360"/>
      </w:tabs>
      <w:spacing w:line="240" w:lineRule="auto"/>
    </w:pPr>
  </w:style>
  <w:style w:type="character" w:customStyle="1" w:styleId="HeaderChar">
    <w:name w:val="Header Char"/>
    <w:basedOn w:val="DefaultParagraphFont"/>
    <w:link w:val="Header"/>
    <w:uiPriority w:val="99"/>
    <w:rsid w:val="0056531B"/>
    <w:rPr>
      <w:rFonts w:ascii="Verdana" w:hAnsi="Verdana" w:cstheme="minorHAnsi"/>
      <w:sz w:val="20"/>
    </w:rPr>
  </w:style>
  <w:style w:type="paragraph" w:styleId="Footer">
    <w:name w:val="footer"/>
    <w:basedOn w:val="Normal"/>
    <w:link w:val="FooterChar"/>
    <w:uiPriority w:val="99"/>
    <w:unhideWhenUsed/>
    <w:rsid w:val="0056531B"/>
    <w:pPr>
      <w:tabs>
        <w:tab w:val="center" w:pos="4680"/>
        <w:tab w:val="right" w:pos="9360"/>
      </w:tabs>
      <w:spacing w:line="240" w:lineRule="auto"/>
    </w:pPr>
  </w:style>
  <w:style w:type="character" w:customStyle="1" w:styleId="FooterChar">
    <w:name w:val="Footer Char"/>
    <w:basedOn w:val="DefaultParagraphFont"/>
    <w:link w:val="Footer"/>
    <w:uiPriority w:val="99"/>
    <w:rsid w:val="0056531B"/>
    <w:rPr>
      <w:rFonts w:ascii="Verdana" w:hAnsi="Verdana" w:cstheme="minorHAnsi"/>
      <w:sz w:val="20"/>
    </w:rPr>
  </w:style>
  <w:style w:type="paragraph" w:styleId="TOC1">
    <w:name w:val="toc 1"/>
    <w:basedOn w:val="Normal"/>
    <w:next w:val="Normal"/>
    <w:autoRedefine/>
    <w:uiPriority w:val="39"/>
    <w:unhideWhenUsed/>
    <w:rsid w:val="00F00F76"/>
    <w:pPr>
      <w:tabs>
        <w:tab w:val="right" w:pos="9350"/>
      </w:tabs>
      <w:spacing w:before="360"/>
    </w:pPr>
    <w:rPr>
      <w:rFonts w:asciiTheme="majorHAnsi" w:hAnsiTheme="majorHAnsi" w:cstheme="majorHAnsi"/>
      <w:b/>
      <w:bCs/>
      <w:caps/>
      <w:noProof/>
      <w:sz w:val="24"/>
    </w:rPr>
  </w:style>
  <w:style w:type="paragraph" w:styleId="TOC2">
    <w:name w:val="toc 2"/>
    <w:basedOn w:val="Normal"/>
    <w:next w:val="Normal"/>
    <w:autoRedefine/>
    <w:uiPriority w:val="39"/>
    <w:unhideWhenUsed/>
    <w:rsid w:val="00F00F76"/>
    <w:pPr>
      <w:tabs>
        <w:tab w:val="right" w:pos="9350"/>
      </w:tabs>
      <w:spacing w:before="240"/>
      <w:ind w:left="720"/>
    </w:pPr>
    <w:rPr>
      <w:rFonts w:asciiTheme="minorHAnsi" w:hAnsiTheme="minorHAnsi"/>
      <w:b/>
      <w:bCs/>
      <w:szCs w:val="20"/>
    </w:rPr>
  </w:style>
  <w:style w:type="paragraph" w:styleId="TOC3">
    <w:name w:val="toc 3"/>
    <w:basedOn w:val="Normal"/>
    <w:next w:val="Normal"/>
    <w:autoRedefine/>
    <w:uiPriority w:val="39"/>
    <w:unhideWhenUsed/>
    <w:rsid w:val="00F00F76"/>
    <w:pPr>
      <w:ind w:left="200"/>
    </w:pPr>
    <w:rPr>
      <w:rFonts w:asciiTheme="minorHAnsi" w:hAnsiTheme="minorHAnsi"/>
      <w:szCs w:val="20"/>
    </w:rPr>
  </w:style>
  <w:style w:type="paragraph" w:styleId="TOC4">
    <w:name w:val="toc 4"/>
    <w:basedOn w:val="Normal"/>
    <w:next w:val="Normal"/>
    <w:autoRedefine/>
    <w:uiPriority w:val="39"/>
    <w:unhideWhenUsed/>
    <w:rsid w:val="00F00F76"/>
    <w:pPr>
      <w:ind w:left="400"/>
    </w:pPr>
    <w:rPr>
      <w:rFonts w:asciiTheme="minorHAnsi" w:hAnsiTheme="minorHAnsi"/>
      <w:szCs w:val="20"/>
    </w:rPr>
  </w:style>
  <w:style w:type="paragraph" w:styleId="TOC5">
    <w:name w:val="toc 5"/>
    <w:basedOn w:val="Normal"/>
    <w:next w:val="Normal"/>
    <w:autoRedefine/>
    <w:uiPriority w:val="39"/>
    <w:unhideWhenUsed/>
    <w:rsid w:val="00F00F76"/>
    <w:pPr>
      <w:ind w:left="600"/>
    </w:pPr>
    <w:rPr>
      <w:rFonts w:asciiTheme="minorHAnsi" w:hAnsiTheme="minorHAnsi"/>
      <w:szCs w:val="20"/>
    </w:rPr>
  </w:style>
  <w:style w:type="paragraph" w:styleId="TOC6">
    <w:name w:val="toc 6"/>
    <w:basedOn w:val="Normal"/>
    <w:next w:val="Normal"/>
    <w:autoRedefine/>
    <w:uiPriority w:val="39"/>
    <w:unhideWhenUsed/>
    <w:rsid w:val="00F00F76"/>
    <w:pPr>
      <w:ind w:left="800"/>
    </w:pPr>
    <w:rPr>
      <w:rFonts w:asciiTheme="minorHAnsi" w:hAnsiTheme="minorHAnsi"/>
      <w:szCs w:val="20"/>
    </w:rPr>
  </w:style>
  <w:style w:type="paragraph" w:styleId="TOC7">
    <w:name w:val="toc 7"/>
    <w:basedOn w:val="Normal"/>
    <w:next w:val="Normal"/>
    <w:autoRedefine/>
    <w:uiPriority w:val="39"/>
    <w:unhideWhenUsed/>
    <w:rsid w:val="00F00F76"/>
    <w:pPr>
      <w:ind w:left="1000"/>
    </w:pPr>
    <w:rPr>
      <w:rFonts w:asciiTheme="minorHAnsi" w:hAnsiTheme="minorHAnsi"/>
      <w:szCs w:val="20"/>
    </w:rPr>
  </w:style>
  <w:style w:type="paragraph" w:styleId="TOC8">
    <w:name w:val="toc 8"/>
    <w:basedOn w:val="Normal"/>
    <w:next w:val="Normal"/>
    <w:autoRedefine/>
    <w:uiPriority w:val="39"/>
    <w:unhideWhenUsed/>
    <w:rsid w:val="00F00F76"/>
    <w:pPr>
      <w:ind w:left="1200"/>
    </w:pPr>
    <w:rPr>
      <w:rFonts w:asciiTheme="minorHAnsi" w:hAnsiTheme="minorHAnsi"/>
      <w:szCs w:val="20"/>
    </w:rPr>
  </w:style>
  <w:style w:type="paragraph" w:styleId="TOC9">
    <w:name w:val="toc 9"/>
    <w:basedOn w:val="Normal"/>
    <w:next w:val="Normal"/>
    <w:autoRedefine/>
    <w:uiPriority w:val="39"/>
    <w:unhideWhenUsed/>
    <w:rsid w:val="00F00F76"/>
    <w:pPr>
      <w:ind w:left="1400"/>
    </w:pPr>
    <w:rPr>
      <w:rFonts w:asciiTheme="minorHAnsi" w:hAnsiTheme="minorHAnsi"/>
      <w:szCs w:val="20"/>
    </w:rPr>
  </w:style>
  <w:style w:type="paragraph" w:styleId="FootnoteText">
    <w:name w:val="footnote text"/>
    <w:basedOn w:val="Normal"/>
    <w:link w:val="FootnoteTextChar"/>
    <w:uiPriority w:val="99"/>
    <w:semiHidden/>
    <w:unhideWhenUsed/>
    <w:rsid w:val="00BA49ED"/>
    <w:pPr>
      <w:spacing w:line="240" w:lineRule="auto"/>
    </w:pPr>
    <w:rPr>
      <w:szCs w:val="20"/>
    </w:rPr>
  </w:style>
  <w:style w:type="character" w:customStyle="1" w:styleId="FootnoteTextChar">
    <w:name w:val="Footnote Text Char"/>
    <w:basedOn w:val="DefaultParagraphFont"/>
    <w:link w:val="FootnoteText"/>
    <w:uiPriority w:val="99"/>
    <w:semiHidden/>
    <w:rsid w:val="00BA49ED"/>
    <w:rPr>
      <w:rFonts w:ascii="Verdana" w:hAnsi="Verdana" w:cstheme="minorHAnsi"/>
      <w:sz w:val="20"/>
      <w:szCs w:val="20"/>
    </w:rPr>
  </w:style>
  <w:style w:type="character" w:styleId="FootnoteReference">
    <w:name w:val="footnote reference"/>
    <w:basedOn w:val="DefaultParagraphFont"/>
    <w:uiPriority w:val="99"/>
    <w:semiHidden/>
    <w:unhideWhenUsed/>
    <w:rsid w:val="00BA49ED"/>
    <w:rPr>
      <w:vertAlign w:val="superscript"/>
    </w:rPr>
  </w:style>
  <w:style w:type="paragraph" w:styleId="Revision">
    <w:name w:val="Revision"/>
    <w:hidden/>
    <w:uiPriority w:val="99"/>
    <w:semiHidden/>
    <w:rsid w:val="00F57559"/>
    <w:rPr>
      <w:rFonts w:ascii="Verdana" w:hAnsi="Verdana" w:cstheme="minorHAnsi"/>
      <w:sz w:val="20"/>
    </w:rPr>
  </w:style>
  <w:style w:type="table" w:styleId="GridTable4-Accent1">
    <w:name w:val="Grid Table 4 Accent 1"/>
    <w:basedOn w:val="TableNormal"/>
    <w:uiPriority w:val="49"/>
    <w:rsid w:val="00687A8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16679">
      <w:bodyDiv w:val="1"/>
      <w:marLeft w:val="0"/>
      <w:marRight w:val="0"/>
      <w:marTop w:val="0"/>
      <w:marBottom w:val="0"/>
      <w:divBdr>
        <w:top w:val="none" w:sz="0" w:space="0" w:color="auto"/>
        <w:left w:val="none" w:sz="0" w:space="0" w:color="auto"/>
        <w:bottom w:val="none" w:sz="0" w:space="0" w:color="auto"/>
        <w:right w:val="none" w:sz="0" w:space="0" w:color="auto"/>
      </w:divBdr>
    </w:div>
    <w:div w:id="403921172">
      <w:bodyDiv w:val="1"/>
      <w:marLeft w:val="0"/>
      <w:marRight w:val="0"/>
      <w:marTop w:val="0"/>
      <w:marBottom w:val="0"/>
      <w:divBdr>
        <w:top w:val="none" w:sz="0" w:space="0" w:color="auto"/>
        <w:left w:val="none" w:sz="0" w:space="0" w:color="auto"/>
        <w:bottom w:val="none" w:sz="0" w:space="0" w:color="auto"/>
        <w:right w:val="none" w:sz="0" w:space="0" w:color="auto"/>
      </w:divBdr>
    </w:div>
    <w:div w:id="990526837">
      <w:bodyDiv w:val="1"/>
      <w:marLeft w:val="0"/>
      <w:marRight w:val="0"/>
      <w:marTop w:val="0"/>
      <w:marBottom w:val="0"/>
      <w:divBdr>
        <w:top w:val="none" w:sz="0" w:space="0" w:color="auto"/>
        <w:left w:val="none" w:sz="0" w:space="0" w:color="auto"/>
        <w:bottom w:val="none" w:sz="0" w:space="0" w:color="auto"/>
        <w:right w:val="none" w:sz="0" w:space="0" w:color="auto"/>
      </w:divBdr>
      <w:divsChild>
        <w:div w:id="229854781">
          <w:marLeft w:val="0"/>
          <w:marRight w:val="0"/>
          <w:marTop w:val="0"/>
          <w:marBottom w:val="0"/>
          <w:divBdr>
            <w:top w:val="none" w:sz="0" w:space="0" w:color="auto"/>
            <w:left w:val="none" w:sz="0" w:space="0" w:color="auto"/>
            <w:bottom w:val="none" w:sz="0" w:space="0" w:color="auto"/>
            <w:right w:val="none" w:sz="0" w:space="0" w:color="auto"/>
          </w:divBdr>
        </w:div>
        <w:div w:id="459878158">
          <w:marLeft w:val="0"/>
          <w:marRight w:val="0"/>
          <w:marTop w:val="0"/>
          <w:marBottom w:val="0"/>
          <w:divBdr>
            <w:top w:val="none" w:sz="0" w:space="0" w:color="auto"/>
            <w:left w:val="none" w:sz="0" w:space="0" w:color="auto"/>
            <w:bottom w:val="none" w:sz="0" w:space="0" w:color="auto"/>
            <w:right w:val="none" w:sz="0" w:space="0" w:color="auto"/>
          </w:divBdr>
        </w:div>
        <w:div w:id="1003704019">
          <w:marLeft w:val="0"/>
          <w:marRight w:val="0"/>
          <w:marTop w:val="0"/>
          <w:marBottom w:val="0"/>
          <w:divBdr>
            <w:top w:val="none" w:sz="0" w:space="0" w:color="auto"/>
            <w:left w:val="none" w:sz="0" w:space="0" w:color="auto"/>
            <w:bottom w:val="none" w:sz="0" w:space="0" w:color="auto"/>
            <w:right w:val="none" w:sz="0" w:space="0" w:color="auto"/>
          </w:divBdr>
        </w:div>
        <w:div w:id="1386217513">
          <w:marLeft w:val="0"/>
          <w:marRight w:val="0"/>
          <w:marTop w:val="0"/>
          <w:marBottom w:val="0"/>
          <w:divBdr>
            <w:top w:val="none" w:sz="0" w:space="0" w:color="auto"/>
            <w:left w:val="none" w:sz="0" w:space="0" w:color="auto"/>
            <w:bottom w:val="none" w:sz="0" w:space="0" w:color="auto"/>
            <w:right w:val="none" w:sz="0" w:space="0" w:color="auto"/>
          </w:divBdr>
        </w:div>
      </w:divsChild>
    </w:div>
    <w:div w:id="996228591">
      <w:bodyDiv w:val="1"/>
      <w:marLeft w:val="0"/>
      <w:marRight w:val="0"/>
      <w:marTop w:val="0"/>
      <w:marBottom w:val="0"/>
      <w:divBdr>
        <w:top w:val="none" w:sz="0" w:space="0" w:color="auto"/>
        <w:left w:val="none" w:sz="0" w:space="0" w:color="auto"/>
        <w:bottom w:val="none" w:sz="0" w:space="0" w:color="auto"/>
        <w:right w:val="none" w:sz="0" w:space="0" w:color="auto"/>
      </w:divBdr>
      <w:divsChild>
        <w:div w:id="563561683">
          <w:marLeft w:val="0"/>
          <w:marRight w:val="0"/>
          <w:marTop w:val="0"/>
          <w:marBottom w:val="0"/>
          <w:divBdr>
            <w:top w:val="none" w:sz="0" w:space="0" w:color="auto"/>
            <w:left w:val="none" w:sz="0" w:space="0" w:color="auto"/>
            <w:bottom w:val="none" w:sz="0" w:space="0" w:color="auto"/>
            <w:right w:val="none" w:sz="0" w:space="0" w:color="auto"/>
          </w:divBdr>
          <w:divsChild>
            <w:div w:id="351615945">
              <w:marLeft w:val="0"/>
              <w:marRight w:val="0"/>
              <w:marTop w:val="0"/>
              <w:marBottom w:val="0"/>
              <w:divBdr>
                <w:top w:val="none" w:sz="0" w:space="0" w:color="auto"/>
                <w:left w:val="none" w:sz="0" w:space="0" w:color="auto"/>
                <w:bottom w:val="none" w:sz="0" w:space="0" w:color="auto"/>
                <w:right w:val="none" w:sz="0" w:space="0" w:color="auto"/>
              </w:divBdr>
            </w:div>
          </w:divsChild>
        </w:div>
        <w:div w:id="349601035">
          <w:marLeft w:val="0"/>
          <w:marRight w:val="0"/>
          <w:marTop w:val="0"/>
          <w:marBottom w:val="0"/>
          <w:divBdr>
            <w:top w:val="none" w:sz="0" w:space="0" w:color="auto"/>
            <w:left w:val="none" w:sz="0" w:space="0" w:color="auto"/>
            <w:bottom w:val="none" w:sz="0" w:space="0" w:color="auto"/>
            <w:right w:val="none" w:sz="0" w:space="0" w:color="auto"/>
          </w:divBdr>
          <w:divsChild>
            <w:div w:id="166844093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998996758">
      <w:bodyDiv w:val="1"/>
      <w:marLeft w:val="0"/>
      <w:marRight w:val="0"/>
      <w:marTop w:val="0"/>
      <w:marBottom w:val="0"/>
      <w:divBdr>
        <w:top w:val="none" w:sz="0" w:space="0" w:color="auto"/>
        <w:left w:val="none" w:sz="0" w:space="0" w:color="auto"/>
        <w:bottom w:val="none" w:sz="0" w:space="0" w:color="auto"/>
        <w:right w:val="none" w:sz="0" w:space="0" w:color="auto"/>
      </w:divBdr>
    </w:div>
    <w:div w:id="1264145996">
      <w:bodyDiv w:val="1"/>
      <w:marLeft w:val="0"/>
      <w:marRight w:val="0"/>
      <w:marTop w:val="0"/>
      <w:marBottom w:val="0"/>
      <w:divBdr>
        <w:top w:val="none" w:sz="0" w:space="0" w:color="auto"/>
        <w:left w:val="none" w:sz="0" w:space="0" w:color="auto"/>
        <w:bottom w:val="none" w:sz="0" w:space="0" w:color="auto"/>
        <w:right w:val="none" w:sz="0" w:space="0" w:color="auto"/>
      </w:divBdr>
    </w:div>
    <w:div w:id="145031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veeva-vaultprod.veevavault.com/ui/?tab-collection=features__c"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ylorrichardson.github.io/token-resolve-prototype/"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ammcmillan/Library/Group%2520Containers/UBF8T346G9.Office/User%2520Content.localized/Templates.localized/Design%2520Document%2520-%2520Verdana%2520-%252016%2520May%2520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62fa134f-29e1-4271-8e18-5bb3d2cd17cd">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E67DE8FFBE5E647AA2A063EC3923ECD" ma:contentTypeVersion="9" ma:contentTypeDescription="Create a new document." ma:contentTypeScope="" ma:versionID="5c067474e7714220824b2e31f79d17df">
  <xsd:schema xmlns:xsd="http://www.w3.org/2001/XMLSchema" xmlns:xs="http://www.w3.org/2001/XMLSchema" xmlns:p="http://schemas.microsoft.com/office/2006/metadata/properties" xmlns:ns2="62fa134f-29e1-4271-8e18-5bb3d2cd17cd" xmlns:ns3="366e0ad9-c6af-4c63-8a3b-1665582b55cd" targetNamespace="http://schemas.microsoft.com/office/2006/metadata/properties" ma:root="true" ma:fieldsID="79e0abf3616b560cf6e0a4c863b1ba72" ns2:_="" ns3:_="">
    <xsd:import namespace="62fa134f-29e1-4271-8e18-5bb3d2cd17cd"/>
    <xsd:import namespace="366e0ad9-c6af-4c63-8a3b-1665582b55c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a134f-29e1-4271-8e18-5bb3d2cd17c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6e0ad9-c6af-4c63-8a3b-1665582b55c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7F903C-AF38-1F4F-98D0-2B2A585B48BC}">
  <ds:schemaRefs>
    <ds:schemaRef ds:uri="http://schemas.openxmlformats.org/officeDocument/2006/bibliography"/>
  </ds:schemaRefs>
</ds:datastoreItem>
</file>

<file path=customXml/itemProps2.xml><?xml version="1.0" encoding="utf-8"?>
<ds:datastoreItem xmlns:ds="http://schemas.openxmlformats.org/officeDocument/2006/customXml" ds:itemID="{2955D3FA-FE1E-42FC-8E5D-F8962B657EEC}">
  <ds:schemaRefs>
    <ds:schemaRef ds:uri="http://schemas.microsoft.com/sharepoint/v3/contenttype/forms"/>
  </ds:schemaRefs>
</ds:datastoreItem>
</file>

<file path=customXml/itemProps3.xml><?xml version="1.0" encoding="utf-8"?>
<ds:datastoreItem xmlns:ds="http://schemas.openxmlformats.org/officeDocument/2006/customXml" ds:itemID="{BCA93013-AF09-4257-95C9-DF054AC30419}">
  <ds:schemaRefs>
    <ds:schemaRef ds:uri="http://schemas.microsoft.com/office/2006/metadata/properties"/>
    <ds:schemaRef ds:uri="http://schemas.microsoft.com/office/infopath/2007/PartnerControls"/>
    <ds:schemaRef ds:uri="62fa134f-29e1-4271-8e18-5bb3d2cd17cd"/>
  </ds:schemaRefs>
</ds:datastoreItem>
</file>

<file path=customXml/itemProps4.xml><?xml version="1.0" encoding="utf-8"?>
<ds:datastoreItem xmlns:ds="http://schemas.openxmlformats.org/officeDocument/2006/customXml" ds:itemID="{174C54D9-D40F-4663-8008-0351BF80C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a134f-29e1-4271-8e18-5bb3d2cd17cd"/>
    <ds:schemaRef ds:uri="366e0ad9-c6af-4c63-8a3b-1665582b5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Design%20Document%20-%20Verdana%20-%2016%20May%2019.dotx</Template>
  <TotalTime>164</TotalTime>
  <Pages>6</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Links>
    <vt:vector size="162" baseType="variant">
      <vt:variant>
        <vt:i4>1245246</vt:i4>
      </vt:variant>
      <vt:variant>
        <vt:i4>128</vt:i4>
      </vt:variant>
      <vt:variant>
        <vt:i4>0</vt:i4>
      </vt:variant>
      <vt:variant>
        <vt:i4>5</vt:i4>
      </vt:variant>
      <vt:variant>
        <vt:lpwstr/>
      </vt:variant>
      <vt:variant>
        <vt:lpwstr>_Toc90540323</vt:lpwstr>
      </vt:variant>
      <vt:variant>
        <vt:i4>1179710</vt:i4>
      </vt:variant>
      <vt:variant>
        <vt:i4>122</vt:i4>
      </vt:variant>
      <vt:variant>
        <vt:i4>0</vt:i4>
      </vt:variant>
      <vt:variant>
        <vt:i4>5</vt:i4>
      </vt:variant>
      <vt:variant>
        <vt:lpwstr/>
      </vt:variant>
      <vt:variant>
        <vt:lpwstr>_Toc90540322</vt:lpwstr>
      </vt:variant>
      <vt:variant>
        <vt:i4>1114174</vt:i4>
      </vt:variant>
      <vt:variant>
        <vt:i4>116</vt:i4>
      </vt:variant>
      <vt:variant>
        <vt:i4>0</vt:i4>
      </vt:variant>
      <vt:variant>
        <vt:i4>5</vt:i4>
      </vt:variant>
      <vt:variant>
        <vt:lpwstr/>
      </vt:variant>
      <vt:variant>
        <vt:lpwstr>_Toc90540321</vt:lpwstr>
      </vt:variant>
      <vt:variant>
        <vt:i4>1048638</vt:i4>
      </vt:variant>
      <vt:variant>
        <vt:i4>110</vt:i4>
      </vt:variant>
      <vt:variant>
        <vt:i4>0</vt:i4>
      </vt:variant>
      <vt:variant>
        <vt:i4>5</vt:i4>
      </vt:variant>
      <vt:variant>
        <vt:lpwstr/>
      </vt:variant>
      <vt:variant>
        <vt:lpwstr>_Toc90540320</vt:lpwstr>
      </vt:variant>
      <vt:variant>
        <vt:i4>1638461</vt:i4>
      </vt:variant>
      <vt:variant>
        <vt:i4>104</vt:i4>
      </vt:variant>
      <vt:variant>
        <vt:i4>0</vt:i4>
      </vt:variant>
      <vt:variant>
        <vt:i4>5</vt:i4>
      </vt:variant>
      <vt:variant>
        <vt:lpwstr/>
      </vt:variant>
      <vt:variant>
        <vt:lpwstr>_Toc90540319</vt:lpwstr>
      </vt:variant>
      <vt:variant>
        <vt:i4>1572925</vt:i4>
      </vt:variant>
      <vt:variant>
        <vt:i4>98</vt:i4>
      </vt:variant>
      <vt:variant>
        <vt:i4>0</vt:i4>
      </vt:variant>
      <vt:variant>
        <vt:i4>5</vt:i4>
      </vt:variant>
      <vt:variant>
        <vt:lpwstr/>
      </vt:variant>
      <vt:variant>
        <vt:lpwstr>_Toc90540318</vt:lpwstr>
      </vt:variant>
      <vt:variant>
        <vt:i4>1507389</vt:i4>
      </vt:variant>
      <vt:variant>
        <vt:i4>92</vt:i4>
      </vt:variant>
      <vt:variant>
        <vt:i4>0</vt:i4>
      </vt:variant>
      <vt:variant>
        <vt:i4>5</vt:i4>
      </vt:variant>
      <vt:variant>
        <vt:lpwstr/>
      </vt:variant>
      <vt:variant>
        <vt:lpwstr>_Toc90540317</vt:lpwstr>
      </vt:variant>
      <vt:variant>
        <vt:i4>1441853</vt:i4>
      </vt:variant>
      <vt:variant>
        <vt:i4>86</vt:i4>
      </vt:variant>
      <vt:variant>
        <vt:i4>0</vt:i4>
      </vt:variant>
      <vt:variant>
        <vt:i4>5</vt:i4>
      </vt:variant>
      <vt:variant>
        <vt:lpwstr/>
      </vt:variant>
      <vt:variant>
        <vt:lpwstr>_Toc90540316</vt:lpwstr>
      </vt:variant>
      <vt:variant>
        <vt:i4>1376317</vt:i4>
      </vt:variant>
      <vt:variant>
        <vt:i4>80</vt:i4>
      </vt:variant>
      <vt:variant>
        <vt:i4>0</vt:i4>
      </vt:variant>
      <vt:variant>
        <vt:i4>5</vt:i4>
      </vt:variant>
      <vt:variant>
        <vt:lpwstr/>
      </vt:variant>
      <vt:variant>
        <vt:lpwstr>_Toc90540315</vt:lpwstr>
      </vt:variant>
      <vt:variant>
        <vt:i4>1310781</vt:i4>
      </vt:variant>
      <vt:variant>
        <vt:i4>74</vt:i4>
      </vt:variant>
      <vt:variant>
        <vt:i4>0</vt:i4>
      </vt:variant>
      <vt:variant>
        <vt:i4>5</vt:i4>
      </vt:variant>
      <vt:variant>
        <vt:lpwstr/>
      </vt:variant>
      <vt:variant>
        <vt:lpwstr>_Toc90540314</vt:lpwstr>
      </vt:variant>
      <vt:variant>
        <vt:i4>1245245</vt:i4>
      </vt:variant>
      <vt:variant>
        <vt:i4>68</vt:i4>
      </vt:variant>
      <vt:variant>
        <vt:i4>0</vt:i4>
      </vt:variant>
      <vt:variant>
        <vt:i4>5</vt:i4>
      </vt:variant>
      <vt:variant>
        <vt:lpwstr/>
      </vt:variant>
      <vt:variant>
        <vt:lpwstr>_Toc90540313</vt:lpwstr>
      </vt:variant>
      <vt:variant>
        <vt:i4>1179709</vt:i4>
      </vt:variant>
      <vt:variant>
        <vt:i4>62</vt:i4>
      </vt:variant>
      <vt:variant>
        <vt:i4>0</vt:i4>
      </vt:variant>
      <vt:variant>
        <vt:i4>5</vt:i4>
      </vt:variant>
      <vt:variant>
        <vt:lpwstr/>
      </vt:variant>
      <vt:variant>
        <vt:lpwstr>_Toc90540312</vt:lpwstr>
      </vt:variant>
      <vt:variant>
        <vt:i4>1114173</vt:i4>
      </vt:variant>
      <vt:variant>
        <vt:i4>56</vt:i4>
      </vt:variant>
      <vt:variant>
        <vt:i4>0</vt:i4>
      </vt:variant>
      <vt:variant>
        <vt:i4>5</vt:i4>
      </vt:variant>
      <vt:variant>
        <vt:lpwstr/>
      </vt:variant>
      <vt:variant>
        <vt:lpwstr>_Toc90540311</vt:lpwstr>
      </vt:variant>
      <vt:variant>
        <vt:i4>1048637</vt:i4>
      </vt:variant>
      <vt:variant>
        <vt:i4>50</vt:i4>
      </vt:variant>
      <vt:variant>
        <vt:i4>0</vt:i4>
      </vt:variant>
      <vt:variant>
        <vt:i4>5</vt:i4>
      </vt:variant>
      <vt:variant>
        <vt:lpwstr/>
      </vt:variant>
      <vt:variant>
        <vt:lpwstr>_Toc90540310</vt:lpwstr>
      </vt:variant>
      <vt:variant>
        <vt:i4>1638460</vt:i4>
      </vt:variant>
      <vt:variant>
        <vt:i4>44</vt:i4>
      </vt:variant>
      <vt:variant>
        <vt:i4>0</vt:i4>
      </vt:variant>
      <vt:variant>
        <vt:i4>5</vt:i4>
      </vt:variant>
      <vt:variant>
        <vt:lpwstr/>
      </vt:variant>
      <vt:variant>
        <vt:lpwstr>_Toc90540309</vt:lpwstr>
      </vt:variant>
      <vt:variant>
        <vt:i4>1572924</vt:i4>
      </vt:variant>
      <vt:variant>
        <vt:i4>38</vt:i4>
      </vt:variant>
      <vt:variant>
        <vt:i4>0</vt:i4>
      </vt:variant>
      <vt:variant>
        <vt:i4>5</vt:i4>
      </vt:variant>
      <vt:variant>
        <vt:lpwstr/>
      </vt:variant>
      <vt:variant>
        <vt:lpwstr>_Toc90540308</vt:lpwstr>
      </vt:variant>
      <vt:variant>
        <vt:i4>1507388</vt:i4>
      </vt:variant>
      <vt:variant>
        <vt:i4>32</vt:i4>
      </vt:variant>
      <vt:variant>
        <vt:i4>0</vt:i4>
      </vt:variant>
      <vt:variant>
        <vt:i4>5</vt:i4>
      </vt:variant>
      <vt:variant>
        <vt:lpwstr/>
      </vt:variant>
      <vt:variant>
        <vt:lpwstr>_Toc90540307</vt:lpwstr>
      </vt:variant>
      <vt:variant>
        <vt:i4>1441852</vt:i4>
      </vt:variant>
      <vt:variant>
        <vt:i4>26</vt:i4>
      </vt:variant>
      <vt:variant>
        <vt:i4>0</vt:i4>
      </vt:variant>
      <vt:variant>
        <vt:i4>5</vt:i4>
      </vt:variant>
      <vt:variant>
        <vt:lpwstr/>
      </vt:variant>
      <vt:variant>
        <vt:lpwstr>_Toc90540306</vt:lpwstr>
      </vt:variant>
      <vt:variant>
        <vt:i4>1376316</vt:i4>
      </vt:variant>
      <vt:variant>
        <vt:i4>20</vt:i4>
      </vt:variant>
      <vt:variant>
        <vt:i4>0</vt:i4>
      </vt:variant>
      <vt:variant>
        <vt:i4>5</vt:i4>
      </vt:variant>
      <vt:variant>
        <vt:lpwstr/>
      </vt:variant>
      <vt:variant>
        <vt:lpwstr>_Toc90540305</vt:lpwstr>
      </vt:variant>
      <vt:variant>
        <vt:i4>1310780</vt:i4>
      </vt:variant>
      <vt:variant>
        <vt:i4>14</vt:i4>
      </vt:variant>
      <vt:variant>
        <vt:i4>0</vt:i4>
      </vt:variant>
      <vt:variant>
        <vt:i4>5</vt:i4>
      </vt:variant>
      <vt:variant>
        <vt:lpwstr/>
      </vt:variant>
      <vt:variant>
        <vt:lpwstr>_Toc90540304</vt:lpwstr>
      </vt:variant>
      <vt:variant>
        <vt:i4>1245244</vt:i4>
      </vt:variant>
      <vt:variant>
        <vt:i4>8</vt:i4>
      </vt:variant>
      <vt:variant>
        <vt:i4>0</vt:i4>
      </vt:variant>
      <vt:variant>
        <vt:i4>5</vt:i4>
      </vt:variant>
      <vt:variant>
        <vt:lpwstr/>
      </vt:variant>
      <vt:variant>
        <vt:lpwstr>_Toc90540303</vt:lpwstr>
      </vt:variant>
      <vt:variant>
        <vt:i4>6291577</vt:i4>
      </vt:variant>
      <vt:variant>
        <vt:i4>3</vt:i4>
      </vt:variant>
      <vt:variant>
        <vt:i4>0</vt:i4>
      </vt:variant>
      <vt:variant>
        <vt:i4>5</vt:i4>
      </vt:variant>
      <vt:variant>
        <vt:lpwstr>https://jira.veevadev.com/</vt:lpwstr>
      </vt:variant>
      <vt:variant>
        <vt:lpwstr/>
      </vt:variant>
      <vt:variant>
        <vt:i4>6291577</vt:i4>
      </vt:variant>
      <vt:variant>
        <vt:i4>0</vt:i4>
      </vt:variant>
      <vt:variant>
        <vt:i4>0</vt:i4>
      </vt:variant>
      <vt:variant>
        <vt:i4>5</vt:i4>
      </vt:variant>
      <vt:variant>
        <vt:lpwstr>https://jira.veevadev.com/</vt:lpwstr>
      </vt:variant>
      <vt:variant>
        <vt:lpwstr/>
      </vt:variant>
      <vt:variant>
        <vt:i4>5439510</vt:i4>
      </vt:variant>
      <vt:variant>
        <vt:i4>9</vt:i4>
      </vt:variant>
      <vt:variant>
        <vt:i4>0</vt:i4>
      </vt:variant>
      <vt:variant>
        <vt:i4>5</vt:i4>
      </vt:variant>
      <vt:variant>
        <vt:lpwstr>https://wiki.veevadev.com/display/VAUL/How+to+enhance+Config+Report+to+support+changes+on+Admin+Setting+page</vt:lpwstr>
      </vt:variant>
      <vt:variant>
        <vt:lpwstr/>
      </vt:variant>
      <vt:variant>
        <vt:i4>6619251</vt:i4>
      </vt:variant>
      <vt:variant>
        <vt:i4>6</vt:i4>
      </vt:variant>
      <vt:variant>
        <vt:i4>0</vt:i4>
      </vt:variant>
      <vt:variant>
        <vt:i4>5</vt:i4>
      </vt:variant>
      <vt:variant>
        <vt:lpwstr>https://wiki.veevadev.com/pages/viewpage.action?spaceKey=VAUL&amp;title=Configuration+Migration+Component+Support%2C+Testing+Process%2C+and+BRD+Process</vt:lpwstr>
      </vt:variant>
      <vt:variant>
        <vt:lpwstr/>
      </vt:variant>
      <vt:variant>
        <vt:i4>6160403</vt:i4>
      </vt:variant>
      <vt:variant>
        <vt:i4>3</vt:i4>
      </vt:variant>
      <vt:variant>
        <vt:i4>0</vt:i4>
      </vt:variant>
      <vt:variant>
        <vt:i4>5</vt:i4>
      </vt:variant>
      <vt:variant>
        <vt:lpwstr>https://docs.google.com/spreadsheets/d/1gcu3I_pgUNNCCyzu0Tm97Vj5kngVg3U9PNf_yaKBHBI/edit?usp=sharing</vt:lpwstr>
      </vt:variant>
      <vt:variant>
        <vt:lpwstr/>
      </vt:variant>
      <vt:variant>
        <vt:i4>1441852</vt:i4>
      </vt:variant>
      <vt:variant>
        <vt:i4>0</vt:i4>
      </vt:variant>
      <vt:variant>
        <vt:i4>0</vt:i4>
      </vt:variant>
      <vt:variant>
        <vt:i4>5</vt:i4>
      </vt:variant>
      <vt:variant>
        <vt:lpwstr>https://docs.google.com/spreadsheets/d/1_Xz2_IZTdN_TMIBzrkbq3f4a5WFJXAFpt2fj1PWghmo/edit?usp=sharing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Taylor Richardson</cp:lastModifiedBy>
  <cp:revision>199</cp:revision>
  <dcterms:created xsi:type="dcterms:W3CDTF">2019-08-15T21:24:00Z</dcterms:created>
  <dcterms:modified xsi:type="dcterms:W3CDTF">2026-04-28T17:09:00Z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0x0101008E67DE8FFBE5E647AA2A063EC3923ECD</vt:lpwstr>
  </property>
</Properties>
</file>