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D70F" w14:textId="1750F057" w:rsidR="00723356" w:rsidRDefault="00E557E6">
      <w:r>
        <w:t>Taylor Stapus</w:t>
      </w:r>
    </w:p>
    <w:p w14:paraId="663C8467" w14:textId="7A7C0BE6" w:rsidR="00E557E6" w:rsidRDefault="00E557E6">
      <w:r>
        <w:t xml:space="preserve">CS 340 </w:t>
      </w:r>
    </w:p>
    <w:p w14:paraId="7B67C44A" w14:textId="1C6D52EB" w:rsidR="00E557E6" w:rsidRDefault="00E557E6">
      <w:r>
        <w:t>Module 8</w:t>
      </w:r>
    </w:p>
    <w:p w14:paraId="4F712654" w14:textId="6E48CF82" w:rsidR="00E557E6" w:rsidRDefault="00E557E6">
      <w:r>
        <w:t>04/24/2025</w:t>
      </w:r>
    </w:p>
    <w:p w14:paraId="11C79CAC" w14:textId="77777777" w:rsidR="00E557E6" w:rsidRDefault="00E557E6"/>
    <w:p w14:paraId="6896828D" w14:textId="6A016D7C" w:rsidR="00E557E6" w:rsidRDefault="00E557E6">
      <w:r>
        <w:tab/>
      </w:r>
      <w:r>
        <w:tab/>
        <w:t>Data Aggregation Pipeline</w:t>
      </w:r>
    </w:p>
    <w:p w14:paraId="3CCFF244" w14:textId="77777777" w:rsidR="00E557E6" w:rsidRDefault="00E557E6"/>
    <w:p w14:paraId="2ED1C25A" w14:textId="3FF82716" w:rsidR="00E557E6" w:rsidRDefault="00E557E6" w:rsidP="00E557E6">
      <w:pPr>
        <w:pStyle w:val="ListParagraph"/>
        <w:numPr>
          <w:ilvl w:val="0"/>
          <w:numId w:val="1"/>
        </w:numPr>
      </w:pPr>
      <w:r>
        <w:t>Import data</w:t>
      </w:r>
    </w:p>
    <w:p w14:paraId="2EC7B5D6" w14:textId="2CDA0078" w:rsidR="00E557E6" w:rsidRDefault="00E557E6" w:rsidP="00E557E6">
      <w:pPr>
        <w:pStyle w:val="ListParagraph"/>
      </w:pPr>
      <w:r w:rsidRPr="00E557E6">
        <w:drawing>
          <wp:inline distT="0" distB="0" distL="0" distR="0" wp14:anchorId="7DAB46CA" wp14:editId="46C5B9A5">
            <wp:extent cx="5183257" cy="2400300"/>
            <wp:effectExtent l="0" t="0" r="0" b="0"/>
            <wp:docPr id="17882195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19535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632" cy="24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1EAB" w14:textId="77777777" w:rsidR="00E557E6" w:rsidRDefault="00E557E6" w:rsidP="00E557E6">
      <w:pPr>
        <w:pStyle w:val="ListParagraph"/>
      </w:pPr>
    </w:p>
    <w:p w14:paraId="31D95B6D" w14:textId="35BAFC53" w:rsidR="00E557E6" w:rsidRDefault="00E557E6" w:rsidP="00E557E6">
      <w:pPr>
        <w:pStyle w:val="ListParagraph"/>
        <w:numPr>
          <w:ilvl w:val="0"/>
          <w:numId w:val="1"/>
        </w:numPr>
      </w:pPr>
      <w:r>
        <w:t>Verify Import</w:t>
      </w:r>
    </w:p>
    <w:p w14:paraId="69C13209" w14:textId="71D352C9" w:rsidR="00E557E6" w:rsidRDefault="00E557E6" w:rsidP="00E557E6">
      <w:pPr>
        <w:pStyle w:val="NormalWeb"/>
        <w:ind w:left="720"/>
      </w:pPr>
      <w:r>
        <w:rPr>
          <w:noProof/>
        </w:rPr>
        <w:drawing>
          <wp:inline distT="0" distB="0" distL="0" distR="0" wp14:anchorId="599950E4" wp14:editId="28916000">
            <wp:extent cx="5629275" cy="3793348"/>
            <wp:effectExtent l="0" t="0" r="0" b="0"/>
            <wp:docPr id="172807676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6768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0" cy="379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78F9" w14:textId="17F35B3D" w:rsidR="004D29EB" w:rsidRDefault="004D29EB" w:rsidP="004D29EB">
      <w:pPr>
        <w:pStyle w:val="NormalWeb"/>
        <w:ind w:left="720"/>
      </w:pPr>
      <w:r w:rsidRPr="004D29EB">
        <w:drawing>
          <wp:inline distT="0" distB="0" distL="0" distR="0" wp14:anchorId="5AFCB736" wp14:editId="6464F194">
            <wp:extent cx="5597717" cy="2085975"/>
            <wp:effectExtent l="0" t="0" r="3175" b="0"/>
            <wp:docPr id="156172911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29112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79" cy="208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C076" w14:textId="77777777" w:rsidR="004D29EB" w:rsidRDefault="004D29EB" w:rsidP="004D29EB">
      <w:pPr>
        <w:pStyle w:val="NormalWeb"/>
        <w:ind w:left="720"/>
      </w:pPr>
    </w:p>
    <w:p w14:paraId="03B3D2F7" w14:textId="205C2F86" w:rsidR="004D29EB" w:rsidRPr="004D29EB" w:rsidRDefault="004D29EB" w:rsidP="004D29EB">
      <w:pPr>
        <w:pStyle w:val="NormalWeb"/>
        <w:numPr>
          <w:ilvl w:val="0"/>
          <w:numId w:val="1"/>
        </w:numPr>
      </w:pPr>
      <w:r w:rsidRPr="004D29EB">
        <w:t>List only the first 20 names of companies founded after the year 2010, ordered alphabetically</w:t>
      </w:r>
    </w:p>
    <w:p w14:paraId="56FEA52E" w14:textId="3170B38E" w:rsidR="002157EB" w:rsidRDefault="002157EB" w:rsidP="002157EB">
      <w:pPr>
        <w:pStyle w:val="NormalWeb"/>
        <w:ind w:left="720"/>
      </w:pPr>
      <w:r w:rsidRPr="002157EB">
        <w:drawing>
          <wp:inline distT="0" distB="0" distL="0" distR="0" wp14:anchorId="60FCA2CE" wp14:editId="5269DCC8">
            <wp:extent cx="5524500" cy="3477602"/>
            <wp:effectExtent l="0" t="0" r="0" b="8890"/>
            <wp:docPr id="208355808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8088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19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6BF2" w14:textId="77777777" w:rsidR="002157EB" w:rsidRDefault="002157EB" w:rsidP="002157EB">
      <w:pPr>
        <w:pStyle w:val="NormalWeb"/>
        <w:ind w:left="720"/>
      </w:pPr>
    </w:p>
    <w:p w14:paraId="788F798B" w14:textId="3C586BD4" w:rsidR="002157EB" w:rsidRDefault="002157EB" w:rsidP="002157EB">
      <w:pPr>
        <w:pStyle w:val="NormalWeb"/>
        <w:numPr>
          <w:ilvl w:val="0"/>
          <w:numId w:val="1"/>
        </w:numPr>
      </w:pPr>
      <w:r w:rsidRPr="002157EB">
        <w:t>List only the first 20 names of companies with offices in either California or Texas, ordered by the number of employees and sorted largest to smallest</w:t>
      </w:r>
    </w:p>
    <w:p w14:paraId="0CB476F0" w14:textId="4475D557" w:rsidR="0052155D" w:rsidRPr="0052155D" w:rsidRDefault="0052155D" w:rsidP="0052155D">
      <w:pPr>
        <w:pStyle w:val="NormalWeb"/>
        <w:ind w:left="720"/>
      </w:pPr>
      <w:r w:rsidRPr="0052155D">
        <w:drawing>
          <wp:inline distT="0" distB="0" distL="0" distR="0" wp14:anchorId="7C0FFEF2" wp14:editId="6D7C94D6">
            <wp:extent cx="5676900" cy="3528098"/>
            <wp:effectExtent l="0" t="0" r="0" b="0"/>
            <wp:docPr id="73438191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1919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88" cy="35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A1ED" w14:textId="77777777" w:rsidR="0052155D" w:rsidRDefault="0052155D" w:rsidP="0052155D">
      <w:pPr>
        <w:pStyle w:val="NormalWeb"/>
        <w:ind w:left="720"/>
      </w:pPr>
    </w:p>
    <w:p w14:paraId="06C5DB1E" w14:textId="6084ACFB" w:rsidR="0052155D" w:rsidRPr="00257C7E" w:rsidRDefault="0052155D" w:rsidP="0052155D">
      <w:pPr>
        <w:pStyle w:val="NormalWeb"/>
        <w:numPr>
          <w:ilvl w:val="0"/>
          <w:numId w:val="1"/>
        </w:numPr>
      </w:pPr>
      <w:r w:rsidRPr="0052155D">
        <w:rPr>
          <w:b/>
          <w:bCs/>
        </w:rPr>
        <w:t>Design and implement a MongoDB aggregation pipeline</w:t>
      </w:r>
    </w:p>
    <w:p w14:paraId="15F5D48C" w14:textId="0F6316BC" w:rsidR="00257C7E" w:rsidRPr="00257C7E" w:rsidRDefault="00257C7E" w:rsidP="00257C7E">
      <w:pPr>
        <w:pStyle w:val="NormalWeb"/>
        <w:numPr>
          <w:ilvl w:val="0"/>
          <w:numId w:val="2"/>
        </w:numPr>
      </w:pPr>
      <w:r>
        <w:rPr>
          <w:b/>
          <w:bCs/>
        </w:rPr>
        <w:t>$unwind: “$offices”</w:t>
      </w:r>
    </w:p>
    <w:p w14:paraId="024684A9" w14:textId="1BFF7602" w:rsidR="00257C7E" w:rsidRPr="00257C7E" w:rsidRDefault="00257C7E" w:rsidP="00257C7E">
      <w:pPr>
        <w:pStyle w:val="NormalWeb"/>
        <w:ind w:left="1080"/>
      </w:pPr>
      <w:r>
        <w:t>Creates a separate document of each element in the office array</w:t>
      </w:r>
    </w:p>
    <w:p w14:paraId="31B754A0" w14:textId="3D388629" w:rsidR="00257C7E" w:rsidRPr="00257C7E" w:rsidRDefault="00257C7E" w:rsidP="00257C7E">
      <w:pPr>
        <w:pStyle w:val="NormalWeb"/>
        <w:numPr>
          <w:ilvl w:val="0"/>
          <w:numId w:val="2"/>
        </w:numPr>
      </w:pPr>
      <w:r>
        <w:rPr>
          <w:b/>
          <w:bCs/>
        </w:rPr>
        <w:t>$match: {“</w:t>
      </w:r>
      <w:proofErr w:type="spellStart"/>
      <w:proofErr w:type="gramStart"/>
      <w:r>
        <w:rPr>
          <w:b/>
          <w:bCs/>
        </w:rPr>
        <w:t>offices.country</w:t>
      </w:r>
      <w:proofErr w:type="gramEnd"/>
      <w:r>
        <w:rPr>
          <w:b/>
          <w:bCs/>
        </w:rPr>
        <w:t>_code</w:t>
      </w:r>
      <w:proofErr w:type="spellEnd"/>
      <w:r>
        <w:rPr>
          <w:b/>
          <w:bCs/>
        </w:rPr>
        <w:t>”: “USA”}</w:t>
      </w:r>
    </w:p>
    <w:p w14:paraId="786721B4" w14:textId="1199E6FB" w:rsidR="00257C7E" w:rsidRPr="00257C7E" w:rsidRDefault="00257C7E" w:rsidP="00257C7E">
      <w:pPr>
        <w:pStyle w:val="NormalWeb"/>
        <w:ind w:left="1080"/>
      </w:pPr>
      <w:r>
        <w:t>Will only show offices that are in the country code USA</w:t>
      </w:r>
    </w:p>
    <w:p w14:paraId="078B8B90" w14:textId="5656291D" w:rsidR="00257C7E" w:rsidRPr="00257C7E" w:rsidRDefault="00257C7E" w:rsidP="00257C7E">
      <w:pPr>
        <w:pStyle w:val="NormalWeb"/>
        <w:numPr>
          <w:ilvl w:val="0"/>
          <w:numId w:val="2"/>
        </w:numPr>
      </w:pPr>
      <w:r>
        <w:rPr>
          <w:b/>
          <w:bCs/>
        </w:rPr>
        <w:t>$group: {_id: “</w:t>
      </w:r>
      <w:proofErr w:type="spellStart"/>
      <w:proofErr w:type="gramStart"/>
      <w:r>
        <w:rPr>
          <w:b/>
          <w:bCs/>
        </w:rPr>
        <w:t>offices.state</w:t>
      </w:r>
      <w:proofErr w:type="gramEnd"/>
      <w:r>
        <w:rPr>
          <w:b/>
          <w:bCs/>
        </w:rPr>
        <w:t>_code</w:t>
      </w:r>
      <w:proofErr w:type="spellEnd"/>
      <w:r>
        <w:rPr>
          <w:b/>
          <w:bCs/>
        </w:rPr>
        <w:t xml:space="preserve">”, </w:t>
      </w:r>
      <w:proofErr w:type="spellStart"/>
      <w:r>
        <w:rPr>
          <w:b/>
          <w:bCs/>
        </w:rPr>
        <w:t>total_offices</w:t>
      </w:r>
      <w:proofErr w:type="spellEnd"/>
      <w:r>
        <w:rPr>
          <w:b/>
          <w:bCs/>
        </w:rPr>
        <w:t>: {$sum: 1}}</w:t>
      </w:r>
    </w:p>
    <w:p w14:paraId="656185A7" w14:textId="02B9949F" w:rsidR="00257C7E" w:rsidRPr="00257C7E" w:rsidRDefault="00257C7E" w:rsidP="00257C7E">
      <w:pPr>
        <w:pStyle w:val="NormalWeb"/>
        <w:ind w:left="720" w:firstLine="360"/>
      </w:pPr>
      <w:r>
        <w:t>Groups the documents by state code and then counts the total number of offices that are in each state.</w:t>
      </w:r>
    </w:p>
    <w:p w14:paraId="7BF660EE" w14:textId="58AD31C5" w:rsidR="00257C7E" w:rsidRDefault="00257C7E" w:rsidP="00257C7E">
      <w:pPr>
        <w:pStyle w:val="NormalWeb"/>
        <w:numPr>
          <w:ilvl w:val="0"/>
          <w:numId w:val="2"/>
        </w:numPr>
      </w:pPr>
      <w:r>
        <w:rPr>
          <w:b/>
          <w:bCs/>
        </w:rPr>
        <w:t>$</w:t>
      </w:r>
      <w:proofErr w:type="gramStart"/>
      <w:r>
        <w:rPr>
          <w:b/>
          <w:bCs/>
        </w:rPr>
        <w:t>sort: {</w:t>
      </w:r>
      <w:proofErr w:type="spellStart"/>
      <w:proofErr w:type="gramEnd"/>
      <w:r>
        <w:rPr>
          <w:b/>
          <w:bCs/>
        </w:rPr>
        <w:t>total_offices</w:t>
      </w:r>
      <w:proofErr w:type="spellEnd"/>
      <w:r>
        <w:rPr>
          <w:b/>
          <w:bCs/>
        </w:rPr>
        <w:t>: -1}</w:t>
      </w:r>
    </w:p>
    <w:p w14:paraId="50E89643" w14:textId="06206FD2" w:rsidR="00257C7E" w:rsidRPr="002157EB" w:rsidRDefault="00257C7E" w:rsidP="00257C7E">
      <w:pPr>
        <w:pStyle w:val="NormalWeb"/>
        <w:ind w:left="1080"/>
      </w:pPr>
      <w:r>
        <w:t>Sorts the results in descending order based on the total number of offices.</w:t>
      </w:r>
    </w:p>
    <w:p w14:paraId="0B0CA0CA" w14:textId="5BABB824" w:rsidR="006233B3" w:rsidRPr="006233B3" w:rsidRDefault="006233B3" w:rsidP="006233B3">
      <w:pPr>
        <w:pStyle w:val="NormalWeb"/>
        <w:ind w:left="720"/>
      </w:pPr>
      <w:r w:rsidRPr="006233B3">
        <w:drawing>
          <wp:inline distT="0" distB="0" distL="0" distR="0" wp14:anchorId="31AB1335" wp14:editId="5719432F">
            <wp:extent cx="6591653" cy="4810125"/>
            <wp:effectExtent l="0" t="0" r="0" b="0"/>
            <wp:docPr id="189672384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3848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80" cy="48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8547" w14:textId="77777777" w:rsidR="00E557E6" w:rsidRDefault="00E557E6" w:rsidP="00E557E6">
      <w:pPr>
        <w:pStyle w:val="NormalWeb"/>
        <w:ind w:left="720"/>
      </w:pPr>
    </w:p>
    <w:p w14:paraId="703D2F2C" w14:textId="77777777" w:rsidR="00E557E6" w:rsidRPr="00E557E6" w:rsidRDefault="00E557E6" w:rsidP="00E557E6">
      <w:pPr>
        <w:pStyle w:val="ListParagraph"/>
      </w:pPr>
    </w:p>
    <w:p w14:paraId="59CB73D9" w14:textId="77777777" w:rsidR="00E557E6" w:rsidRDefault="00E557E6" w:rsidP="00E557E6">
      <w:pPr>
        <w:pStyle w:val="ListParagraph"/>
      </w:pPr>
    </w:p>
    <w:sectPr w:rsidR="00E5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0AB"/>
    <w:multiLevelType w:val="hybridMultilevel"/>
    <w:tmpl w:val="4726CC22"/>
    <w:lvl w:ilvl="0" w:tplc="FC8C4B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D384B"/>
    <w:multiLevelType w:val="hybridMultilevel"/>
    <w:tmpl w:val="DE02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979882">
    <w:abstractNumId w:val="1"/>
  </w:num>
  <w:num w:numId="2" w16cid:durableId="62091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6"/>
    <w:rsid w:val="002157EB"/>
    <w:rsid w:val="00257C7E"/>
    <w:rsid w:val="003622B2"/>
    <w:rsid w:val="003635FF"/>
    <w:rsid w:val="004D29EB"/>
    <w:rsid w:val="0052155D"/>
    <w:rsid w:val="006233B3"/>
    <w:rsid w:val="006C7D74"/>
    <w:rsid w:val="00723356"/>
    <w:rsid w:val="008B6AD8"/>
    <w:rsid w:val="009A66E4"/>
    <w:rsid w:val="00E557E6"/>
    <w:rsid w:val="00F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B738"/>
  <w15:chartTrackingRefBased/>
  <w15:docId w15:val="{DB1CEF2D-EB9D-4D9E-9111-3A5DEF7F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7EAB60FCF2148932D90D69F566D06" ma:contentTypeVersion="5" ma:contentTypeDescription="Create a new document." ma:contentTypeScope="" ma:versionID="18b6c57379c7ab206fc35b8bfb455526">
  <xsd:schema xmlns:xsd="http://www.w3.org/2001/XMLSchema" xmlns:xs="http://www.w3.org/2001/XMLSchema" xmlns:p="http://schemas.microsoft.com/office/2006/metadata/properties" xmlns:ns3="5102933e-f6ea-4975-9018-4ff5b3f21e32" targetNamespace="http://schemas.microsoft.com/office/2006/metadata/properties" ma:root="true" ma:fieldsID="92749ca78a797f75617da05cfbb1cc24" ns3:_="">
    <xsd:import namespace="5102933e-f6ea-4975-9018-4ff5b3f21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2933e-f6ea-4975-9018-4ff5b3f21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9A4195-97A2-4271-B165-446E9CBEB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02933e-f6ea-4975-9018-4ff5b3f21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C9BDC-3083-4B3F-A5C0-D8826DBDD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0D0BB-87C2-4904-A780-CF897B8318C4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5102933e-f6ea-4975-9018-4ff5b3f21e32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Stapus, Taylor</dc:creator>
  <cp:keywords/>
  <dc:description/>
  <cp:lastModifiedBy>Stapus, Taylor</cp:lastModifiedBy>
  <cp:revision>2</cp:revision>
  <dcterms:created xsi:type="dcterms:W3CDTF">2025-04-25T00:39:00Z</dcterms:created>
  <dcterms:modified xsi:type="dcterms:W3CDTF">2025-04-25T00:39:00Z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0x010100BDE7EAB60FCF2148932D90D69F566D06</vt:lpwstr>
  </property>
</Properties>
</file>