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1E9C61" w14:textId="059B6927" w:rsidR="009714E8" w:rsidRPr="000B05B1" w:rsidRDefault="00B1117F" w:rsidP="00B1117F">
      <w:pPr>
        <w:pStyle w:val="Heading1"/>
        <w:rPr>
          <w:rFonts w:eastAsia="Times New Roman"/>
          <w:sz w:val="22"/>
          <w:szCs w:val="22"/>
        </w:rPr>
      </w:pPr>
      <w:r>
        <w:t>CS 305 Project One Template</w:t>
      </w:r>
    </w:p>
    <w:p w14:paraId="06613801" w14:textId="77777777" w:rsidR="00BF4E7E" w:rsidRPr="004079F2" w:rsidRDefault="00BF4E7E" w:rsidP="004609FD">
      <w:pPr>
        <w:suppressAutoHyphens/>
        <w:spacing w:after="0" w:line="240" w:lineRule="auto"/>
        <w:contextualSpacing/>
      </w:pPr>
      <w:bookmarkStart w:id="0" w:name="_Toc32574607"/>
      <w:bookmarkStart w:id="1" w:name="_Toc1483357155"/>
      <w:bookmarkStart w:id="2" w:name="_Toc714089909"/>
    </w:p>
    <w:p w14:paraId="68198029" w14:textId="77777777" w:rsidR="00705D42" w:rsidRPr="000B05B1" w:rsidRDefault="00705D42" w:rsidP="004609FD">
      <w:pPr>
        <w:pStyle w:val="Heading2"/>
      </w:pPr>
      <w:bookmarkStart w:id="3" w:name="_Toc32574609"/>
      <w:bookmarkStart w:id="4" w:name="_Toc553343011"/>
      <w:bookmarkStart w:id="5" w:name="_Toc1663275437"/>
      <w:r w:rsidRPr="000B05B1">
        <w:t>Document Revision History</w:t>
      </w:r>
    </w:p>
    <w:p w14:paraId="35569450" w14:textId="77777777" w:rsidR="00705D42" w:rsidRPr="000B05B1" w:rsidRDefault="00705D42" w:rsidP="004609FD">
      <w:pPr>
        <w:suppressAutoHyphens/>
        <w:spacing w:after="0" w:line="240" w:lineRule="auto"/>
        <w:contextualSpacing/>
        <w:rPr>
          <w:rFonts w:cstheme="minorHAnsi"/>
        </w:rPr>
      </w:pPr>
    </w:p>
    <w:tbl>
      <w:tblPr>
        <w:tblStyle w:val="TableGrid"/>
        <w:tblW w:w="0" w:type="auto"/>
        <w:tblLook w:val="04A0" w:firstRow="1" w:lastRow="0" w:firstColumn="1" w:lastColumn="0" w:noHBand="0" w:noVBand="1"/>
      </w:tblPr>
      <w:tblGrid>
        <w:gridCol w:w="2337"/>
        <w:gridCol w:w="2337"/>
        <w:gridCol w:w="2338"/>
        <w:gridCol w:w="2338"/>
      </w:tblGrid>
      <w:tr w:rsidR="00705D42" w:rsidRPr="000B05B1" w14:paraId="16549E2F" w14:textId="77777777" w:rsidTr="001C0AD0">
        <w:trPr>
          <w:cantSplit/>
          <w:tblHeader/>
        </w:trPr>
        <w:tc>
          <w:tcPr>
            <w:tcW w:w="2337" w:type="dxa"/>
            <w:tcMar>
              <w:left w:w="115" w:type="dxa"/>
              <w:right w:w="115" w:type="dxa"/>
            </w:tcMar>
          </w:tcPr>
          <w:p w14:paraId="55849EB9"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Version</w:t>
            </w:r>
          </w:p>
        </w:tc>
        <w:tc>
          <w:tcPr>
            <w:tcW w:w="2337" w:type="dxa"/>
            <w:tcMar>
              <w:left w:w="115" w:type="dxa"/>
              <w:right w:w="115" w:type="dxa"/>
            </w:tcMar>
          </w:tcPr>
          <w:p w14:paraId="5BC9FAFE"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Date</w:t>
            </w:r>
          </w:p>
        </w:tc>
        <w:tc>
          <w:tcPr>
            <w:tcW w:w="2338" w:type="dxa"/>
            <w:tcMar>
              <w:left w:w="115" w:type="dxa"/>
              <w:right w:w="115" w:type="dxa"/>
            </w:tcMar>
          </w:tcPr>
          <w:p w14:paraId="6EAECFAB"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Author</w:t>
            </w:r>
          </w:p>
        </w:tc>
        <w:tc>
          <w:tcPr>
            <w:tcW w:w="2338" w:type="dxa"/>
            <w:tcMar>
              <w:left w:w="115" w:type="dxa"/>
              <w:right w:w="115" w:type="dxa"/>
            </w:tcMar>
          </w:tcPr>
          <w:p w14:paraId="4361B474"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Comments</w:t>
            </w:r>
          </w:p>
        </w:tc>
      </w:tr>
      <w:tr w:rsidR="00705D42" w:rsidRPr="000B05B1" w14:paraId="5D341E9F" w14:textId="77777777" w:rsidTr="001C0AD0">
        <w:trPr>
          <w:cantSplit/>
          <w:tblHeader/>
        </w:trPr>
        <w:tc>
          <w:tcPr>
            <w:tcW w:w="2337" w:type="dxa"/>
            <w:tcMar>
              <w:left w:w="115" w:type="dxa"/>
              <w:right w:w="115" w:type="dxa"/>
            </w:tcMar>
          </w:tcPr>
          <w:p w14:paraId="474534F6" w14:textId="77777777"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1.0</w:t>
            </w:r>
          </w:p>
        </w:tc>
        <w:tc>
          <w:tcPr>
            <w:tcW w:w="2337" w:type="dxa"/>
            <w:tcMar>
              <w:left w:w="115" w:type="dxa"/>
              <w:right w:w="115" w:type="dxa"/>
            </w:tcMar>
          </w:tcPr>
          <w:p w14:paraId="450D8A92" w14:textId="39F22ACD"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w:t>
            </w:r>
            <w:r w:rsidR="00CB64F5">
              <w:rPr>
                <w:rFonts w:eastAsia="Times New Roman" w:cstheme="minorHAnsi"/>
                <w:b/>
                <w:bCs/>
              </w:rPr>
              <w:t>07/</w:t>
            </w:r>
            <w:r w:rsidR="00B60FD4">
              <w:rPr>
                <w:rFonts w:eastAsia="Times New Roman" w:cstheme="minorHAnsi"/>
                <w:b/>
                <w:bCs/>
              </w:rPr>
              <w:t>21</w:t>
            </w:r>
            <w:r w:rsidR="00CB64F5">
              <w:rPr>
                <w:rFonts w:eastAsia="Times New Roman" w:cstheme="minorHAnsi"/>
                <w:b/>
                <w:bCs/>
              </w:rPr>
              <w:t>/2024</w:t>
            </w:r>
            <w:r w:rsidRPr="000B05B1">
              <w:rPr>
                <w:rFonts w:eastAsia="Times New Roman" w:cstheme="minorHAnsi"/>
                <w:b/>
                <w:bCs/>
              </w:rPr>
              <w:t>]</w:t>
            </w:r>
          </w:p>
        </w:tc>
        <w:tc>
          <w:tcPr>
            <w:tcW w:w="2338" w:type="dxa"/>
            <w:tcMar>
              <w:left w:w="115" w:type="dxa"/>
              <w:right w:w="115" w:type="dxa"/>
            </w:tcMar>
          </w:tcPr>
          <w:p w14:paraId="3389EEA3" w14:textId="3A8634AB" w:rsidR="00705D42" w:rsidRPr="000B05B1" w:rsidRDefault="00705D42" w:rsidP="004609FD">
            <w:pPr>
              <w:suppressAutoHyphens/>
              <w:spacing w:after="0" w:line="240" w:lineRule="auto"/>
              <w:contextualSpacing/>
              <w:jc w:val="center"/>
              <w:rPr>
                <w:rFonts w:eastAsia="Times New Roman" w:cstheme="minorHAnsi"/>
                <w:b/>
                <w:bCs/>
              </w:rPr>
            </w:pPr>
            <w:r w:rsidRPr="000B05B1">
              <w:rPr>
                <w:rFonts w:eastAsia="Times New Roman" w:cstheme="minorHAnsi"/>
                <w:b/>
                <w:bCs/>
              </w:rPr>
              <w:t>[</w:t>
            </w:r>
            <w:r w:rsidR="00CB64F5">
              <w:rPr>
                <w:rFonts w:eastAsia="Times New Roman" w:cstheme="minorHAnsi"/>
                <w:b/>
                <w:bCs/>
              </w:rPr>
              <w:t>Taylor Stapus</w:t>
            </w:r>
            <w:r w:rsidRPr="000B05B1">
              <w:rPr>
                <w:rFonts w:eastAsia="Times New Roman" w:cstheme="minorHAnsi"/>
                <w:b/>
                <w:bCs/>
              </w:rPr>
              <w:t>]</w:t>
            </w:r>
          </w:p>
        </w:tc>
        <w:tc>
          <w:tcPr>
            <w:tcW w:w="2338" w:type="dxa"/>
            <w:tcMar>
              <w:left w:w="115" w:type="dxa"/>
              <w:right w:w="115" w:type="dxa"/>
            </w:tcMar>
          </w:tcPr>
          <w:p w14:paraId="4D94B6C2" w14:textId="77777777" w:rsidR="00705D42" w:rsidRPr="000B05B1" w:rsidRDefault="00705D42" w:rsidP="004609FD">
            <w:pPr>
              <w:suppressAutoHyphens/>
              <w:spacing w:after="0" w:line="240" w:lineRule="auto"/>
              <w:contextualSpacing/>
              <w:jc w:val="center"/>
              <w:rPr>
                <w:rFonts w:eastAsia="Times New Roman" w:cstheme="minorHAnsi"/>
                <w:b/>
                <w:bCs/>
              </w:rPr>
            </w:pPr>
          </w:p>
        </w:tc>
      </w:tr>
    </w:tbl>
    <w:p w14:paraId="3387940D" w14:textId="77777777" w:rsidR="00705D42" w:rsidRPr="000B05B1" w:rsidRDefault="00705D42" w:rsidP="004609FD">
      <w:pPr>
        <w:suppressAutoHyphens/>
        <w:spacing w:after="0" w:line="240" w:lineRule="auto"/>
        <w:contextualSpacing/>
        <w:rPr>
          <w:rFonts w:eastAsia="Times New Roman" w:cstheme="minorHAnsi"/>
          <w:b/>
          <w:bCs/>
        </w:rPr>
      </w:pPr>
    </w:p>
    <w:p w14:paraId="73478BD7" w14:textId="77777777" w:rsidR="00705D42" w:rsidRPr="000B05B1" w:rsidRDefault="00705D42" w:rsidP="004609FD">
      <w:pPr>
        <w:pStyle w:val="Heading2"/>
      </w:pPr>
      <w:bookmarkStart w:id="6" w:name="_Toc32574608"/>
      <w:bookmarkStart w:id="7" w:name="_Toc302021790"/>
      <w:bookmarkStart w:id="8" w:name="_Toc1639619014"/>
      <w:r w:rsidRPr="000B05B1">
        <w:t>Client</w:t>
      </w:r>
      <w:bookmarkEnd w:id="6"/>
      <w:bookmarkEnd w:id="7"/>
      <w:bookmarkEnd w:id="8"/>
    </w:p>
    <w:p w14:paraId="1ACC9E22" w14:textId="77777777" w:rsidR="00705D42" w:rsidRPr="000B05B1" w:rsidRDefault="00705D42" w:rsidP="004609FD">
      <w:pPr>
        <w:suppressAutoHyphens/>
        <w:spacing w:after="0" w:line="240" w:lineRule="auto"/>
        <w:contextualSpacing/>
        <w:rPr>
          <w:rFonts w:cstheme="minorHAnsi"/>
        </w:rPr>
      </w:pPr>
    </w:p>
    <w:p w14:paraId="71F9651E" w14:textId="77777777" w:rsidR="004609FD" w:rsidRDefault="00705D42" w:rsidP="004609FD">
      <w:pPr>
        <w:suppressAutoHyphens/>
        <w:spacing w:after="0" w:line="240" w:lineRule="auto"/>
        <w:contextualSpacing/>
        <w:rPr>
          <w:bdr w:val="none" w:sz="0" w:space="0" w:color="auto" w:frame="1"/>
          <w:shd w:val="clear" w:color="auto" w:fill="FFFFFF"/>
        </w:rPr>
      </w:pPr>
      <w:r w:rsidRPr="000B05B1">
        <w:rPr>
          <w:rFonts w:cstheme="minorHAnsi"/>
          <w:bdr w:val="none" w:sz="0" w:space="0" w:color="auto" w:frame="1"/>
          <w:shd w:val="clear" w:color="auto" w:fill="FFFFFF"/>
        </w:rPr>
        <w:fldChar w:fldCharType="begin"/>
      </w:r>
      <w:r w:rsidRPr="000B05B1">
        <w:rPr>
          <w:rFonts w:cstheme="minorHAnsi"/>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0B05B1">
        <w:rPr>
          <w:rFonts w:cstheme="minorHAnsi"/>
          <w:bdr w:val="none" w:sz="0" w:space="0" w:color="auto" w:frame="1"/>
          <w:shd w:val="clear" w:color="auto" w:fill="FFFFFF"/>
        </w:rPr>
        <w:fldChar w:fldCharType="separate"/>
      </w:r>
      <w:r w:rsidRPr="000B05B1">
        <w:rPr>
          <w:rFonts w:cstheme="minorHAnsi"/>
          <w:noProof/>
          <w:bdr w:val="none" w:sz="0" w:space="0" w:color="auto" w:frame="1"/>
          <w:shd w:val="clear" w:color="auto" w:fill="FFFFFF"/>
        </w:rPr>
        <w:drawing>
          <wp:inline distT="0" distB="0" distL="0" distR="0" wp14:anchorId="166EB183" wp14:editId="2F9CADE8">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0B05B1">
        <w:rPr>
          <w:rFonts w:cstheme="minorHAnsi"/>
          <w:bdr w:val="none" w:sz="0" w:space="0" w:color="auto" w:frame="1"/>
          <w:shd w:val="clear" w:color="auto" w:fill="FFFFFF"/>
        </w:rPr>
        <w:fldChar w:fldCharType="end"/>
      </w:r>
    </w:p>
    <w:p w14:paraId="7EC15D1F" w14:textId="77777777" w:rsidR="004609FD" w:rsidRPr="004609FD" w:rsidRDefault="004609FD" w:rsidP="004609FD">
      <w:pPr>
        <w:suppressAutoHyphens/>
        <w:spacing w:after="0" w:line="240" w:lineRule="auto"/>
        <w:contextualSpacing/>
      </w:pPr>
    </w:p>
    <w:bookmarkEnd w:id="0"/>
    <w:bookmarkEnd w:id="1"/>
    <w:bookmarkEnd w:id="2"/>
    <w:bookmarkEnd w:id="3"/>
    <w:bookmarkEnd w:id="4"/>
    <w:bookmarkEnd w:id="5"/>
    <w:p w14:paraId="77B6C061" w14:textId="77777777" w:rsidR="00BF4E7E" w:rsidRDefault="00BF4E7E">
      <w:pPr>
        <w:rPr>
          <w:rFonts w:eastAsiaTheme="majorEastAsia" w:cstheme="minorHAnsi"/>
          <w:b/>
          <w:bCs/>
        </w:rPr>
      </w:pPr>
      <w:r>
        <w:br w:type="page"/>
      </w:r>
    </w:p>
    <w:p w14:paraId="7549C261" w14:textId="04EC48F0" w:rsidR="00283077" w:rsidRPr="000B05B1" w:rsidRDefault="531DB269" w:rsidP="000B05B1">
      <w:pPr>
        <w:pStyle w:val="Heading2"/>
        <w:rPr>
          <w:rFonts w:eastAsiaTheme="minorEastAsia"/>
          <w:color w:val="000000" w:themeColor="text1"/>
        </w:rPr>
      </w:pPr>
      <w:r w:rsidRPr="000B05B1">
        <w:lastRenderedPageBreak/>
        <w:t>Developer</w:t>
      </w:r>
    </w:p>
    <w:p w14:paraId="4EBFDCD8" w14:textId="1927651E" w:rsidR="531DB269" w:rsidRDefault="00B60FD4" w:rsidP="000B05B1">
      <w:pPr>
        <w:suppressAutoHyphens/>
        <w:spacing w:after="0" w:line="240" w:lineRule="auto"/>
        <w:contextualSpacing/>
        <w:rPr>
          <w:rFonts w:cstheme="minorHAnsi"/>
          <w:color w:val="000000" w:themeColor="text1"/>
        </w:rPr>
      </w:pPr>
      <w:r>
        <w:rPr>
          <w:rFonts w:cstheme="minorHAnsi"/>
          <w:color w:val="000000" w:themeColor="text1"/>
        </w:rPr>
        <w:t>Taylor Stapus</w:t>
      </w:r>
    </w:p>
    <w:p w14:paraId="40D77775" w14:textId="77777777" w:rsidR="003A2F8A" w:rsidRPr="000B05B1" w:rsidRDefault="003A2F8A" w:rsidP="000B05B1">
      <w:pPr>
        <w:suppressAutoHyphens/>
        <w:spacing w:after="0" w:line="240" w:lineRule="auto"/>
        <w:contextualSpacing/>
        <w:rPr>
          <w:rFonts w:cstheme="minorHAnsi"/>
          <w:color w:val="000000" w:themeColor="text1"/>
        </w:rPr>
      </w:pPr>
    </w:p>
    <w:p w14:paraId="7DFAAD8D" w14:textId="7789F647" w:rsidR="531DB269" w:rsidRPr="000B05B1" w:rsidRDefault="531DB269" w:rsidP="000B05B1">
      <w:pPr>
        <w:suppressAutoHyphens/>
        <w:spacing w:after="0" w:line="240" w:lineRule="auto"/>
        <w:contextualSpacing/>
        <w:rPr>
          <w:rFonts w:cstheme="minorHAnsi"/>
          <w:b/>
          <w:bCs/>
          <w:color w:val="000000" w:themeColor="text1"/>
        </w:rPr>
      </w:pPr>
      <w:r w:rsidRPr="000B05B1">
        <w:rPr>
          <w:rFonts w:cstheme="minorHAnsi"/>
          <w:b/>
          <w:bCs/>
          <w:color w:val="000000" w:themeColor="text1"/>
        </w:rPr>
        <w:t>1. Interpreting Client Needs</w:t>
      </w:r>
    </w:p>
    <w:p w14:paraId="1CFF1B4C" w14:textId="77777777" w:rsidR="003A2F8A" w:rsidRDefault="003A2F8A" w:rsidP="000B05B1">
      <w:pPr>
        <w:suppressAutoHyphens/>
        <w:spacing w:after="0" w:line="240" w:lineRule="auto"/>
        <w:contextualSpacing/>
        <w:rPr>
          <w:rFonts w:cstheme="minorHAnsi"/>
          <w:color w:val="000000" w:themeColor="text1"/>
        </w:rPr>
      </w:pPr>
    </w:p>
    <w:p w14:paraId="4AD0F97C" w14:textId="600E7198" w:rsidR="003A2F8A" w:rsidRDefault="0019754C" w:rsidP="00AE792A">
      <w:pPr>
        <w:suppressAutoHyphens/>
        <w:spacing w:after="0" w:line="240" w:lineRule="auto"/>
        <w:ind w:firstLine="360"/>
        <w:contextualSpacing/>
        <w:rPr>
          <w:rFonts w:cstheme="minorHAnsi"/>
          <w:color w:val="000000" w:themeColor="text1"/>
        </w:rPr>
      </w:pPr>
      <w:r>
        <w:rPr>
          <w:rFonts w:cstheme="minorHAnsi"/>
          <w:color w:val="000000" w:themeColor="text1"/>
        </w:rPr>
        <w:t xml:space="preserve">Artemis Financial prioritizes the value of secure communication. The company will be </w:t>
      </w:r>
      <w:r w:rsidR="00AE792A">
        <w:rPr>
          <w:rFonts w:cstheme="minorHAnsi"/>
          <w:color w:val="000000" w:themeColor="text1"/>
        </w:rPr>
        <w:t>handling personal/sensitive information to provide financial plans for customers</w:t>
      </w:r>
      <w:r w:rsidR="00300A6E">
        <w:rPr>
          <w:rFonts w:cstheme="minorHAnsi"/>
          <w:color w:val="000000" w:themeColor="text1"/>
        </w:rPr>
        <w:t xml:space="preserve"> including savings, retirement, investments and insurance</w:t>
      </w:r>
      <w:r w:rsidR="00AE792A">
        <w:rPr>
          <w:rFonts w:cstheme="minorHAnsi"/>
          <w:color w:val="000000" w:themeColor="text1"/>
        </w:rPr>
        <w:t>. This will mean that the company will have access to confidential information such as business/ personal names and account balances. This type of information is sought after by attackers who are looking for security vulnerabilities to exploit. Using secure communication will ensure that there are no data breaches that could potentially compromise sensitive material.</w:t>
      </w:r>
    </w:p>
    <w:p w14:paraId="305EEAFF" w14:textId="4968D81D" w:rsidR="00AE792A" w:rsidRDefault="00AE792A" w:rsidP="00AE792A">
      <w:pPr>
        <w:suppressAutoHyphens/>
        <w:spacing w:after="0" w:line="240" w:lineRule="auto"/>
        <w:ind w:firstLine="360"/>
        <w:contextualSpacing/>
        <w:rPr>
          <w:rFonts w:cstheme="minorHAnsi"/>
          <w:color w:val="000000" w:themeColor="text1"/>
        </w:rPr>
      </w:pPr>
      <w:r>
        <w:rPr>
          <w:rFonts w:cstheme="minorHAnsi"/>
          <w:color w:val="000000" w:themeColor="text1"/>
        </w:rPr>
        <w:t xml:space="preserve">By being a financial </w:t>
      </w:r>
      <w:r w:rsidR="00300A6E">
        <w:rPr>
          <w:rFonts w:cstheme="minorHAnsi"/>
          <w:color w:val="000000" w:themeColor="text1"/>
        </w:rPr>
        <w:t>institution</w:t>
      </w:r>
      <w:r>
        <w:rPr>
          <w:rFonts w:cstheme="minorHAnsi"/>
          <w:color w:val="000000" w:themeColor="text1"/>
        </w:rPr>
        <w:t xml:space="preserve">, Artemis Financial will be obligated to follow government regulations and restrictions when it comes to </w:t>
      </w:r>
      <w:r w:rsidR="00300A6E">
        <w:rPr>
          <w:rFonts w:cstheme="minorHAnsi"/>
          <w:color w:val="000000" w:themeColor="text1"/>
        </w:rPr>
        <w:t xml:space="preserve">information communicated throughout the website application they implement. All threats, current and potential will more than likely be seeking confidential information that can be manipulated elsewhere for financial gain. This could include an attack on the clients as well as an attack on the company itself. </w:t>
      </w:r>
    </w:p>
    <w:p w14:paraId="3310F9B5" w14:textId="25A051A3" w:rsidR="00300A6E" w:rsidRDefault="00300A6E" w:rsidP="00AE792A">
      <w:pPr>
        <w:suppressAutoHyphens/>
        <w:spacing w:after="0" w:line="240" w:lineRule="auto"/>
        <w:ind w:firstLine="360"/>
        <w:contextualSpacing/>
        <w:rPr>
          <w:rFonts w:cstheme="minorHAnsi"/>
          <w:color w:val="000000" w:themeColor="text1"/>
        </w:rPr>
      </w:pPr>
      <w:r>
        <w:rPr>
          <w:rFonts w:cstheme="minorHAnsi"/>
          <w:color w:val="000000" w:themeColor="text1"/>
        </w:rPr>
        <w:t xml:space="preserve">Modern requirement that must be considered will include a secure API, two factor authentication for users looking to use the application and communications should be down through a HTTP because it this is the most secure way to share information from company to person currently. </w:t>
      </w:r>
    </w:p>
    <w:p w14:paraId="4317E781" w14:textId="77777777" w:rsidR="00FE72D8" w:rsidRDefault="00FE72D8" w:rsidP="00AE792A">
      <w:pPr>
        <w:suppressAutoHyphens/>
        <w:spacing w:after="0" w:line="240" w:lineRule="auto"/>
        <w:ind w:firstLine="360"/>
        <w:contextualSpacing/>
        <w:rPr>
          <w:rFonts w:cstheme="minorHAnsi"/>
          <w:b/>
          <w:bCs/>
          <w:color w:val="000000" w:themeColor="text1"/>
        </w:rPr>
      </w:pPr>
    </w:p>
    <w:p w14:paraId="05D983A8" w14:textId="427C64C4" w:rsidR="003A2F8A" w:rsidRDefault="531DB269" w:rsidP="000B05B1">
      <w:pPr>
        <w:suppressAutoHyphens/>
        <w:spacing w:after="0" w:line="240" w:lineRule="auto"/>
        <w:contextualSpacing/>
        <w:rPr>
          <w:rFonts w:cstheme="minorHAnsi"/>
          <w:b/>
          <w:bCs/>
          <w:color w:val="000000" w:themeColor="text1"/>
        </w:rPr>
      </w:pPr>
      <w:r w:rsidRPr="000B05B1">
        <w:rPr>
          <w:rFonts w:cstheme="minorHAnsi"/>
          <w:b/>
          <w:bCs/>
          <w:color w:val="000000" w:themeColor="text1"/>
        </w:rPr>
        <w:t>2. Areas of Security</w:t>
      </w:r>
    </w:p>
    <w:p w14:paraId="6B7163BD" w14:textId="77777777" w:rsidR="00FE72D8" w:rsidRPr="002F4E3D" w:rsidRDefault="00FE72D8" w:rsidP="000B05B1">
      <w:pPr>
        <w:suppressAutoHyphens/>
        <w:spacing w:after="0" w:line="240" w:lineRule="auto"/>
        <w:contextualSpacing/>
        <w:rPr>
          <w:rFonts w:cstheme="minorHAnsi"/>
          <w:b/>
          <w:bCs/>
          <w:color w:val="000000" w:themeColor="text1"/>
        </w:rPr>
      </w:pPr>
    </w:p>
    <w:p w14:paraId="6E9C8FB4" w14:textId="1EF521AA" w:rsidR="003A2F8A" w:rsidRDefault="00F93498" w:rsidP="000B05B1">
      <w:pPr>
        <w:suppressAutoHyphens/>
        <w:spacing w:after="0" w:line="240" w:lineRule="auto"/>
        <w:contextualSpacing/>
        <w:rPr>
          <w:rFonts w:cstheme="minorHAnsi"/>
          <w:color w:val="000000" w:themeColor="text1"/>
        </w:rPr>
      </w:pPr>
      <w:r>
        <w:rPr>
          <w:rFonts w:cstheme="minorHAnsi"/>
          <w:color w:val="000000" w:themeColor="text1"/>
        </w:rPr>
        <w:tab/>
        <w:t xml:space="preserve">The Vulnerability Assessment Process Flow includes even areas to check for security vulnerabilities. This list includes Input Validation, APIs, Cryptography, Client/Server, Code Error, Code Quality and Encapsulation. </w:t>
      </w:r>
    </w:p>
    <w:p w14:paraId="46B8FBDC" w14:textId="054851F2" w:rsidR="00F93498" w:rsidRDefault="00F93498" w:rsidP="000B05B1">
      <w:pPr>
        <w:suppressAutoHyphens/>
        <w:spacing w:after="0" w:line="240" w:lineRule="auto"/>
        <w:contextualSpacing/>
        <w:rPr>
          <w:rFonts w:cstheme="minorHAnsi"/>
          <w:color w:val="000000" w:themeColor="text1"/>
        </w:rPr>
      </w:pPr>
      <w:r>
        <w:rPr>
          <w:rFonts w:cstheme="minorHAnsi"/>
          <w:color w:val="000000" w:themeColor="text1"/>
        </w:rPr>
        <w:tab/>
        <w:t xml:space="preserve">The </w:t>
      </w:r>
      <w:r w:rsidR="002F4E3D">
        <w:rPr>
          <w:rFonts w:cstheme="minorHAnsi"/>
          <w:color w:val="000000" w:themeColor="text1"/>
        </w:rPr>
        <w:t>areas</w:t>
      </w:r>
      <w:r>
        <w:rPr>
          <w:rFonts w:cstheme="minorHAnsi"/>
          <w:color w:val="000000" w:themeColor="text1"/>
        </w:rPr>
        <w:t xml:space="preserve"> of security that applies specifically to Artemis Financials’ software application are</w:t>
      </w:r>
      <w:r w:rsidR="002F4E3D">
        <w:rPr>
          <w:rFonts w:cstheme="minorHAnsi"/>
          <w:color w:val="000000" w:themeColor="text1"/>
        </w:rPr>
        <w:t xml:space="preserve"> input validation, API’s, code errors and code quality. Every project needs to reflect current best practices to minimize potential errors and security hazards. Also ensuring the quality of code does not include unnecessary line additions is essential. After a quick look at the packages used for this project, it looks like Artemis is using RESTful API. This API will need to be verified for secure communication. APIs also take user inputs so measures will need to be taken to ensure input from users are cleared and validated.</w:t>
      </w:r>
    </w:p>
    <w:p w14:paraId="619944D7" w14:textId="77777777" w:rsidR="002F4E3D" w:rsidRDefault="002F4E3D" w:rsidP="000B05B1">
      <w:pPr>
        <w:suppressAutoHyphens/>
        <w:spacing w:after="0" w:line="240" w:lineRule="auto"/>
        <w:contextualSpacing/>
        <w:rPr>
          <w:rFonts w:cstheme="minorHAnsi"/>
          <w:b/>
          <w:bCs/>
          <w:color w:val="000000" w:themeColor="text1"/>
        </w:rPr>
      </w:pPr>
    </w:p>
    <w:p w14:paraId="6E9781D5" w14:textId="4DFFEFBA" w:rsidR="531DB269" w:rsidRPr="000B05B1" w:rsidRDefault="531DB269" w:rsidP="000B05B1">
      <w:pPr>
        <w:suppressAutoHyphens/>
        <w:spacing w:after="0" w:line="240" w:lineRule="auto"/>
        <w:contextualSpacing/>
        <w:rPr>
          <w:rFonts w:cstheme="minorHAnsi"/>
          <w:b/>
          <w:bCs/>
          <w:color w:val="000000" w:themeColor="text1"/>
        </w:rPr>
      </w:pPr>
      <w:r w:rsidRPr="000B05B1">
        <w:rPr>
          <w:rFonts w:cstheme="minorHAnsi"/>
          <w:b/>
          <w:bCs/>
          <w:color w:val="000000" w:themeColor="text1"/>
        </w:rPr>
        <w:t>3. Manual Review</w:t>
      </w:r>
    </w:p>
    <w:p w14:paraId="04730771" w14:textId="77777777" w:rsidR="003A2F8A" w:rsidRDefault="003A2F8A" w:rsidP="000B05B1">
      <w:pPr>
        <w:suppressAutoHyphens/>
        <w:spacing w:after="0" w:line="240" w:lineRule="auto"/>
        <w:contextualSpacing/>
        <w:rPr>
          <w:rFonts w:cstheme="minorHAnsi"/>
          <w:color w:val="000000" w:themeColor="text1"/>
        </w:rPr>
      </w:pPr>
    </w:p>
    <w:p w14:paraId="5FB6472D" w14:textId="0FB95D3A" w:rsidR="531DB269" w:rsidRDefault="00EB3B34" w:rsidP="002F4E3D">
      <w:pPr>
        <w:pStyle w:val="ListParagraph"/>
        <w:numPr>
          <w:ilvl w:val="0"/>
          <w:numId w:val="26"/>
        </w:numPr>
        <w:suppressAutoHyphens/>
        <w:spacing w:after="0" w:line="240" w:lineRule="auto"/>
        <w:rPr>
          <w:rFonts w:cstheme="minorHAnsi"/>
          <w:color w:val="000000" w:themeColor="text1"/>
        </w:rPr>
      </w:pPr>
      <w:r>
        <w:rPr>
          <w:rFonts w:cstheme="minorHAnsi"/>
          <w:color w:val="000000" w:themeColor="text1"/>
        </w:rPr>
        <w:t>Inputs</w:t>
      </w:r>
      <w:r w:rsidR="002F4E3D">
        <w:rPr>
          <w:rFonts w:cstheme="minorHAnsi"/>
          <w:color w:val="000000" w:themeColor="text1"/>
        </w:rPr>
        <w:t xml:space="preserve"> are not validated which can leave the system vulnerable to outside attacks</w:t>
      </w:r>
    </w:p>
    <w:p w14:paraId="7728742F" w14:textId="01BF8CEE" w:rsidR="002F4E3D" w:rsidRDefault="002F4E3D" w:rsidP="002F4E3D">
      <w:pPr>
        <w:pStyle w:val="ListParagraph"/>
        <w:numPr>
          <w:ilvl w:val="0"/>
          <w:numId w:val="26"/>
        </w:numPr>
        <w:suppressAutoHyphens/>
        <w:spacing w:after="0" w:line="240" w:lineRule="auto"/>
        <w:rPr>
          <w:rFonts w:cstheme="minorHAnsi"/>
          <w:color w:val="000000" w:themeColor="text1"/>
        </w:rPr>
      </w:pPr>
      <w:r>
        <w:rPr>
          <w:rFonts w:cstheme="minorHAnsi"/>
          <w:color w:val="000000" w:themeColor="text1"/>
        </w:rPr>
        <w:t>There is no authentication system in place to verify users</w:t>
      </w:r>
    </w:p>
    <w:p w14:paraId="675CFD58" w14:textId="5243710B" w:rsidR="002F4E3D" w:rsidRDefault="002F4E3D" w:rsidP="002F4E3D">
      <w:pPr>
        <w:pStyle w:val="ListParagraph"/>
        <w:numPr>
          <w:ilvl w:val="0"/>
          <w:numId w:val="26"/>
        </w:numPr>
        <w:suppressAutoHyphens/>
        <w:spacing w:after="0" w:line="240" w:lineRule="auto"/>
        <w:rPr>
          <w:rFonts w:cstheme="minorHAnsi"/>
          <w:color w:val="000000" w:themeColor="text1"/>
        </w:rPr>
      </w:pPr>
      <w:r>
        <w:rPr>
          <w:rFonts w:cstheme="minorHAnsi"/>
          <w:color w:val="000000" w:themeColor="text1"/>
        </w:rPr>
        <w:t xml:space="preserve">The application does not use HTTPS which is recommended </w:t>
      </w:r>
      <w:r w:rsidR="000E2282">
        <w:rPr>
          <w:rFonts w:cstheme="minorHAnsi"/>
          <w:color w:val="000000" w:themeColor="text1"/>
        </w:rPr>
        <w:t>when it comes to sharing sensitive information</w:t>
      </w:r>
    </w:p>
    <w:p w14:paraId="4A23F774" w14:textId="35C0CCB0" w:rsidR="000E2282" w:rsidRDefault="000E2282" w:rsidP="002F4E3D">
      <w:pPr>
        <w:pStyle w:val="ListParagraph"/>
        <w:numPr>
          <w:ilvl w:val="0"/>
          <w:numId w:val="26"/>
        </w:numPr>
        <w:suppressAutoHyphens/>
        <w:spacing w:after="0" w:line="240" w:lineRule="auto"/>
        <w:rPr>
          <w:rFonts w:cstheme="minorHAnsi"/>
          <w:color w:val="000000" w:themeColor="text1"/>
        </w:rPr>
      </w:pPr>
      <w:r>
        <w:rPr>
          <w:rFonts w:cstheme="minorHAnsi"/>
          <w:color w:val="000000" w:themeColor="text1"/>
        </w:rPr>
        <w:t xml:space="preserve">Business names are being used as the request parameters within the CRUD Controller class. This can be seen as a leak in personal information if companies are not wanting to disclose that they use Artemis. </w:t>
      </w:r>
    </w:p>
    <w:p w14:paraId="092A4CFD" w14:textId="2FE4886C" w:rsidR="000E2282" w:rsidRDefault="000E2282" w:rsidP="002F4E3D">
      <w:pPr>
        <w:pStyle w:val="ListParagraph"/>
        <w:numPr>
          <w:ilvl w:val="0"/>
          <w:numId w:val="26"/>
        </w:numPr>
        <w:suppressAutoHyphens/>
        <w:spacing w:after="0" w:line="240" w:lineRule="auto"/>
        <w:rPr>
          <w:rFonts w:cstheme="minorHAnsi"/>
          <w:color w:val="000000" w:themeColor="text1"/>
        </w:rPr>
      </w:pPr>
      <w:r>
        <w:rPr>
          <w:rFonts w:cstheme="minorHAnsi"/>
          <w:color w:val="000000" w:themeColor="text1"/>
        </w:rPr>
        <w:t>The dependency-check-maven is outdated and cannot run a dependency vulnerability report.</w:t>
      </w:r>
    </w:p>
    <w:p w14:paraId="0B1FA1BD" w14:textId="77418FD8" w:rsidR="000E2282" w:rsidRDefault="000E2282" w:rsidP="002F4E3D">
      <w:pPr>
        <w:pStyle w:val="ListParagraph"/>
        <w:numPr>
          <w:ilvl w:val="0"/>
          <w:numId w:val="26"/>
        </w:numPr>
        <w:suppressAutoHyphens/>
        <w:spacing w:after="0" w:line="240" w:lineRule="auto"/>
        <w:rPr>
          <w:rFonts w:cstheme="minorHAnsi"/>
          <w:color w:val="000000" w:themeColor="text1"/>
        </w:rPr>
      </w:pPr>
      <w:r>
        <w:rPr>
          <w:rFonts w:cstheme="minorHAnsi"/>
          <w:color w:val="000000" w:themeColor="text1"/>
        </w:rPr>
        <w:t xml:space="preserve">In the </w:t>
      </w:r>
      <w:proofErr w:type="spellStart"/>
      <w:r>
        <w:rPr>
          <w:rFonts w:cstheme="minorHAnsi"/>
          <w:color w:val="000000" w:themeColor="text1"/>
        </w:rPr>
        <w:t>DocData</w:t>
      </w:r>
      <w:proofErr w:type="spellEnd"/>
      <w:r>
        <w:rPr>
          <w:rFonts w:cstheme="minorHAnsi"/>
          <w:color w:val="000000" w:themeColor="text1"/>
        </w:rPr>
        <w:t xml:space="preserve"> class, the database location is presentable as an output to the user.</w:t>
      </w:r>
    </w:p>
    <w:p w14:paraId="70E70220" w14:textId="120488E4" w:rsidR="000E2282" w:rsidRDefault="000E2282" w:rsidP="002F4E3D">
      <w:pPr>
        <w:pStyle w:val="ListParagraph"/>
        <w:numPr>
          <w:ilvl w:val="0"/>
          <w:numId w:val="26"/>
        </w:numPr>
        <w:suppressAutoHyphens/>
        <w:spacing w:after="0" w:line="240" w:lineRule="auto"/>
        <w:rPr>
          <w:rFonts w:cstheme="minorHAnsi"/>
          <w:color w:val="000000" w:themeColor="text1"/>
        </w:rPr>
      </w:pPr>
      <w:r>
        <w:rPr>
          <w:rFonts w:cstheme="minorHAnsi"/>
          <w:color w:val="000000" w:themeColor="text1"/>
        </w:rPr>
        <w:t xml:space="preserve">There is a code error where </w:t>
      </w:r>
      <w:r w:rsidR="00EB3B34">
        <w:rPr>
          <w:rFonts w:cstheme="minorHAnsi"/>
          <w:color w:val="000000" w:themeColor="text1"/>
        </w:rPr>
        <w:t xml:space="preserve">the local variable </w:t>
      </w:r>
      <w:r w:rsidR="0019754C">
        <w:rPr>
          <w:rFonts w:cstheme="minorHAnsi"/>
          <w:color w:val="000000" w:themeColor="text1"/>
        </w:rPr>
        <w:t>‘</w:t>
      </w:r>
      <w:r w:rsidR="00EB3B34">
        <w:rPr>
          <w:rFonts w:cstheme="minorHAnsi"/>
          <w:color w:val="000000" w:themeColor="text1"/>
        </w:rPr>
        <w:t>con</w:t>
      </w:r>
      <w:r w:rsidR="0019754C">
        <w:rPr>
          <w:rFonts w:cstheme="minorHAnsi"/>
          <w:color w:val="000000" w:themeColor="text1"/>
        </w:rPr>
        <w:t>’</w:t>
      </w:r>
      <w:r w:rsidR="00EB3B34">
        <w:rPr>
          <w:rFonts w:cstheme="minorHAnsi"/>
          <w:color w:val="000000" w:themeColor="text1"/>
        </w:rPr>
        <w:t xml:space="preserve"> is not used </w:t>
      </w:r>
    </w:p>
    <w:p w14:paraId="6355D861" w14:textId="6618D2A6" w:rsidR="00071434" w:rsidRPr="002F4E3D" w:rsidRDefault="00071434" w:rsidP="002F4E3D">
      <w:pPr>
        <w:pStyle w:val="ListParagraph"/>
        <w:numPr>
          <w:ilvl w:val="0"/>
          <w:numId w:val="26"/>
        </w:numPr>
        <w:suppressAutoHyphens/>
        <w:spacing w:after="0" w:line="240" w:lineRule="auto"/>
        <w:rPr>
          <w:rFonts w:cstheme="minorHAnsi"/>
          <w:color w:val="000000" w:themeColor="text1"/>
        </w:rPr>
      </w:pPr>
      <w:r>
        <w:rPr>
          <w:rFonts w:cstheme="minorHAnsi"/>
          <w:color w:val="000000" w:themeColor="text1"/>
        </w:rPr>
        <w:t xml:space="preserve">Issue in customer.java where the account balance is not specified as private and could potentially be leaked </w:t>
      </w:r>
    </w:p>
    <w:p w14:paraId="7E91C408" w14:textId="77777777" w:rsidR="003A2F8A" w:rsidRDefault="003A2F8A" w:rsidP="000B05B1">
      <w:pPr>
        <w:suppressAutoHyphens/>
        <w:spacing w:after="0" w:line="240" w:lineRule="auto"/>
        <w:contextualSpacing/>
        <w:rPr>
          <w:rFonts w:cstheme="minorHAnsi"/>
          <w:b/>
          <w:bCs/>
          <w:color w:val="000000" w:themeColor="text1"/>
        </w:rPr>
      </w:pPr>
    </w:p>
    <w:p w14:paraId="3FEC70C4" w14:textId="4BF12E80" w:rsidR="531DB269" w:rsidRPr="000B05B1" w:rsidRDefault="531DB269" w:rsidP="000B05B1">
      <w:pPr>
        <w:suppressAutoHyphens/>
        <w:spacing w:after="0" w:line="240" w:lineRule="auto"/>
        <w:contextualSpacing/>
        <w:rPr>
          <w:rFonts w:cstheme="minorHAnsi"/>
          <w:b/>
          <w:bCs/>
          <w:color w:val="000000" w:themeColor="text1"/>
        </w:rPr>
      </w:pPr>
      <w:r w:rsidRPr="000B05B1">
        <w:rPr>
          <w:rFonts w:cstheme="minorHAnsi"/>
          <w:b/>
          <w:bCs/>
          <w:color w:val="000000" w:themeColor="text1"/>
        </w:rPr>
        <w:lastRenderedPageBreak/>
        <w:t>4. Static Testing</w:t>
      </w:r>
    </w:p>
    <w:p w14:paraId="0B92788E" w14:textId="77777777" w:rsidR="003A2F8A" w:rsidRDefault="003A2F8A" w:rsidP="000B05B1">
      <w:pPr>
        <w:suppressAutoHyphens/>
        <w:spacing w:after="0" w:line="240" w:lineRule="auto"/>
        <w:contextualSpacing/>
        <w:rPr>
          <w:rFonts w:cstheme="minorHAnsi"/>
          <w:color w:val="000000" w:themeColor="text1"/>
        </w:rPr>
      </w:pPr>
    </w:p>
    <w:p w14:paraId="41530938" w14:textId="5FD5EC0F" w:rsidR="003A2F8A" w:rsidRDefault="00B60FD4" w:rsidP="00FE72D8">
      <w:pPr>
        <w:suppressAutoHyphens/>
        <w:spacing w:after="0" w:line="240" w:lineRule="auto"/>
        <w:ind w:left="360" w:firstLine="360"/>
        <w:contextualSpacing/>
        <w:rPr>
          <w:rFonts w:cstheme="minorHAnsi"/>
          <w:color w:val="000000" w:themeColor="text1"/>
        </w:rPr>
      </w:pPr>
      <w:r>
        <w:rPr>
          <w:rFonts w:cstheme="minorHAnsi"/>
          <w:color w:val="000000" w:themeColor="text1"/>
        </w:rPr>
        <w:t xml:space="preserve">After running static testing, the dependency-check report found 13 vulnerable dependencies which totaled into 135 vulnerabilities detected within them. Below will include screenshots of the dependency issue </w:t>
      </w:r>
      <w:r w:rsidR="006E017D">
        <w:rPr>
          <w:rFonts w:cstheme="minorHAnsi"/>
          <w:color w:val="000000" w:themeColor="text1"/>
        </w:rPr>
        <w:t xml:space="preserve">was located </w:t>
      </w:r>
      <w:r>
        <w:rPr>
          <w:rFonts w:cstheme="minorHAnsi"/>
          <w:color w:val="000000" w:themeColor="text1"/>
        </w:rPr>
        <w:t xml:space="preserve">with a description of the vulnerability found, the level of severity </w:t>
      </w:r>
      <w:r w:rsidR="006E017D">
        <w:rPr>
          <w:rFonts w:cstheme="minorHAnsi"/>
          <w:color w:val="000000" w:themeColor="text1"/>
        </w:rPr>
        <w:t>and a publication date of when the specific issue was discovered with potential corrections.</w:t>
      </w:r>
      <w:r w:rsidR="00B96640">
        <w:rPr>
          <w:rFonts w:cstheme="minorHAnsi"/>
          <w:color w:val="000000" w:themeColor="text1"/>
        </w:rPr>
        <w:t xml:space="preserve"> This information is given through using the National Vul</w:t>
      </w:r>
      <w:r w:rsidR="00F93498">
        <w:rPr>
          <w:rFonts w:cstheme="minorHAnsi"/>
          <w:color w:val="000000" w:themeColor="text1"/>
        </w:rPr>
        <w:t>nerability Database (NVD NIST). The reference provides potential solutions by clicking the ID.</w:t>
      </w:r>
    </w:p>
    <w:p w14:paraId="6EA0C6E4" w14:textId="77777777" w:rsidR="006E017D" w:rsidRDefault="006E017D" w:rsidP="00B60FD4">
      <w:pPr>
        <w:suppressAutoHyphens/>
        <w:spacing w:after="0" w:line="240" w:lineRule="auto"/>
        <w:ind w:left="360"/>
        <w:contextualSpacing/>
        <w:rPr>
          <w:rFonts w:cstheme="minorHAnsi"/>
          <w:color w:val="000000" w:themeColor="text1"/>
        </w:rPr>
      </w:pPr>
    </w:p>
    <w:p w14:paraId="3F560F32" w14:textId="2D25FCC0" w:rsidR="006E017D" w:rsidRDefault="006E017D" w:rsidP="00B60FD4">
      <w:pPr>
        <w:suppressAutoHyphens/>
        <w:spacing w:after="0" w:line="240" w:lineRule="auto"/>
        <w:ind w:left="360"/>
        <w:contextualSpacing/>
        <w:rPr>
          <w:rFonts w:cstheme="minorHAnsi"/>
          <w:color w:val="000000" w:themeColor="text1"/>
        </w:rPr>
      </w:pPr>
      <w:r>
        <w:rPr>
          <w:rFonts w:cstheme="minorHAnsi"/>
          <w:color w:val="000000" w:themeColor="text1"/>
        </w:rPr>
        <w:t xml:space="preserve">1. </w:t>
      </w:r>
      <w:hyperlink r:id="rId12" w:anchor="l1_991c96a4e31e6c19e2b9136c8955bd423f2dc4c7" w:history="1">
        <w:r w:rsidRPr="006E017D">
          <w:rPr>
            <w:rStyle w:val="Hyperlink"/>
            <w:rFonts w:cstheme="minorHAnsi"/>
          </w:rPr>
          <w:t>bcprov-jdk15on-1.46.jar</w:t>
        </w:r>
      </w:hyperlink>
    </w:p>
    <w:p w14:paraId="0C779A4D" w14:textId="405B3F66" w:rsidR="006E017D" w:rsidRPr="006E017D" w:rsidRDefault="006E017D" w:rsidP="006E017D">
      <w:pPr>
        <w:suppressAutoHyphens/>
        <w:spacing w:after="0" w:line="240" w:lineRule="auto"/>
        <w:ind w:left="360"/>
        <w:contextualSpacing/>
        <w:rPr>
          <w:rFonts w:cstheme="minorHAnsi"/>
          <w:color w:val="000000" w:themeColor="text1"/>
        </w:rPr>
      </w:pPr>
      <w:r>
        <w:rPr>
          <w:rFonts w:cstheme="minorHAnsi"/>
          <w:color w:val="000000" w:themeColor="text1"/>
        </w:rPr>
        <w:tab/>
      </w:r>
      <w:r w:rsidRPr="006E017D">
        <w:rPr>
          <w:rFonts w:cstheme="minorHAnsi"/>
          <w:color w:val="000000" w:themeColor="text1"/>
        </w:rPr>
        <w:drawing>
          <wp:inline distT="0" distB="0" distL="0" distR="0" wp14:anchorId="190C6B28" wp14:editId="6FB9EEAA">
            <wp:extent cx="5943600" cy="1019175"/>
            <wp:effectExtent l="0" t="0" r="0" b="9525"/>
            <wp:docPr id="200722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1019175"/>
                    </a:xfrm>
                    <a:prstGeom prst="rect">
                      <a:avLst/>
                    </a:prstGeom>
                    <a:noFill/>
                    <a:ln>
                      <a:noFill/>
                    </a:ln>
                  </pic:spPr>
                </pic:pic>
              </a:graphicData>
            </a:graphic>
          </wp:inline>
        </w:drawing>
      </w:r>
    </w:p>
    <w:p w14:paraId="26F4FE55" w14:textId="6260B2F5" w:rsidR="006E017D" w:rsidRPr="006E017D" w:rsidRDefault="006E017D" w:rsidP="006E017D">
      <w:pPr>
        <w:suppressAutoHyphens/>
        <w:spacing w:after="0" w:line="240" w:lineRule="auto"/>
        <w:ind w:left="360"/>
        <w:contextualSpacing/>
        <w:rPr>
          <w:rFonts w:cstheme="minorHAnsi"/>
          <w:color w:val="000000" w:themeColor="text1"/>
        </w:rPr>
      </w:pPr>
      <w:r>
        <w:rPr>
          <w:rFonts w:cstheme="minorHAnsi"/>
          <w:color w:val="000000" w:themeColor="text1"/>
        </w:rPr>
        <w:tab/>
      </w:r>
      <w:r w:rsidRPr="006E017D">
        <w:rPr>
          <w:rFonts w:cstheme="minorHAnsi"/>
          <w:color w:val="000000" w:themeColor="text1"/>
        </w:rPr>
        <w:drawing>
          <wp:inline distT="0" distB="0" distL="0" distR="0" wp14:anchorId="3EED0C13" wp14:editId="7A9CE2E9">
            <wp:extent cx="5943600" cy="2995295"/>
            <wp:effectExtent l="0" t="0" r="0" b="0"/>
            <wp:docPr id="86116813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68138" name="Picture 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95295"/>
                    </a:xfrm>
                    <a:prstGeom prst="rect">
                      <a:avLst/>
                    </a:prstGeom>
                    <a:noFill/>
                    <a:ln>
                      <a:noFill/>
                    </a:ln>
                  </pic:spPr>
                </pic:pic>
              </a:graphicData>
            </a:graphic>
          </wp:inline>
        </w:drawing>
      </w:r>
    </w:p>
    <w:p w14:paraId="02C7C230" w14:textId="7AF511BE" w:rsidR="006E017D" w:rsidRPr="006E017D" w:rsidRDefault="006E017D" w:rsidP="006E017D">
      <w:pPr>
        <w:suppressAutoHyphens/>
        <w:spacing w:after="0" w:line="240" w:lineRule="auto"/>
        <w:ind w:left="360"/>
        <w:contextualSpacing/>
        <w:rPr>
          <w:rFonts w:cstheme="minorHAnsi"/>
          <w:color w:val="000000" w:themeColor="text1"/>
        </w:rPr>
      </w:pPr>
      <w:r>
        <w:rPr>
          <w:rFonts w:cstheme="minorHAnsi"/>
          <w:color w:val="000000" w:themeColor="text1"/>
        </w:rPr>
        <w:lastRenderedPageBreak/>
        <w:tab/>
      </w:r>
      <w:r w:rsidRPr="006E017D">
        <w:rPr>
          <w:rFonts w:cstheme="minorHAnsi"/>
          <w:color w:val="000000" w:themeColor="text1"/>
        </w:rPr>
        <w:drawing>
          <wp:inline distT="0" distB="0" distL="0" distR="0" wp14:anchorId="5F2753D4" wp14:editId="3FBE179E">
            <wp:extent cx="5943600" cy="3070860"/>
            <wp:effectExtent l="0" t="0" r="0" b="0"/>
            <wp:docPr id="4400546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70860"/>
                    </a:xfrm>
                    <a:prstGeom prst="rect">
                      <a:avLst/>
                    </a:prstGeom>
                    <a:noFill/>
                    <a:ln>
                      <a:noFill/>
                    </a:ln>
                  </pic:spPr>
                </pic:pic>
              </a:graphicData>
            </a:graphic>
          </wp:inline>
        </w:drawing>
      </w:r>
    </w:p>
    <w:p w14:paraId="2D8420B9" w14:textId="44715A91" w:rsidR="006E017D" w:rsidRDefault="006E017D" w:rsidP="00B60FD4">
      <w:pPr>
        <w:suppressAutoHyphens/>
        <w:spacing w:after="0" w:line="240" w:lineRule="auto"/>
        <w:ind w:left="360"/>
        <w:contextualSpacing/>
        <w:rPr>
          <w:rFonts w:cstheme="minorHAnsi"/>
          <w:color w:val="000000" w:themeColor="text1"/>
        </w:rPr>
      </w:pPr>
    </w:p>
    <w:p w14:paraId="632CF228" w14:textId="262DC2C0" w:rsidR="006E017D" w:rsidRDefault="006E017D" w:rsidP="00B60FD4">
      <w:pPr>
        <w:suppressAutoHyphens/>
        <w:spacing w:after="0" w:line="240" w:lineRule="auto"/>
        <w:ind w:left="360"/>
        <w:contextualSpacing/>
        <w:rPr>
          <w:rFonts w:cstheme="minorHAnsi"/>
          <w:color w:val="000000" w:themeColor="text1"/>
        </w:rPr>
      </w:pPr>
      <w:r>
        <w:rPr>
          <w:rFonts w:cstheme="minorHAnsi"/>
          <w:color w:val="000000" w:themeColor="text1"/>
        </w:rPr>
        <w:t xml:space="preserve">2. </w:t>
      </w:r>
      <w:hyperlink r:id="rId16" w:anchor="l3_7fd00bcd87e14b6ba66279282ef15efa30dd2492" w:history="1">
        <w:r w:rsidRPr="006E017D">
          <w:rPr>
            <w:rStyle w:val="Hyperlink"/>
            <w:rFonts w:cstheme="minorHAnsi"/>
          </w:rPr>
          <w:t>hibernate-validator-6.0.18.Final.jar</w:t>
        </w:r>
      </w:hyperlink>
    </w:p>
    <w:p w14:paraId="23E9BF84" w14:textId="7D918204" w:rsidR="00E2761D" w:rsidRPr="00E2761D" w:rsidRDefault="00E2761D" w:rsidP="00E2761D">
      <w:pPr>
        <w:suppressAutoHyphens/>
        <w:spacing w:after="0" w:line="240" w:lineRule="auto"/>
        <w:ind w:left="360"/>
        <w:contextualSpacing/>
        <w:rPr>
          <w:rFonts w:cstheme="minorHAnsi"/>
          <w:color w:val="000000" w:themeColor="text1"/>
        </w:rPr>
      </w:pPr>
      <w:r>
        <w:rPr>
          <w:rFonts w:cstheme="minorHAnsi"/>
          <w:color w:val="000000" w:themeColor="text1"/>
        </w:rPr>
        <w:tab/>
      </w:r>
      <w:r w:rsidRPr="00E2761D">
        <w:rPr>
          <w:rFonts w:cstheme="minorHAnsi"/>
          <w:color w:val="000000" w:themeColor="text1"/>
        </w:rPr>
        <w:drawing>
          <wp:inline distT="0" distB="0" distL="0" distR="0" wp14:anchorId="02D0EB91" wp14:editId="35593FE4">
            <wp:extent cx="5943600" cy="841375"/>
            <wp:effectExtent l="0" t="0" r="0" b="0"/>
            <wp:docPr id="98105880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841375"/>
                    </a:xfrm>
                    <a:prstGeom prst="rect">
                      <a:avLst/>
                    </a:prstGeom>
                    <a:noFill/>
                    <a:ln>
                      <a:noFill/>
                    </a:ln>
                  </pic:spPr>
                </pic:pic>
              </a:graphicData>
            </a:graphic>
          </wp:inline>
        </w:drawing>
      </w:r>
    </w:p>
    <w:p w14:paraId="48516023" w14:textId="5964FA61" w:rsidR="00E2761D" w:rsidRDefault="00E2761D" w:rsidP="00B60FD4">
      <w:pPr>
        <w:suppressAutoHyphens/>
        <w:spacing w:after="0" w:line="240" w:lineRule="auto"/>
        <w:ind w:left="360"/>
        <w:contextualSpacing/>
        <w:rPr>
          <w:rFonts w:cstheme="minorHAnsi"/>
          <w:color w:val="000000" w:themeColor="text1"/>
        </w:rPr>
      </w:pPr>
    </w:p>
    <w:p w14:paraId="477DD184" w14:textId="7FF10B6F" w:rsidR="006E017D" w:rsidRDefault="006E017D" w:rsidP="00B60FD4">
      <w:pPr>
        <w:suppressAutoHyphens/>
        <w:spacing w:after="0" w:line="240" w:lineRule="auto"/>
        <w:ind w:left="360"/>
        <w:contextualSpacing/>
        <w:rPr>
          <w:rFonts w:cstheme="minorHAnsi"/>
          <w:color w:val="000000" w:themeColor="text1"/>
        </w:rPr>
      </w:pPr>
      <w:r>
        <w:rPr>
          <w:rFonts w:cstheme="minorHAnsi"/>
          <w:color w:val="000000" w:themeColor="text1"/>
        </w:rPr>
        <w:t xml:space="preserve">3. </w:t>
      </w:r>
      <w:hyperlink r:id="rId18" w:anchor="l5_0528de95f198afafbcfb0c09d2e43b6e0ea663ec" w:history="1">
        <w:r w:rsidRPr="006E017D">
          <w:rPr>
            <w:rStyle w:val="Hyperlink"/>
            <w:rFonts w:cstheme="minorHAnsi"/>
          </w:rPr>
          <w:t>jackson-databind-2.10.2.jar</w:t>
        </w:r>
      </w:hyperlink>
    </w:p>
    <w:p w14:paraId="7C831AB9" w14:textId="3D8A2F88" w:rsidR="00E2761D" w:rsidRPr="00E2761D" w:rsidRDefault="00E2761D" w:rsidP="00E2761D">
      <w:pPr>
        <w:suppressAutoHyphens/>
        <w:spacing w:after="0" w:line="240" w:lineRule="auto"/>
        <w:ind w:left="360"/>
        <w:contextualSpacing/>
        <w:rPr>
          <w:rFonts w:cstheme="minorHAnsi"/>
          <w:color w:val="000000" w:themeColor="text1"/>
        </w:rPr>
      </w:pPr>
      <w:r>
        <w:rPr>
          <w:rFonts w:cstheme="minorHAnsi"/>
          <w:color w:val="000000" w:themeColor="text1"/>
        </w:rPr>
        <w:lastRenderedPageBreak/>
        <w:tab/>
      </w:r>
      <w:r w:rsidRPr="00E2761D">
        <w:rPr>
          <w:rFonts w:cstheme="minorHAnsi"/>
          <w:color w:val="000000" w:themeColor="text1"/>
        </w:rPr>
        <w:drawing>
          <wp:inline distT="0" distB="0" distL="0" distR="0" wp14:anchorId="22644A4C" wp14:editId="49FE2188">
            <wp:extent cx="5943600" cy="3068320"/>
            <wp:effectExtent l="0" t="0" r="0" b="0"/>
            <wp:docPr id="221802578"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802578" name="Picture 6" descr="A screenshot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68320"/>
                    </a:xfrm>
                    <a:prstGeom prst="rect">
                      <a:avLst/>
                    </a:prstGeom>
                    <a:noFill/>
                    <a:ln>
                      <a:noFill/>
                    </a:ln>
                  </pic:spPr>
                </pic:pic>
              </a:graphicData>
            </a:graphic>
          </wp:inline>
        </w:drawing>
      </w:r>
    </w:p>
    <w:p w14:paraId="424ADB4D" w14:textId="4CA53899" w:rsidR="00E2761D" w:rsidRDefault="00E2761D" w:rsidP="00B60FD4">
      <w:pPr>
        <w:suppressAutoHyphens/>
        <w:spacing w:after="0" w:line="240" w:lineRule="auto"/>
        <w:ind w:left="360"/>
        <w:contextualSpacing/>
        <w:rPr>
          <w:rFonts w:cstheme="minorHAnsi"/>
          <w:color w:val="000000" w:themeColor="text1"/>
        </w:rPr>
      </w:pPr>
    </w:p>
    <w:p w14:paraId="2DB6FABF" w14:textId="0D125185" w:rsidR="006E017D" w:rsidRDefault="006E017D" w:rsidP="00B60FD4">
      <w:pPr>
        <w:suppressAutoHyphens/>
        <w:spacing w:after="0" w:line="240" w:lineRule="auto"/>
        <w:ind w:left="360"/>
        <w:contextualSpacing/>
        <w:rPr>
          <w:rFonts w:cstheme="minorHAnsi"/>
          <w:color w:val="000000" w:themeColor="text1"/>
        </w:rPr>
      </w:pPr>
      <w:r>
        <w:rPr>
          <w:rFonts w:cstheme="minorHAnsi"/>
          <w:color w:val="000000" w:themeColor="text1"/>
        </w:rPr>
        <w:t xml:space="preserve">4. </w:t>
      </w:r>
      <w:hyperlink r:id="rId20" w:anchor="l10_a55e6d987f50a515c9260b0451b4fa217dc539cb" w:history="1">
        <w:r w:rsidRPr="006E017D">
          <w:rPr>
            <w:rStyle w:val="Hyperlink"/>
            <w:rFonts w:cstheme="minorHAnsi"/>
          </w:rPr>
          <w:t>log4j-api-2.12.1.jar</w:t>
        </w:r>
      </w:hyperlink>
    </w:p>
    <w:p w14:paraId="213F9005" w14:textId="4D12A606" w:rsidR="00E2761D" w:rsidRPr="00E2761D" w:rsidRDefault="00E2761D" w:rsidP="00E2761D">
      <w:pPr>
        <w:suppressAutoHyphens/>
        <w:spacing w:after="0" w:line="240" w:lineRule="auto"/>
        <w:ind w:left="360"/>
        <w:contextualSpacing/>
        <w:rPr>
          <w:rFonts w:cstheme="minorHAnsi"/>
          <w:color w:val="000000" w:themeColor="text1"/>
        </w:rPr>
      </w:pPr>
      <w:r>
        <w:rPr>
          <w:rFonts w:cstheme="minorHAnsi"/>
          <w:color w:val="000000" w:themeColor="text1"/>
        </w:rPr>
        <w:tab/>
      </w:r>
      <w:r w:rsidRPr="00E2761D">
        <w:rPr>
          <w:rFonts w:cstheme="minorHAnsi"/>
          <w:color w:val="000000" w:themeColor="text1"/>
        </w:rPr>
        <w:drawing>
          <wp:inline distT="0" distB="0" distL="0" distR="0" wp14:anchorId="61C36D28" wp14:editId="75C60D6E">
            <wp:extent cx="5943600" cy="3049270"/>
            <wp:effectExtent l="0" t="0" r="0" b="0"/>
            <wp:docPr id="14672353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49270"/>
                    </a:xfrm>
                    <a:prstGeom prst="rect">
                      <a:avLst/>
                    </a:prstGeom>
                    <a:noFill/>
                    <a:ln>
                      <a:noFill/>
                    </a:ln>
                  </pic:spPr>
                </pic:pic>
              </a:graphicData>
            </a:graphic>
          </wp:inline>
        </w:drawing>
      </w:r>
    </w:p>
    <w:p w14:paraId="694B0C07" w14:textId="1E84C64B" w:rsidR="00E2761D" w:rsidRDefault="00E2761D" w:rsidP="00B60FD4">
      <w:pPr>
        <w:suppressAutoHyphens/>
        <w:spacing w:after="0" w:line="240" w:lineRule="auto"/>
        <w:ind w:left="360"/>
        <w:contextualSpacing/>
        <w:rPr>
          <w:rFonts w:cstheme="minorHAnsi"/>
          <w:color w:val="000000" w:themeColor="text1"/>
        </w:rPr>
      </w:pPr>
    </w:p>
    <w:p w14:paraId="24B267D5" w14:textId="5D996763" w:rsidR="006E017D" w:rsidRDefault="006E017D" w:rsidP="00B60FD4">
      <w:pPr>
        <w:suppressAutoHyphens/>
        <w:spacing w:after="0" w:line="240" w:lineRule="auto"/>
        <w:ind w:left="360"/>
        <w:contextualSpacing/>
        <w:rPr>
          <w:rFonts w:cstheme="minorHAnsi"/>
          <w:color w:val="000000" w:themeColor="text1"/>
        </w:rPr>
      </w:pPr>
      <w:r>
        <w:rPr>
          <w:rFonts w:cstheme="minorHAnsi"/>
          <w:color w:val="000000" w:themeColor="text1"/>
        </w:rPr>
        <w:t xml:space="preserve">5. </w:t>
      </w:r>
      <w:hyperlink r:id="rId22" w:anchor="l12_864344400c3d4d92dfeb0a305dc87d953677c03c" w:history="1">
        <w:r w:rsidRPr="006E017D">
          <w:rPr>
            <w:rStyle w:val="Hyperlink"/>
            <w:rFonts w:cstheme="minorHAnsi"/>
          </w:rPr>
          <w:t>logback-core-1.2.3.jar</w:t>
        </w:r>
      </w:hyperlink>
    </w:p>
    <w:p w14:paraId="7547165F" w14:textId="167DC4F8" w:rsidR="00E2761D" w:rsidRPr="00E2761D" w:rsidRDefault="00E2761D" w:rsidP="00E2761D">
      <w:pPr>
        <w:suppressAutoHyphens/>
        <w:spacing w:after="0" w:line="240" w:lineRule="auto"/>
        <w:ind w:left="360"/>
        <w:contextualSpacing/>
        <w:rPr>
          <w:rFonts w:cstheme="minorHAnsi"/>
          <w:color w:val="000000" w:themeColor="text1"/>
        </w:rPr>
      </w:pPr>
      <w:r>
        <w:rPr>
          <w:rFonts w:cstheme="minorHAnsi"/>
          <w:color w:val="000000" w:themeColor="text1"/>
        </w:rPr>
        <w:lastRenderedPageBreak/>
        <w:tab/>
      </w:r>
      <w:r w:rsidRPr="00E2761D">
        <w:rPr>
          <w:rFonts w:cstheme="minorHAnsi"/>
          <w:color w:val="000000" w:themeColor="text1"/>
        </w:rPr>
        <w:drawing>
          <wp:inline distT="0" distB="0" distL="0" distR="0" wp14:anchorId="231B9C47" wp14:editId="2603AB0E">
            <wp:extent cx="5943600" cy="1278890"/>
            <wp:effectExtent l="0" t="0" r="0" b="0"/>
            <wp:docPr id="13277224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278890"/>
                    </a:xfrm>
                    <a:prstGeom prst="rect">
                      <a:avLst/>
                    </a:prstGeom>
                    <a:noFill/>
                    <a:ln>
                      <a:noFill/>
                    </a:ln>
                  </pic:spPr>
                </pic:pic>
              </a:graphicData>
            </a:graphic>
          </wp:inline>
        </w:drawing>
      </w:r>
    </w:p>
    <w:p w14:paraId="3A8256D7" w14:textId="43323EC3" w:rsidR="00E2761D" w:rsidRDefault="00E2761D" w:rsidP="00B60FD4">
      <w:pPr>
        <w:suppressAutoHyphens/>
        <w:spacing w:after="0" w:line="240" w:lineRule="auto"/>
        <w:ind w:left="360"/>
        <w:contextualSpacing/>
        <w:rPr>
          <w:rFonts w:cstheme="minorHAnsi"/>
          <w:color w:val="000000" w:themeColor="text1"/>
        </w:rPr>
      </w:pPr>
    </w:p>
    <w:p w14:paraId="5F792398" w14:textId="16FE591E" w:rsidR="006E017D" w:rsidRDefault="006E017D" w:rsidP="00B60FD4">
      <w:pPr>
        <w:suppressAutoHyphens/>
        <w:spacing w:after="0" w:line="240" w:lineRule="auto"/>
        <w:ind w:left="360"/>
        <w:contextualSpacing/>
        <w:rPr>
          <w:rFonts w:cstheme="minorHAnsi"/>
          <w:color w:val="000000" w:themeColor="text1"/>
        </w:rPr>
      </w:pPr>
      <w:r>
        <w:rPr>
          <w:rFonts w:cstheme="minorHAnsi"/>
          <w:color w:val="000000" w:themeColor="text1"/>
        </w:rPr>
        <w:t xml:space="preserve">6. </w:t>
      </w:r>
      <w:hyperlink r:id="rId24" w:anchor="l14_8b6e01ef661d8378ae6dd7b511a7f2a33fae1421" w:history="1">
        <w:r w:rsidRPr="006E017D">
          <w:rPr>
            <w:rStyle w:val="Hyperlink"/>
            <w:rFonts w:cstheme="minorHAnsi"/>
          </w:rPr>
          <w:t>snakeyaml-1.25.jar</w:t>
        </w:r>
      </w:hyperlink>
    </w:p>
    <w:p w14:paraId="1FC2E2B5" w14:textId="79CC5940" w:rsidR="00E2761D" w:rsidRPr="00E2761D" w:rsidRDefault="00E2761D" w:rsidP="00E2761D">
      <w:pPr>
        <w:suppressAutoHyphens/>
        <w:spacing w:after="0" w:line="240" w:lineRule="auto"/>
        <w:ind w:left="360"/>
        <w:contextualSpacing/>
        <w:rPr>
          <w:rFonts w:cstheme="minorHAnsi"/>
          <w:color w:val="000000" w:themeColor="text1"/>
        </w:rPr>
      </w:pPr>
      <w:r>
        <w:rPr>
          <w:rFonts w:cstheme="minorHAnsi"/>
          <w:color w:val="000000" w:themeColor="text1"/>
        </w:rPr>
        <w:tab/>
      </w:r>
      <w:r w:rsidRPr="00E2761D">
        <w:rPr>
          <w:rFonts w:cstheme="minorHAnsi"/>
          <w:color w:val="000000" w:themeColor="text1"/>
        </w:rPr>
        <w:drawing>
          <wp:inline distT="0" distB="0" distL="0" distR="0" wp14:anchorId="7E125139" wp14:editId="0230D262">
            <wp:extent cx="5943600" cy="2832100"/>
            <wp:effectExtent l="0" t="0" r="0" b="6350"/>
            <wp:docPr id="14235240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32100"/>
                    </a:xfrm>
                    <a:prstGeom prst="rect">
                      <a:avLst/>
                    </a:prstGeom>
                    <a:noFill/>
                    <a:ln>
                      <a:noFill/>
                    </a:ln>
                  </pic:spPr>
                </pic:pic>
              </a:graphicData>
            </a:graphic>
          </wp:inline>
        </w:drawing>
      </w:r>
    </w:p>
    <w:p w14:paraId="2EB63497" w14:textId="127FFBEB" w:rsidR="00E2761D" w:rsidRDefault="00E2761D" w:rsidP="00B60FD4">
      <w:pPr>
        <w:suppressAutoHyphens/>
        <w:spacing w:after="0" w:line="240" w:lineRule="auto"/>
        <w:ind w:left="360"/>
        <w:contextualSpacing/>
        <w:rPr>
          <w:rFonts w:cstheme="minorHAnsi"/>
          <w:color w:val="000000" w:themeColor="text1"/>
        </w:rPr>
      </w:pPr>
    </w:p>
    <w:p w14:paraId="298A6FE5" w14:textId="5D661756" w:rsidR="006E017D" w:rsidRDefault="006E017D" w:rsidP="00B60FD4">
      <w:pPr>
        <w:suppressAutoHyphens/>
        <w:spacing w:after="0" w:line="240" w:lineRule="auto"/>
        <w:ind w:left="360"/>
        <w:contextualSpacing/>
        <w:rPr>
          <w:rFonts w:cstheme="minorHAnsi"/>
          <w:color w:val="000000" w:themeColor="text1"/>
        </w:rPr>
      </w:pPr>
      <w:r>
        <w:rPr>
          <w:rFonts w:cstheme="minorHAnsi"/>
          <w:color w:val="000000" w:themeColor="text1"/>
        </w:rPr>
        <w:t xml:space="preserve">7. </w:t>
      </w:r>
      <w:hyperlink r:id="rId26" w:anchor="l15_225a4fd31156c254e3bb92adb42ee8c6de812714" w:history="1">
        <w:r w:rsidRPr="006E017D">
          <w:rPr>
            <w:rStyle w:val="Hyperlink"/>
            <w:rFonts w:cstheme="minorHAnsi"/>
          </w:rPr>
          <w:t>spring-boot-2.2.4.RELEASE.jar</w:t>
        </w:r>
      </w:hyperlink>
    </w:p>
    <w:p w14:paraId="21F3296A" w14:textId="6D7B6E80" w:rsidR="00E2761D" w:rsidRPr="00E2761D" w:rsidRDefault="00E2761D" w:rsidP="00E2761D">
      <w:pPr>
        <w:suppressAutoHyphens/>
        <w:spacing w:after="0" w:line="240" w:lineRule="auto"/>
        <w:ind w:left="360"/>
        <w:contextualSpacing/>
        <w:rPr>
          <w:rFonts w:cstheme="minorHAnsi"/>
          <w:color w:val="000000" w:themeColor="text1"/>
        </w:rPr>
      </w:pPr>
      <w:r>
        <w:rPr>
          <w:rFonts w:cstheme="minorHAnsi"/>
          <w:color w:val="000000" w:themeColor="text1"/>
        </w:rPr>
        <w:tab/>
      </w:r>
      <w:r w:rsidRPr="00E2761D">
        <w:rPr>
          <w:rFonts w:cstheme="minorHAnsi"/>
          <w:color w:val="000000" w:themeColor="text1"/>
        </w:rPr>
        <w:drawing>
          <wp:inline distT="0" distB="0" distL="0" distR="0" wp14:anchorId="59620F56" wp14:editId="35B52A9E">
            <wp:extent cx="5943600" cy="1887855"/>
            <wp:effectExtent l="0" t="0" r="0" b="0"/>
            <wp:docPr id="15567611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1887855"/>
                    </a:xfrm>
                    <a:prstGeom prst="rect">
                      <a:avLst/>
                    </a:prstGeom>
                    <a:noFill/>
                    <a:ln>
                      <a:noFill/>
                    </a:ln>
                  </pic:spPr>
                </pic:pic>
              </a:graphicData>
            </a:graphic>
          </wp:inline>
        </w:drawing>
      </w:r>
    </w:p>
    <w:p w14:paraId="37D97533" w14:textId="088892D1" w:rsidR="00E2761D" w:rsidRDefault="00E2761D" w:rsidP="00B60FD4">
      <w:pPr>
        <w:suppressAutoHyphens/>
        <w:spacing w:after="0" w:line="240" w:lineRule="auto"/>
        <w:ind w:left="360"/>
        <w:contextualSpacing/>
        <w:rPr>
          <w:rFonts w:cstheme="minorHAnsi"/>
          <w:color w:val="000000" w:themeColor="text1"/>
        </w:rPr>
      </w:pPr>
    </w:p>
    <w:p w14:paraId="6EC04BBB" w14:textId="5E1D7596" w:rsidR="006E017D" w:rsidRDefault="006E017D" w:rsidP="006E017D">
      <w:pPr>
        <w:suppressAutoHyphens/>
        <w:spacing w:after="0" w:line="240" w:lineRule="auto"/>
        <w:ind w:left="360"/>
        <w:contextualSpacing/>
        <w:rPr>
          <w:rFonts w:cstheme="minorHAnsi"/>
          <w:color w:val="000000" w:themeColor="text1"/>
        </w:rPr>
      </w:pPr>
      <w:r>
        <w:rPr>
          <w:rFonts w:cstheme="minorHAnsi"/>
          <w:color w:val="000000" w:themeColor="text1"/>
        </w:rPr>
        <w:t xml:space="preserve">8. </w:t>
      </w:r>
      <w:hyperlink r:id="rId28" w:anchor="l16_ec75d01d212b5229c16d872fb127744c0ed46ed8" w:history="1">
        <w:r w:rsidRPr="006E017D">
          <w:rPr>
            <w:rStyle w:val="Hyperlink"/>
            <w:rFonts w:cstheme="minorHAnsi"/>
          </w:rPr>
          <w:t>spring-boot-starter-web-2.2.4.RELEASE.jar</w:t>
        </w:r>
      </w:hyperlink>
    </w:p>
    <w:p w14:paraId="26F9D7C2" w14:textId="48398A99" w:rsidR="006E017D" w:rsidRDefault="006E017D" w:rsidP="006E017D">
      <w:pPr>
        <w:suppressAutoHyphens/>
        <w:spacing w:after="0" w:line="240" w:lineRule="auto"/>
        <w:ind w:left="360"/>
        <w:contextualSpacing/>
        <w:rPr>
          <w:rFonts w:cstheme="minorHAnsi"/>
          <w:color w:val="000000" w:themeColor="text1"/>
        </w:rPr>
      </w:pPr>
      <w:r>
        <w:rPr>
          <w:rFonts w:cstheme="minorHAnsi"/>
          <w:color w:val="000000" w:themeColor="text1"/>
        </w:rPr>
        <w:t xml:space="preserve">9. </w:t>
      </w:r>
      <w:hyperlink r:id="rId29" w:anchor="l17_3734223040040e8c3fecd5faa3ae8a1ed6da146b" w:history="1">
        <w:r w:rsidRPr="006E017D">
          <w:rPr>
            <w:rStyle w:val="Hyperlink"/>
            <w:rFonts w:cstheme="minorHAnsi"/>
          </w:rPr>
          <w:t>spring-core-5.2.3.RELEASE.jar</w:t>
        </w:r>
      </w:hyperlink>
    </w:p>
    <w:p w14:paraId="7F7F9111" w14:textId="61186528" w:rsidR="006E017D" w:rsidRDefault="006E017D" w:rsidP="006E017D">
      <w:pPr>
        <w:suppressAutoHyphens/>
        <w:spacing w:after="0" w:line="240" w:lineRule="auto"/>
        <w:ind w:left="360"/>
        <w:contextualSpacing/>
        <w:rPr>
          <w:rFonts w:cstheme="minorHAnsi"/>
          <w:color w:val="000000" w:themeColor="text1"/>
        </w:rPr>
      </w:pPr>
      <w:r>
        <w:rPr>
          <w:rFonts w:cstheme="minorHAnsi"/>
          <w:color w:val="000000" w:themeColor="text1"/>
        </w:rPr>
        <w:t xml:space="preserve">10. </w:t>
      </w:r>
      <w:hyperlink r:id="rId30" w:anchor="l18_dd386a02e40b915ab400a3bf9f586d2dc4c0852c" w:history="1">
        <w:r w:rsidRPr="006E017D">
          <w:rPr>
            <w:rStyle w:val="Hyperlink"/>
            <w:rFonts w:cstheme="minorHAnsi"/>
          </w:rPr>
          <w:t>spring-web-5.2.3.RELEASE.jar</w:t>
        </w:r>
      </w:hyperlink>
    </w:p>
    <w:p w14:paraId="445AE3CD" w14:textId="05115AFB" w:rsidR="006E017D" w:rsidRDefault="006E017D" w:rsidP="006E017D">
      <w:pPr>
        <w:suppressAutoHyphens/>
        <w:spacing w:after="0" w:line="240" w:lineRule="auto"/>
        <w:ind w:left="360"/>
        <w:contextualSpacing/>
        <w:rPr>
          <w:rFonts w:cstheme="minorHAnsi"/>
          <w:color w:val="000000" w:themeColor="text1"/>
        </w:rPr>
      </w:pPr>
      <w:r>
        <w:rPr>
          <w:rFonts w:cstheme="minorHAnsi"/>
          <w:color w:val="000000" w:themeColor="text1"/>
        </w:rPr>
        <w:t xml:space="preserve">11. </w:t>
      </w:r>
      <w:r w:rsidRPr="006E017D">
        <w:rPr>
          <w:rFonts w:cstheme="minorHAnsi"/>
          <w:color w:val="000000" w:themeColor="text1"/>
        </w:rPr>
        <w:t>spring-webmvc-5.2.3.RELEASE.jar</w:t>
      </w:r>
    </w:p>
    <w:p w14:paraId="2483EACF" w14:textId="01661578" w:rsidR="00B96640" w:rsidRDefault="00B96640" w:rsidP="006E017D">
      <w:pPr>
        <w:suppressAutoHyphens/>
        <w:spacing w:after="0" w:line="240" w:lineRule="auto"/>
        <w:ind w:left="360"/>
        <w:contextualSpacing/>
        <w:rPr>
          <w:rFonts w:cstheme="minorHAnsi"/>
          <w:color w:val="000000" w:themeColor="text1"/>
        </w:rPr>
      </w:pPr>
      <w:r>
        <w:rPr>
          <w:rFonts w:cstheme="minorHAnsi"/>
          <w:color w:val="000000" w:themeColor="text1"/>
        </w:rPr>
        <w:lastRenderedPageBreak/>
        <w:tab/>
        <w:t xml:space="preserve">The </w:t>
      </w:r>
      <w:proofErr w:type="spellStart"/>
      <w:r>
        <w:rPr>
          <w:rFonts w:cstheme="minorHAnsi"/>
          <w:color w:val="000000" w:themeColor="text1"/>
        </w:rPr>
        <w:t>springframework</w:t>
      </w:r>
      <w:proofErr w:type="spellEnd"/>
      <w:r>
        <w:rPr>
          <w:rFonts w:cstheme="minorHAnsi"/>
          <w:color w:val="000000" w:themeColor="text1"/>
        </w:rPr>
        <w:t xml:space="preserve">  for 8-11 for dependency vulnerability had a few that could be potentially false positives due to there not being a vulnerability ID and description however all had roughly the same issues found in </w:t>
      </w:r>
      <w:hyperlink r:id="rId31" w:tgtFrame="_blank" w:history="1">
        <w:r w:rsidRPr="00B96640">
          <w:rPr>
            <w:rStyle w:val="Hyperlink"/>
            <w:rFonts w:cstheme="minorHAnsi"/>
          </w:rPr>
          <w:t>cpe:2.3:a:vmware:spring_framework:5.2.3:release:*:*:*:*:*:*</w:t>
        </w:r>
      </w:hyperlink>
      <w:r>
        <w:rPr>
          <w:rFonts w:cstheme="minorHAnsi"/>
          <w:color w:val="000000" w:themeColor="text1"/>
        </w:rPr>
        <w:t xml:space="preserve"> which all have 12 vulnerabilities.</w:t>
      </w:r>
    </w:p>
    <w:p w14:paraId="5C90A507" w14:textId="47626026" w:rsidR="00B96640" w:rsidRPr="00B96640" w:rsidRDefault="00B96640" w:rsidP="00B96640">
      <w:pPr>
        <w:suppressAutoHyphens/>
        <w:spacing w:after="0" w:line="240" w:lineRule="auto"/>
        <w:ind w:left="360"/>
        <w:contextualSpacing/>
        <w:rPr>
          <w:rFonts w:cstheme="minorHAnsi"/>
          <w:color w:val="000000" w:themeColor="text1"/>
        </w:rPr>
      </w:pPr>
      <w:r>
        <w:rPr>
          <w:rFonts w:cstheme="minorHAnsi"/>
          <w:color w:val="000000" w:themeColor="text1"/>
        </w:rPr>
        <w:tab/>
      </w:r>
      <w:r w:rsidRPr="00B96640">
        <w:rPr>
          <w:rFonts w:cstheme="minorHAnsi"/>
          <w:color w:val="000000" w:themeColor="text1"/>
        </w:rPr>
        <w:drawing>
          <wp:inline distT="0" distB="0" distL="0" distR="0" wp14:anchorId="4597687F" wp14:editId="382B987A">
            <wp:extent cx="5943600" cy="3035935"/>
            <wp:effectExtent l="0" t="0" r="0" b="0"/>
            <wp:docPr id="12128523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3035935"/>
                    </a:xfrm>
                    <a:prstGeom prst="rect">
                      <a:avLst/>
                    </a:prstGeom>
                    <a:noFill/>
                    <a:ln>
                      <a:noFill/>
                    </a:ln>
                  </pic:spPr>
                </pic:pic>
              </a:graphicData>
            </a:graphic>
          </wp:inline>
        </w:drawing>
      </w:r>
    </w:p>
    <w:p w14:paraId="0EB07B31" w14:textId="25F26B3F" w:rsidR="00B96640" w:rsidRPr="00B96640" w:rsidRDefault="00B96640" w:rsidP="00B96640">
      <w:pPr>
        <w:suppressAutoHyphens/>
        <w:spacing w:after="0" w:line="240" w:lineRule="auto"/>
        <w:ind w:left="360"/>
        <w:contextualSpacing/>
        <w:rPr>
          <w:rFonts w:cstheme="minorHAnsi"/>
          <w:color w:val="000000" w:themeColor="text1"/>
        </w:rPr>
      </w:pPr>
      <w:r>
        <w:rPr>
          <w:rFonts w:cstheme="minorHAnsi"/>
          <w:color w:val="000000" w:themeColor="text1"/>
        </w:rPr>
        <w:tab/>
      </w:r>
      <w:r w:rsidRPr="00B96640">
        <w:rPr>
          <w:rFonts w:cstheme="minorHAnsi"/>
          <w:color w:val="000000" w:themeColor="text1"/>
        </w:rPr>
        <w:drawing>
          <wp:inline distT="0" distB="0" distL="0" distR="0" wp14:anchorId="764D4DD9" wp14:editId="0EB7B1C5">
            <wp:extent cx="5943600" cy="3086735"/>
            <wp:effectExtent l="0" t="0" r="0" b="0"/>
            <wp:docPr id="49497701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77010" name="Picture 12"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086735"/>
                    </a:xfrm>
                    <a:prstGeom prst="rect">
                      <a:avLst/>
                    </a:prstGeom>
                    <a:noFill/>
                    <a:ln>
                      <a:noFill/>
                    </a:ln>
                  </pic:spPr>
                </pic:pic>
              </a:graphicData>
            </a:graphic>
          </wp:inline>
        </w:drawing>
      </w:r>
    </w:p>
    <w:p w14:paraId="25B9A9FF" w14:textId="2372B5EF" w:rsidR="00B96640" w:rsidRDefault="00B96640" w:rsidP="006E017D">
      <w:pPr>
        <w:suppressAutoHyphens/>
        <w:spacing w:after="0" w:line="240" w:lineRule="auto"/>
        <w:ind w:left="360"/>
        <w:contextualSpacing/>
        <w:rPr>
          <w:rFonts w:cstheme="minorHAnsi"/>
          <w:color w:val="000000" w:themeColor="text1"/>
        </w:rPr>
      </w:pPr>
    </w:p>
    <w:p w14:paraId="7398C483" w14:textId="4C90B44D" w:rsidR="006E017D" w:rsidRDefault="006E017D" w:rsidP="006E017D">
      <w:pPr>
        <w:suppressAutoHyphens/>
        <w:spacing w:after="0" w:line="240" w:lineRule="auto"/>
        <w:ind w:left="360"/>
        <w:contextualSpacing/>
        <w:rPr>
          <w:rFonts w:cstheme="minorHAnsi"/>
          <w:color w:val="000000" w:themeColor="text1"/>
        </w:rPr>
      </w:pPr>
      <w:r>
        <w:rPr>
          <w:rFonts w:cstheme="minorHAnsi"/>
          <w:color w:val="000000" w:themeColor="text1"/>
        </w:rPr>
        <w:t xml:space="preserve">12. </w:t>
      </w:r>
      <w:hyperlink r:id="rId34" w:anchor="l20_ad32909314fe2ba02cec036434c0addd19bcc580" w:history="1">
        <w:r w:rsidRPr="006E017D">
          <w:rPr>
            <w:rStyle w:val="Hyperlink"/>
            <w:rFonts w:cstheme="minorHAnsi"/>
          </w:rPr>
          <w:t>tomcat-embed-core-9.0.30.jar</w:t>
        </w:r>
      </w:hyperlink>
    </w:p>
    <w:p w14:paraId="2CA0AA49" w14:textId="6C963FEC" w:rsidR="006E017D" w:rsidRDefault="006E017D" w:rsidP="006E017D">
      <w:pPr>
        <w:suppressAutoHyphens/>
        <w:spacing w:after="0" w:line="240" w:lineRule="auto"/>
        <w:ind w:left="360"/>
        <w:contextualSpacing/>
        <w:rPr>
          <w:rFonts w:cstheme="minorHAnsi"/>
          <w:color w:val="000000" w:themeColor="text1"/>
        </w:rPr>
      </w:pPr>
      <w:r>
        <w:rPr>
          <w:rFonts w:cstheme="minorHAnsi"/>
          <w:color w:val="000000" w:themeColor="text1"/>
        </w:rPr>
        <w:t xml:space="preserve">13. </w:t>
      </w:r>
      <w:hyperlink r:id="rId35" w:anchor="l22_33157f6bc5bfd03380ebb5ac476db0600a04168d" w:history="1">
        <w:r w:rsidRPr="006E017D">
          <w:rPr>
            <w:rStyle w:val="Hyperlink"/>
            <w:rFonts w:cstheme="minorHAnsi"/>
          </w:rPr>
          <w:t>tomcat-embed-websocket-9.0.30.jar</w:t>
        </w:r>
      </w:hyperlink>
    </w:p>
    <w:p w14:paraId="48DCFE8B" w14:textId="4F2B6B09" w:rsidR="00B96640" w:rsidRPr="006E017D" w:rsidRDefault="00B96640" w:rsidP="006E017D">
      <w:pPr>
        <w:suppressAutoHyphens/>
        <w:spacing w:after="0" w:line="240" w:lineRule="auto"/>
        <w:ind w:left="360"/>
        <w:contextualSpacing/>
        <w:rPr>
          <w:rFonts w:cstheme="minorHAnsi"/>
          <w:color w:val="000000" w:themeColor="text1"/>
        </w:rPr>
      </w:pPr>
      <w:r>
        <w:rPr>
          <w:rFonts w:cstheme="minorHAnsi"/>
          <w:color w:val="000000" w:themeColor="text1"/>
        </w:rPr>
        <w:lastRenderedPageBreak/>
        <w:tab/>
        <w:t xml:space="preserve">There is also a potential false positive with the second dependency ID show through </w:t>
      </w:r>
      <w:proofErr w:type="spellStart"/>
      <w:r>
        <w:rPr>
          <w:rFonts w:cstheme="minorHAnsi"/>
          <w:color w:val="000000" w:themeColor="text1"/>
        </w:rPr>
        <w:t>apache</w:t>
      </w:r>
      <w:proofErr w:type="spellEnd"/>
      <w:r>
        <w:rPr>
          <w:rFonts w:cstheme="minorHAnsi"/>
          <w:color w:val="000000" w:themeColor="text1"/>
        </w:rPr>
        <w:t xml:space="preserve"> </w:t>
      </w:r>
      <w:proofErr w:type="gramStart"/>
      <w:r>
        <w:rPr>
          <w:rFonts w:cstheme="minorHAnsi"/>
          <w:color w:val="000000" w:themeColor="text1"/>
        </w:rPr>
        <w:t>tomcat</w:t>
      </w:r>
      <w:proofErr w:type="gramEnd"/>
      <w:r>
        <w:rPr>
          <w:rFonts w:cstheme="minorHAnsi"/>
          <w:color w:val="000000" w:themeColor="text1"/>
        </w:rPr>
        <w:t xml:space="preserve"> but the first link had 20 issues that were reported and should be addressed. </w:t>
      </w:r>
      <w:hyperlink r:id="rId36" w:tgtFrame="_blank" w:history="1">
        <w:r w:rsidRPr="00B96640">
          <w:rPr>
            <w:rStyle w:val="Hyperlink"/>
            <w:rFonts w:cstheme="minorHAnsi"/>
          </w:rPr>
          <w:t>cpe:2.</w:t>
        </w:r>
        <w:proofErr w:type="gramStart"/>
        <w:r w:rsidRPr="00B96640">
          <w:rPr>
            <w:rStyle w:val="Hyperlink"/>
            <w:rFonts w:cstheme="minorHAnsi"/>
          </w:rPr>
          <w:t>3:a</w:t>
        </w:r>
        <w:proofErr w:type="gramEnd"/>
        <w:r w:rsidRPr="00B96640">
          <w:rPr>
            <w:rStyle w:val="Hyperlink"/>
            <w:rFonts w:cstheme="minorHAnsi"/>
          </w:rPr>
          <w:t>:apache:tomcat:9.0.30:*:*:*:*:*:*:*</w:t>
        </w:r>
      </w:hyperlink>
    </w:p>
    <w:p w14:paraId="647E710F" w14:textId="77777777" w:rsidR="006E017D" w:rsidRPr="006E017D" w:rsidRDefault="006E017D" w:rsidP="00B60FD4">
      <w:pPr>
        <w:suppressAutoHyphens/>
        <w:spacing w:after="0" w:line="240" w:lineRule="auto"/>
        <w:ind w:left="360"/>
        <w:contextualSpacing/>
        <w:rPr>
          <w:rFonts w:cstheme="minorHAnsi"/>
          <w:color w:val="000000" w:themeColor="text1"/>
        </w:rPr>
      </w:pPr>
    </w:p>
    <w:p w14:paraId="0BD10739" w14:textId="0D278CD9" w:rsidR="531DB269" w:rsidRDefault="531DB269" w:rsidP="000B05B1">
      <w:pPr>
        <w:suppressAutoHyphens/>
        <w:spacing w:after="0" w:line="240" w:lineRule="auto"/>
        <w:contextualSpacing/>
        <w:rPr>
          <w:rFonts w:cstheme="minorHAnsi"/>
          <w:b/>
          <w:bCs/>
          <w:color w:val="000000" w:themeColor="text1"/>
        </w:rPr>
      </w:pPr>
      <w:r w:rsidRPr="000B05B1">
        <w:rPr>
          <w:rFonts w:cstheme="minorHAnsi"/>
          <w:b/>
          <w:bCs/>
          <w:color w:val="000000" w:themeColor="text1"/>
        </w:rPr>
        <w:t>5. Mitigation Plan</w:t>
      </w:r>
    </w:p>
    <w:p w14:paraId="0763F887" w14:textId="77777777" w:rsidR="00FE72D8" w:rsidRPr="000B05B1" w:rsidRDefault="00FE72D8" w:rsidP="000B05B1">
      <w:pPr>
        <w:suppressAutoHyphens/>
        <w:spacing w:after="0" w:line="240" w:lineRule="auto"/>
        <w:contextualSpacing/>
        <w:rPr>
          <w:rFonts w:cstheme="minorHAnsi"/>
          <w:b/>
          <w:bCs/>
          <w:color w:val="000000" w:themeColor="text1"/>
        </w:rPr>
      </w:pPr>
    </w:p>
    <w:p w14:paraId="26B72996" w14:textId="4139D06C" w:rsidR="003A2F8A" w:rsidRDefault="00EB3B34" w:rsidP="000B05B1">
      <w:pPr>
        <w:suppressAutoHyphens/>
        <w:spacing w:after="0" w:line="240" w:lineRule="auto"/>
        <w:contextualSpacing/>
        <w:rPr>
          <w:rFonts w:cstheme="minorHAnsi"/>
          <w:color w:val="000000" w:themeColor="text1"/>
        </w:rPr>
      </w:pPr>
      <w:r>
        <w:rPr>
          <w:rFonts w:cstheme="minorHAnsi"/>
          <w:color w:val="000000" w:themeColor="text1"/>
        </w:rPr>
        <w:tab/>
        <w:t>After reviewing the code manually, I would suggest Artemis Financial focus on first implementing a validation for user input. I would also recommend having a system but in place where errors involving user input, whether accidental or malicious are handled accordingly to prevent authorized access to the system. Also, I would review the outputs given to the users to ensure that sensitive company information, such as locations, is not given out. Next, I would suggest changing the parameters are not labeled as personal information like business names. Information should be inputted into the system to protect client’s information by assigning each client an ID number and referring to them by the ID number throughout the application. All code errors which could potentially cause the application not to compile and run needs to be addressed before security testing.</w:t>
      </w:r>
    </w:p>
    <w:p w14:paraId="6E7871C9" w14:textId="1912235A" w:rsidR="00071434" w:rsidRDefault="00071434" w:rsidP="000B05B1">
      <w:pPr>
        <w:suppressAutoHyphens/>
        <w:spacing w:after="0" w:line="240" w:lineRule="auto"/>
        <w:contextualSpacing/>
        <w:rPr>
          <w:rFonts w:cstheme="minorHAnsi"/>
          <w:color w:val="000000" w:themeColor="text1"/>
        </w:rPr>
      </w:pPr>
      <w:r>
        <w:rPr>
          <w:rFonts w:cstheme="minorHAnsi"/>
          <w:color w:val="000000" w:themeColor="text1"/>
        </w:rPr>
        <w:tab/>
        <w:t xml:space="preserve">The static testing revealed that there is software being used that is very outdated. I recommend looking through the spring framework, </w:t>
      </w:r>
      <w:proofErr w:type="spellStart"/>
      <w:r>
        <w:rPr>
          <w:rFonts w:cstheme="minorHAnsi"/>
          <w:color w:val="000000" w:themeColor="text1"/>
        </w:rPr>
        <w:t>apache</w:t>
      </w:r>
      <w:proofErr w:type="spellEnd"/>
      <w:r>
        <w:rPr>
          <w:rFonts w:cstheme="minorHAnsi"/>
          <w:color w:val="000000" w:themeColor="text1"/>
        </w:rPr>
        <w:t xml:space="preserve"> tomcat and bouncy castle to ensure all software is up to date and to the</w:t>
      </w:r>
      <w:r w:rsidR="007417B9">
        <w:rPr>
          <w:rFonts w:cstheme="minorHAnsi"/>
          <w:color w:val="000000" w:themeColor="text1"/>
        </w:rPr>
        <w:t>n</w:t>
      </w:r>
      <w:r>
        <w:rPr>
          <w:rFonts w:cstheme="minorHAnsi"/>
          <w:color w:val="000000" w:themeColor="text1"/>
        </w:rPr>
        <w:t xml:space="preserve"> run another dependency check to verify other potential security hazards. </w:t>
      </w:r>
    </w:p>
    <w:p w14:paraId="162993FA" w14:textId="541EACCB" w:rsidR="00EB3B34" w:rsidRDefault="00EB3B34" w:rsidP="000B05B1">
      <w:pPr>
        <w:suppressAutoHyphens/>
        <w:spacing w:after="0" w:line="240" w:lineRule="auto"/>
        <w:contextualSpacing/>
        <w:rPr>
          <w:rFonts w:cstheme="minorHAnsi"/>
          <w:color w:val="000000" w:themeColor="text1"/>
        </w:rPr>
      </w:pPr>
      <w:r>
        <w:rPr>
          <w:rFonts w:cstheme="minorHAnsi"/>
          <w:color w:val="000000" w:themeColor="text1"/>
        </w:rPr>
        <w:tab/>
      </w:r>
    </w:p>
    <w:p w14:paraId="6A69540B" w14:textId="553A3869" w:rsidR="322AA2CB" w:rsidRPr="000B05B1" w:rsidRDefault="322AA2CB" w:rsidP="00DC5AB3">
      <w:pPr>
        <w:suppressAutoHyphens/>
        <w:spacing w:after="0" w:line="240" w:lineRule="auto"/>
        <w:contextualSpacing/>
        <w:rPr>
          <w:rFonts w:cstheme="minorHAnsi"/>
        </w:rPr>
      </w:pPr>
    </w:p>
    <w:sectPr w:rsidR="322AA2CB" w:rsidRPr="000B05B1" w:rsidSect="00F20525">
      <w:headerReference w:type="default" r:id="rId37"/>
      <w:footerReference w:type="even"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2D8363" w14:textId="77777777" w:rsidR="006F7F82" w:rsidRDefault="006F7F82" w:rsidP="002F3F84">
      <w:r>
        <w:separator/>
      </w:r>
    </w:p>
  </w:endnote>
  <w:endnote w:type="continuationSeparator" w:id="0">
    <w:p w14:paraId="6D5B314C" w14:textId="77777777" w:rsidR="006F7F82" w:rsidRDefault="006F7F82" w:rsidP="002F3F84">
      <w:r>
        <w:continuationSeparator/>
      </w:r>
    </w:p>
  </w:endnote>
  <w:endnote w:type="continuationNotice" w:id="1">
    <w:p w14:paraId="4FB1769F" w14:textId="77777777" w:rsidR="006F7F82" w:rsidRDefault="006F7F8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BC72A" w14:textId="4E6DB2BB"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79515080"/>
      <w:docPartObj>
        <w:docPartGallery w:val="Page Numbers (Bottom of Page)"/>
        <w:docPartUnique/>
      </w:docPartObj>
    </w:sdtPr>
    <w:sdtContent>
      <w:p w14:paraId="40FEF54B" w14:textId="6AFD4363" w:rsidR="002F3F84" w:rsidRDefault="002F3F84" w:rsidP="009774F3">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E5399">
          <w:rPr>
            <w:rStyle w:val="PageNumber"/>
            <w:noProof/>
          </w:rPr>
          <w:t>1</w:t>
        </w:r>
        <w:r>
          <w:rPr>
            <w:rStyle w:val="PageNumber"/>
          </w:rPr>
          <w:fldChar w:fldCharType="end"/>
        </w:r>
      </w:p>
    </w:sdtContent>
  </w:sdt>
  <w:p w14:paraId="67F1C427" w14:textId="77777777" w:rsidR="002F3F84" w:rsidRDefault="002F3F84" w:rsidP="002B4C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30A6B1" w14:textId="77777777" w:rsidR="006F7F82" w:rsidRDefault="006F7F82" w:rsidP="002F3F84">
      <w:r>
        <w:separator/>
      </w:r>
    </w:p>
  </w:footnote>
  <w:footnote w:type="continuationSeparator" w:id="0">
    <w:p w14:paraId="0CDAD6B3" w14:textId="77777777" w:rsidR="006F7F82" w:rsidRDefault="006F7F82" w:rsidP="002F3F84">
      <w:r>
        <w:continuationSeparator/>
      </w:r>
    </w:p>
  </w:footnote>
  <w:footnote w:type="continuationNotice" w:id="1">
    <w:p w14:paraId="260AD33D" w14:textId="77777777" w:rsidR="006F7F82" w:rsidRDefault="006F7F8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32D09D" w14:textId="46C45310" w:rsidR="1C989808" w:rsidRDefault="00801F57" w:rsidP="1C989808">
    <w:pPr>
      <w:jc w:val="center"/>
    </w:pPr>
    <w:r>
      <w:rPr>
        <w:noProof/>
      </w:rPr>
      <w:drawing>
        <wp:inline distT="0" distB="0" distL="0" distR="0" wp14:anchorId="74B37868" wp14:editId="241F27B1">
          <wp:extent cx="795655" cy="439420"/>
          <wp:effectExtent l="0" t="0" r="0" b="0"/>
          <wp:docPr id="2098671092" name="Picture 209867109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HU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95655" cy="4394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56B08C6"/>
    <w:multiLevelType w:val="hybridMultilevel"/>
    <w:tmpl w:val="A81A583C"/>
    <w:lvl w:ilvl="0" w:tplc="5A78066E">
      <w:start w:val="1"/>
      <w:numFmt w:val="lowerLetter"/>
      <w:lvlText w:val="%1."/>
      <w:lvlJc w:val="left"/>
      <w:pPr>
        <w:ind w:left="720" w:hanging="360"/>
      </w:pPr>
    </w:lvl>
    <w:lvl w:ilvl="1" w:tplc="FFFFFFFF">
      <w:start w:val="1"/>
      <w:numFmt w:val="lowerRoman"/>
      <w:lvlText w:val="%2."/>
      <w:lvlJc w:val="right"/>
      <w:pPr>
        <w:ind w:left="1440" w:hanging="360"/>
      </w:pPr>
    </w:lvl>
    <w:lvl w:ilvl="2" w:tplc="752CADAC">
      <w:start w:val="1"/>
      <w:numFmt w:val="lowerRoman"/>
      <w:lvlText w:val="%3."/>
      <w:lvlJc w:val="right"/>
      <w:pPr>
        <w:ind w:left="2160" w:hanging="180"/>
      </w:pPr>
    </w:lvl>
    <w:lvl w:ilvl="3" w:tplc="29BC6B6C">
      <w:start w:val="1"/>
      <w:numFmt w:val="decimal"/>
      <w:lvlText w:val="%4."/>
      <w:lvlJc w:val="left"/>
      <w:pPr>
        <w:ind w:left="2880" w:hanging="360"/>
      </w:pPr>
    </w:lvl>
    <w:lvl w:ilvl="4" w:tplc="72E42152">
      <w:start w:val="1"/>
      <w:numFmt w:val="lowerLetter"/>
      <w:lvlText w:val="%5."/>
      <w:lvlJc w:val="left"/>
      <w:pPr>
        <w:ind w:left="3600" w:hanging="360"/>
      </w:pPr>
    </w:lvl>
    <w:lvl w:ilvl="5" w:tplc="B39CF9E0">
      <w:start w:val="1"/>
      <w:numFmt w:val="lowerRoman"/>
      <w:lvlText w:val="%6."/>
      <w:lvlJc w:val="right"/>
      <w:pPr>
        <w:ind w:left="4320" w:hanging="180"/>
      </w:pPr>
    </w:lvl>
    <w:lvl w:ilvl="6" w:tplc="BC9090FA">
      <w:start w:val="1"/>
      <w:numFmt w:val="decimal"/>
      <w:lvlText w:val="%7."/>
      <w:lvlJc w:val="left"/>
      <w:pPr>
        <w:ind w:left="5040" w:hanging="360"/>
      </w:pPr>
    </w:lvl>
    <w:lvl w:ilvl="7" w:tplc="42F2B6FE">
      <w:start w:val="1"/>
      <w:numFmt w:val="lowerLetter"/>
      <w:lvlText w:val="%8."/>
      <w:lvlJc w:val="left"/>
      <w:pPr>
        <w:ind w:left="5760" w:hanging="360"/>
      </w:pPr>
    </w:lvl>
    <w:lvl w:ilvl="8" w:tplc="A8461208">
      <w:start w:val="1"/>
      <w:numFmt w:val="lowerRoman"/>
      <w:lvlText w:val="%9."/>
      <w:lvlJc w:val="right"/>
      <w:pPr>
        <w:ind w:left="6480" w:hanging="180"/>
      </w:pPr>
    </w:lvl>
  </w:abstractNum>
  <w:abstractNum w:abstractNumId="2" w15:restartNumberingAfterBreak="0">
    <w:nsid w:val="05C1F522"/>
    <w:multiLevelType w:val="hybridMultilevel"/>
    <w:tmpl w:val="8234A906"/>
    <w:lvl w:ilvl="0" w:tplc="DCF8C968">
      <w:start w:val="1"/>
      <w:numFmt w:val="bullet"/>
      <w:lvlText w:val=""/>
      <w:lvlJc w:val="left"/>
      <w:pPr>
        <w:ind w:left="720" w:hanging="360"/>
      </w:pPr>
      <w:rPr>
        <w:rFonts w:ascii="Symbol" w:hAnsi="Symbol" w:hint="default"/>
      </w:rPr>
    </w:lvl>
    <w:lvl w:ilvl="1" w:tplc="285830B6">
      <w:start w:val="1"/>
      <w:numFmt w:val="bullet"/>
      <w:lvlText w:val=""/>
      <w:lvlJc w:val="left"/>
      <w:pPr>
        <w:ind w:left="1440" w:hanging="360"/>
      </w:pPr>
      <w:rPr>
        <w:rFonts w:ascii="Symbol" w:hAnsi="Symbol" w:hint="default"/>
      </w:rPr>
    </w:lvl>
    <w:lvl w:ilvl="2" w:tplc="2D22BD82">
      <w:start w:val="1"/>
      <w:numFmt w:val="bullet"/>
      <w:lvlText w:val=""/>
      <w:lvlJc w:val="left"/>
      <w:pPr>
        <w:ind w:left="2160" w:hanging="360"/>
      </w:pPr>
      <w:rPr>
        <w:rFonts w:ascii="Wingdings" w:hAnsi="Wingdings" w:hint="default"/>
      </w:rPr>
    </w:lvl>
    <w:lvl w:ilvl="3" w:tplc="995AAE3A">
      <w:start w:val="1"/>
      <w:numFmt w:val="bullet"/>
      <w:lvlText w:val=""/>
      <w:lvlJc w:val="left"/>
      <w:pPr>
        <w:ind w:left="2880" w:hanging="360"/>
      </w:pPr>
      <w:rPr>
        <w:rFonts w:ascii="Symbol" w:hAnsi="Symbol" w:hint="default"/>
      </w:rPr>
    </w:lvl>
    <w:lvl w:ilvl="4" w:tplc="8CBED442">
      <w:start w:val="1"/>
      <w:numFmt w:val="bullet"/>
      <w:lvlText w:val="o"/>
      <w:lvlJc w:val="left"/>
      <w:pPr>
        <w:ind w:left="3600" w:hanging="360"/>
      </w:pPr>
      <w:rPr>
        <w:rFonts w:ascii="Courier New" w:hAnsi="Courier New" w:hint="default"/>
      </w:rPr>
    </w:lvl>
    <w:lvl w:ilvl="5" w:tplc="9356D17E">
      <w:start w:val="1"/>
      <w:numFmt w:val="bullet"/>
      <w:lvlText w:val=""/>
      <w:lvlJc w:val="left"/>
      <w:pPr>
        <w:ind w:left="4320" w:hanging="360"/>
      </w:pPr>
      <w:rPr>
        <w:rFonts w:ascii="Wingdings" w:hAnsi="Wingdings" w:hint="default"/>
      </w:rPr>
    </w:lvl>
    <w:lvl w:ilvl="6" w:tplc="7D98A834">
      <w:start w:val="1"/>
      <w:numFmt w:val="bullet"/>
      <w:lvlText w:val=""/>
      <w:lvlJc w:val="left"/>
      <w:pPr>
        <w:ind w:left="5040" w:hanging="360"/>
      </w:pPr>
      <w:rPr>
        <w:rFonts w:ascii="Symbol" w:hAnsi="Symbol" w:hint="default"/>
      </w:rPr>
    </w:lvl>
    <w:lvl w:ilvl="7" w:tplc="59A0DA06">
      <w:start w:val="1"/>
      <w:numFmt w:val="bullet"/>
      <w:lvlText w:val="o"/>
      <w:lvlJc w:val="left"/>
      <w:pPr>
        <w:ind w:left="5760" w:hanging="360"/>
      </w:pPr>
      <w:rPr>
        <w:rFonts w:ascii="Courier New" w:hAnsi="Courier New" w:hint="default"/>
      </w:rPr>
    </w:lvl>
    <w:lvl w:ilvl="8" w:tplc="BE184960">
      <w:start w:val="1"/>
      <w:numFmt w:val="bullet"/>
      <w:lvlText w:val=""/>
      <w:lvlJc w:val="left"/>
      <w:pPr>
        <w:ind w:left="6480" w:hanging="360"/>
      </w:pPr>
      <w:rPr>
        <w:rFonts w:ascii="Wingdings" w:hAnsi="Wingdings" w:hint="default"/>
      </w:rPr>
    </w:lvl>
  </w:abstractNum>
  <w:abstractNum w:abstractNumId="3"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8965EA"/>
    <w:multiLevelType w:val="hybridMultilevel"/>
    <w:tmpl w:val="0B6EEC10"/>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 w15:restartNumberingAfterBreak="0">
    <w:nsid w:val="0C636140"/>
    <w:multiLevelType w:val="multilevel"/>
    <w:tmpl w:val="27321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CF5196C"/>
    <w:multiLevelType w:val="hybridMultilevel"/>
    <w:tmpl w:val="2F1A4566"/>
    <w:lvl w:ilvl="0" w:tplc="BB6A5C42">
      <w:start w:val="1"/>
      <w:numFmt w:val="lowerLetter"/>
      <w:lvlText w:val="%1."/>
      <w:lvlJc w:val="left"/>
      <w:pPr>
        <w:ind w:left="720" w:hanging="360"/>
      </w:pPr>
    </w:lvl>
    <w:lvl w:ilvl="1" w:tplc="AC3E63CE">
      <w:start w:val="1"/>
      <w:numFmt w:val="lowerLetter"/>
      <w:lvlText w:val="%2."/>
      <w:lvlJc w:val="left"/>
      <w:pPr>
        <w:ind w:left="1440" w:hanging="360"/>
      </w:pPr>
    </w:lvl>
    <w:lvl w:ilvl="2" w:tplc="666E01D0">
      <w:start w:val="1"/>
      <w:numFmt w:val="lowerRoman"/>
      <w:lvlText w:val="%3."/>
      <w:lvlJc w:val="right"/>
      <w:pPr>
        <w:ind w:left="2160" w:hanging="180"/>
      </w:pPr>
    </w:lvl>
    <w:lvl w:ilvl="3" w:tplc="C2E2CAE8">
      <w:start w:val="1"/>
      <w:numFmt w:val="decimal"/>
      <w:lvlText w:val="%4."/>
      <w:lvlJc w:val="left"/>
      <w:pPr>
        <w:ind w:left="2880" w:hanging="360"/>
      </w:pPr>
    </w:lvl>
    <w:lvl w:ilvl="4" w:tplc="AF9A1A92">
      <w:start w:val="1"/>
      <w:numFmt w:val="lowerLetter"/>
      <w:lvlText w:val="%5."/>
      <w:lvlJc w:val="left"/>
      <w:pPr>
        <w:ind w:left="3600" w:hanging="360"/>
      </w:pPr>
    </w:lvl>
    <w:lvl w:ilvl="5" w:tplc="A9E068F4">
      <w:start w:val="1"/>
      <w:numFmt w:val="lowerRoman"/>
      <w:lvlText w:val="%6."/>
      <w:lvlJc w:val="right"/>
      <w:pPr>
        <w:ind w:left="4320" w:hanging="180"/>
      </w:pPr>
    </w:lvl>
    <w:lvl w:ilvl="6" w:tplc="BB624BE8">
      <w:start w:val="1"/>
      <w:numFmt w:val="decimal"/>
      <w:lvlText w:val="%7."/>
      <w:lvlJc w:val="left"/>
      <w:pPr>
        <w:ind w:left="5040" w:hanging="360"/>
      </w:pPr>
    </w:lvl>
    <w:lvl w:ilvl="7" w:tplc="66F41FA0">
      <w:start w:val="1"/>
      <w:numFmt w:val="lowerLetter"/>
      <w:lvlText w:val="%8."/>
      <w:lvlJc w:val="left"/>
      <w:pPr>
        <w:ind w:left="5760" w:hanging="360"/>
      </w:pPr>
    </w:lvl>
    <w:lvl w:ilvl="8" w:tplc="BBEAB790">
      <w:start w:val="1"/>
      <w:numFmt w:val="lowerRoman"/>
      <w:lvlText w:val="%9."/>
      <w:lvlJc w:val="right"/>
      <w:pPr>
        <w:ind w:left="6480" w:hanging="180"/>
      </w:pPr>
    </w:lvl>
  </w:abstractNum>
  <w:abstractNum w:abstractNumId="7" w15:restartNumberingAfterBreak="0">
    <w:nsid w:val="0E0E50A4"/>
    <w:multiLevelType w:val="hybridMultilevel"/>
    <w:tmpl w:val="F0407364"/>
    <w:lvl w:ilvl="0" w:tplc="57002334">
      <w:start w:val="1"/>
      <w:numFmt w:val="decimal"/>
      <w:lvlText w:val="%1."/>
      <w:lvlJc w:val="left"/>
      <w:pPr>
        <w:ind w:left="720" w:hanging="360"/>
      </w:pPr>
    </w:lvl>
    <w:lvl w:ilvl="1" w:tplc="063ED46C">
      <w:start w:val="1"/>
      <w:numFmt w:val="lowerLetter"/>
      <w:lvlText w:val="%2."/>
      <w:lvlJc w:val="left"/>
      <w:pPr>
        <w:ind w:left="1440" w:hanging="360"/>
      </w:pPr>
    </w:lvl>
    <w:lvl w:ilvl="2" w:tplc="D8109114">
      <w:start w:val="1"/>
      <w:numFmt w:val="lowerRoman"/>
      <w:lvlText w:val="%3."/>
      <w:lvlJc w:val="right"/>
      <w:pPr>
        <w:ind w:left="2160" w:hanging="180"/>
      </w:pPr>
    </w:lvl>
    <w:lvl w:ilvl="3" w:tplc="4A5AAFE0">
      <w:start w:val="1"/>
      <w:numFmt w:val="decimal"/>
      <w:lvlText w:val="%4."/>
      <w:lvlJc w:val="left"/>
      <w:pPr>
        <w:ind w:left="2880" w:hanging="360"/>
      </w:pPr>
    </w:lvl>
    <w:lvl w:ilvl="4" w:tplc="94785FD4">
      <w:start w:val="1"/>
      <w:numFmt w:val="lowerLetter"/>
      <w:lvlText w:val="%5."/>
      <w:lvlJc w:val="left"/>
      <w:pPr>
        <w:ind w:left="3600" w:hanging="360"/>
      </w:pPr>
    </w:lvl>
    <w:lvl w:ilvl="5" w:tplc="B0E8332E">
      <w:start w:val="1"/>
      <w:numFmt w:val="lowerRoman"/>
      <w:lvlText w:val="%6."/>
      <w:lvlJc w:val="right"/>
      <w:pPr>
        <w:ind w:left="4320" w:hanging="180"/>
      </w:pPr>
    </w:lvl>
    <w:lvl w:ilvl="6" w:tplc="CA70E700">
      <w:start w:val="1"/>
      <w:numFmt w:val="decimal"/>
      <w:lvlText w:val="%7."/>
      <w:lvlJc w:val="left"/>
      <w:pPr>
        <w:ind w:left="5040" w:hanging="360"/>
      </w:pPr>
    </w:lvl>
    <w:lvl w:ilvl="7" w:tplc="8DE29390">
      <w:start w:val="1"/>
      <w:numFmt w:val="lowerLetter"/>
      <w:lvlText w:val="%8."/>
      <w:lvlJc w:val="left"/>
      <w:pPr>
        <w:ind w:left="5760" w:hanging="360"/>
      </w:pPr>
    </w:lvl>
    <w:lvl w:ilvl="8" w:tplc="7FC88E10">
      <w:start w:val="1"/>
      <w:numFmt w:val="lowerRoman"/>
      <w:lvlText w:val="%9."/>
      <w:lvlJc w:val="right"/>
      <w:pPr>
        <w:ind w:left="6480" w:hanging="180"/>
      </w:pPr>
    </w:lvl>
  </w:abstractNum>
  <w:abstractNum w:abstractNumId="8" w15:restartNumberingAfterBreak="0">
    <w:nsid w:val="0E6E70C6"/>
    <w:multiLevelType w:val="hybridMultilevel"/>
    <w:tmpl w:val="7C261E70"/>
    <w:lvl w:ilvl="0" w:tplc="20641B94">
      <w:start w:val="1"/>
      <w:numFmt w:val="decimal"/>
      <w:lvlText w:val="%1."/>
      <w:lvlJc w:val="left"/>
      <w:pPr>
        <w:ind w:left="720" w:hanging="360"/>
      </w:pPr>
    </w:lvl>
    <w:lvl w:ilvl="1" w:tplc="7D9674B8">
      <w:start w:val="1"/>
      <w:numFmt w:val="lowerLetter"/>
      <w:lvlText w:val="%2."/>
      <w:lvlJc w:val="left"/>
      <w:pPr>
        <w:ind w:left="1440" w:hanging="360"/>
      </w:pPr>
    </w:lvl>
    <w:lvl w:ilvl="2" w:tplc="14BE031A">
      <w:start w:val="1"/>
      <w:numFmt w:val="lowerRoman"/>
      <w:lvlText w:val="%3."/>
      <w:lvlJc w:val="right"/>
      <w:pPr>
        <w:ind w:left="2160" w:hanging="180"/>
      </w:pPr>
    </w:lvl>
    <w:lvl w:ilvl="3" w:tplc="3EB06354">
      <w:start w:val="1"/>
      <w:numFmt w:val="decimal"/>
      <w:lvlText w:val="%4."/>
      <w:lvlJc w:val="left"/>
      <w:pPr>
        <w:ind w:left="2880" w:hanging="360"/>
      </w:pPr>
    </w:lvl>
    <w:lvl w:ilvl="4" w:tplc="F858056C">
      <w:start w:val="1"/>
      <w:numFmt w:val="lowerLetter"/>
      <w:lvlText w:val="%5."/>
      <w:lvlJc w:val="left"/>
      <w:pPr>
        <w:ind w:left="3600" w:hanging="360"/>
      </w:pPr>
    </w:lvl>
    <w:lvl w:ilvl="5" w:tplc="70E0D69A">
      <w:start w:val="1"/>
      <w:numFmt w:val="lowerRoman"/>
      <w:lvlText w:val="%6."/>
      <w:lvlJc w:val="right"/>
      <w:pPr>
        <w:ind w:left="4320" w:hanging="180"/>
      </w:pPr>
    </w:lvl>
    <w:lvl w:ilvl="6" w:tplc="5BAA1D0A">
      <w:start w:val="1"/>
      <w:numFmt w:val="decimal"/>
      <w:lvlText w:val="%7."/>
      <w:lvlJc w:val="left"/>
      <w:pPr>
        <w:ind w:left="5040" w:hanging="360"/>
      </w:pPr>
    </w:lvl>
    <w:lvl w:ilvl="7" w:tplc="8E9EC1C8">
      <w:start w:val="1"/>
      <w:numFmt w:val="lowerLetter"/>
      <w:lvlText w:val="%8."/>
      <w:lvlJc w:val="left"/>
      <w:pPr>
        <w:ind w:left="5760" w:hanging="360"/>
      </w:pPr>
    </w:lvl>
    <w:lvl w:ilvl="8" w:tplc="B03A32C6">
      <w:start w:val="1"/>
      <w:numFmt w:val="lowerRoman"/>
      <w:lvlText w:val="%9."/>
      <w:lvlJc w:val="right"/>
      <w:pPr>
        <w:ind w:left="6480" w:hanging="180"/>
      </w:pPr>
    </w:lvl>
  </w:abstractNum>
  <w:abstractNum w:abstractNumId="9" w15:restartNumberingAfterBreak="0">
    <w:nsid w:val="13210351"/>
    <w:multiLevelType w:val="hybridMultilevel"/>
    <w:tmpl w:val="2B640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2" w15:restartNumberingAfterBreak="0">
    <w:nsid w:val="18EE256E"/>
    <w:multiLevelType w:val="multilevel"/>
    <w:tmpl w:val="553A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9A1E96"/>
    <w:multiLevelType w:val="hybridMultilevel"/>
    <w:tmpl w:val="0AD60514"/>
    <w:lvl w:ilvl="0" w:tplc="3AD8B8CC">
      <w:start w:val="1"/>
      <w:numFmt w:val="decimal"/>
      <w:lvlText w:val="%1."/>
      <w:lvlJc w:val="left"/>
      <w:pPr>
        <w:ind w:left="720" w:hanging="360"/>
      </w:pPr>
    </w:lvl>
    <w:lvl w:ilvl="1" w:tplc="0EDA37DE">
      <w:start w:val="1"/>
      <w:numFmt w:val="lowerLetter"/>
      <w:lvlText w:val="%2."/>
      <w:lvlJc w:val="left"/>
      <w:pPr>
        <w:ind w:left="1440" w:hanging="360"/>
      </w:pPr>
    </w:lvl>
    <w:lvl w:ilvl="2" w:tplc="AE7C5FE8">
      <w:start w:val="1"/>
      <w:numFmt w:val="lowerRoman"/>
      <w:lvlText w:val="%3."/>
      <w:lvlJc w:val="right"/>
      <w:pPr>
        <w:ind w:left="2160" w:hanging="180"/>
      </w:pPr>
    </w:lvl>
    <w:lvl w:ilvl="3" w:tplc="D7C4FBAA">
      <w:start w:val="1"/>
      <w:numFmt w:val="decimal"/>
      <w:lvlText w:val="%4."/>
      <w:lvlJc w:val="left"/>
      <w:pPr>
        <w:ind w:left="2880" w:hanging="360"/>
      </w:pPr>
    </w:lvl>
    <w:lvl w:ilvl="4" w:tplc="5224A402">
      <w:start w:val="1"/>
      <w:numFmt w:val="lowerLetter"/>
      <w:lvlText w:val="%5."/>
      <w:lvlJc w:val="left"/>
      <w:pPr>
        <w:ind w:left="3600" w:hanging="360"/>
      </w:pPr>
    </w:lvl>
    <w:lvl w:ilvl="5" w:tplc="49AE08F8">
      <w:start w:val="1"/>
      <w:numFmt w:val="lowerRoman"/>
      <w:lvlText w:val="%6."/>
      <w:lvlJc w:val="right"/>
      <w:pPr>
        <w:ind w:left="4320" w:hanging="180"/>
      </w:pPr>
    </w:lvl>
    <w:lvl w:ilvl="6" w:tplc="54D61CD4">
      <w:start w:val="1"/>
      <w:numFmt w:val="decimal"/>
      <w:lvlText w:val="%7."/>
      <w:lvlJc w:val="left"/>
      <w:pPr>
        <w:ind w:left="5040" w:hanging="360"/>
      </w:pPr>
    </w:lvl>
    <w:lvl w:ilvl="7" w:tplc="3ABA6188">
      <w:start w:val="1"/>
      <w:numFmt w:val="lowerLetter"/>
      <w:lvlText w:val="%8."/>
      <w:lvlJc w:val="left"/>
      <w:pPr>
        <w:ind w:left="5760" w:hanging="360"/>
      </w:pPr>
    </w:lvl>
    <w:lvl w:ilvl="8" w:tplc="1C78729E">
      <w:start w:val="1"/>
      <w:numFmt w:val="lowerRoman"/>
      <w:lvlText w:val="%9."/>
      <w:lvlJc w:val="right"/>
      <w:pPr>
        <w:ind w:left="6480" w:hanging="180"/>
      </w:pPr>
    </w:lvl>
  </w:abstractNum>
  <w:abstractNum w:abstractNumId="15" w15:restartNumberingAfterBreak="0">
    <w:nsid w:val="413141E3"/>
    <w:multiLevelType w:val="hybridMultilevel"/>
    <w:tmpl w:val="D9506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E61614"/>
    <w:multiLevelType w:val="hybridMultilevel"/>
    <w:tmpl w:val="73108E3A"/>
    <w:lvl w:ilvl="0" w:tplc="AD24B696">
      <w:start w:val="1"/>
      <w:numFmt w:val="bullet"/>
      <w:lvlText w:val=""/>
      <w:lvlJc w:val="left"/>
      <w:pPr>
        <w:ind w:left="720" w:hanging="360"/>
      </w:pPr>
      <w:rPr>
        <w:rFonts w:ascii="Symbol" w:hAnsi="Symbol" w:hint="default"/>
      </w:rPr>
    </w:lvl>
    <w:lvl w:ilvl="1" w:tplc="38AC6904">
      <w:start w:val="1"/>
      <w:numFmt w:val="bullet"/>
      <w:lvlText w:val="o"/>
      <w:lvlJc w:val="left"/>
      <w:pPr>
        <w:ind w:left="1440" w:hanging="360"/>
      </w:pPr>
      <w:rPr>
        <w:rFonts w:ascii="Courier New" w:hAnsi="Courier New" w:hint="default"/>
      </w:rPr>
    </w:lvl>
    <w:lvl w:ilvl="2" w:tplc="51ACA636">
      <w:start w:val="1"/>
      <w:numFmt w:val="bullet"/>
      <w:lvlText w:val=""/>
      <w:lvlJc w:val="left"/>
      <w:pPr>
        <w:ind w:left="2160" w:hanging="360"/>
      </w:pPr>
      <w:rPr>
        <w:rFonts w:ascii="Wingdings" w:hAnsi="Wingdings" w:hint="default"/>
      </w:rPr>
    </w:lvl>
    <w:lvl w:ilvl="3" w:tplc="0DB427C8">
      <w:start w:val="1"/>
      <w:numFmt w:val="bullet"/>
      <w:lvlText w:val=""/>
      <w:lvlJc w:val="left"/>
      <w:pPr>
        <w:ind w:left="2880" w:hanging="360"/>
      </w:pPr>
      <w:rPr>
        <w:rFonts w:ascii="Symbol" w:hAnsi="Symbol" w:hint="default"/>
      </w:rPr>
    </w:lvl>
    <w:lvl w:ilvl="4" w:tplc="A9BAB630">
      <w:start w:val="1"/>
      <w:numFmt w:val="bullet"/>
      <w:lvlText w:val="o"/>
      <w:lvlJc w:val="left"/>
      <w:pPr>
        <w:ind w:left="3600" w:hanging="360"/>
      </w:pPr>
      <w:rPr>
        <w:rFonts w:ascii="Courier New" w:hAnsi="Courier New" w:hint="default"/>
      </w:rPr>
    </w:lvl>
    <w:lvl w:ilvl="5" w:tplc="C794218C">
      <w:start w:val="1"/>
      <w:numFmt w:val="bullet"/>
      <w:lvlText w:val=""/>
      <w:lvlJc w:val="left"/>
      <w:pPr>
        <w:ind w:left="4320" w:hanging="360"/>
      </w:pPr>
      <w:rPr>
        <w:rFonts w:ascii="Wingdings" w:hAnsi="Wingdings" w:hint="default"/>
      </w:rPr>
    </w:lvl>
    <w:lvl w:ilvl="6" w:tplc="6CD6D566">
      <w:start w:val="1"/>
      <w:numFmt w:val="bullet"/>
      <w:lvlText w:val=""/>
      <w:lvlJc w:val="left"/>
      <w:pPr>
        <w:ind w:left="5040" w:hanging="360"/>
      </w:pPr>
      <w:rPr>
        <w:rFonts w:ascii="Symbol" w:hAnsi="Symbol" w:hint="default"/>
      </w:rPr>
    </w:lvl>
    <w:lvl w:ilvl="7" w:tplc="472CEFCA">
      <w:start w:val="1"/>
      <w:numFmt w:val="bullet"/>
      <w:lvlText w:val="o"/>
      <w:lvlJc w:val="left"/>
      <w:pPr>
        <w:ind w:left="5760" w:hanging="360"/>
      </w:pPr>
      <w:rPr>
        <w:rFonts w:ascii="Courier New" w:hAnsi="Courier New" w:hint="default"/>
      </w:rPr>
    </w:lvl>
    <w:lvl w:ilvl="8" w:tplc="D99269CC">
      <w:start w:val="1"/>
      <w:numFmt w:val="bullet"/>
      <w:lvlText w:val=""/>
      <w:lvlJc w:val="left"/>
      <w:pPr>
        <w:ind w:left="6480" w:hanging="360"/>
      </w:pPr>
      <w:rPr>
        <w:rFonts w:ascii="Wingdings" w:hAnsi="Wingdings" w:hint="default"/>
      </w:rPr>
    </w:lvl>
  </w:abstractNum>
  <w:abstractNum w:abstractNumId="17"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42137E5"/>
    <w:multiLevelType w:val="hybridMultilevel"/>
    <w:tmpl w:val="B4E2CBBA"/>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 w15:restartNumberingAfterBreak="0">
    <w:nsid w:val="5F40735E"/>
    <w:multiLevelType w:val="multilevel"/>
    <w:tmpl w:val="F94CA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7E2FB0"/>
    <w:multiLevelType w:val="hybridMultilevel"/>
    <w:tmpl w:val="5052B19C"/>
    <w:lvl w:ilvl="0" w:tplc="56B86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324E15"/>
    <w:multiLevelType w:val="hybridMultilevel"/>
    <w:tmpl w:val="7B782B58"/>
    <w:lvl w:ilvl="0" w:tplc="4C98F8B8">
      <w:start w:val="1"/>
      <w:numFmt w:val="decimal"/>
      <w:lvlText w:val="%1."/>
      <w:lvlJc w:val="left"/>
      <w:pPr>
        <w:ind w:left="720" w:hanging="360"/>
      </w:pPr>
    </w:lvl>
    <w:lvl w:ilvl="1" w:tplc="3F46F56C">
      <w:start w:val="1"/>
      <w:numFmt w:val="lowerRoman"/>
      <w:lvlText w:val="%2."/>
      <w:lvlJc w:val="right"/>
      <w:pPr>
        <w:ind w:left="1440" w:hanging="360"/>
      </w:pPr>
    </w:lvl>
    <w:lvl w:ilvl="2" w:tplc="F144443C">
      <w:start w:val="1"/>
      <w:numFmt w:val="lowerRoman"/>
      <w:lvlText w:val="%3."/>
      <w:lvlJc w:val="right"/>
      <w:pPr>
        <w:ind w:left="2160" w:hanging="180"/>
      </w:pPr>
    </w:lvl>
    <w:lvl w:ilvl="3" w:tplc="126E6512">
      <w:start w:val="1"/>
      <w:numFmt w:val="decimal"/>
      <w:lvlText w:val="%4."/>
      <w:lvlJc w:val="left"/>
      <w:pPr>
        <w:ind w:left="2880" w:hanging="360"/>
      </w:pPr>
    </w:lvl>
    <w:lvl w:ilvl="4" w:tplc="DC845BE6">
      <w:start w:val="1"/>
      <w:numFmt w:val="lowerLetter"/>
      <w:lvlText w:val="%5."/>
      <w:lvlJc w:val="left"/>
      <w:pPr>
        <w:ind w:left="3600" w:hanging="360"/>
      </w:pPr>
    </w:lvl>
    <w:lvl w:ilvl="5" w:tplc="F8A22962">
      <w:start w:val="1"/>
      <w:numFmt w:val="lowerRoman"/>
      <w:lvlText w:val="%6."/>
      <w:lvlJc w:val="right"/>
      <w:pPr>
        <w:ind w:left="4320" w:hanging="180"/>
      </w:pPr>
    </w:lvl>
    <w:lvl w:ilvl="6" w:tplc="08AC172C">
      <w:start w:val="1"/>
      <w:numFmt w:val="decimal"/>
      <w:lvlText w:val="%7."/>
      <w:lvlJc w:val="left"/>
      <w:pPr>
        <w:ind w:left="5040" w:hanging="360"/>
      </w:pPr>
    </w:lvl>
    <w:lvl w:ilvl="7" w:tplc="463C02BE">
      <w:start w:val="1"/>
      <w:numFmt w:val="lowerLetter"/>
      <w:lvlText w:val="%8."/>
      <w:lvlJc w:val="left"/>
      <w:pPr>
        <w:ind w:left="5760" w:hanging="360"/>
      </w:pPr>
    </w:lvl>
    <w:lvl w:ilvl="8" w:tplc="B582D87A">
      <w:start w:val="1"/>
      <w:numFmt w:val="lowerRoman"/>
      <w:lvlText w:val="%9."/>
      <w:lvlJc w:val="right"/>
      <w:pPr>
        <w:ind w:left="6480" w:hanging="180"/>
      </w:pPr>
    </w:lvl>
  </w:abstractNum>
  <w:abstractNum w:abstractNumId="22" w15:restartNumberingAfterBreak="0">
    <w:nsid w:val="74AE16F2"/>
    <w:multiLevelType w:val="hybridMultilevel"/>
    <w:tmpl w:val="E87EAD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759647"/>
    <w:multiLevelType w:val="hybridMultilevel"/>
    <w:tmpl w:val="36DAC2C6"/>
    <w:lvl w:ilvl="0" w:tplc="C954435A">
      <w:start w:val="1"/>
      <w:numFmt w:val="lowerLetter"/>
      <w:lvlText w:val="%1."/>
      <w:lvlJc w:val="left"/>
      <w:pPr>
        <w:ind w:left="720" w:hanging="360"/>
      </w:pPr>
    </w:lvl>
    <w:lvl w:ilvl="1" w:tplc="43B4C196">
      <w:start w:val="1"/>
      <w:numFmt w:val="lowerLetter"/>
      <w:lvlText w:val="%2."/>
      <w:lvlJc w:val="left"/>
      <w:pPr>
        <w:ind w:left="1440" w:hanging="360"/>
      </w:pPr>
    </w:lvl>
    <w:lvl w:ilvl="2" w:tplc="33B65A72">
      <w:start w:val="1"/>
      <w:numFmt w:val="lowerRoman"/>
      <w:lvlText w:val="%3."/>
      <w:lvlJc w:val="right"/>
      <w:pPr>
        <w:ind w:left="2160" w:hanging="180"/>
      </w:pPr>
    </w:lvl>
    <w:lvl w:ilvl="3" w:tplc="4D5C4B4C">
      <w:start w:val="1"/>
      <w:numFmt w:val="decimal"/>
      <w:lvlText w:val="%4."/>
      <w:lvlJc w:val="left"/>
      <w:pPr>
        <w:ind w:left="2880" w:hanging="360"/>
      </w:pPr>
    </w:lvl>
    <w:lvl w:ilvl="4" w:tplc="0EB20A42">
      <w:start w:val="1"/>
      <w:numFmt w:val="lowerLetter"/>
      <w:lvlText w:val="%5."/>
      <w:lvlJc w:val="left"/>
      <w:pPr>
        <w:ind w:left="3600" w:hanging="360"/>
      </w:pPr>
    </w:lvl>
    <w:lvl w:ilvl="5" w:tplc="063CAA18">
      <w:start w:val="1"/>
      <w:numFmt w:val="lowerRoman"/>
      <w:lvlText w:val="%6."/>
      <w:lvlJc w:val="right"/>
      <w:pPr>
        <w:ind w:left="4320" w:hanging="180"/>
      </w:pPr>
    </w:lvl>
    <w:lvl w:ilvl="6" w:tplc="DAF0C0EE">
      <w:start w:val="1"/>
      <w:numFmt w:val="decimal"/>
      <w:lvlText w:val="%7."/>
      <w:lvlJc w:val="left"/>
      <w:pPr>
        <w:ind w:left="5040" w:hanging="360"/>
      </w:pPr>
    </w:lvl>
    <w:lvl w:ilvl="7" w:tplc="E2D0DC36">
      <w:start w:val="1"/>
      <w:numFmt w:val="lowerLetter"/>
      <w:lvlText w:val="%8."/>
      <w:lvlJc w:val="left"/>
      <w:pPr>
        <w:ind w:left="5760" w:hanging="360"/>
      </w:pPr>
    </w:lvl>
    <w:lvl w:ilvl="8" w:tplc="ACD62778">
      <w:start w:val="1"/>
      <w:numFmt w:val="lowerRoman"/>
      <w:lvlText w:val="%9."/>
      <w:lvlJc w:val="right"/>
      <w:pPr>
        <w:ind w:left="6480" w:hanging="180"/>
      </w:pPr>
    </w:lvl>
  </w:abstractNum>
  <w:abstractNum w:abstractNumId="24" w15:restartNumberingAfterBreak="0">
    <w:nsid w:val="784AA2E1"/>
    <w:multiLevelType w:val="hybridMultilevel"/>
    <w:tmpl w:val="194611A8"/>
    <w:lvl w:ilvl="0" w:tplc="B786153A">
      <w:start w:val="1"/>
      <w:numFmt w:val="decimal"/>
      <w:lvlText w:val="%1."/>
      <w:lvlJc w:val="left"/>
      <w:pPr>
        <w:ind w:left="720" w:hanging="360"/>
      </w:pPr>
    </w:lvl>
    <w:lvl w:ilvl="1" w:tplc="906627DE">
      <w:start w:val="1"/>
      <w:numFmt w:val="lowerLetter"/>
      <w:lvlText w:val="%2."/>
      <w:lvlJc w:val="left"/>
      <w:pPr>
        <w:ind w:left="1440" w:hanging="360"/>
      </w:pPr>
    </w:lvl>
    <w:lvl w:ilvl="2" w:tplc="D72AE530">
      <w:start w:val="1"/>
      <w:numFmt w:val="lowerRoman"/>
      <w:lvlText w:val="%3."/>
      <w:lvlJc w:val="right"/>
      <w:pPr>
        <w:ind w:left="2160" w:hanging="180"/>
      </w:pPr>
    </w:lvl>
    <w:lvl w:ilvl="3" w:tplc="FC9463A2">
      <w:start w:val="1"/>
      <w:numFmt w:val="decimal"/>
      <w:lvlText w:val="%4."/>
      <w:lvlJc w:val="left"/>
      <w:pPr>
        <w:ind w:left="2880" w:hanging="360"/>
      </w:pPr>
    </w:lvl>
    <w:lvl w:ilvl="4" w:tplc="A4F60474">
      <w:start w:val="1"/>
      <w:numFmt w:val="lowerLetter"/>
      <w:lvlText w:val="%5."/>
      <w:lvlJc w:val="left"/>
      <w:pPr>
        <w:ind w:left="3600" w:hanging="360"/>
      </w:pPr>
    </w:lvl>
    <w:lvl w:ilvl="5" w:tplc="27486B2E">
      <w:start w:val="1"/>
      <w:numFmt w:val="lowerRoman"/>
      <w:lvlText w:val="%6."/>
      <w:lvlJc w:val="right"/>
      <w:pPr>
        <w:ind w:left="4320" w:hanging="180"/>
      </w:pPr>
    </w:lvl>
    <w:lvl w:ilvl="6" w:tplc="5A18BF94">
      <w:start w:val="1"/>
      <w:numFmt w:val="decimal"/>
      <w:lvlText w:val="%7."/>
      <w:lvlJc w:val="left"/>
      <w:pPr>
        <w:ind w:left="5040" w:hanging="360"/>
      </w:pPr>
    </w:lvl>
    <w:lvl w:ilvl="7" w:tplc="1FD6D308">
      <w:start w:val="1"/>
      <w:numFmt w:val="lowerLetter"/>
      <w:lvlText w:val="%8."/>
      <w:lvlJc w:val="left"/>
      <w:pPr>
        <w:ind w:left="5760" w:hanging="360"/>
      </w:pPr>
    </w:lvl>
    <w:lvl w:ilvl="8" w:tplc="6E4E3FC4">
      <w:start w:val="1"/>
      <w:numFmt w:val="lowerRoman"/>
      <w:lvlText w:val="%9."/>
      <w:lvlJc w:val="right"/>
      <w:pPr>
        <w:ind w:left="6480" w:hanging="180"/>
      </w:pPr>
    </w:lvl>
  </w:abstractNum>
  <w:abstractNum w:abstractNumId="25" w15:restartNumberingAfterBreak="0">
    <w:nsid w:val="7A54409A"/>
    <w:multiLevelType w:val="hybridMultilevel"/>
    <w:tmpl w:val="9C089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47455474">
    <w:abstractNumId w:val="23"/>
  </w:num>
  <w:num w:numId="2" w16cid:durableId="1080641033">
    <w:abstractNumId w:val="8"/>
  </w:num>
  <w:num w:numId="3" w16cid:durableId="48696316">
    <w:abstractNumId w:val="6"/>
  </w:num>
  <w:num w:numId="4" w16cid:durableId="400517338">
    <w:abstractNumId w:val="24"/>
  </w:num>
  <w:num w:numId="5" w16cid:durableId="1327516238">
    <w:abstractNumId w:val="21"/>
  </w:num>
  <w:num w:numId="6" w16cid:durableId="1023173312">
    <w:abstractNumId w:val="1"/>
  </w:num>
  <w:num w:numId="7" w16cid:durableId="667905391">
    <w:abstractNumId w:val="7"/>
  </w:num>
  <w:num w:numId="8" w16cid:durableId="2056158376">
    <w:abstractNumId w:val="16"/>
  </w:num>
  <w:num w:numId="9" w16cid:durableId="2034652499">
    <w:abstractNumId w:val="14"/>
  </w:num>
  <w:num w:numId="10" w16cid:durableId="667711553">
    <w:abstractNumId w:val="13"/>
  </w:num>
  <w:num w:numId="11" w16cid:durableId="1200625610">
    <w:abstractNumId w:val="10"/>
  </w:num>
  <w:num w:numId="12" w16cid:durableId="702367391">
    <w:abstractNumId w:val="19"/>
  </w:num>
  <w:num w:numId="13" w16cid:durableId="1732731064">
    <w:abstractNumId w:val="17"/>
    <w:lvlOverride w:ilvl="0">
      <w:lvl w:ilvl="0">
        <w:numFmt w:val="lowerLetter"/>
        <w:lvlText w:val="%1."/>
        <w:lvlJc w:val="left"/>
      </w:lvl>
    </w:lvlOverride>
  </w:num>
  <w:num w:numId="14" w16cid:durableId="225528553">
    <w:abstractNumId w:val="11"/>
  </w:num>
  <w:num w:numId="15" w16cid:durableId="1081024668">
    <w:abstractNumId w:val="3"/>
    <w:lvlOverride w:ilvl="0">
      <w:lvl w:ilvl="0">
        <w:numFmt w:val="lowerLetter"/>
        <w:lvlText w:val="%1."/>
        <w:lvlJc w:val="left"/>
      </w:lvl>
    </w:lvlOverride>
  </w:num>
  <w:num w:numId="16" w16cid:durableId="83961772">
    <w:abstractNumId w:val="0"/>
  </w:num>
  <w:num w:numId="17" w16cid:durableId="121652772">
    <w:abstractNumId w:val="20"/>
  </w:num>
  <w:num w:numId="18" w16cid:durableId="54864448">
    <w:abstractNumId w:val="12"/>
  </w:num>
  <w:num w:numId="19" w16cid:durableId="189877605">
    <w:abstractNumId w:val="5"/>
  </w:num>
  <w:num w:numId="20" w16cid:durableId="1198857267">
    <w:abstractNumId w:val="22"/>
  </w:num>
  <w:num w:numId="21" w16cid:durableId="1595164647">
    <w:abstractNumId w:val="25"/>
  </w:num>
  <w:num w:numId="22" w16cid:durableId="502403426">
    <w:abstractNumId w:val="9"/>
  </w:num>
  <w:num w:numId="23" w16cid:durableId="1402559692">
    <w:abstractNumId w:val="2"/>
  </w:num>
  <w:num w:numId="24" w16cid:durableId="210264192">
    <w:abstractNumId w:val="18"/>
  </w:num>
  <w:num w:numId="25" w16cid:durableId="318656350">
    <w:abstractNumId w:val="4"/>
  </w:num>
  <w:num w:numId="26" w16cid:durableId="20858324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A3MDA2tTCxsLRU0lEKTi0uzszPAykwrgUAeEk6oSwAAAA="/>
  </w:docVars>
  <w:rsids>
    <w:rsidRoot w:val="00523478"/>
    <w:rsid w:val="0000093A"/>
    <w:rsid w:val="00010B8A"/>
    <w:rsid w:val="00020066"/>
    <w:rsid w:val="00025C05"/>
    <w:rsid w:val="00032A6D"/>
    <w:rsid w:val="0003798F"/>
    <w:rsid w:val="00052476"/>
    <w:rsid w:val="00071434"/>
    <w:rsid w:val="000B05B1"/>
    <w:rsid w:val="000D2A1B"/>
    <w:rsid w:val="000D4B1E"/>
    <w:rsid w:val="000E2282"/>
    <w:rsid w:val="00113667"/>
    <w:rsid w:val="001240EF"/>
    <w:rsid w:val="00125FEF"/>
    <w:rsid w:val="0013182C"/>
    <w:rsid w:val="0016475A"/>
    <w:rsid w:val="001650C9"/>
    <w:rsid w:val="00173CC0"/>
    <w:rsid w:val="00187548"/>
    <w:rsid w:val="0019754C"/>
    <w:rsid w:val="001A381D"/>
    <w:rsid w:val="001C55A7"/>
    <w:rsid w:val="001E2BC4"/>
    <w:rsid w:val="001E5399"/>
    <w:rsid w:val="001E664A"/>
    <w:rsid w:val="001F347C"/>
    <w:rsid w:val="002079DF"/>
    <w:rsid w:val="00223220"/>
    <w:rsid w:val="00225BE2"/>
    <w:rsid w:val="00226919"/>
    <w:rsid w:val="00234FC3"/>
    <w:rsid w:val="00250101"/>
    <w:rsid w:val="00262D50"/>
    <w:rsid w:val="00266758"/>
    <w:rsid w:val="002712C7"/>
    <w:rsid w:val="00271E26"/>
    <w:rsid w:val="002778D5"/>
    <w:rsid w:val="00281DF1"/>
    <w:rsid w:val="00283077"/>
    <w:rsid w:val="00283B7F"/>
    <w:rsid w:val="002B1BE5"/>
    <w:rsid w:val="002B4C2F"/>
    <w:rsid w:val="002D41B0"/>
    <w:rsid w:val="002D79BF"/>
    <w:rsid w:val="002DA730"/>
    <w:rsid w:val="002E334F"/>
    <w:rsid w:val="002F3F84"/>
    <w:rsid w:val="002F4E3D"/>
    <w:rsid w:val="002F66FC"/>
    <w:rsid w:val="00300A6E"/>
    <w:rsid w:val="00321D27"/>
    <w:rsid w:val="003221D7"/>
    <w:rsid w:val="0032740C"/>
    <w:rsid w:val="00352FD0"/>
    <w:rsid w:val="003726AD"/>
    <w:rsid w:val="0037344C"/>
    <w:rsid w:val="00393181"/>
    <w:rsid w:val="003A0BF9"/>
    <w:rsid w:val="003A2F8A"/>
    <w:rsid w:val="003C2AE6"/>
    <w:rsid w:val="003D5918"/>
    <w:rsid w:val="003E399D"/>
    <w:rsid w:val="003E5350"/>
    <w:rsid w:val="003F32E7"/>
    <w:rsid w:val="003F4787"/>
    <w:rsid w:val="003F695D"/>
    <w:rsid w:val="004079F2"/>
    <w:rsid w:val="004333E0"/>
    <w:rsid w:val="004609FD"/>
    <w:rsid w:val="00460DE5"/>
    <w:rsid w:val="0046151B"/>
    <w:rsid w:val="00462F70"/>
    <w:rsid w:val="004802CA"/>
    <w:rsid w:val="00485402"/>
    <w:rsid w:val="004968A6"/>
    <w:rsid w:val="004B3B08"/>
    <w:rsid w:val="004B7A34"/>
    <w:rsid w:val="004C3F71"/>
    <w:rsid w:val="004D2055"/>
    <w:rsid w:val="004D4292"/>
    <w:rsid w:val="004D476B"/>
    <w:rsid w:val="004E0139"/>
    <w:rsid w:val="00512D0F"/>
    <w:rsid w:val="00522199"/>
    <w:rsid w:val="00523478"/>
    <w:rsid w:val="00531FBF"/>
    <w:rsid w:val="00532A24"/>
    <w:rsid w:val="00544AC4"/>
    <w:rsid w:val="005479D5"/>
    <w:rsid w:val="00552FE2"/>
    <w:rsid w:val="0058064D"/>
    <w:rsid w:val="0058528C"/>
    <w:rsid w:val="005A0DB2"/>
    <w:rsid w:val="005A6070"/>
    <w:rsid w:val="005A7C7F"/>
    <w:rsid w:val="005C593C"/>
    <w:rsid w:val="005F574E"/>
    <w:rsid w:val="00633225"/>
    <w:rsid w:val="006955A1"/>
    <w:rsid w:val="006B66FE"/>
    <w:rsid w:val="006B75EE"/>
    <w:rsid w:val="006C197D"/>
    <w:rsid w:val="006C3269"/>
    <w:rsid w:val="006E017D"/>
    <w:rsid w:val="006F2F77"/>
    <w:rsid w:val="006F7F82"/>
    <w:rsid w:val="00700D10"/>
    <w:rsid w:val="00701A84"/>
    <w:rsid w:val="007033DB"/>
    <w:rsid w:val="00705D42"/>
    <w:rsid w:val="00715BE4"/>
    <w:rsid w:val="007205AF"/>
    <w:rsid w:val="007415E6"/>
    <w:rsid w:val="007417B9"/>
    <w:rsid w:val="00760100"/>
    <w:rsid w:val="007617B2"/>
    <w:rsid w:val="00761B04"/>
    <w:rsid w:val="00776757"/>
    <w:rsid w:val="0078046E"/>
    <w:rsid w:val="007C4CA8"/>
    <w:rsid w:val="007E5EA6"/>
    <w:rsid w:val="00801F57"/>
    <w:rsid w:val="00811600"/>
    <w:rsid w:val="00812410"/>
    <w:rsid w:val="008162CD"/>
    <w:rsid w:val="00841BCB"/>
    <w:rsid w:val="00844851"/>
    <w:rsid w:val="00847593"/>
    <w:rsid w:val="00861EC1"/>
    <w:rsid w:val="00892625"/>
    <w:rsid w:val="008E7E10"/>
    <w:rsid w:val="008F26B4"/>
    <w:rsid w:val="008F3828"/>
    <w:rsid w:val="0090104E"/>
    <w:rsid w:val="00921C2E"/>
    <w:rsid w:val="009279EB"/>
    <w:rsid w:val="00940B1A"/>
    <w:rsid w:val="00944D65"/>
    <w:rsid w:val="00966538"/>
    <w:rsid w:val="009714E8"/>
    <w:rsid w:val="00974AE3"/>
    <w:rsid w:val="009774F3"/>
    <w:rsid w:val="00985428"/>
    <w:rsid w:val="009B0AA5"/>
    <w:rsid w:val="009B1496"/>
    <w:rsid w:val="009C11B9"/>
    <w:rsid w:val="009C6202"/>
    <w:rsid w:val="00A12BCB"/>
    <w:rsid w:val="00A262D0"/>
    <w:rsid w:val="00A36CDD"/>
    <w:rsid w:val="00A45B2C"/>
    <w:rsid w:val="00A472D7"/>
    <w:rsid w:val="00A57A92"/>
    <w:rsid w:val="00A71C4B"/>
    <w:rsid w:val="00A728D4"/>
    <w:rsid w:val="00A9068B"/>
    <w:rsid w:val="00AE28C6"/>
    <w:rsid w:val="00AE5B33"/>
    <w:rsid w:val="00AE792A"/>
    <w:rsid w:val="00AF1198"/>
    <w:rsid w:val="00AF4C03"/>
    <w:rsid w:val="00B03C25"/>
    <w:rsid w:val="00B1117F"/>
    <w:rsid w:val="00B1598A"/>
    <w:rsid w:val="00B1648E"/>
    <w:rsid w:val="00B17C03"/>
    <w:rsid w:val="00B20F52"/>
    <w:rsid w:val="00B30A42"/>
    <w:rsid w:val="00B31D4B"/>
    <w:rsid w:val="00B35185"/>
    <w:rsid w:val="00B46BAB"/>
    <w:rsid w:val="00B50C83"/>
    <w:rsid w:val="00B60FD4"/>
    <w:rsid w:val="00B66A6E"/>
    <w:rsid w:val="00B70EF1"/>
    <w:rsid w:val="00B96640"/>
    <w:rsid w:val="00BB1033"/>
    <w:rsid w:val="00BD4019"/>
    <w:rsid w:val="00BE22B6"/>
    <w:rsid w:val="00BE5AC6"/>
    <w:rsid w:val="00BF2E4C"/>
    <w:rsid w:val="00BF4E7E"/>
    <w:rsid w:val="00C06A29"/>
    <w:rsid w:val="00C40227"/>
    <w:rsid w:val="00C41B36"/>
    <w:rsid w:val="00C56FC2"/>
    <w:rsid w:val="00C8056A"/>
    <w:rsid w:val="00C94751"/>
    <w:rsid w:val="00CB16D1"/>
    <w:rsid w:val="00CB2008"/>
    <w:rsid w:val="00CB64F5"/>
    <w:rsid w:val="00CD3D98"/>
    <w:rsid w:val="00CD774B"/>
    <w:rsid w:val="00CE44E9"/>
    <w:rsid w:val="00CF0E92"/>
    <w:rsid w:val="00D000D3"/>
    <w:rsid w:val="00D1075E"/>
    <w:rsid w:val="00D11EFC"/>
    <w:rsid w:val="00D247D6"/>
    <w:rsid w:val="00D27FB4"/>
    <w:rsid w:val="00D41CD5"/>
    <w:rsid w:val="00D8455A"/>
    <w:rsid w:val="00DA28C0"/>
    <w:rsid w:val="00DB63D9"/>
    <w:rsid w:val="00DC2970"/>
    <w:rsid w:val="00DC5AB3"/>
    <w:rsid w:val="00DD3256"/>
    <w:rsid w:val="00E02BD0"/>
    <w:rsid w:val="00E2188F"/>
    <w:rsid w:val="00E2280C"/>
    <w:rsid w:val="00E2761D"/>
    <w:rsid w:val="00E51AA6"/>
    <w:rsid w:val="00E66FC0"/>
    <w:rsid w:val="00E81328"/>
    <w:rsid w:val="00E83958"/>
    <w:rsid w:val="00EB3B34"/>
    <w:rsid w:val="00EE3EAE"/>
    <w:rsid w:val="00F053DB"/>
    <w:rsid w:val="00F143F0"/>
    <w:rsid w:val="00F20525"/>
    <w:rsid w:val="00F22275"/>
    <w:rsid w:val="00F41864"/>
    <w:rsid w:val="00F66C9E"/>
    <w:rsid w:val="00F67F76"/>
    <w:rsid w:val="00F908A6"/>
    <w:rsid w:val="00F93498"/>
    <w:rsid w:val="00FA29B4"/>
    <w:rsid w:val="00FA58FA"/>
    <w:rsid w:val="00FB619A"/>
    <w:rsid w:val="00FD26AD"/>
    <w:rsid w:val="00FD596B"/>
    <w:rsid w:val="00FD5A31"/>
    <w:rsid w:val="00FE1ED3"/>
    <w:rsid w:val="00FE651C"/>
    <w:rsid w:val="00FE72D8"/>
    <w:rsid w:val="00FF5E28"/>
    <w:rsid w:val="0102FA29"/>
    <w:rsid w:val="017068EB"/>
    <w:rsid w:val="0195D672"/>
    <w:rsid w:val="04952F50"/>
    <w:rsid w:val="062A43EE"/>
    <w:rsid w:val="06E422F3"/>
    <w:rsid w:val="089FFEE4"/>
    <w:rsid w:val="0983E65B"/>
    <w:rsid w:val="0A4D09AC"/>
    <w:rsid w:val="0A7300DA"/>
    <w:rsid w:val="0AA73686"/>
    <w:rsid w:val="0B1BB49F"/>
    <w:rsid w:val="0B293BFE"/>
    <w:rsid w:val="0C4393C7"/>
    <w:rsid w:val="0D41FE62"/>
    <w:rsid w:val="0D5A47AA"/>
    <w:rsid w:val="0DDF6428"/>
    <w:rsid w:val="0F3E546A"/>
    <w:rsid w:val="0F7B3489"/>
    <w:rsid w:val="0F8B357B"/>
    <w:rsid w:val="0FF327DF"/>
    <w:rsid w:val="0FFCD95C"/>
    <w:rsid w:val="10423CFC"/>
    <w:rsid w:val="109F20B6"/>
    <w:rsid w:val="10B45F15"/>
    <w:rsid w:val="10BC4B30"/>
    <w:rsid w:val="112627AA"/>
    <w:rsid w:val="11987D82"/>
    <w:rsid w:val="12183239"/>
    <w:rsid w:val="13092FAB"/>
    <w:rsid w:val="139BE685"/>
    <w:rsid w:val="14571AB2"/>
    <w:rsid w:val="14871BC7"/>
    <w:rsid w:val="15297F16"/>
    <w:rsid w:val="1565598F"/>
    <w:rsid w:val="15C5A913"/>
    <w:rsid w:val="15DB3374"/>
    <w:rsid w:val="19C8F155"/>
    <w:rsid w:val="1A6D4B70"/>
    <w:rsid w:val="1C989808"/>
    <w:rsid w:val="1CC2D389"/>
    <w:rsid w:val="1D2E8CDC"/>
    <w:rsid w:val="1ED3D48B"/>
    <w:rsid w:val="1EDF6521"/>
    <w:rsid w:val="1F56BAB6"/>
    <w:rsid w:val="1FFE2E4D"/>
    <w:rsid w:val="209D5CF7"/>
    <w:rsid w:val="21FDDD1B"/>
    <w:rsid w:val="223C8784"/>
    <w:rsid w:val="232FB194"/>
    <w:rsid w:val="2462D138"/>
    <w:rsid w:val="24848B84"/>
    <w:rsid w:val="24D36FEB"/>
    <w:rsid w:val="2511E18D"/>
    <w:rsid w:val="25EED220"/>
    <w:rsid w:val="26675256"/>
    <w:rsid w:val="266F404C"/>
    <w:rsid w:val="26F45CCA"/>
    <w:rsid w:val="28F5E669"/>
    <w:rsid w:val="2946477E"/>
    <w:rsid w:val="2A12D52F"/>
    <w:rsid w:val="2AC251B7"/>
    <w:rsid w:val="2BAEA590"/>
    <w:rsid w:val="2D2A29C2"/>
    <w:rsid w:val="2F64CC78"/>
    <w:rsid w:val="2F66A6C0"/>
    <w:rsid w:val="3071CD31"/>
    <w:rsid w:val="312CB929"/>
    <w:rsid w:val="31325C13"/>
    <w:rsid w:val="322875A9"/>
    <w:rsid w:val="322AA2CB"/>
    <w:rsid w:val="33B585C1"/>
    <w:rsid w:val="33BA8C56"/>
    <w:rsid w:val="33BC5612"/>
    <w:rsid w:val="33E13438"/>
    <w:rsid w:val="34E3D0CE"/>
    <w:rsid w:val="3535493A"/>
    <w:rsid w:val="357123B3"/>
    <w:rsid w:val="35C42E4B"/>
    <w:rsid w:val="36011317"/>
    <w:rsid w:val="3756913F"/>
    <w:rsid w:val="377583DF"/>
    <w:rsid w:val="38024BFC"/>
    <w:rsid w:val="38194386"/>
    <w:rsid w:val="3844EF5D"/>
    <w:rsid w:val="3A52139B"/>
    <w:rsid w:val="3AE236D4"/>
    <w:rsid w:val="3D8BDAA4"/>
    <w:rsid w:val="415FAE2D"/>
    <w:rsid w:val="43D7C8C5"/>
    <w:rsid w:val="45934E53"/>
    <w:rsid w:val="459E84D5"/>
    <w:rsid w:val="45DBE961"/>
    <w:rsid w:val="45F5A391"/>
    <w:rsid w:val="46EAAD2A"/>
    <w:rsid w:val="4827B4B6"/>
    <w:rsid w:val="487B1FD0"/>
    <w:rsid w:val="492CDCD4"/>
    <w:rsid w:val="49681798"/>
    <w:rsid w:val="496B3798"/>
    <w:rsid w:val="49822283"/>
    <w:rsid w:val="4A470A49"/>
    <w:rsid w:val="4B57DAA5"/>
    <w:rsid w:val="4C31597A"/>
    <w:rsid w:val="4C4BF6A2"/>
    <w:rsid w:val="5004A89E"/>
    <w:rsid w:val="50110531"/>
    <w:rsid w:val="50881FD8"/>
    <w:rsid w:val="513DF5BD"/>
    <w:rsid w:val="531DB269"/>
    <w:rsid w:val="5549FFBD"/>
    <w:rsid w:val="55F0756F"/>
    <w:rsid w:val="55F14028"/>
    <w:rsid w:val="56ED763B"/>
    <w:rsid w:val="582B065D"/>
    <w:rsid w:val="59C14C41"/>
    <w:rsid w:val="5B285498"/>
    <w:rsid w:val="5B37C8A9"/>
    <w:rsid w:val="5BDEDA9A"/>
    <w:rsid w:val="5C70C419"/>
    <w:rsid w:val="5D37B0DD"/>
    <w:rsid w:val="5EC8E002"/>
    <w:rsid w:val="5F9757B5"/>
    <w:rsid w:val="602D65CE"/>
    <w:rsid w:val="6087D31B"/>
    <w:rsid w:val="609CBD7A"/>
    <w:rsid w:val="64B81619"/>
    <w:rsid w:val="6581D727"/>
    <w:rsid w:val="66915BC8"/>
    <w:rsid w:val="675FEB7C"/>
    <w:rsid w:val="6816B50C"/>
    <w:rsid w:val="685ED542"/>
    <w:rsid w:val="69699E21"/>
    <w:rsid w:val="69E9FDE7"/>
    <w:rsid w:val="6BB4A4F2"/>
    <w:rsid w:val="6C517D68"/>
    <w:rsid w:val="6DF46A76"/>
    <w:rsid w:val="6E73C57E"/>
    <w:rsid w:val="6F03376F"/>
    <w:rsid w:val="6F056E11"/>
    <w:rsid w:val="6F3330D6"/>
    <w:rsid w:val="700F95DF"/>
    <w:rsid w:val="701053E2"/>
    <w:rsid w:val="7076DBAE"/>
    <w:rsid w:val="70919B57"/>
    <w:rsid w:val="70A6CD78"/>
    <w:rsid w:val="71E8A27A"/>
    <w:rsid w:val="7223E676"/>
    <w:rsid w:val="7413DA77"/>
    <w:rsid w:val="760EE13E"/>
    <w:rsid w:val="7657E9EC"/>
    <w:rsid w:val="7701A898"/>
    <w:rsid w:val="776B39B0"/>
    <w:rsid w:val="776C0E91"/>
    <w:rsid w:val="784D86F2"/>
    <w:rsid w:val="7881C1ED"/>
    <w:rsid w:val="79339D6A"/>
    <w:rsid w:val="7BA27AEA"/>
    <w:rsid w:val="7BD519BB"/>
    <w:rsid w:val="7D5D4C3C"/>
    <w:rsid w:val="7E4CD8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7A5358"/>
  <w15:chartTrackingRefBased/>
  <w15:docId w15:val="{3E96FFFF-590C-4CF1-9637-5F7AA0FF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2970"/>
  </w:style>
  <w:style w:type="paragraph" w:styleId="Heading1">
    <w:name w:val="heading 1"/>
    <w:basedOn w:val="Normal"/>
    <w:next w:val="Normal"/>
    <w:link w:val="Heading1Char"/>
    <w:uiPriority w:val="9"/>
    <w:qFormat/>
    <w:rsid w:val="00BD4019"/>
    <w:pPr>
      <w:suppressAutoHyphens/>
      <w:spacing w:after="0" w:line="240" w:lineRule="auto"/>
      <w:contextualSpacing/>
      <w:jc w:val="center"/>
      <w:outlineLvl w:val="0"/>
    </w:pPr>
    <w:rPr>
      <w:rFonts w:cstheme="minorHAnsi"/>
      <w:b/>
      <w:bCs/>
      <w:sz w:val="24"/>
      <w:szCs w:val="24"/>
    </w:rPr>
  </w:style>
  <w:style w:type="paragraph" w:styleId="Heading2">
    <w:name w:val="heading 2"/>
    <w:basedOn w:val="Heading3"/>
    <w:next w:val="Normal"/>
    <w:link w:val="Heading2Char"/>
    <w:uiPriority w:val="9"/>
    <w:unhideWhenUsed/>
    <w:qFormat/>
    <w:rsid w:val="001240EF"/>
    <w:pPr>
      <w:keepNext w:val="0"/>
      <w:keepLines w:val="0"/>
      <w:suppressAutoHyphens/>
      <w:spacing w:before="0" w:line="240" w:lineRule="auto"/>
      <w:contextualSpacing/>
      <w:outlineLvl w:val="1"/>
    </w:pPr>
    <w:rPr>
      <w:rFonts w:asciiTheme="minorHAnsi" w:hAnsiTheme="minorHAnsi" w:cstheme="minorHAnsi"/>
      <w:color w:val="auto"/>
      <w:sz w:val="22"/>
      <w:u w:val="none"/>
    </w:rPr>
  </w:style>
  <w:style w:type="paragraph" w:styleId="Heading3">
    <w:name w:val="heading 3"/>
    <w:basedOn w:val="Normal"/>
    <w:next w:val="Normal"/>
    <w:link w:val="Heading3Char"/>
    <w:uiPriority w:val="9"/>
    <w:unhideWhenUsed/>
    <w:qFormat/>
    <w:rsid w:val="00DC2970"/>
    <w:pPr>
      <w:keepNext/>
      <w:keepLines/>
      <w:spacing w:before="200" w:after="0"/>
      <w:outlineLvl w:val="2"/>
    </w:pPr>
    <w:rPr>
      <w:rFonts w:ascii="Times New Roman" w:eastAsiaTheme="majorEastAsia" w:hAnsi="Times New Roman" w:cstheme="majorBidi"/>
      <w:b/>
      <w:bCs/>
      <w:color w:val="44546A" w:themeColor="text2"/>
      <w:sz w:val="28"/>
      <w:u w:val="single"/>
    </w:rPr>
  </w:style>
  <w:style w:type="paragraph" w:styleId="Heading4">
    <w:name w:val="heading 4"/>
    <w:basedOn w:val="Normal"/>
    <w:next w:val="Normal"/>
    <w:link w:val="Heading4Char"/>
    <w:uiPriority w:val="9"/>
    <w:semiHidden/>
    <w:unhideWhenUsed/>
    <w:qFormat/>
    <w:rsid w:val="00DC2970"/>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C2970"/>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C297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C29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297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DC29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240EF"/>
    <w:rPr>
      <w:rFonts w:eastAsiaTheme="majorEastAsia" w:cstheme="minorHAnsi"/>
      <w:b/>
      <w:bCs/>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BD4019"/>
    <w:rPr>
      <w:rFonts w:cstheme="minorHAnsi"/>
      <w:b/>
      <w:bCs/>
      <w:sz w:val="24"/>
      <w:szCs w:val="24"/>
    </w:rPr>
  </w:style>
  <w:style w:type="paragraph" w:styleId="TOCHeading">
    <w:name w:val="TOC Heading"/>
    <w:basedOn w:val="Heading1"/>
    <w:next w:val="Normal"/>
    <w:uiPriority w:val="39"/>
    <w:unhideWhenUsed/>
    <w:qFormat/>
    <w:rsid w:val="00DC2970"/>
    <w:pPr>
      <w:outlineLvl w:val="9"/>
    </w:pPr>
  </w:style>
  <w:style w:type="paragraph" w:styleId="TOC1">
    <w:name w:val="toc 1"/>
    <w:basedOn w:val="Normal"/>
    <w:next w:val="Normal"/>
    <w:autoRedefine/>
    <w:uiPriority w:val="39"/>
    <w:unhideWhenUsed/>
    <w:rsid w:val="005C593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5C593C"/>
    <w:pPr>
      <w:spacing w:before="240" w:after="0"/>
    </w:pPr>
    <w:rPr>
      <w:b/>
      <w:bCs/>
      <w:sz w:val="20"/>
      <w:szCs w:val="20"/>
    </w:rPr>
  </w:style>
  <w:style w:type="paragraph" w:styleId="TOC3">
    <w:name w:val="toc 3"/>
    <w:basedOn w:val="Normal"/>
    <w:next w:val="Normal"/>
    <w:autoRedefine/>
    <w:uiPriority w:val="39"/>
    <w:unhideWhenUsed/>
    <w:rsid w:val="005C593C"/>
    <w:pPr>
      <w:spacing w:after="0"/>
      <w:ind w:left="220"/>
    </w:pPr>
    <w:rPr>
      <w:sz w:val="20"/>
      <w:szCs w:val="20"/>
    </w:rPr>
  </w:style>
  <w:style w:type="paragraph" w:styleId="TOC4">
    <w:name w:val="toc 4"/>
    <w:basedOn w:val="Normal"/>
    <w:next w:val="Normal"/>
    <w:autoRedefine/>
    <w:uiPriority w:val="39"/>
    <w:unhideWhenUsed/>
    <w:rsid w:val="005C593C"/>
    <w:pPr>
      <w:spacing w:after="0"/>
      <w:ind w:left="440"/>
    </w:pPr>
    <w:rPr>
      <w:sz w:val="20"/>
      <w:szCs w:val="20"/>
    </w:rPr>
  </w:style>
  <w:style w:type="paragraph" w:styleId="TOC5">
    <w:name w:val="toc 5"/>
    <w:basedOn w:val="Normal"/>
    <w:next w:val="Normal"/>
    <w:autoRedefine/>
    <w:uiPriority w:val="39"/>
    <w:unhideWhenUsed/>
    <w:rsid w:val="005C593C"/>
    <w:pPr>
      <w:spacing w:after="0"/>
      <w:ind w:left="660"/>
    </w:pPr>
    <w:rPr>
      <w:sz w:val="20"/>
      <w:szCs w:val="20"/>
    </w:rPr>
  </w:style>
  <w:style w:type="paragraph" w:styleId="TOC6">
    <w:name w:val="toc 6"/>
    <w:basedOn w:val="Normal"/>
    <w:next w:val="Normal"/>
    <w:autoRedefine/>
    <w:uiPriority w:val="39"/>
    <w:unhideWhenUsed/>
    <w:rsid w:val="005C593C"/>
    <w:pPr>
      <w:spacing w:after="0"/>
      <w:ind w:left="880"/>
    </w:pPr>
    <w:rPr>
      <w:sz w:val="20"/>
      <w:szCs w:val="20"/>
    </w:rPr>
  </w:style>
  <w:style w:type="paragraph" w:styleId="TOC7">
    <w:name w:val="toc 7"/>
    <w:basedOn w:val="Normal"/>
    <w:next w:val="Normal"/>
    <w:autoRedefine/>
    <w:uiPriority w:val="39"/>
    <w:unhideWhenUsed/>
    <w:rsid w:val="005C593C"/>
    <w:pPr>
      <w:spacing w:after="0"/>
      <w:ind w:left="1100"/>
    </w:pPr>
    <w:rPr>
      <w:sz w:val="20"/>
      <w:szCs w:val="20"/>
    </w:rPr>
  </w:style>
  <w:style w:type="paragraph" w:styleId="TOC8">
    <w:name w:val="toc 8"/>
    <w:basedOn w:val="Normal"/>
    <w:next w:val="Normal"/>
    <w:autoRedefine/>
    <w:uiPriority w:val="39"/>
    <w:unhideWhenUsed/>
    <w:rsid w:val="005C593C"/>
    <w:pPr>
      <w:spacing w:after="0"/>
      <w:ind w:left="1320"/>
    </w:pPr>
    <w:rPr>
      <w:sz w:val="20"/>
      <w:szCs w:val="20"/>
    </w:rPr>
  </w:style>
  <w:style w:type="paragraph" w:styleId="TOC9">
    <w:name w:val="toc 9"/>
    <w:basedOn w:val="Normal"/>
    <w:next w:val="Normal"/>
    <w:autoRedefine/>
    <w:uiPriority w:val="39"/>
    <w:unhideWhenUsed/>
    <w:rsid w:val="005C593C"/>
    <w:pPr>
      <w:spacing w:after="0"/>
      <w:ind w:left="1540"/>
    </w:pPr>
    <w:rPr>
      <w:sz w:val="20"/>
      <w:szCs w:val="20"/>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2970"/>
    <w:pPr>
      <w:ind w:left="720"/>
      <w:contextualSpacing/>
    </w:pPr>
  </w:style>
  <w:style w:type="character" w:customStyle="1" w:styleId="Heading3Char">
    <w:name w:val="Heading 3 Char"/>
    <w:basedOn w:val="DefaultParagraphFont"/>
    <w:link w:val="Heading3"/>
    <w:uiPriority w:val="9"/>
    <w:rsid w:val="00DC2970"/>
    <w:rPr>
      <w:rFonts w:ascii="Times New Roman" w:eastAsiaTheme="majorEastAsia" w:hAnsi="Times New Roman" w:cstheme="majorBidi"/>
      <w:b/>
      <w:bCs/>
      <w:color w:val="44546A" w:themeColor="text2"/>
      <w:sz w:val="28"/>
      <w:u w:val="single"/>
    </w:rPr>
  </w:style>
  <w:style w:type="paragraph" w:styleId="IntenseQuote">
    <w:name w:val="Intense Quote"/>
    <w:basedOn w:val="Normal"/>
    <w:next w:val="Normal"/>
    <w:link w:val="IntenseQuoteChar"/>
    <w:uiPriority w:val="30"/>
    <w:qFormat/>
    <w:rsid w:val="00DC297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C2970"/>
    <w:rPr>
      <w:b/>
      <w:bCs/>
      <w:i/>
      <w:iCs/>
      <w:color w:val="4472C4" w:themeColor="accent1"/>
    </w:rPr>
  </w:style>
  <w:style w:type="character" w:customStyle="1" w:styleId="Heading4Char">
    <w:name w:val="Heading 4 Char"/>
    <w:basedOn w:val="DefaultParagraphFont"/>
    <w:link w:val="Heading4"/>
    <w:uiPriority w:val="9"/>
    <w:semiHidden/>
    <w:rsid w:val="00DC297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DC297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DC297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C29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297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DC29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C2970"/>
    <w:pPr>
      <w:spacing w:line="240" w:lineRule="auto"/>
    </w:pPr>
    <w:rPr>
      <w:b/>
      <w:bCs/>
      <w:color w:val="4472C4" w:themeColor="accent1"/>
      <w:sz w:val="18"/>
      <w:szCs w:val="18"/>
    </w:rPr>
  </w:style>
  <w:style w:type="paragraph" w:styleId="Title">
    <w:name w:val="Title"/>
    <w:basedOn w:val="Normal"/>
    <w:next w:val="Normal"/>
    <w:link w:val="TitleChar"/>
    <w:uiPriority w:val="10"/>
    <w:qFormat/>
    <w:rsid w:val="00DC297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C297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C297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C2970"/>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DC2970"/>
    <w:rPr>
      <w:b/>
      <w:bCs/>
    </w:rPr>
  </w:style>
  <w:style w:type="character" w:styleId="Emphasis">
    <w:name w:val="Emphasis"/>
    <w:basedOn w:val="DefaultParagraphFont"/>
    <w:uiPriority w:val="20"/>
    <w:qFormat/>
    <w:rsid w:val="00DC2970"/>
    <w:rPr>
      <w:i/>
      <w:iCs/>
    </w:rPr>
  </w:style>
  <w:style w:type="paragraph" w:styleId="NoSpacing">
    <w:name w:val="No Spacing"/>
    <w:uiPriority w:val="1"/>
    <w:qFormat/>
    <w:rsid w:val="00DC2970"/>
    <w:pPr>
      <w:spacing w:after="0" w:line="240" w:lineRule="auto"/>
    </w:pPr>
  </w:style>
  <w:style w:type="paragraph" w:styleId="Quote">
    <w:name w:val="Quote"/>
    <w:basedOn w:val="Normal"/>
    <w:next w:val="Normal"/>
    <w:link w:val="QuoteChar"/>
    <w:uiPriority w:val="29"/>
    <w:qFormat/>
    <w:rsid w:val="00DC2970"/>
    <w:rPr>
      <w:i/>
      <w:iCs/>
      <w:color w:val="000000" w:themeColor="text1"/>
    </w:rPr>
  </w:style>
  <w:style w:type="character" w:customStyle="1" w:styleId="QuoteChar">
    <w:name w:val="Quote Char"/>
    <w:basedOn w:val="DefaultParagraphFont"/>
    <w:link w:val="Quote"/>
    <w:uiPriority w:val="29"/>
    <w:rsid w:val="00DC2970"/>
    <w:rPr>
      <w:i/>
      <w:iCs/>
      <w:color w:val="000000" w:themeColor="text1"/>
    </w:rPr>
  </w:style>
  <w:style w:type="character" w:styleId="SubtleEmphasis">
    <w:name w:val="Subtle Emphasis"/>
    <w:basedOn w:val="DefaultParagraphFont"/>
    <w:uiPriority w:val="19"/>
    <w:qFormat/>
    <w:rsid w:val="00DC2970"/>
    <w:rPr>
      <w:i/>
      <w:iCs/>
      <w:color w:val="808080" w:themeColor="text1" w:themeTint="7F"/>
    </w:rPr>
  </w:style>
  <w:style w:type="character" w:styleId="IntenseEmphasis">
    <w:name w:val="Intense Emphasis"/>
    <w:basedOn w:val="DefaultParagraphFont"/>
    <w:uiPriority w:val="21"/>
    <w:qFormat/>
    <w:rsid w:val="00DC2970"/>
    <w:rPr>
      <w:b/>
      <w:bCs/>
      <w:i/>
      <w:iCs/>
      <w:color w:val="4472C4" w:themeColor="accent1"/>
    </w:rPr>
  </w:style>
  <w:style w:type="character" w:styleId="SubtleReference">
    <w:name w:val="Subtle Reference"/>
    <w:basedOn w:val="DefaultParagraphFont"/>
    <w:uiPriority w:val="31"/>
    <w:qFormat/>
    <w:rsid w:val="00DC2970"/>
    <w:rPr>
      <w:smallCaps/>
      <w:color w:val="ED7D31" w:themeColor="accent2"/>
      <w:u w:val="single"/>
    </w:rPr>
  </w:style>
  <w:style w:type="character" w:styleId="IntenseReference">
    <w:name w:val="Intense Reference"/>
    <w:basedOn w:val="DefaultParagraphFont"/>
    <w:uiPriority w:val="32"/>
    <w:qFormat/>
    <w:rsid w:val="00DC2970"/>
    <w:rPr>
      <w:b/>
      <w:bCs/>
      <w:smallCaps/>
      <w:color w:val="ED7D31" w:themeColor="accent2"/>
      <w:spacing w:val="5"/>
      <w:u w:val="single"/>
    </w:rPr>
  </w:style>
  <w:style w:type="character" w:styleId="BookTitle">
    <w:name w:val="Book Title"/>
    <w:basedOn w:val="DefaultParagraphFont"/>
    <w:uiPriority w:val="33"/>
    <w:qFormat/>
    <w:rsid w:val="00DC2970"/>
    <w:rPr>
      <w:b/>
      <w:bCs/>
      <w:smallCaps/>
      <w:spacing w:val="5"/>
    </w:rPr>
  </w:style>
  <w:style w:type="character" w:styleId="FollowedHyperlink">
    <w:name w:val="FollowedHyperlink"/>
    <w:basedOn w:val="DefaultParagraphFont"/>
    <w:uiPriority w:val="99"/>
    <w:semiHidden/>
    <w:unhideWhenUsed/>
    <w:rsid w:val="000D2A1B"/>
    <w:rPr>
      <w:color w:val="954F72" w:themeColor="followedHyperlink"/>
      <w:u w:val="single"/>
    </w:rPr>
  </w:style>
  <w:style w:type="paragraph" w:styleId="Header">
    <w:name w:val="header"/>
    <w:basedOn w:val="Normal"/>
    <w:link w:val="HeaderChar"/>
    <w:uiPriority w:val="99"/>
    <w:unhideWhenUsed/>
    <w:rsid w:val="00113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667"/>
  </w:style>
  <w:style w:type="character" w:styleId="CommentReference">
    <w:name w:val="annotation reference"/>
    <w:basedOn w:val="DefaultParagraphFont"/>
    <w:uiPriority w:val="99"/>
    <w:semiHidden/>
    <w:unhideWhenUsed/>
    <w:rsid w:val="00DD3256"/>
    <w:rPr>
      <w:sz w:val="16"/>
      <w:szCs w:val="16"/>
    </w:rPr>
  </w:style>
  <w:style w:type="paragraph" w:styleId="CommentText">
    <w:name w:val="annotation text"/>
    <w:basedOn w:val="Normal"/>
    <w:link w:val="CommentTextChar"/>
    <w:uiPriority w:val="99"/>
    <w:unhideWhenUsed/>
    <w:rsid w:val="00DD3256"/>
    <w:pPr>
      <w:spacing w:line="240" w:lineRule="auto"/>
    </w:pPr>
    <w:rPr>
      <w:sz w:val="20"/>
      <w:szCs w:val="20"/>
    </w:rPr>
  </w:style>
  <w:style w:type="character" w:customStyle="1" w:styleId="CommentTextChar">
    <w:name w:val="Comment Text Char"/>
    <w:basedOn w:val="DefaultParagraphFont"/>
    <w:link w:val="CommentText"/>
    <w:uiPriority w:val="99"/>
    <w:rsid w:val="00DD3256"/>
    <w:rPr>
      <w:sz w:val="20"/>
      <w:szCs w:val="20"/>
    </w:rPr>
  </w:style>
  <w:style w:type="paragraph" w:styleId="CommentSubject">
    <w:name w:val="annotation subject"/>
    <w:basedOn w:val="CommentText"/>
    <w:next w:val="CommentText"/>
    <w:link w:val="CommentSubjectChar"/>
    <w:uiPriority w:val="99"/>
    <w:semiHidden/>
    <w:unhideWhenUsed/>
    <w:rsid w:val="00DD3256"/>
    <w:rPr>
      <w:b/>
      <w:bCs/>
    </w:rPr>
  </w:style>
  <w:style w:type="character" w:customStyle="1" w:styleId="CommentSubjectChar">
    <w:name w:val="Comment Subject Char"/>
    <w:basedOn w:val="CommentTextChar"/>
    <w:link w:val="CommentSubject"/>
    <w:uiPriority w:val="99"/>
    <w:semiHidden/>
    <w:rsid w:val="00DD3256"/>
    <w:rPr>
      <w:b/>
      <w:bCs/>
      <w:sz w:val="20"/>
      <w:szCs w:val="20"/>
    </w:rPr>
  </w:style>
  <w:style w:type="paragraph" w:styleId="Revision">
    <w:name w:val="Revision"/>
    <w:hidden/>
    <w:uiPriority w:val="99"/>
    <w:semiHidden/>
    <w:rsid w:val="006C3269"/>
    <w:pPr>
      <w:spacing w:after="0" w:line="240" w:lineRule="auto"/>
    </w:pPr>
  </w:style>
  <w:style w:type="character" w:customStyle="1" w:styleId="normaltextrun">
    <w:name w:val="normaltextrun"/>
    <w:basedOn w:val="DefaultParagraphFont"/>
    <w:rsid w:val="00226919"/>
  </w:style>
  <w:style w:type="character" w:styleId="UnresolvedMention">
    <w:name w:val="Unresolved Mention"/>
    <w:basedOn w:val="DefaultParagraphFont"/>
    <w:uiPriority w:val="99"/>
    <w:semiHidden/>
    <w:unhideWhenUsed/>
    <w:rsid w:val="006E01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693963">
      <w:bodyDiv w:val="1"/>
      <w:marLeft w:val="0"/>
      <w:marRight w:val="0"/>
      <w:marTop w:val="0"/>
      <w:marBottom w:val="0"/>
      <w:divBdr>
        <w:top w:val="none" w:sz="0" w:space="0" w:color="auto"/>
        <w:left w:val="none" w:sz="0" w:space="0" w:color="auto"/>
        <w:bottom w:val="none" w:sz="0" w:space="0" w:color="auto"/>
        <w:right w:val="none" w:sz="0" w:space="0" w:color="auto"/>
      </w:divBdr>
    </w:div>
    <w:div w:id="273245094">
      <w:bodyDiv w:val="1"/>
      <w:marLeft w:val="0"/>
      <w:marRight w:val="0"/>
      <w:marTop w:val="0"/>
      <w:marBottom w:val="0"/>
      <w:divBdr>
        <w:top w:val="none" w:sz="0" w:space="0" w:color="auto"/>
        <w:left w:val="none" w:sz="0" w:space="0" w:color="auto"/>
        <w:bottom w:val="none" w:sz="0" w:space="0" w:color="auto"/>
        <w:right w:val="none" w:sz="0" w:space="0" w:color="auto"/>
      </w:divBdr>
    </w:div>
    <w:div w:id="361634115">
      <w:bodyDiv w:val="1"/>
      <w:marLeft w:val="0"/>
      <w:marRight w:val="0"/>
      <w:marTop w:val="0"/>
      <w:marBottom w:val="0"/>
      <w:divBdr>
        <w:top w:val="none" w:sz="0" w:space="0" w:color="auto"/>
        <w:left w:val="none" w:sz="0" w:space="0" w:color="auto"/>
        <w:bottom w:val="none" w:sz="0" w:space="0" w:color="auto"/>
        <w:right w:val="none" w:sz="0" w:space="0" w:color="auto"/>
      </w:divBdr>
    </w:div>
    <w:div w:id="481699366">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671180809">
      <w:bodyDiv w:val="1"/>
      <w:marLeft w:val="0"/>
      <w:marRight w:val="0"/>
      <w:marTop w:val="0"/>
      <w:marBottom w:val="0"/>
      <w:divBdr>
        <w:top w:val="none" w:sz="0" w:space="0" w:color="auto"/>
        <w:left w:val="none" w:sz="0" w:space="0" w:color="auto"/>
        <w:bottom w:val="none" w:sz="0" w:space="0" w:color="auto"/>
        <w:right w:val="none" w:sz="0" w:space="0" w:color="auto"/>
      </w:divBdr>
    </w:div>
    <w:div w:id="799224687">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083382487">
      <w:bodyDiv w:val="1"/>
      <w:marLeft w:val="0"/>
      <w:marRight w:val="0"/>
      <w:marTop w:val="0"/>
      <w:marBottom w:val="0"/>
      <w:divBdr>
        <w:top w:val="none" w:sz="0" w:space="0" w:color="auto"/>
        <w:left w:val="none" w:sz="0" w:space="0" w:color="auto"/>
        <w:bottom w:val="none" w:sz="0" w:space="0" w:color="auto"/>
        <w:right w:val="none" w:sz="0" w:space="0" w:color="auto"/>
      </w:divBdr>
    </w:div>
    <w:div w:id="1122311675">
      <w:bodyDiv w:val="1"/>
      <w:marLeft w:val="0"/>
      <w:marRight w:val="0"/>
      <w:marTop w:val="0"/>
      <w:marBottom w:val="0"/>
      <w:divBdr>
        <w:top w:val="none" w:sz="0" w:space="0" w:color="auto"/>
        <w:left w:val="none" w:sz="0" w:space="0" w:color="auto"/>
        <w:bottom w:val="none" w:sz="0" w:space="0" w:color="auto"/>
        <w:right w:val="none" w:sz="0" w:space="0" w:color="auto"/>
      </w:divBdr>
    </w:div>
    <w:div w:id="1521355069">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83638553">
      <w:bodyDiv w:val="1"/>
      <w:marLeft w:val="0"/>
      <w:marRight w:val="0"/>
      <w:marTop w:val="0"/>
      <w:marBottom w:val="0"/>
      <w:divBdr>
        <w:top w:val="none" w:sz="0" w:space="0" w:color="auto"/>
        <w:left w:val="none" w:sz="0" w:space="0" w:color="auto"/>
        <w:bottom w:val="none" w:sz="0" w:space="0" w:color="auto"/>
        <w:right w:val="none" w:sz="0" w:space="0" w:color="auto"/>
      </w:divBdr>
    </w:div>
    <w:div w:id="1589844942">
      <w:bodyDiv w:val="1"/>
      <w:marLeft w:val="0"/>
      <w:marRight w:val="0"/>
      <w:marTop w:val="0"/>
      <w:marBottom w:val="0"/>
      <w:divBdr>
        <w:top w:val="none" w:sz="0" w:space="0" w:color="auto"/>
        <w:left w:val="none" w:sz="0" w:space="0" w:color="auto"/>
        <w:bottom w:val="none" w:sz="0" w:space="0" w:color="auto"/>
        <w:right w:val="none" w:sz="0" w:space="0" w:color="auto"/>
      </w:divBdr>
    </w:div>
    <w:div w:id="169032650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22289835">
      <w:bodyDiv w:val="1"/>
      <w:marLeft w:val="0"/>
      <w:marRight w:val="0"/>
      <w:marTop w:val="0"/>
      <w:marBottom w:val="0"/>
      <w:divBdr>
        <w:top w:val="none" w:sz="0" w:space="0" w:color="auto"/>
        <w:left w:val="none" w:sz="0" w:space="0" w:color="auto"/>
        <w:bottom w:val="none" w:sz="0" w:space="0" w:color="auto"/>
        <w:right w:val="none" w:sz="0" w:space="0" w:color="auto"/>
      </w:divBdr>
    </w:div>
    <w:div w:id="1851678671">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34108762">
      <w:bodyDiv w:val="1"/>
      <w:marLeft w:val="0"/>
      <w:marRight w:val="0"/>
      <w:marTop w:val="0"/>
      <w:marBottom w:val="0"/>
      <w:divBdr>
        <w:top w:val="none" w:sz="0" w:space="0" w:color="auto"/>
        <w:left w:val="none" w:sz="0" w:space="0" w:color="auto"/>
        <w:bottom w:val="none" w:sz="0" w:space="0" w:color="auto"/>
        <w:right w:val="none" w:sz="0" w:space="0" w:color="auto"/>
      </w:divBdr>
    </w:div>
    <w:div w:id="2088765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file:///C:\Users\16232\eclipse-workspace\rest-service\target\dependency-check-report.html" TargetMode="External"/><Relationship Id="rId26" Type="http://schemas.openxmlformats.org/officeDocument/2006/relationships/hyperlink" Target="file:///C:\Users\16232\eclipse-workspace\rest-service\target\dependency-check-report.html" TargetMode="External"/><Relationship Id="rId39" Type="http://schemas.openxmlformats.org/officeDocument/2006/relationships/footer" Target="footer2.xml"/><Relationship Id="rId21" Type="http://schemas.openxmlformats.org/officeDocument/2006/relationships/image" Target="media/image7.png"/><Relationship Id="rId34" Type="http://schemas.openxmlformats.org/officeDocument/2006/relationships/hyperlink" Target="file:///C:\Users\16232\eclipse-workspace\rest-service\target\dependency-check-report.html" TargetMode="External"/><Relationship Id="rId42" Type="http://schemas.microsoft.com/office/2019/05/relationships/documenttasks" Target="documenttasks/documenttasks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file:///C:\Users\16232\eclipse-workspace\rest-service\target\dependency-check-report.html" TargetMode="External"/><Relationship Id="rId20" Type="http://schemas.openxmlformats.org/officeDocument/2006/relationships/hyperlink" Target="file:///C:\Users\16232\eclipse-workspace\rest-service\target\dependency-check-report.html" TargetMode="External"/><Relationship Id="rId29" Type="http://schemas.openxmlformats.org/officeDocument/2006/relationships/hyperlink" Target="file:///C:\Users\16232\eclipse-workspace\rest-service\target\dependency-check-report.html"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file:///C:\Users\16232\eclipse-workspace\rest-service\target\dependency-check-report.html" TargetMode="External"/><Relationship Id="rId32" Type="http://schemas.openxmlformats.org/officeDocument/2006/relationships/image" Target="media/image11.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hyperlink" Target="file:///C:\Users\16232\eclipse-workspace\rest-service\target\dependency-check-report.html" TargetMode="External"/><Relationship Id="rId36" Type="http://schemas.openxmlformats.org/officeDocument/2006/relationships/hyperlink" Target="https://nvd.nist.gov/vuln/search/results?form_type=Advanced&amp;results_type=overview&amp;search_type=all&amp;cpe_vendor=cpe%3A%2F%3Aapache&amp;cpe_product=cpe%3A%2F%3Aapache%3Atomcat&amp;cpe_version=cpe%3A%2F%3Aapache%3Atomcat%3A9.0.30"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nvd.nist.gov/vuln/search/results?form_type=Advanced&amp;results_type=overview&amp;search_type=all&amp;cpe_vendor=cpe%3A%2F%3Avmware&amp;cpe_product=cpe%3A%2F%3Avmware%3Aspring_framework&amp;cpe_version=cpe%3A%2F%3Avmware%3Aspring_framework%3A5.2.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file:///C:\Users\16232\eclipse-workspace\rest-service\target\dependency-check-report.html" TargetMode="External"/><Relationship Id="rId27" Type="http://schemas.openxmlformats.org/officeDocument/2006/relationships/image" Target="media/image10.png"/><Relationship Id="rId30" Type="http://schemas.openxmlformats.org/officeDocument/2006/relationships/hyperlink" Target="file:///C:\Users\16232\eclipse-workspace\rest-service\target\dependency-check-report.html" TargetMode="External"/><Relationship Id="rId35" Type="http://schemas.openxmlformats.org/officeDocument/2006/relationships/hyperlink" Target="file:///C:\Users\16232\eclipse-workspace\rest-service\target\dependency-check-report.ht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16232\eclipse-workspace\rest-service\target\dependency-check-report.html" TargetMode="External"/><Relationship Id="rId17" Type="http://schemas.openxmlformats.org/officeDocument/2006/relationships/image" Target="media/image5.png"/><Relationship Id="rId25" Type="http://schemas.openxmlformats.org/officeDocument/2006/relationships/image" Target="media/image9.png"/><Relationship Id="rId33" Type="http://schemas.openxmlformats.org/officeDocument/2006/relationships/image" Target="media/image12.pn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documenttasks/documenttasks1.xml><?xml version="1.0" encoding="utf-8"?>
<t:Tasks xmlns:t="http://schemas.microsoft.com/office/tasks/2019/documenttasks" xmlns:oel="http://schemas.microsoft.com/office/2019/extlst">
  <t:Task id="{41CA7BF2-872D-4D9E-A94D-87ECFACE31BB}">
    <t:Anchor>
      <t:Comment id="1867405563"/>
    </t:Anchor>
    <t:History>
      <t:Event id="{4420A440-314C-466A-8EC3-93CE04299775}" time="2022-04-07T17:50:31.645Z">
        <t:Attribution userId="S::gva_r.tamez@snhu.edu::85c8a23e-450b-4beb-a2cb-8176e676fdcb" userProvider="AD" userName="Tamez, Robin"/>
        <t:Anchor>
          <t:Comment id="1867405563"/>
        </t:Anchor>
        <t:Create/>
      </t:Event>
      <t:Event id="{A8EA99A3-2251-47BE-90A4-6C9CACB098D4}" time="2022-04-07T17:50:31.645Z">
        <t:Attribution userId="S::gva_r.tamez@snhu.edu::85c8a23e-450b-4beb-a2cb-8176e676fdcb" userProvider="AD" userName="Tamez, Robin"/>
        <t:Anchor>
          <t:Comment id="1867405563"/>
        </t:Anchor>
        <t:Assign userId="S::gva_m.sharpe@snhu.edu::817a961e-150c-42a3-b63a-bb3c49eb7da0" userProvider="AD" userName="Sharpe, Melissa"/>
      </t:Event>
      <t:Event id="{260AE07C-718B-4CD4-A37F-B1EE77711166}" time="2022-04-07T17:50:31.645Z">
        <t:Attribution userId="S::gva_r.tamez@snhu.edu::85c8a23e-450b-4beb-a2cb-8176e676fdcb" userProvider="AD" userName="Tamez, Robin"/>
        <t:Anchor>
          <t:Comment id="1867405563"/>
        </t:Anchor>
        <t:SetTitle title="@Sharpe, Melissa does this assignment template need to go into a new SNHU template? See header and formatting at the bottom of the page."/>
      </t:Event>
    </t:History>
  </t:Task>
</t:Task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FC679AA94041F4BA4494D199A3447AF" ma:contentTypeVersion="24" ma:contentTypeDescription="Create a new document." ma:contentTypeScope="" ma:versionID="7f196c085cfdbd30e0a6b7617037a918">
  <xsd:schema xmlns:xsd="http://www.w3.org/2001/XMLSchema" xmlns:xs="http://www.w3.org/2001/XMLSchema" xmlns:p="http://schemas.microsoft.com/office/2006/metadata/properties" xmlns:ns2="ff8a4b2e-b0c8-4039-a689-d1a7f36f4382" xmlns:ns3="f716dd8a-49a0-4c40-b209-038e1651b548" targetNamespace="http://schemas.microsoft.com/office/2006/metadata/properties" ma:root="true" ma:fieldsID="c32ca31bb9a34b5b0e8feded347fb44b" ns2:_="" ns3:_="">
    <xsd:import namespace="ff8a4b2e-b0c8-4039-a689-d1a7f36f4382"/>
    <xsd:import namespace="f716dd8a-49a0-4c40-b209-038e1651b548"/>
    <xsd:element name="properties">
      <xsd:complexType>
        <xsd:sequence>
          <xsd:element name="documentManagement">
            <xsd:complexType>
              <xsd:all>
                <xsd:element ref="ns2:Notes"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LengthInSeconds" minOccurs="0"/>
                <xsd:element ref="ns2:lcf76f155ced4ddcb4097134ff3c332f" minOccurs="0"/>
                <xsd:element ref="ns3:TaxCatchAll"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f8a4b2e-b0c8-4039-a689-d1a7f36f4382" elementFormDefault="qualified">
    <xsd:import namespace="http://schemas.microsoft.com/office/2006/documentManagement/types"/>
    <xsd:import namespace="http://schemas.microsoft.com/office/infopath/2007/PartnerControls"/>
    <xsd:element name="Notes" ma:index="3" nillable="true" ma:displayName="Notes" ma:format="Dropdown" ma:internalName="Notes" ma:readOnly="false">
      <xsd:simpleType>
        <xsd:restriction base="dms:Text">
          <xsd:maxLength value="255"/>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hidden="true" ma:internalName="MediaServiceAutoTags" ma:readOnly="true">
      <xsd:simpleType>
        <xsd:restriction base="dms:Text"/>
      </xsd:simpleType>
    </xsd:element>
    <xsd:element name="MediaServiceOCR" ma:index="14" nillable="true" ma:displayName="Extracted Text" ma:hidden="true" ma:internalName="MediaServiceOCR" ma:readOnly="true">
      <xsd:simpleType>
        <xsd:restriction base="dms:Note"/>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e4362510-85a9-4d43-b5d4-b144bdfb987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Location" ma:index="25" nillable="true" ma:displayName="Location" ma:description="" ma:hidden="true"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716dd8a-49a0-4c40-b209-038e1651b548" elementFormDefault="qualified">
    <xsd:import namespace="http://schemas.microsoft.com/office/2006/documentManagement/types"/>
    <xsd:import namespace="http://schemas.microsoft.com/office/infopath/2007/PartnerControls"/>
    <xsd:element name="SharedWithUsers" ma:index="17"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hidden="true" ma:internalName="SharedWithDetails" ma:readOnly="true">
      <xsd:simpleType>
        <xsd:restriction base="dms:Note"/>
      </xsd:simpleType>
    </xsd:element>
    <xsd:element name="TaxCatchAll" ma:index="23" nillable="true" ma:displayName="Taxonomy Catch All Column" ma:hidden="true" ma:list="{7e3b6110-aa94-458c-b182-bd9b955b0bb5}" ma:internalName="TaxCatchAll" ma:readOnly="false" ma:showField="CatchAllData" ma:web="f716dd8a-49a0-4c40-b209-038e1651b54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haredWithUsers xmlns="f716dd8a-49a0-4c40-b209-038e1651b548">
      <UserInfo>
        <DisplayName/>
        <AccountId xsi:nil="true"/>
        <AccountType/>
      </UserInfo>
    </SharedWithUsers>
    <lcf76f155ced4ddcb4097134ff3c332f xmlns="ff8a4b2e-b0c8-4039-a689-d1a7f36f4382">
      <Terms xmlns="http://schemas.microsoft.com/office/infopath/2007/PartnerControls"/>
    </lcf76f155ced4ddcb4097134ff3c332f>
    <TaxCatchAll xmlns="f716dd8a-49a0-4c40-b209-038e1651b548" xsi:nil="true"/>
    <MediaLengthInSeconds xmlns="ff8a4b2e-b0c8-4039-a689-d1a7f36f4382" xsi:nil="true"/>
    <Notes xmlns="ff8a4b2e-b0c8-4039-a689-d1a7f36f4382" xsi:nil="true"/>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62FF6FF-89A1-4528-B167-6016406CC8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f8a4b2e-b0c8-4039-a689-d1a7f36f4382"/>
    <ds:schemaRef ds:uri="f716dd8a-49a0-4c40-b209-038e1651b54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2B1862B-4378-4FDF-A4D0-5E19FDDA04D4}">
  <ds:schemaRefs>
    <ds:schemaRef ds:uri="http://schemas.openxmlformats.org/officeDocument/2006/bibliography"/>
  </ds:schemaRefs>
</ds:datastoreItem>
</file>

<file path=customXml/itemProps3.xml><?xml version="1.0" encoding="utf-8"?>
<ds:datastoreItem xmlns:ds="http://schemas.openxmlformats.org/officeDocument/2006/customXml" ds:itemID="{50162E9F-CD2D-4679-B514-63A17EBFBCE6}">
  <ds:schemaRefs>
    <ds:schemaRef ds:uri="http://schemas.microsoft.com/office/2006/metadata/properties"/>
    <ds:schemaRef ds:uri="http://schemas.microsoft.com/office/infopath/2007/PartnerControls"/>
    <ds:schemaRef ds:uri="f716dd8a-49a0-4c40-b209-038e1651b548"/>
    <ds:schemaRef ds:uri="ff8a4b2e-b0c8-4039-a689-d1a7f36f4382"/>
  </ds:schemaRefs>
</ds:datastoreItem>
</file>

<file path=customXml/itemProps4.xml><?xml version="1.0" encoding="utf-8"?>
<ds:datastoreItem xmlns:ds="http://schemas.openxmlformats.org/officeDocument/2006/customXml" ds:itemID="{D0069278-D3EA-4018-8D00-F8B092C6E0E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8</Pages>
  <Words>1281</Words>
  <Characters>7302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CS 305 Project One Artemis Financial Vulnerability Assessment Report Template</vt:lpstr>
    </vt:vector>
  </TitlesOfParts>
  <Company/>
  <LinksUpToDate>false</LinksUpToDate>
  <CharactersWithSpaces>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One Artemis Financial Vulnerability Assessment Report Template</dc:title>
  <dc:subject/>
  <dc:creator>Minickiello, Maria</dc:creator>
  <cp:keywords/>
  <dc:description/>
  <cp:lastModifiedBy>Stapus, Taylor</cp:lastModifiedBy>
  <cp:revision>4</cp:revision>
  <dcterms:created xsi:type="dcterms:W3CDTF">2024-07-17T23:18:00Z</dcterms:created>
  <dcterms:modified xsi:type="dcterms:W3CDTF">2024-07-22T00:16:00Z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0x0101003FC679AA94041F4BA4494D199A3447AF</vt:lpwstr>
  </property>
  <property fmtid="{D5CDD505-2E9C-101B-9397-08002B2CF9AE}" pid="3" name="Order">
    <vt:r8>5164700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y fmtid="{D5CDD505-2E9C-101B-9397-08002B2CF9AE}" pid="11" name="_SourceUrl">
    <vt:lpwstr/>
  </property>
  <property fmtid="{D5CDD505-2E9C-101B-9397-08002B2CF9AE}" pid="12" name="_SharedFileIndex">
    <vt:lpwstr/>
  </property>
</Properties>
</file>