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Influence of changing lake temperatures on coregonine embryogenesis at local to global scales</w:t>
      </w:r>
    </w:p>
    <w:p w:rsidR="00000000" w:rsidDel="00000000" w:rsidP="00000000" w:rsidRDefault="00000000" w:rsidRPr="00000000" w14:paraId="0000000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Taylor R. Stewart</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Mikko Makinen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Chloé Goulon</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Jean Guillard</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Emilien Lasne</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Juha Karjalainen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Jason D. Stockwell</w:t>
      </w: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Department of Biology, University of Vermont, USA</w:t>
      </w:r>
    </w:p>
    <w:p w:rsidR="00000000" w:rsidDel="00000000" w:rsidP="00000000" w:rsidRDefault="00000000" w:rsidRPr="00000000" w14:paraId="000000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University of Jyväskylä, Finland</w:t>
      </w:r>
    </w:p>
    <w:p w:rsidR="00000000" w:rsidDel="00000000" w:rsidP="00000000" w:rsidRDefault="00000000" w:rsidRPr="00000000" w14:paraId="000000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UMR CARRTEL INRA-Université Savoie Mont Blanc, France</w:t>
      </w:r>
    </w:p>
    <w:p w:rsidR="00000000" w:rsidDel="00000000" w:rsidP="00000000" w:rsidRDefault="00000000" w:rsidRPr="00000000" w14:paraId="000000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UMR ESE Agrocampus Ouest-INRA, France</w:t>
      </w:r>
    </w:p>
    <w:p w:rsidR="00000000" w:rsidDel="00000000" w:rsidP="00000000" w:rsidRDefault="00000000" w:rsidRPr="00000000" w14:paraId="0000000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Rubenstein Ecosystem Science Laboratory, University of Vermont, USA</w:t>
      </w:r>
    </w:p>
    <w:p w:rsidR="00000000" w:rsidDel="00000000" w:rsidP="00000000" w:rsidRDefault="00000000" w:rsidRPr="00000000" w14:paraId="0000000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ABSTRACT:</w:t>
      </w: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INTRODUCTION:</w:t>
      </w: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Aquatic ecosystems present unique and difficult challenges for biodiversity conservation because of the diverse array of habitats and the numerous socio-economic benefits they provide (Halpern et al. 2015, Langhans et al. 2019). Lakes are one of the most sensitive natural resources to climate change (Woolway et al. 2020). Climate change can alter lake physical and chemical characteristics and has biological consequences for lake ecology and metabolism (Adrian et al. 2009, Williamson et al. 2014), yet the broader impacts of climate-derived changes in lake dynamics remain unclear (Shatwell et al. 2019). However, the responses of many lake populations are projected to be inadequate to counter the speed and magnitude of climate change, leaving groups vulnerable to decline and extinction (Hoffmann and Sgrò 2011).</w:t>
      </w:r>
    </w:p>
    <w:p w:rsidR="00000000" w:rsidDel="00000000" w:rsidP="00000000" w:rsidRDefault="00000000" w:rsidRPr="00000000" w14:paraId="0000001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Lakes are warming at an unprecedented rate on a global scale (Austin and Colman 2007, O’Reilly et al. 2015, Woolway et al. 2017). Conversely, water temperature change is not projected to rise steadily across regions, seasons, or lake types (O’Reilly et al. 2015, McCullough et al. 2019). The greatest seasonal increase in water temperature of </w:t>
      </w:r>
      <w:r w:rsidDel="00000000" w:rsidR="00000000" w:rsidRPr="00000000">
        <w:rPr>
          <w:rFonts w:ascii="Times New Roman" w:cs="Times New Roman" w:eastAsia="Times New Roman" w:hAnsi="Times New Roman"/>
          <w:color w:val="000000"/>
          <w:rtl w:val="0"/>
        </w:rPr>
        <w:t xml:space="preserve">seasonally </w:t>
      </w:r>
      <w:r w:rsidDel="00000000" w:rsidR="00000000" w:rsidRPr="00000000">
        <w:rPr>
          <w:rFonts w:ascii="Times New Roman" w:cs="Times New Roman" w:eastAsia="Times New Roman" w:hAnsi="Times New Roman"/>
          <w:rtl w:val="0"/>
        </w:rPr>
        <w:t xml:space="preserve">ice-covered lakes is projected to take place during the spring (Schindler et al. 1990, Winslow et al. 2017), and the greatest seasonal increase in air temperature will be during winter in northern Europe and North America (Christensen et al. 2007). Changes in spring conditions and increases in the frost-free season can prolong annual growing seasons with warmer summers, longer autumns, shorter ice-cover duration, and rapid spring water warming (Meehl et al. 2007). Temperature is considered an abiotic master factor for aquatic ecosystems, as changes in water temperature directly alter the physical and chemical properties of water and affect phenological and reproductive events, metabolic rates, growth, and survival of aquatic organisms (Brett 1979, Little et al. 2020). The effects of climate change on lake fishes are predicted to lead to declines in cold-water species (Fang et al. 2004, Mackenzie-Grieve and Post 2006, Jacobson et al. 2010, Herb et al. 2014) and increases in warm-water species (Lehtonen 1996, Chu et al. 2005, Sharma et al. 2007, Van Zuiden et al. 2016) as the climate warms (Comte et al. 2013, Hansen et al. 2017).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Fundamental questions for evolutionary and conservation biologists in a global change context include how lake fishes will respond to rising water temperatures and what mechanisms will be involved in the process.</w:t>
      </w:r>
    </w:p>
    <w:p w:rsidR="00000000" w:rsidDel="00000000" w:rsidP="00000000" w:rsidRDefault="00000000" w:rsidRPr="00000000" w14:paraId="0000001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Freshwater whitefishes, Salmonidae Coregoninae (hereafter coregonines), are of great socio-economic value </w:t>
      </w:r>
      <w:sdt>
        <w:sdtPr>
          <w:tag w:val="goog_rdk_0"/>
        </w:sdtPr>
        <w:sdtContent>
          <w:commentRangeStart w:id="0"/>
        </w:sdtContent>
      </w:sdt>
      <w:r w:rsidDel="00000000" w:rsidR="00000000" w:rsidRPr="00000000">
        <w:rPr>
          <w:rFonts w:ascii="Times New Roman" w:cs="Times New Roman" w:eastAsia="Times New Roman" w:hAnsi="Times New Roman"/>
          <w:rtl w:val="0"/>
        </w:rPr>
        <w:t xml:space="preserve">(Ebener et al. 2008b, 2008a, Lynch et al. 2015, 2016, Nyberg et al. 2001)</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Coregonines are also considered to be critically sensitive to the effects of climate change because they are cold, stenothermic fishes (Stockwell et al. 2009, Elliott and Bell 2011, Jeppesen et al. 2012, Isaak 2014, Jonsson and Jonsson 2014, Karjalainen et al. 2015, 2016b). Species that possess narrow optimal ranges, live near their thermal limits, or develop over long periods at cold temperatures are at-risk under warming climate scenarios as temperature can have strong effects on embryos (Blaxter 1991, Pepin 1991, Ficke et al. 2007, Lim et al. 2017). Coregonine fisheries worldwide have experienced population declines due to highly variable and weak year-class strengths (Anneville et al. 2015; Myers et al. 2015; Nyberg et al. 2001; Vonlanthen et al. 2012). The reason for declining recruitment is unknown, but winter conditions appear to play a role in recruitment success (Karjalainen et al. 2015; Karjalainen et al. 2016; Marjomäki et al. 2004; Nyberg et al. 2001). Coregonines generally spawn during late fall, embryos incubate over winter, and begin hatching in late spring (Karjalainen et al. 2000, Stockwell et al. 2009). Spawning adults, embryos, and larvae are exposed to a variety of thermal conditions throughout this long period of reproduction and incubation. At least some coregonines, however, have the ability to adapt to temperature changes within the limits of phenotypic plasticity and through genetic adaptive changes (Karjalainen et al. 2015, 2016).</w:t>
      </w:r>
    </w:p>
    <w:p w:rsidR="00000000" w:rsidDel="00000000" w:rsidP="00000000" w:rsidRDefault="00000000" w:rsidRPr="00000000" w14:paraId="0000001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Life history traits in fishes can vary across latitudes and the driving selective force for this variation is size-dependent winter mortality in young-of-the-year (Conover and Present 1990, Yamahira and Conover 2002, Chavarie et al. 2010).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Such size-dependent winter mortality results in a strong and increasing selection pressure towards fast-growing fishes with increasing latitude. Year-class strength of most fish species, including coregonines, is thought to be established prior to the end of the first season of growth, with the first few weeks after hatching especially critical (Hjort 1914, Cushing 1990, Ludsin et al. 2011, 2014, Karjalainen et al. 2015, 2016). The response of coregonines to environmental change at the embryonic and larval stages are expected to play an important role in population persistence (Myers 1997, Karjalainen et al. 2000) and have major implications on ecosystem health as coregonines contribute significantly to ecosystem function and energy transfer (Gamble et al. 2011, Muir et al. 2014, Stockwell et al. 2014, Karjalainen et al. 2015). Large-scale experimental evolution studies may aid in understanding the response of coregonines to changing environments (Hoffmann and Sgrò 2011). Coregonines occur broadly across northern latitudes and are an ideal group to identify how cold-water fishes may adapt to climate-driven shifts in environmental parameters, such as water temperature.</w:t>
      </w:r>
    </w:p>
    <w:p w:rsidR="00000000" w:rsidDel="00000000" w:rsidP="00000000" w:rsidRDefault="00000000" w:rsidRPr="00000000" w14:paraId="0000001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experimentally analyzed the reaction norms of early-life stage coregonines to changing winter thermal regimes across broad latitudinal gradients. We hypothesized that coregonine populations across latitudes will have differential responses to changing winter conditions. Evolutionary differences to varying climates may be driving thermal resilience during embryonic and larval stages. High-latitude populations which experience lower water temperatures and longer winters are expected to (1) have prolonged incubation periods across all temperatures, (2) have lower embryo survival as temperature increases, and (3) exhibit a smaller size-at-age across all temperatures than populations at lower latitudes. We also hypothesized that a greater magnitude of seasonal fluctuations and water temperature variation will result in lower-latitude populations having a stronger parental response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heritability) to changing temperatures due to stronger selection towards thermal plasticity. Understanding the adaptive capacity of coregonine populations will be critical to determining which populations may survive and which may perish as thermal conditions continue to change.</w:t>
      </w:r>
    </w:p>
    <w:p w:rsidR="00000000" w:rsidDel="00000000" w:rsidP="00000000" w:rsidRDefault="00000000" w:rsidRPr="00000000" w14:paraId="0000001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METHODS:</w:t>
      </w:r>
    </w:p>
    <w:p w:rsidR="00000000" w:rsidDel="00000000" w:rsidP="00000000" w:rsidRDefault="00000000" w:rsidRPr="00000000" w14:paraId="0000001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Study Sites and Collections</w:t>
      </w:r>
    </w:p>
    <w:p w:rsidR="00000000" w:rsidDel="00000000" w:rsidP="00000000" w:rsidRDefault="00000000" w:rsidRPr="00000000" w14:paraId="0000001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a cross-lake, cross-continent, cross-species approach to evaluate the responses and thermal tolerances of coregonine embryos and larvae to changing thermal regimes. Wild-caught populations of cisco in Lake Superior (USA/Canada) and Lake Ontario (USA/Canada), and vendace and European whitefish in Lake Konnevesi (Finland; Figure 1)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Jyväskylä (JYU), Finland) conducted all sampling, fertilization, and experimental work for populations on each continent. </w:t>
      </w:r>
    </w:p>
    <w:p w:rsidR="00000000" w:rsidDel="00000000" w:rsidP="00000000" w:rsidRDefault="00000000" w:rsidRPr="00000000" w14:paraId="0000002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term population is used in many ways. For the sake of clarity, our operational use of a population is to represent a single species within a single lake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cisco in Lake Superior).</w:t>
      </w:r>
    </w:p>
    <w:p w:rsidR="00000000" w:rsidDel="00000000" w:rsidP="00000000" w:rsidRDefault="00000000" w:rsidRPr="00000000" w14:paraId="0000002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Fertilization and Incubation</w:t>
      </w:r>
    </w:p>
    <w:p w:rsidR="00000000" w:rsidDel="00000000" w:rsidP="00000000" w:rsidRDefault="00000000" w:rsidRPr="00000000" w14:paraId="000000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Eggs and milt were stripped from dams and sires from each population and artificially fertilized under a blocked, nested full-sib, half-sib fertilization design (Figure 2) to create a maximum of 48 full-sibling families nested within half-siblings per population (</w:t>
      </w:r>
      <w:r w:rsidDel="00000000" w:rsidR="00000000" w:rsidRPr="00000000">
        <w:rPr>
          <w:rFonts w:ascii="Times New Roman" w:cs="Times New Roman" w:eastAsia="Times New Roman" w:hAnsi="Times New Roman"/>
          <w:color w:val="ff0000"/>
          <w:rtl w:val="0"/>
        </w:rPr>
        <w:t xml:space="preserve">Table X</w:t>
      </w:r>
      <w:r w:rsidDel="00000000" w:rsidR="00000000" w:rsidRPr="00000000">
        <w:rPr>
          <w:rFonts w:ascii="Times New Roman" w:cs="Times New Roman" w:eastAsia="Times New Roman" w:hAnsi="Times New Roman"/>
          <w:rtl w:val="0"/>
        </w:rPr>
        <w:t xml:space="preserve">). This fertilization design was used to maximize the amount of genetic variation and minimized the potential loss of 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siblings. Fertilizations were performed block by block to ensure germ cell survival.</w:t>
      </w:r>
    </w:p>
    <w:p w:rsidR="00000000" w:rsidDel="00000000" w:rsidP="00000000" w:rsidRDefault="00000000" w:rsidRPr="00000000" w14:paraId="0000002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Approximately 200 eggs per dam were fertilized by approximately 10 μl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same-day for Lake Ontario. A temperature logger recorded air temperature inside the cooler during transport (Lake Superior: mean = 2.80°C, sd = 0.21°C; Lake Ontario: mean = 3.28°C, sd = 0.37°C). No embryo transport was required for Lake Konnevesi. Demographic data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total length and weight) were collected on adults.</w:t>
      </w:r>
    </w:p>
    <w:p w:rsidR="00000000" w:rsidDel="00000000" w:rsidP="00000000" w:rsidRDefault="00000000" w:rsidRPr="00000000" w14:paraId="0000002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Fertilization success was determined by haphazardly taking 10 embryos from each family and assessing under microscopy within 72-hours post-fertilization (Oberlercher and Wanzenböck 2016). If fertilization was low (&lt;30%), the family was removed from the experimental setup. Embryos from successfully fertilized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12 eggs per family per microplate and two families per 24-well microplate). Microplates from each species and population were incubated at constant temperatures of 2.0, 4.5, 7.0, and 9.0°C and randomly placed in climate-controlled chambers at UVM (Memmert</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IPP260Plus) and climate-controlled rooms at JYU (</w:t>
      </w:r>
      <w:r w:rsidDel="00000000" w:rsidR="00000000" w:rsidRPr="00000000">
        <w:rPr>
          <w:rFonts w:ascii="Times New Roman" w:cs="Times New Roman" w:eastAsia="Times New Roman" w:hAnsi="Times New Roman"/>
          <w:color w:val="ff0000"/>
          <w:rtl w:val="0"/>
        </w:rPr>
        <w:t xml:space="preserve">Brand</w:t>
      </w:r>
      <w:r w:rsidDel="00000000" w:rsidR="00000000" w:rsidRPr="00000000">
        <w:rPr>
          <w:rFonts w:ascii="Times New Roman" w:cs="Times New Roman" w:eastAsia="Times New Roman" w:hAnsi="Times New Roman"/>
          <w:rtl w:val="0"/>
        </w:rPr>
        <w:t xml:space="preserve">).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Water Temperature Pro v2 at UVM and Escort iMini at JYU) and daily mean water temperatures calculated. Incubations took place in the dark, with the exception of short maintenance periods. Microplates were checked weekly for dead eggs and the eye-up stage. During the hatch period, microplates were checked on a two-day cycle for newly hatched larvae. All newly hatched larvae were photographed for life-history and morphological traits.</w:t>
      </w:r>
    </w:p>
    <w:p w:rsidR="00000000" w:rsidDel="00000000" w:rsidP="00000000" w:rsidRDefault="00000000" w:rsidRPr="00000000" w14:paraId="0000002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u w:val="single"/>
        </w:rPr>
      </w:pPr>
      <w:sdt>
        <w:sdtPr>
          <w:tag w:val="goog_rdk_1"/>
        </w:sdtPr>
        <w:sdtContent>
          <w:commentRangeStart w:id="1"/>
        </w:sdtContent>
      </w:sdt>
      <w:r w:rsidDel="00000000" w:rsidR="00000000" w:rsidRPr="00000000">
        <w:rPr>
          <w:rFonts w:ascii="Times New Roman" w:cs="Times New Roman" w:eastAsia="Times New Roman" w:hAnsi="Times New Roman"/>
          <w:u w:val="single"/>
          <w:rtl w:val="0"/>
        </w:rPr>
        <w:t xml:space="preserve">Statistical Analyses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statistical analyses were performed in R version 4.0.3 (R Core Team 2020).</w:t>
      </w:r>
    </w:p>
    <w:p w:rsidR="00000000" w:rsidDel="00000000" w:rsidP="00000000" w:rsidRDefault="00000000" w:rsidRPr="00000000" w14:paraId="0000002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Life-history and Morphological Traits</w:t>
      </w:r>
    </w:p>
    <w:p w:rsidR="00000000" w:rsidDel="00000000" w:rsidP="00000000" w:rsidRDefault="00000000" w:rsidRPr="00000000" w14:paraId="000000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(ES) was estimated as the percent of embryos surviving between the eye-up and hatch stages. Incubation period was assessed by two variables: the number of days from fertilization to hatching (DPF) and the sum of the degree-days (ADD). Total length-at-hatch (LAH; mm) and yolk-sac volume (YSV;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were measured from five individuals per family at, or as close as possible to, 50% hatching for each family. YSV was calculated assuming the shape of an ellipse (Blaxter 1963): </w:t>
      </w:r>
    </w:p>
    <w:p w:rsidR="00000000" w:rsidDel="00000000" w:rsidP="00000000" w:rsidRDefault="00000000" w:rsidRPr="00000000" w14:paraId="0000002F">
      <w:pPr>
        <w:jc w:val="center"/>
        <w:rPr>
          <w:rFonts w:ascii="Cambria Math" w:cs="Cambria Math" w:eastAsia="Cambria Math" w:hAnsi="Cambria Math"/>
        </w:rPr>
      </w:pPr>
      <m:oMath>
        <m:r>
          <w:rPr>
            <w:rFonts w:ascii="Cambria Math" w:cs="Cambria Math" w:eastAsia="Cambria Math" w:hAnsi="Cambria Math"/>
          </w:rPr>
          <m:t xml:space="preserve">YSV=  </m:t>
        </m:r>
        <m:f>
          <m:fPr>
            <m:ctrlPr>
              <w:rPr>
                <w:rFonts w:ascii="Cambria Math" w:cs="Cambria Math" w:eastAsia="Cambria Math" w:hAnsi="Cambria Math"/>
              </w:rPr>
            </m:ctrlPr>
          </m:fPr>
          <m:num>
            <m:r>
              <w:rPr>
                <w:rFonts w:ascii="Cambria Math" w:cs="Cambria Math" w:eastAsia="Cambria Math" w:hAnsi="Cambria Math"/>
              </w:rPr>
              <m:t>π</m:t>
            </m:r>
          </m:num>
          <m:den>
            <m:r>
              <w:rPr>
                <w:rFonts w:ascii="Cambria Math" w:cs="Cambria Math" w:eastAsia="Cambria Math" w:hAnsi="Cambria Math"/>
              </w:rPr>
              <m:t xml:space="preserve">6</m:t>
            </m:r>
          </m:den>
        </m:f>
        <m:r>
          <w:rPr>
            <w:rFonts w:ascii="Cambria Math" w:cs="Cambria Math" w:eastAsia="Cambria Math" w:hAnsi="Cambria Math"/>
          </w:rPr>
          <m:t xml:space="preserve"> a</m:t>
        </m:r>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a = length of the yolk sac (mm) and b = height of the yolk sac (mm). </w:t>
      </w:r>
    </w:p>
    <w:p w:rsidR="00000000" w:rsidDel="00000000" w:rsidP="00000000" w:rsidRDefault="00000000" w:rsidRPr="00000000" w14:paraId="0000003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analyzed as a binomial response variable, and incubation period, LAH, and YSV at hatching as continuous response variables. Early embryo mortality induced from fertilization failure produced inequalities in the number of offspring among families and an unbalanced design. The sample size for incubation period is a function of ES and subsequently resulted in an unbalanced design. Therefore, binary data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ES) were analyzed with binomial generalized linear mixed-effects models (LMM) and normally distributed data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DPF, ADD, LAH, and YSV) were analyzed with restricted maximum likelihood LMMs with the lme4 package (Bates et al. 2015).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backward, stepwise effect-selection using the buildmer package (Voeten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 Lake Superior and Lake Ontario (hereafter Great Lakes region (GLR)) were fit independently from Lake Konnevesi (hereafter Finland region (FIR) to eliminate any confounding factors between continents and among species.</w:t>
      </w:r>
    </w:p>
    <w:p w:rsidR="00000000" w:rsidDel="00000000" w:rsidP="00000000" w:rsidRDefault="00000000" w:rsidRPr="00000000" w14:paraId="00000033">
      <w:pPr>
        <w:spacing w:line="276" w:lineRule="auto"/>
        <w:rPr>
          <w:rFonts w:ascii="Times New Roman" w:cs="Times New Roman" w:eastAsia="Times New Roman" w:hAnsi="Times New Roman"/>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i w:val="1"/>
        </w:rPr>
      </w:pPr>
      <w:sdt>
        <w:sdtPr>
          <w:tag w:val="goog_rdk_2"/>
        </w:sdtPr>
        <w:sdtContent>
          <w:commentRangeStart w:id="2"/>
        </w:sdtContent>
      </w:sdt>
      <w:r w:rsidDel="00000000" w:rsidR="00000000" w:rsidRPr="00000000">
        <w:rPr>
          <w:rFonts w:ascii="Times New Roman" w:cs="Times New Roman" w:eastAsia="Times New Roman" w:hAnsi="Times New Roman"/>
          <w:i w:val="1"/>
          <w:rtl w:val="0"/>
        </w:rPr>
        <w:t xml:space="preserve">Heritability</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population-level effects, life-history and morphological traits were analyzed for heritability. The variance components and heritability estimates were assessed using non-parametric bootstrapping to address unbalanced family sizes.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We generated a bootstrap sample 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(Neff and Fraser 2010). From the resampled data, the phenotypic variance was partitioned into random effects for sire (V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dam (V</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rtl w:val="0"/>
        </w:rPr>
        <w:t xml:space="preserve">), sire:dam (V</w:t>
      </w:r>
      <w:r w:rsidDel="00000000" w:rsidR="00000000" w:rsidRPr="00000000">
        <w:rPr>
          <w:rFonts w:ascii="Times New Roman" w:cs="Times New Roman" w:eastAsia="Times New Roman" w:hAnsi="Times New Roman"/>
          <w:vertAlign w:val="subscript"/>
          <w:rtl w:val="0"/>
        </w:rPr>
        <w:t xml:space="preserve">S:D</w:t>
      </w:r>
      <w:r w:rsidDel="00000000" w:rsidR="00000000" w:rsidRPr="00000000">
        <w:rPr>
          <w:rFonts w:ascii="Times New Roman" w:cs="Times New Roman" w:eastAsia="Times New Roman" w:hAnsi="Times New Roman"/>
          <w:rtl w:val="0"/>
        </w:rPr>
        <w:t xml:space="preserve">), fertilization block (V</w:t>
      </w:r>
      <w:r w:rsidDel="00000000" w:rsidR="00000000" w:rsidRPr="00000000">
        <w:rPr>
          <w:rFonts w:ascii="Times New Roman" w:cs="Times New Roman" w:eastAsia="Times New Roman" w:hAnsi="Times New Roman"/>
          <w:vertAlign w:val="subscript"/>
          <w:rtl w:val="0"/>
        </w:rPr>
        <w:t xml:space="preserve">Block</w:t>
      </w:r>
      <w:r w:rsidDel="00000000" w:rsidR="00000000" w:rsidRPr="00000000">
        <w:rPr>
          <w:rFonts w:ascii="Times New Roman" w:cs="Times New Roman" w:eastAsia="Times New Roman" w:hAnsi="Times New Roman"/>
          <w:rtl w:val="0"/>
        </w:rPr>
        <w:t xml:space="preserve">), microplate (V</w:t>
      </w:r>
      <w:r w:rsidDel="00000000" w:rsidR="00000000" w:rsidRPr="00000000">
        <w:rPr>
          <w:rFonts w:ascii="Times New Roman" w:cs="Times New Roman" w:eastAsia="Times New Roman" w:hAnsi="Times New Roman"/>
          <w:vertAlign w:val="subscript"/>
          <w:rtl w:val="0"/>
        </w:rPr>
        <w:t xml:space="preserve">Plate)</w:t>
      </w:r>
      <w:r w:rsidDel="00000000" w:rsidR="00000000" w:rsidRPr="00000000">
        <w:rPr>
          <w:rFonts w:ascii="Times New Roman" w:cs="Times New Roman" w:eastAsia="Times New Roman" w:hAnsi="Times New Roman"/>
          <w:rtl w:val="0"/>
        </w:rPr>
        <w:t xml:space="preserve">, and residual (V</w:t>
      </w:r>
      <w:r w:rsidDel="00000000" w:rsidR="00000000" w:rsidRPr="00000000">
        <w:rPr>
          <w:rFonts w:ascii="Times New Roman" w:cs="Times New Roman" w:eastAsia="Times New Roman" w:hAnsi="Times New Roman"/>
          <w:vertAlign w:val="subscript"/>
          <w:rtl w:val="0"/>
        </w:rPr>
        <w:t xml:space="preserve">E</w:t>
      </w:r>
      <w:r w:rsidDel="00000000" w:rsidR="00000000" w:rsidRPr="00000000">
        <w:rPr>
          <w:rFonts w:ascii="Times New Roman" w:cs="Times New Roman" w:eastAsia="Times New Roman" w:hAnsi="Times New Roman"/>
          <w:rtl w:val="0"/>
        </w:rPr>
        <w:t xml:space="preserve">) variance components using mixed-effects models with the fullfact package (Houde and Pitcher 2019) for each population and incubation temperature treatment. The resampling and variance calculations were repeated 10,000 times.</w:t>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our fertilization design, the variance among half-sib families (V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represents one-fourth of the additive genetic variance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and can therefore be used to estimate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and the narrow-sense heritability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hereafter heritability), assuming that epistasis is negligible (Lynch and Walsh 1998). Additive genetic variance was calculated as four times the sire component of variation: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A</m:t>
            </m:r>
          </m:sub>
        </m:sSub>
        <m:r>
          <w:rPr>
            <w:rFonts w:ascii="Cambria Math" w:cs="Cambria Math" w:eastAsia="Cambria Math" w:hAnsi="Cambria Math"/>
          </w:rPr>
          <m:t xml:space="preserve">=4</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S</m:t>
            </m:r>
          </m:sub>
        </m:sSub>
      </m:oMath>
      <w:r w:rsidDel="00000000" w:rsidR="00000000" w:rsidRPr="00000000">
        <w:rPr>
          <w:rFonts w:ascii="Times New Roman" w:cs="Times New Roman" w:eastAsia="Times New Roman" w:hAnsi="Times New Roman"/>
          <w:rtl w:val="0"/>
        </w:rPr>
        <w:t xml:space="preserve">. Dominance, or non-additive, genetic variance (V</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was calculated as four times the sire:dam component: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r>
          <w:rPr>
            <w:rFonts w:ascii="Cambria Math" w:cs="Cambria Math" w:eastAsia="Cambria Math" w:hAnsi="Cambria Math"/>
          </w:rPr>
          <m:t xml:space="preserve">=4</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S:D</m:t>
            </m:r>
          </m:sub>
        </m:sSub>
      </m:oMath>
      <w:r w:rsidDel="00000000" w:rsidR="00000000" w:rsidRPr="00000000">
        <w:rPr>
          <w:rFonts w:ascii="Times New Roman" w:cs="Times New Roman" w:eastAsia="Times New Roman" w:hAnsi="Times New Roman"/>
          <w:rtl w:val="0"/>
        </w:rPr>
        <w:t xml:space="preserve">. Total phenotypic variance (V</w:t>
      </w:r>
      <w:r w:rsidDel="00000000" w:rsidR="00000000" w:rsidRPr="00000000">
        <w:rPr>
          <w:rFonts w:ascii="Times New Roman" w:cs="Times New Roman" w:eastAsia="Times New Roman" w:hAnsi="Times New Roman"/>
          <w:vertAlign w:val="subscript"/>
          <w:rtl w:val="0"/>
        </w:rPr>
        <w:t xml:space="preserve">P</w:t>
      </w:r>
      <w:r w:rsidDel="00000000" w:rsidR="00000000" w:rsidRPr="00000000">
        <w:rPr>
          <w:rFonts w:ascii="Times New Roman" w:cs="Times New Roman" w:eastAsia="Times New Roman" w:hAnsi="Times New Roman"/>
          <w:rtl w:val="0"/>
        </w:rPr>
        <w:t xml:space="preserve">) was portioned into additive genetic variance, dominance variance, fertilization block variance, and residual variance: </w:t>
      </w:r>
      <m:oMath>
        <m:sSub>
          <m:sSubPr>
            <m:ctrlPr>
              <w:rPr>
                <w:rFonts w:ascii="Cambria Math" w:cs="Cambria Math" w:eastAsia="Cambria Math" w:hAnsi="Cambria Math"/>
              </w:rPr>
            </m:ctrlPr>
          </m:sSub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P</m:t>
                </m:r>
              </m:sub>
            </m:sSub>
            <m:r>
              <w:rPr>
                <w:rFonts w:ascii="Cambria Math" w:cs="Cambria Math" w:eastAsia="Cambria Math" w:hAnsi="Cambria Math"/>
              </w:rPr>
              <m:t xml:space="preserve">=V</m:t>
            </m:r>
          </m:e>
          <m:sub>
            <m:r>
              <w:rPr>
                <w:rFonts w:ascii="Cambria Math" w:cs="Cambria Math" w:eastAsia="Cambria Math" w:hAnsi="Cambria Math"/>
              </w:rPr>
              <m:t xml:space="preserve">A</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Block</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Plate</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E</m:t>
            </m:r>
          </m:sub>
        </m:sSub>
      </m:oMath>
      <w:r w:rsidDel="00000000" w:rsidR="00000000" w:rsidRPr="00000000">
        <w:rPr>
          <w:rFonts w:ascii="Times New Roman" w:cs="Times New Roman" w:eastAsia="Times New Roman" w:hAnsi="Times New Roman"/>
          <w:rtl w:val="0"/>
        </w:rPr>
        <w:t xml:space="preserve">. Heritability was calculated as the ratio of additive genetic to total phenotypic variance for each population and incubation temperature treatment: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2</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A</m:t>
                </m:r>
              </m:sub>
            </m:sSub>
          </m:num>
          <m:den>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P</m:t>
                </m:r>
              </m:sub>
            </m:sSub>
          </m:den>
        </m:f>
      </m:oMath>
      <w:r w:rsidDel="00000000" w:rsidR="00000000" w:rsidRPr="00000000">
        <w:rPr>
          <w:rFonts w:ascii="Times New Roman" w:cs="Times New Roman" w:eastAsia="Times New Roman" w:hAnsi="Times New Roman"/>
          <w:rtl w:val="0"/>
        </w:rPr>
        <w:t xml:space="preserve">. Heritability was estimated for each bootstrap resample and the bias-corrected mean and standard error was determined from the empirical bootstrapped distributions.</w:t>
      </w:r>
    </w:p>
    <w:p w:rsidR="00000000" w:rsidDel="00000000" w:rsidP="00000000" w:rsidRDefault="00000000" w:rsidRPr="00000000" w14:paraId="0000003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3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Incubation Water Temperatures</w:t>
      </w:r>
    </w:p>
    <w:p w:rsidR="00000000" w:rsidDel="00000000" w:rsidP="00000000" w:rsidRDefault="00000000" w:rsidRPr="00000000" w14:paraId="000000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temperature during incubations were maintained near the target incubation temperature for 2.0°C and 7.0°C for both labs. Incubation water temperature at 4.5°C and 7.0°C were lower than the target incubation temperature at JYU, but not at UVM (Table 1).</w:t>
      </w:r>
    </w:p>
    <w:p w:rsidR="00000000" w:rsidDel="00000000" w:rsidP="00000000" w:rsidRDefault="00000000" w:rsidRPr="00000000" w14:paraId="0000003E">
      <w:pPr>
        <w:spacing w:line="276"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Spawning Adults</w:t>
      </w:r>
    </w:p>
    <w:p w:rsidR="00000000" w:rsidDel="00000000" w:rsidP="00000000" w:rsidRDefault="00000000" w:rsidRPr="00000000" w14:paraId="000000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lengths and fresh mass of spawning adults used for gamete collection varied widely among populations. Lake Konnevesi vendace were notably smaller than all other populations. The remaining populations varied less in size, but Lake Konnevesi whitefish were smaller than Lake Superior cisco and Lake Ontario cisco. The size of spawning adults decreased as latitude increases and was different between regions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continents) and among species (Table 2).</w:t>
      </w:r>
    </w:p>
    <w:p w:rsidR="00000000" w:rsidDel="00000000" w:rsidP="00000000" w:rsidRDefault="00000000" w:rsidRPr="00000000" w14:paraId="00000041">
      <w:pPr>
        <w:spacing w:line="276"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Life-history and Morphological </w:t>
      </w:r>
      <w:sdt>
        <w:sdtPr>
          <w:tag w:val="goog_rdk_3"/>
        </w:sdtPr>
        <w:sdtContent>
          <w:commentRangeStart w:id="3"/>
        </w:sdtContent>
      </w:sdt>
      <w:r w:rsidDel="00000000" w:rsidR="00000000" w:rsidRPr="00000000">
        <w:rPr>
          <w:rFonts w:ascii="Times New Roman" w:cs="Times New Roman" w:eastAsia="Times New Roman" w:hAnsi="Times New Roman"/>
          <w:u w:val="single"/>
          <w:rtl w:val="0"/>
        </w:rPr>
        <w:t xml:space="preserve">Traits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Embryo Survival</w:t>
      </w:r>
    </w:p>
    <w:p w:rsidR="00000000" w:rsidDel="00000000" w:rsidP="00000000" w:rsidRDefault="00000000" w:rsidRPr="00000000" w14:paraId="000000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likelihood-ratio test found significant interaction effects between ES in population and incubation temperature for both GLR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198.56, 3 df) and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52.94, 3 df; Table 3) and does not allow for main effect interpretation. The effect of population depended on temperature because the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differences in ES among populations were more pronounced at higher temperatures. ES was highest among all populations at 2.0°C. LO-Cisco had the highest ES up to 7.0°C and then decreased rapidly at 9.0°C. LS-Cisco and LK-Vendace ES was less variable across all temperatures, but less than LO-Cisco. ES in LK-Whitefish was lowest among populations and consistently decreased as temperature increased (Figure 2).</w:t>
      </w:r>
    </w:p>
    <w:p w:rsidR="00000000" w:rsidDel="00000000" w:rsidP="00000000" w:rsidRDefault="00000000" w:rsidRPr="00000000" w14:paraId="0000004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Incubation Period (DPF)</w:t>
      </w:r>
    </w:p>
    <w:p w:rsidR="00000000" w:rsidDel="00000000" w:rsidP="00000000" w:rsidRDefault="00000000" w:rsidRPr="00000000" w14:paraId="000000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likelihood-ratio test found significant interaction effects between DPF in population and incubation temperature for both GLR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1,113.95, 3 df) and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157.91, 3 df; Table 3) and does not allow for main effect interpretation.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The effect of population depended on temperature because the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differences in DPF among populations were more pronounced at colder temperatures. DPF was highest for all populations at 2.0°C and decreased as temperature increased. Higher-latitude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LK-Vendace and LK-Whitefish) had longer incubation periods compared to lower-latitude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LS-Cisco and LO-Cisco) across all temperatures (Figure 2).</w:t>
      </w:r>
    </w:p>
    <w:p w:rsidR="00000000" w:rsidDel="00000000" w:rsidP="00000000" w:rsidRDefault="00000000" w:rsidRPr="00000000" w14:paraId="0000004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Incubation Period (ADD)</w:t>
      </w:r>
    </w:p>
    <w:p w:rsidR="00000000" w:rsidDel="00000000" w:rsidP="00000000" w:rsidRDefault="00000000" w:rsidRPr="00000000" w14:paraId="000000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likelihood-ratio test found significant interaction effects between ADD in population and incubation temperature for both GLR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160.60, 3 df) and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440.18, 3 df; Table 3) and does not allow for main effect interpretation. The effect of population depended on temperature because the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differences in ADD among populations were more pronounced at higher temperatures. ADD was highest for all populations at 7.0°C and decreased as temperature increased and decreased. Higher-latitude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LK-Vendace and LK-Whitefish) had larger differences in incubation periods across temperature compared to lower-latitude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LS-Cisco and LO-Cisco; Figure 2).</w:t>
      </w:r>
    </w:p>
    <w:p w:rsidR="00000000" w:rsidDel="00000000" w:rsidP="00000000" w:rsidRDefault="00000000" w:rsidRPr="00000000" w14:paraId="0000004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Length-at-Hatch</w:t>
      </w:r>
    </w:p>
    <w:p w:rsidR="00000000" w:rsidDel="00000000" w:rsidP="00000000" w:rsidRDefault="00000000" w:rsidRPr="00000000" w14:paraId="000000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likelihood-ratio test found a significant interaction effect between LAH in population and incubation temperature in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0.031, χ2 = 8.85, 3 df; Table 4) and does not allow for main effect interpretation. Both temperature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592.28, 3 df) and population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443.20, 1 df; Table 4) main effects were significant in GLR lakes. All pairwise population and temperature comparisons for both GLR lakes were significant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All populations showed a decrease in LAH as temperature increased. LO-Cisco had the largest LAH across all temperatures. LK-Vendace had a large difference in LAH and were significantly smaller compared to all other populations.</w:t>
      </w:r>
    </w:p>
    <w:p w:rsidR="00000000" w:rsidDel="00000000" w:rsidP="00000000" w:rsidRDefault="00000000" w:rsidRPr="00000000" w14:paraId="0000004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Yolk-sac Volume</w:t>
      </w:r>
    </w:p>
    <w:p w:rsidR="00000000" w:rsidDel="00000000" w:rsidP="00000000" w:rsidRDefault="00000000" w:rsidRPr="00000000" w14:paraId="000000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likelihood-ratio test found significant interaction effects between YSV in population and incubation temperature for both GLR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36.50, 3 df) and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157.91, 3 df; Table 4) and does not allow for main effect interpretation. YSV was highest for all populations at 9.0°C and decreased as temperature decreased. LK-Vendace had a large difference in YSV and was significantly smaller compared to all other populations. Excluding LK-Vendace, YSV dropped more rapidly as temperature decreased at higher-latitude populations (i.e., LK-Whitefish) compared to lower-latitude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LS-Cisco and LO-Cisco; Figure 3). The difference in YSV between GLR populations decreased as temperature increased.</w:t>
      </w:r>
    </w:p>
    <w:p w:rsidR="00000000" w:rsidDel="00000000" w:rsidP="00000000" w:rsidRDefault="00000000" w:rsidRPr="00000000" w14:paraId="0000005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Heritability</w:t>
      </w:r>
    </w:p>
    <w:p w:rsidR="00000000" w:rsidDel="00000000" w:rsidP="00000000" w:rsidRDefault="00000000" w:rsidRPr="00000000" w14:paraId="000000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 am pretty lost here. The data is all over the place. I think it is important to show that a parental response, but not sure heritability does that effectively. Too hard to easily interpret and may just muddy the already turbid waters.</w:t>
      </w: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b w:val="1"/>
        </w:rPr>
      </w:pPr>
      <w:sdt>
        <w:sdtPr>
          <w:tag w:val="goog_rdk_4"/>
        </w:sdtPr>
        <w:sdtContent>
          <w:commentRangeStart w:id="4"/>
        </w:sdtContent>
      </w:sdt>
      <w:r w:rsidDel="00000000" w:rsidR="00000000" w:rsidRPr="00000000">
        <w:rPr>
          <w:rFonts w:ascii="Times New Roman" w:cs="Times New Roman" w:eastAsia="Times New Roman" w:hAnsi="Times New Roman"/>
          <w:b w:val="1"/>
          <w:rtl w:val="0"/>
        </w:rPr>
        <w:t xml:space="preserve">DISCUSSION</w:t>
      </w:r>
      <w:commentRangeEnd w:id="4"/>
      <w:r w:rsidDel="00000000" w:rsidR="00000000" w:rsidRPr="00000000">
        <w:commentReference w:id="4"/>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5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studied the impact of climate-induced increases to winter water temperature on coregonine embryo incubations from different populations in North America and Europe. We tested whether there are population differences in the response and parental effect for thermal tolerance. Our results demonstrate substantial latitudinal variation in reaction norms for both life-history and morphological traits in response to temperature for coregonines. </w:t>
      </w:r>
    </w:p>
    <w:p w:rsidR="00000000" w:rsidDel="00000000" w:rsidP="00000000" w:rsidRDefault="00000000" w:rsidRPr="00000000" w14:paraId="0000005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Embryo survival was the only life-history and morphological trait that did not exhibit some form of latitudinal gradient to temperature. The response to temperature for embryo survival was intraspecies as there was no consistent pattern across populations and did not appear to be influenced by latitude (Figure X). While temperature is thought to be the main force determining embryo survival, all populations, except LK-Whitefish, saw relatively high survival rates across all temperature treatments regardless of any local adaptation to winter temperatures. The greatest decrease in embryo survival between the coldest and warmest treatments was in LO-Cisco, our southernmost population, suggesting that southern populations may have the strongest negative response in embryo survival from rising temperatures (Figure X). Incubation period showed the largest response to temperature across the latitudinal gradient. </w:t>
      </w:r>
      <w:r w:rsidDel="00000000" w:rsidR="00000000" w:rsidRPr="00000000">
        <w:rPr>
          <w:rFonts w:ascii="Times New Roman" w:cs="Times New Roman" w:eastAsia="Times New Roman" w:hAnsi="Times New Roman"/>
          <w:color w:val="000000"/>
          <w:rtl w:val="0"/>
        </w:rPr>
        <w:t xml:space="preserve">In particular, LK-Vendace had the longest incubation periods even when exposed to high temperatures, suggesting a high degree of local </w:t>
      </w:r>
      <w:r w:rsidDel="00000000" w:rsidR="00000000" w:rsidRPr="00000000">
        <w:rPr>
          <w:rFonts w:ascii="Times New Roman" w:cs="Times New Roman" w:eastAsia="Times New Roman" w:hAnsi="Times New Roman"/>
          <w:rtl w:val="0"/>
        </w:rPr>
        <w:t xml:space="preserve">adaptation</w:t>
      </w:r>
      <w:r w:rsidDel="00000000" w:rsidR="00000000" w:rsidRPr="00000000">
        <w:rPr>
          <w:rFonts w:ascii="Times New Roman" w:cs="Times New Roman" w:eastAsia="Times New Roman" w:hAnsi="Times New Roman"/>
          <w:color w:val="000000"/>
          <w:rtl w:val="0"/>
        </w:rPr>
        <w:t xml:space="preserve"> towards long incubation periods.</w:t>
      </w:r>
      <w:r w:rsidDel="00000000" w:rsidR="00000000" w:rsidRPr="00000000">
        <w:rPr>
          <w:rFonts w:ascii="Times New Roman" w:cs="Times New Roman" w:eastAsia="Times New Roman" w:hAnsi="Times New Roman"/>
          <w:rtl w:val="0"/>
        </w:rPr>
        <w:t xml:space="preserve"> LK-Whitefish incubation periods showed a similar, but lesser, response to temperature. </w:t>
      </w:r>
      <w:r w:rsidDel="00000000" w:rsidR="00000000" w:rsidRPr="00000000">
        <w:rPr>
          <w:rFonts w:ascii="Times New Roman" w:cs="Times New Roman" w:eastAsia="Times New Roman" w:hAnsi="Times New Roman"/>
          <w:color w:val="000000"/>
          <w:rtl w:val="0"/>
        </w:rPr>
        <w:t xml:space="preserve">All populations began showing a decrease in ADD and embryo survival after 7.0°C suggesting that this may be a temperature inflection point where populations will begin to show a strong adverse effect during incubations from temperatures beyond that point (Figure X).</w:t>
      </w:r>
    </w:p>
    <w:p w:rsidR="00000000" w:rsidDel="00000000" w:rsidP="00000000" w:rsidRDefault="00000000" w:rsidRPr="00000000" w14:paraId="0000005B">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C">
      <w:pPr>
        <w:numPr>
          <w:ilvl w:val="0"/>
          <w:numId w:val="1"/>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Morphological traits show divergence among populations as temperature decreases. Lower-latitude populations are less sensitive to temperature.</w:t>
      </w:r>
      <w:r w:rsidDel="00000000" w:rsidR="00000000" w:rsidRPr="00000000">
        <w:rPr>
          <w:rtl w:val="0"/>
        </w:rPr>
      </w:r>
    </w:p>
    <w:p w:rsidR="00000000" w:rsidDel="00000000" w:rsidP="00000000" w:rsidRDefault="00000000" w:rsidRPr="00000000" w14:paraId="0000005D">
      <w:pPr>
        <w:numPr>
          <w:ilvl w:val="1"/>
          <w:numId w:val="1"/>
        </w:numPr>
        <w:pBdr>
          <w:top w:space="0" w:sz="0" w:val="nil"/>
          <w:left w:space="0" w:sz="0" w:val="nil"/>
          <w:bottom w:space="0" w:sz="0" w:val="nil"/>
          <w:right w:space="0" w:sz="0" w:val="nil"/>
          <w:between w:space="0" w:sz="0" w:val="nil"/>
        </w:pBdr>
        <w:spacing w:line="276" w:lineRule="auto"/>
        <w:ind w:left="144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What trait is most important? A large yolk or large body size.</w:t>
      </w:r>
      <w:r w:rsidDel="00000000" w:rsidR="00000000" w:rsidRPr="00000000">
        <w:rPr>
          <w:rtl w:val="0"/>
        </w:rPr>
      </w:r>
    </w:p>
    <w:p w:rsidR="00000000" w:rsidDel="00000000" w:rsidP="00000000" w:rsidRDefault="00000000" w:rsidRPr="00000000" w14:paraId="0000005E">
      <w:pPr>
        <w:numPr>
          <w:ilvl w:val="1"/>
          <w:numId w:val="1"/>
        </w:numPr>
        <w:pBdr>
          <w:top w:space="0" w:sz="0" w:val="nil"/>
          <w:left w:space="0" w:sz="0" w:val="nil"/>
          <w:bottom w:space="0" w:sz="0" w:val="nil"/>
          <w:right w:space="0" w:sz="0" w:val="nil"/>
          <w:between w:space="0" w:sz="0" w:val="nil"/>
        </w:pBdr>
        <w:spacing w:line="276" w:lineRule="auto"/>
        <w:ind w:left="144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What are the tradeoffs given that they are negatively correlated?</w:t>
      </w:r>
      <w:r w:rsidDel="00000000" w:rsidR="00000000" w:rsidRPr="00000000">
        <w:rPr>
          <w:rtl w:val="0"/>
        </w:rPr>
      </w:r>
    </w:p>
    <w:p w:rsidR="00000000" w:rsidDel="00000000" w:rsidP="00000000" w:rsidRDefault="00000000" w:rsidRPr="00000000" w14:paraId="0000005F">
      <w:pPr>
        <w:numPr>
          <w:ilvl w:val="1"/>
          <w:numId w:val="1"/>
        </w:numPr>
        <w:pBdr>
          <w:top w:space="0" w:sz="0" w:val="nil"/>
          <w:left w:space="0" w:sz="0" w:val="nil"/>
          <w:bottom w:space="0" w:sz="0" w:val="nil"/>
          <w:right w:space="0" w:sz="0" w:val="nil"/>
          <w:between w:space="0" w:sz="0" w:val="nil"/>
        </w:pBdr>
        <w:spacing w:line="276" w:lineRule="auto"/>
        <w:ind w:left="144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How do spring conditions differ among lakes?</w:t>
      </w:r>
      <w:r w:rsidDel="00000000" w:rsidR="00000000" w:rsidRPr="00000000">
        <w:rPr>
          <w:rtl w:val="0"/>
        </w:rPr>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Differences in adult size and maternal impact on embryo traits likely confounding with temperature impact. Need to be careful comparing across populations.</w:t>
      </w: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rPr>
      </w:pPr>
      <w:sdt>
        <w:sdtPr>
          <w:tag w:val="goog_rdk_5"/>
        </w:sdtPr>
        <w:sdtContent>
          <w:commentRangeStart w:id="5"/>
        </w:sdtContent>
      </w:sdt>
      <w:r w:rsidDel="00000000" w:rsidR="00000000" w:rsidRPr="00000000">
        <w:rPr>
          <w:rFonts w:ascii="Times New Roman" w:cs="Times New Roman" w:eastAsia="Times New Roman" w:hAnsi="Times New Roman"/>
          <w:color w:val="000000"/>
          <w:rtl w:val="0"/>
        </w:rPr>
        <w:t xml:space="preserve">The</w:t>
      </w:r>
      <w:commentRangeEnd w:id="5"/>
      <w:r w:rsidDel="00000000" w:rsidR="00000000" w:rsidRPr="00000000">
        <w:commentReference w:id="5"/>
      </w:r>
      <w:r w:rsidDel="00000000" w:rsidR="00000000" w:rsidRPr="00000000">
        <w:rPr>
          <w:rFonts w:ascii="Times New Roman" w:cs="Times New Roman" w:eastAsia="Times New Roman" w:hAnsi="Times New Roman"/>
          <w:color w:val="000000"/>
          <w:rtl w:val="0"/>
        </w:rPr>
        <w:t xml:space="preserve"> incubation period response to temperature was particularly interesting as high-latitude populations typically spawn earlier in autumn and may have the opportunity to shift timing of reproduction, while still providing an adequate incubation period for embryo development, as temperature increases. </w:t>
      </w:r>
      <w:r w:rsidDel="00000000" w:rsidR="00000000" w:rsidRPr="00000000">
        <w:rPr>
          <w:rFonts w:ascii="Times New Roman" w:cs="Times New Roman" w:eastAsia="Times New Roman" w:hAnsi="Times New Roman"/>
          <w:rtl w:val="0"/>
        </w:rPr>
        <w:t xml:space="preserve">Low latitude populations already spawn late in Autumn and may not have time for embryos to fully develop if incubation periods are shortened from rising temperatures and do not have the thermal plasticity to withstand high temperatures. This potentially opens the question of is there an adaptive opportunity for southern populations to have a subsequent spawning event peak later in the winter and have a “spring” spawning population if temperatures continue to rise? Spring spawning populations may leave their offspring less vulnerable to contemporary climate change. However, this shift would present significant biological challenges and require a high and rapid evolutionary investment in the spawning adults to avoid complications in ovulation, egg quality, and embryo development. If winter water temperatures continued to rise, coregonine ovulation could be inhibited entirely. Lake morphology would be important to consider alongside this question as deeper lakes could provide colder thermal refuge at greater depths if suitable spawning habitat is available.</w:t>
      </w:r>
    </w:p>
    <w:p w:rsidR="00000000" w:rsidDel="00000000" w:rsidP="00000000" w:rsidRDefault="00000000" w:rsidRPr="00000000" w14:paraId="0000006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 something to bridge paragraphs</w:t>
      </w:r>
    </w:p>
    <w:p w:rsidR="00000000" w:rsidDel="00000000" w:rsidP="00000000" w:rsidRDefault="00000000" w:rsidRPr="00000000" w14:paraId="0000006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additional explanation of latitudinal variation could be a form of latitudinal compensation in various metabolic processes (REFS). A number of species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Arctic char, Atlantic cod </w:t>
      </w:r>
      <w:r w:rsidDel="00000000" w:rsidR="00000000" w:rsidRPr="00000000">
        <w:rPr>
          <w:rFonts w:ascii="Times New Roman" w:cs="Times New Roman" w:eastAsia="Times New Roman" w:hAnsi="Times New Roman"/>
          <w:i w:val="1"/>
          <w:rtl w:val="0"/>
        </w:rPr>
        <w:t xml:space="preserve">Gadus morhua</w:t>
      </w:r>
      <w:r w:rsidDel="00000000" w:rsidR="00000000" w:rsidRPr="00000000">
        <w:rPr>
          <w:rFonts w:ascii="Times New Roman" w:cs="Times New Roman" w:eastAsia="Times New Roman" w:hAnsi="Times New Roman"/>
          <w:rtl w:val="0"/>
        </w:rPr>
        <w:t xml:space="preserve">, Atlantic silversides </w:t>
      </w:r>
      <w:r w:rsidDel="00000000" w:rsidR="00000000" w:rsidRPr="00000000">
        <w:rPr>
          <w:rFonts w:ascii="Times New Roman" w:cs="Times New Roman" w:eastAsia="Times New Roman" w:hAnsi="Times New Roman"/>
          <w:i w:val="1"/>
          <w:rtl w:val="0"/>
        </w:rPr>
        <w:t xml:space="preserve">Menidia menidia</w:t>
      </w:r>
      <w:r w:rsidDel="00000000" w:rsidR="00000000" w:rsidRPr="00000000">
        <w:rPr>
          <w:rFonts w:ascii="Times New Roman" w:cs="Times New Roman" w:eastAsia="Times New Roman" w:hAnsi="Times New Roman"/>
          <w:rtl w:val="0"/>
        </w:rPr>
        <w:t xml:space="preserve">, Atlantic salmon </w:t>
      </w:r>
      <w:r w:rsidDel="00000000" w:rsidR="00000000" w:rsidRPr="00000000">
        <w:rPr>
          <w:rFonts w:ascii="Times New Roman" w:cs="Times New Roman" w:eastAsia="Times New Roman" w:hAnsi="Times New Roman"/>
          <w:i w:val="1"/>
          <w:rtl w:val="0"/>
        </w:rPr>
        <w:t xml:space="preserve">Salmo salar</w:t>
      </w:r>
      <w:r w:rsidDel="00000000" w:rsidR="00000000" w:rsidRPr="00000000">
        <w:rPr>
          <w:rFonts w:ascii="Times New Roman" w:cs="Times New Roman" w:eastAsia="Times New Roman" w:hAnsi="Times New Roman"/>
          <w:rtl w:val="0"/>
        </w:rPr>
        <w:t xml:space="preserve">, striped bass </w:t>
      </w:r>
      <w:r w:rsidDel="00000000" w:rsidR="00000000" w:rsidRPr="00000000">
        <w:rPr>
          <w:rFonts w:ascii="Times New Roman" w:cs="Times New Roman" w:eastAsia="Times New Roman" w:hAnsi="Times New Roman"/>
          <w:i w:val="1"/>
          <w:rtl w:val="0"/>
        </w:rPr>
        <w:t xml:space="preserve">Morone saxatilis</w:t>
      </w:r>
      <w:r w:rsidDel="00000000" w:rsidR="00000000" w:rsidRPr="00000000">
        <w:rPr>
          <w:rFonts w:ascii="Times New Roman" w:cs="Times New Roman" w:eastAsia="Times New Roman" w:hAnsi="Times New Roman"/>
          <w:rtl w:val="0"/>
        </w:rPr>
        <w:t xml:space="preserve">, and turbot </w:t>
      </w:r>
      <w:r w:rsidDel="00000000" w:rsidR="00000000" w:rsidRPr="00000000">
        <w:rPr>
          <w:rFonts w:ascii="Times New Roman" w:cs="Times New Roman" w:eastAsia="Times New Roman" w:hAnsi="Times New Roman"/>
          <w:i w:val="1"/>
          <w:rtl w:val="0"/>
        </w:rPr>
        <w:t xml:space="preserve">Scophthalmus maximus</w:t>
      </w:r>
      <w:r w:rsidDel="00000000" w:rsidR="00000000" w:rsidRPr="00000000">
        <w:rPr>
          <w:rFonts w:ascii="Times New Roman" w:cs="Times New Roman" w:eastAsia="Times New Roman" w:hAnsi="Times New Roman"/>
          <w:rtl w:val="0"/>
        </w:rPr>
        <w:t xml:space="preserve">) have demonstrated an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inverse relationship between the length of the growing season and life history and morphological trait performance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countergradient variation; Billerbeck et al. 2000; Chavarie et al. 2010; Conover and Schultz 1995; Conover and Present 1990; Jonassen 2000; Schultz et al. 1996, 1998; Yamahira et al. 2002), where higher-latitude populations have a higher trait performance potential compared with lower-latitude populations. Countergradient variation suggests that higher-latitude populations compensate for a shorter growing season by evolving a higher overall efficiency in specific traits. Empirical support for the countergradient hypothesis demonstrates a widespread phenomenon, and illustrates that geographic variation in traits is a potentially important descriptor of differences among populations. We were not able to test the countergradient hypothesis because the limited number of populations and the geographical discrepancy between continents was concerning in applicability and precision. Our results do suggest that some form of latitudinal variation is present and increasing the number of populations within each continent for future studies may help provide an additional understanding into what is driving latitudinal compensation.</w:t>
      </w:r>
    </w:p>
    <w:p w:rsidR="00000000" w:rsidDel="00000000" w:rsidP="00000000" w:rsidRDefault="00000000" w:rsidRPr="00000000" w14:paraId="0000006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existence of a latitudinal gradient here also raises questions concerning possible causal mechanisms. Molecular studies will be needed to gain a greater understanding of what is genetically impacted by increasing temperatures, how it is impacted, and when during development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when is temperature most critical). A mechanistic understanding of thermal response across latitudes will be essential to predict the vulnerability of species and populations to climate change. However, the physiological responses within individuals can still be informative and scale up to population-level responses to climate change.</w:t>
      </w:r>
    </w:p>
    <w:p w:rsidR="00000000" w:rsidDel="00000000" w:rsidP="00000000" w:rsidRDefault="00000000" w:rsidRPr="00000000" w14:paraId="0000006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freshwater lakes, water temperature is fundamental for fish physiology (REFS). Coregonine populations at the southern extent of their range have seen considerable declines and, in some lakes, suffered local extirpations (REFS). Coregonines are the focus of reintroduction, restoration, and conservation efforts given the declines (REFS). Climate change, increasing water temperatures, and habitat degradation have been suggested as possible causal factors to declining coregonine populations (REFS). Lake winter temperatures have been shown to be rising at an accelerated rate compared to summer (O’Reilly et al. 2015, Woolway et al. 2020) suggesting that winter is likely to be the most sensitive season for coregonines. A recent study has shown an imminent threat to southern Arctic charr (</w:t>
      </w:r>
      <w:r w:rsidDel="00000000" w:rsidR="00000000" w:rsidRPr="00000000">
        <w:rPr>
          <w:rFonts w:ascii="Times New Roman" w:cs="Times New Roman" w:eastAsia="Times New Roman" w:hAnsi="Times New Roman"/>
          <w:i w:val="1"/>
          <w:rtl w:val="0"/>
        </w:rPr>
        <w:t xml:space="preserve">Salvelinus alpinus</w:t>
      </w:r>
      <w:r w:rsidDel="00000000" w:rsidR="00000000" w:rsidRPr="00000000">
        <w:rPr>
          <w:rFonts w:ascii="Times New Roman" w:cs="Times New Roman" w:eastAsia="Times New Roman" w:hAnsi="Times New Roman"/>
          <w:rtl w:val="0"/>
        </w:rPr>
        <w:t xml:space="preserve">) populations in Europe and both current and projected winter water temperatures exceeding 11°C (Kelly et al. 2020) in many lakes that coregonines share a southern European extent with. </w:t>
      </w:r>
    </w:p>
    <w:p w:rsidR="00000000" w:rsidDel="00000000" w:rsidP="00000000" w:rsidRDefault="00000000" w:rsidRPr="00000000" w14:paraId="0000007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 PARAGRAPH...</w:t>
      </w:r>
    </w:p>
    <w:p w:rsidR="00000000" w:rsidDel="00000000" w:rsidP="00000000" w:rsidRDefault="00000000" w:rsidRPr="00000000" w14:paraId="0000007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b w:val="1"/>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rtl w:val="0"/>
        </w:rPr>
        <w:t xml:space="preserve">LITERATURE CITED:</w:t>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TABLES:</w:t>
      </w:r>
    </w:p>
    <w:p w:rsidR="00000000" w:rsidDel="00000000" w:rsidP="00000000" w:rsidRDefault="00000000" w:rsidRPr="00000000" w14:paraId="0000007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Mean water temperatures (°C) with standard deviations (in parentheses) during embryo incubations at the University of Vermont (UVM) and the University of Jyväskylä (JYU).</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tbl>
      <w:tblPr>
        <w:tblStyle w:val="Table1"/>
        <w:tblW w:w="5748.000000000001"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96"/>
        <w:gridCol w:w="936"/>
        <w:gridCol w:w="236"/>
        <w:gridCol w:w="936"/>
        <w:gridCol w:w="236"/>
        <w:gridCol w:w="936"/>
        <w:gridCol w:w="236"/>
        <w:gridCol w:w="936"/>
        <w:tblGridChange w:id="0">
          <w:tblGrid>
            <w:gridCol w:w="1296"/>
            <w:gridCol w:w="936"/>
            <w:gridCol w:w="236"/>
            <w:gridCol w:w="936"/>
            <w:gridCol w:w="236"/>
            <w:gridCol w:w="936"/>
            <w:gridCol w:w="236"/>
            <w:gridCol w:w="936"/>
          </w:tblGrid>
        </w:tblGridChange>
      </w:tblGrid>
      <w:tr>
        <w:trPr>
          <w:trHeight w:val="432" w:hRule="atLeast"/>
        </w:trPr>
        <w:tc>
          <w:tcPr>
            <w:tcBorders>
              <w:top w:color="000000" w:space="0" w:sz="18" w:val="single"/>
            </w:tcBorders>
            <w:vAlign w:val="center"/>
          </w:tcPr>
          <w:p w:rsidR="00000000" w:rsidDel="00000000" w:rsidP="00000000" w:rsidRDefault="00000000" w:rsidRPr="00000000" w14:paraId="00000078">
            <w:pPr>
              <w:jc w:val="center"/>
              <w:rPr>
                <w:sz w:val="24"/>
                <w:szCs w:val="24"/>
              </w:rPr>
            </w:pPr>
            <w:r w:rsidDel="00000000" w:rsidR="00000000" w:rsidRPr="00000000">
              <w:rPr>
                <w:rtl w:val="0"/>
              </w:rPr>
            </w:r>
          </w:p>
        </w:tc>
        <w:tc>
          <w:tcPr>
            <w:gridSpan w:val="7"/>
            <w:tcBorders>
              <w:top w:color="000000" w:space="0" w:sz="18" w:val="single"/>
              <w:bottom w:color="000000" w:space="0" w:sz="4" w:val="single"/>
            </w:tcBorders>
            <w:vAlign w:val="center"/>
          </w:tcPr>
          <w:p w:rsidR="00000000" w:rsidDel="00000000" w:rsidP="00000000" w:rsidRDefault="00000000" w:rsidRPr="00000000" w14:paraId="00000079">
            <w:pPr>
              <w:jc w:val="center"/>
              <w:rPr>
                <w:sz w:val="24"/>
                <w:szCs w:val="24"/>
              </w:rPr>
            </w:pPr>
            <w:r w:rsidDel="00000000" w:rsidR="00000000" w:rsidRPr="00000000">
              <w:rPr>
                <w:sz w:val="24"/>
                <w:szCs w:val="24"/>
                <w:rtl w:val="0"/>
              </w:rPr>
              <w:t xml:space="preserve">Incubation Temperature Treatment</w:t>
            </w:r>
          </w:p>
        </w:tc>
      </w:tr>
      <w:tr>
        <w:trPr>
          <w:trHeight w:val="432" w:hRule="atLeast"/>
        </w:trPr>
        <w:tc>
          <w:tcPr>
            <w:tcBorders>
              <w:bottom w:color="000000" w:space="0" w:sz="4" w:val="single"/>
            </w:tcBorders>
            <w:vAlign w:val="center"/>
          </w:tcPr>
          <w:p w:rsidR="00000000" w:rsidDel="00000000" w:rsidP="00000000" w:rsidRDefault="00000000" w:rsidRPr="00000000" w14:paraId="00000080">
            <w:pPr>
              <w:jc w:val="center"/>
              <w:rPr>
                <w:sz w:val="24"/>
                <w:szCs w:val="24"/>
              </w:rPr>
            </w:pPr>
            <w:r w:rsidDel="00000000" w:rsidR="00000000" w:rsidRPr="00000000">
              <w:rPr>
                <w:sz w:val="24"/>
                <w:szCs w:val="24"/>
                <w:rtl w:val="0"/>
              </w:rPr>
              <w:t xml:space="preserve">Laboratory</w:t>
            </w:r>
          </w:p>
        </w:tc>
        <w:tc>
          <w:tcPr>
            <w:tcBorders>
              <w:top w:color="000000" w:space="0" w:sz="4" w:val="single"/>
              <w:bottom w:color="000000" w:space="0" w:sz="4" w:val="single"/>
            </w:tcBorders>
            <w:vAlign w:val="center"/>
          </w:tcPr>
          <w:p w:rsidR="00000000" w:rsidDel="00000000" w:rsidP="00000000" w:rsidRDefault="00000000" w:rsidRPr="00000000" w14:paraId="00000081">
            <w:pPr>
              <w:jc w:val="center"/>
              <w:rPr>
                <w:sz w:val="24"/>
                <w:szCs w:val="24"/>
              </w:rPr>
            </w:pPr>
            <w:r w:rsidDel="00000000" w:rsidR="00000000" w:rsidRPr="00000000">
              <w:rPr>
                <w:sz w:val="24"/>
                <w:szCs w:val="24"/>
                <w:rtl w:val="0"/>
              </w:rPr>
              <w:t xml:space="preserve">2.0</w:t>
            </w:r>
          </w:p>
        </w:tc>
        <w:tc>
          <w:tcPr>
            <w:tcBorders>
              <w:top w:color="000000" w:space="0" w:sz="4" w:val="single"/>
              <w:bottom w:color="000000" w:space="0" w:sz="4" w:val="single"/>
            </w:tcBorders>
            <w:vAlign w:val="center"/>
          </w:tcPr>
          <w:p w:rsidR="00000000" w:rsidDel="00000000" w:rsidP="00000000" w:rsidRDefault="00000000" w:rsidRPr="00000000" w14:paraId="00000082">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83">
            <w:pPr>
              <w:jc w:val="center"/>
              <w:rPr>
                <w:sz w:val="24"/>
                <w:szCs w:val="24"/>
              </w:rPr>
            </w:pPr>
            <w:r w:rsidDel="00000000" w:rsidR="00000000" w:rsidRPr="00000000">
              <w:rPr>
                <w:sz w:val="24"/>
                <w:szCs w:val="24"/>
                <w:rtl w:val="0"/>
              </w:rPr>
              <w:t xml:space="preserve">4.5</w:t>
            </w:r>
          </w:p>
        </w:tc>
        <w:tc>
          <w:tcPr>
            <w:tcBorders>
              <w:top w:color="000000" w:space="0" w:sz="4" w:val="single"/>
              <w:bottom w:color="000000" w:space="0" w:sz="4" w:val="single"/>
            </w:tcBorders>
            <w:vAlign w:val="center"/>
          </w:tcPr>
          <w:p w:rsidR="00000000" w:rsidDel="00000000" w:rsidP="00000000" w:rsidRDefault="00000000" w:rsidRPr="00000000" w14:paraId="00000084">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85">
            <w:pPr>
              <w:jc w:val="center"/>
              <w:rPr>
                <w:sz w:val="24"/>
                <w:szCs w:val="24"/>
              </w:rPr>
            </w:pPr>
            <w:r w:rsidDel="00000000" w:rsidR="00000000" w:rsidRPr="00000000">
              <w:rPr>
                <w:sz w:val="24"/>
                <w:szCs w:val="24"/>
                <w:rtl w:val="0"/>
              </w:rPr>
              <w:t xml:space="preserve">7.0</w:t>
            </w:r>
          </w:p>
        </w:tc>
        <w:tc>
          <w:tcPr>
            <w:tcBorders>
              <w:top w:color="000000" w:space="0" w:sz="4" w:val="single"/>
              <w:bottom w:color="000000" w:space="0" w:sz="4" w:val="single"/>
            </w:tcBorders>
            <w:vAlign w:val="center"/>
          </w:tcPr>
          <w:p w:rsidR="00000000" w:rsidDel="00000000" w:rsidP="00000000" w:rsidRDefault="00000000" w:rsidRPr="00000000" w14:paraId="00000086">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87">
            <w:pPr>
              <w:jc w:val="center"/>
              <w:rPr>
                <w:sz w:val="24"/>
                <w:szCs w:val="24"/>
              </w:rPr>
            </w:pPr>
            <w:r w:rsidDel="00000000" w:rsidR="00000000" w:rsidRPr="00000000">
              <w:rPr>
                <w:sz w:val="24"/>
                <w:szCs w:val="24"/>
                <w:rtl w:val="0"/>
              </w:rPr>
              <w:t xml:space="preserve">9.0</w:t>
            </w:r>
          </w:p>
        </w:tc>
      </w:tr>
      <w:tr>
        <w:trPr>
          <w:trHeight w:val="720" w:hRule="atLeast"/>
        </w:trPr>
        <w:tc>
          <w:tcPr>
            <w:tcBorders>
              <w:top w:color="000000" w:space="0" w:sz="4" w:val="single"/>
            </w:tcBorders>
            <w:vAlign w:val="center"/>
          </w:tcPr>
          <w:p w:rsidR="00000000" w:rsidDel="00000000" w:rsidP="00000000" w:rsidRDefault="00000000" w:rsidRPr="00000000" w14:paraId="00000088">
            <w:pPr>
              <w:jc w:val="center"/>
              <w:rPr>
                <w:sz w:val="24"/>
                <w:szCs w:val="24"/>
              </w:rPr>
            </w:pPr>
            <w:r w:rsidDel="00000000" w:rsidR="00000000" w:rsidRPr="00000000">
              <w:rPr>
                <w:sz w:val="24"/>
                <w:szCs w:val="24"/>
                <w:rtl w:val="0"/>
              </w:rPr>
              <w:t xml:space="preserve">UVM</w:t>
            </w:r>
          </w:p>
        </w:tc>
        <w:tc>
          <w:tcPr>
            <w:tcBorders>
              <w:top w:color="000000" w:space="0" w:sz="4" w:val="single"/>
            </w:tcBorders>
            <w:vAlign w:val="center"/>
          </w:tcPr>
          <w:p w:rsidR="00000000" w:rsidDel="00000000" w:rsidP="00000000" w:rsidRDefault="00000000" w:rsidRPr="00000000" w14:paraId="00000089">
            <w:pPr>
              <w:jc w:val="center"/>
              <w:rPr>
                <w:sz w:val="24"/>
                <w:szCs w:val="24"/>
              </w:rPr>
            </w:pPr>
            <w:r w:rsidDel="00000000" w:rsidR="00000000" w:rsidRPr="00000000">
              <w:rPr>
                <w:sz w:val="24"/>
                <w:szCs w:val="24"/>
                <w:rtl w:val="0"/>
              </w:rPr>
              <w:t xml:space="preserve">2.0 (0.5)</w:t>
            </w:r>
          </w:p>
        </w:tc>
        <w:tc>
          <w:tcPr>
            <w:tcBorders>
              <w:top w:color="000000" w:space="0" w:sz="4" w:val="single"/>
            </w:tcBorders>
            <w:vAlign w:val="center"/>
          </w:tcPr>
          <w:p w:rsidR="00000000" w:rsidDel="00000000" w:rsidP="00000000" w:rsidRDefault="00000000" w:rsidRPr="00000000" w14:paraId="0000008A">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8B">
            <w:pPr>
              <w:jc w:val="center"/>
              <w:rPr>
                <w:sz w:val="24"/>
                <w:szCs w:val="24"/>
              </w:rPr>
            </w:pPr>
            <w:r w:rsidDel="00000000" w:rsidR="00000000" w:rsidRPr="00000000">
              <w:rPr>
                <w:sz w:val="24"/>
                <w:szCs w:val="24"/>
                <w:rtl w:val="0"/>
              </w:rPr>
              <w:t xml:space="preserve">4.4 (0.2)</w:t>
            </w:r>
          </w:p>
        </w:tc>
        <w:tc>
          <w:tcPr>
            <w:tcBorders>
              <w:top w:color="000000" w:space="0" w:sz="4" w:val="single"/>
            </w:tcBorders>
            <w:vAlign w:val="center"/>
          </w:tcPr>
          <w:p w:rsidR="00000000" w:rsidDel="00000000" w:rsidP="00000000" w:rsidRDefault="00000000" w:rsidRPr="00000000" w14:paraId="0000008C">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8D">
            <w:pPr>
              <w:jc w:val="center"/>
              <w:rPr>
                <w:sz w:val="24"/>
                <w:szCs w:val="24"/>
              </w:rPr>
            </w:pPr>
            <w:r w:rsidDel="00000000" w:rsidR="00000000" w:rsidRPr="00000000">
              <w:rPr>
                <w:sz w:val="24"/>
                <w:szCs w:val="24"/>
                <w:rtl w:val="0"/>
              </w:rPr>
              <w:t xml:space="preserve">6.9 (0.2)</w:t>
            </w:r>
          </w:p>
        </w:tc>
        <w:tc>
          <w:tcPr>
            <w:tcBorders>
              <w:top w:color="000000" w:space="0" w:sz="4" w:val="single"/>
            </w:tcBorders>
            <w:vAlign w:val="center"/>
          </w:tcPr>
          <w:p w:rsidR="00000000" w:rsidDel="00000000" w:rsidP="00000000" w:rsidRDefault="00000000" w:rsidRPr="00000000" w14:paraId="0000008E">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8F">
            <w:pPr>
              <w:jc w:val="center"/>
              <w:rPr>
                <w:sz w:val="24"/>
                <w:szCs w:val="24"/>
              </w:rPr>
            </w:pPr>
            <w:r w:rsidDel="00000000" w:rsidR="00000000" w:rsidRPr="00000000">
              <w:rPr>
                <w:sz w:val="24"/>
                <w:szCs w:val="24"/>
                <w:rtl w:val="0"/>
              </w:rPr>
              <w:t xml:space="preserve">8.9 (0.3)</w:t>
            </w:r>
          </w:p>
        </w:tc>
      </w:tr>
      <w:tr>
        <w:trPr>
          <w:trHeight w:val="720" w:hRule="atLeast"/>
        </w:trPr>
        <w:tc>
          <w:tcPr>
            <w:tcBorders>
              <w:bottom w:color="000000" w:space="0" w:sz="18" w:val="single"/>
            </w:tcBorders>
            <w:vAlign w:val="center"/>
          </w:tcPr>
          <w:p w:rsidR="00000000" w:rsidDel="00000000" w:rsidP="00000000" w:rsidRDefault="00000000" w:rsidRPr="00000000" w14:paraId="00000090">
            <w:pPr>
              <w:jc w:val="center"/>
              <w:rPr>
                <w:sz w:val="24"/>
                <w:szCs w:val="24"/>
              </w:rPr>
            </w:pPr>
            <w:r w:rsidDel="00000000" w:rsidR="00000000" w:rsidRPr="00000000">
              <w:rPr>
                <w:sz w:val="24"/>
                <w:szCs w:val="24"/>
                <w:rtl w:val="0"/>
              </w:rPr>
              <w:t xml:space="preserve">JYU</w:t>
            </w:r>
          </w:p>
        </w:tc>
        <w:tc>
          <w:tcPr>
            <w:tcBorders>
              <w:bottom w:color="000000" w:space="0" w:sz="18" w:val="single"/>
            </w:tcBorders>
            <w:vAlign w:val="center"/>
          </w:tcPr>
          <w:p w:rsidR="00000000" w:rsidDel="00000000" w:rsidP="00000000" w:rsidRDefault="00000000" w:rsidRPr="00000000" w14:paraId="00000091">
            <w:pPr>
              <w:jc w:val="center"/>
              <w:rPr>
                <w:sz w:val="24"/>
                <w:szCs w:val="24"/>
              </w:rPr>
            </w:pPr>
            <w:r w:rsidDel="00000000" w:rsidR="00000000" w:rsidRPr="00000000">
              <w:rPr>
                <w:sz w:val="24"/>
                <w:szCs w:val="24"/>
                <w:rtl w:val="0"/>
              </w:rPr>
              <w:t xml:space="preserve">2.2 (1.5)</w:t>
            </w:r>
          </w:p>
        </w:tc>
        <w:tc>
          <w:tcPr>
            <w:tcBorders>
              <w:bottom w:color="000000" w:space="0" w:sz="18" w:val="single"/>
            </w:tcBorders>
            <w:vAlign w:val="center"/>
          </w:tcPr>
          <w:p w:rsidR="00000000" w:rsidDel="00000000" w:rsidP="00000000" w:rsidRDefault="00000000" w:rsidRPr="00000000" w14:paraId="00000092">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093">
            <w:pPr>
              <w:jc w:val="center"/>
              <w:rPr>
                <w:sz w:val="24"/>
                <w:szCs w:val="24"/>
              </w:rPr>
            </w:pPr>
            <w:r w:rsidDel="00000000" w:rsidR="00000000" w:rsidRPr="00000000">
              <w:rPr>
                <w:sz w:val="24"/>
                <w:szCs w:val="24"/>
                <w:rtl w:val="0"/>
              </w:rPr>
              <w:t xml:space="preserve">4.0 (0.7)</w:t>
            </w:r>
          </w:p>
        </w:tc>
        <w:tc>
          <w:tcPr>
            <w:tcBorders>
              <w:bottom w:color="000000" w:space="0" w:sz="18" w:val="single"/>
            </w:tcBorders>
            <w:vAlign w:val="center"/>
          </w:tcPr>
          <w:p w:rsidR="00000000" w:rsidDel="00000000" w:rsidP="00000000" w:rsidRDefault="00000000" w:rsidRPr="00000000" w14:paraId="00000094">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095">
            <w:pPr>
              <w:jc w:val="center"/>
              <w:rPr>
                <w:sz w:val="24"/>
                <w:szCs w:val="24"/>
              </w:rPr>
            </w:pPr>
            <w:r w:rsidDel="00000000" w:rsidR="00000000" w:rsidRPr="00000000">
              <w:rPr>
                <w:sz w:val="24"/>
                <w:szCs w:val="24"/>
                <w:rtl w:val="0"/>
              </w:rPr>
              <w:t xml:space="preserve">6.9 (0.5)</w:t>
            </w:r>
          </w:p>
        </w:tc>
        <w:tc>
          <w:tcPr>
            <w:tcBorders>
              <w:bottom w:color="000000" w:space="0" w:sz="18" w:val="single"/>
            </w:tcBorders>
            <w:vAlign w:val="center"/>
          </w:tcPr>
          <w:p w:rsidR="00000000" w:rsidDel="00000000" w:rsidP="00000000" w:rsidRDefault="00000000" w:rsidRPr="00000000" w14:paraId="00000096">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097">
            <w:pPr>
              <w:jc w:val="center"/>
              <w:rPr>
                <w:sz w:val="24"/>
                <w:szCs w:val="24"/>
              </w:rPr>
            </w:pPr>
            <w:r w:rsidDel="00000000" w:rsidR="00000000" w:rsidRPr="00000000">
              <w:rPr>
                <w:sz w:val="24"/>
                <w:szCs w:val="24"/>
                <w:rtl w:val="0"/>
              </w:rPr>
              <w:t xml:space="preserve">8.0 (0.6)</w:t>
            </w:r>
          </w:p>
        </w:tc>
      </w:tr>
    </w:tbl>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Mean total lengths (TL; mm) and fresh mass (FM; g) with standard deviations (in parentheses) of the dams and sires from Lake Konnevesi (LK-Vendace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tbl>
      <w:tblPr>
        <w:tblStyle w:val="Table2"/>
        <w:tblW w:w="1035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08"/>
        <w:gridCol w:w="1080"/>
        <w:gridCol w:w="1080"/>
        <w:gridCol w:w="237"/>
        <w:gridCol w:w="1079"/>
        <w:gridCol w:w="1079"/>
        <w:gridCol w:w="236"/>
        <w:gridCol w:w="1079"/>
        <w:gridCol w:w="1079"/>
        <w:gridCol w:w="241"/>
        <w:gridCol w:w="1079"/>
        <w:gridCol w:w="1079"/>
        <w:tblGridChange w:id="0">
          <w:tblGrid>
            <w:gridCol w:w="1008"/>
            <w:gridCol w:w="1080"/>
            <w:gridCol w:w="1080"/>
            <w:gridCol w:w="237"/>
            <w:gridCol w:w="1079"/>
            <w:gridCol w:w="1079"/>
            <w:gridCol w:w="236"/>
            <w:gridCol w:w="1079"/>
            <w:gridCol w:w="1079"/>
            <w:gridCol w:w="241"/>
            <w:gridCol w:w="1079"/>
            <w:gridCol w:w="1079"/>
          </w:tblGrid>
        </w:tblGridChange>
      </w:tblGrid>
      <w:tr>
        <w:trPr>
          <w:trHeight w:val="432" w:hRule="atLeast"/>
        </w:trPr>
        <w:tc>
          <w:tcPr>
            <w:tcBorders>
              <w:top w:color="000000" w:space="0" w:sz="18" w:val="single"/>
            </w:tcBorders>
            <w:vAlign w:val="bottom"/>
          </w:tcPr>
          <w:p w:rsidR="00000000" w:rsidDel="00000000" w:rsidP="00000000" w:rsidRDefault="00000000" w:rsidRPr="00000000" w14:paraId="0000009C">
            <w:pPr>
              <w:jc w:val="center"/>
              <w:rPr>
                <w:sz w:val="24"/>
                <w:szCs w:val="24"/>
              </w:rPr>
            </w:pPr>
            <w:r w:rsidDel="00000000" w:rsidR="00000000" w:rsidRPr="00000000">
              <w:rPr>
                <w:rtl w:val="0"/>
              </w:rPr>
            </w:r>
          </w:p>
        </w:tc>
        <w:tc>
          <w:tcPr>
            <w:gridSpan w:val="2"/>
            <w:tcBorders>
              <w:top w:color="000000" w:space="0" w:sz="18" w:val="single"/>
              <w:bottom w:color="000000" w:space="0" w:sz="4" w:val="single"/>
            </w:tcBorders>
            <w:vAlign w:val="center"/>
          </w:tcPr>
          <w:p w:rsidR="00000000" w:rsidDel="00000000" w:rsidP="00000000" w:rsidRDefault="00000000" w:rsidRPr="00000000" w14:paraId="0000009D">
            <w:pPr>
              <w:jc w:val="center"/>
              <w:rPr>
                <w:sz w:val="24"/>
                <w:szCs w:val="24"/>
              </w:rPr>
            </w:pPr>
            <w:r w:rsidDel="00000000" w:rsidR="00000000" w:rsidRPr="00000000">
              <w:rPr>
                <w:sz w:val="24"/>
                <w:szCs w:val="24"/>
                <w:rtl w:val="0"/>
              </w:rPr>
              <w:t xml:space="preserve">LK-Vendace</w:t>
            </w:r>
          </w:p>
        </w:tc>
        <w:tc>
          <w:tcPr>
            <w:tcBorders>
              <w:top w:color="000000" w:space="0" w:sz="18" w:val="single"/>
              <w:bottom w:color="000000" w:space="0" w:sz="0" w:val="nil"/>
            </w:tcBorders>
            <w:vAlign w:val="center"/>
          </w:tcPr>
          <w:p w:rsidR="00000000" w:rsidDel="00000000" w:rsidP="00000000" w:rsidRDefault="00000000" w:rsidRPr="00000000" w14:paraId="0000009F">
            <w:pPr>
              <w:jc w:val="center"/>
              <w:rPr>
                <w:sz w:val="24"/>
                <w:szCs w:val="24"/>
              </w:rPr>
            </w:pPr>
            <w:r w:rsidDel="00000000" w:rsidR="00000000" w:rsidRPr="00000000">
              <w:rPr>
                <w:rtl w:val="0"/>
              </w:rPr>
            </w:r>
          </w:p>
        </w:tc>
        <w:tc>
          <w:tcPr>
            <w:gridSpan w:val="2"/>
            <w:tcBorders>
              <w:top w:color="000000" w:space="0" w:sz="18" w:val="single"/>
              <w:bottom w:color="000000" w:space="0" w:sz="4" w:val="single"/>
            </w:tcBorders>
            <w:vAlign w:val="center"/>
          </w:tcPr>
          <w:p w:rsidR="00000000" w:rsidDel="00000000" w:rsidP="00000000" w:rsidRDefault="00000000" w:rsidRPr="00000000" w14:paraId="000000A0">
            <w:pPr>
              <w:jc w:val="center"/>
              <w:rPr>
                <w:sz w:val="24"/>
                <w:szCs w:val="24"/>
              </w:rPr>
            </w:pPr>
            <w:r w:rsidDel="00000000" w:rsidR="00000000" w:rsidRPr="00000000">
              <w:rPr>
                <w:sz w:val="24"/>
                <w:szCs w:val="24"/>
                <w:rtl w:val="0"/>
              </w:rPr>
              <w:t xml:space="preserve">LK-Whitefish</w:t>
            </w:r>
          </w:p>
        </w:tc>
        <w:tc>
          <w:tcPr>
            <w:tcBorders>
              <w:top w:color="000000" w:space="0" w:sz="18" w:val="single"/>
              <w:bottom w:color="000000" w:space="0" w:sz="0" w:val="nil"/>
            </w:tcBorders>
            <w:vAlign w:val="center"/>
          </w:tcPr>
          <w:p w:rsidR="00000000" w:rsidDel="00000000" w:rsidP="00000000" w:rsidRDefault="00000000" w:rsidRPr="00000000" w14:paraId="000000A2">
            <w:pPr>
              <w:jc w:val="center"/>
              <w:rPr>
                <w:sz w:val="24"/>
                <w:szCs w:val="24"/>
              </w:rPr>
            </w:pPr>
            <w:r w:rsidDel="00000000" w:rsidR="00000000" w:rsidRPr="00000000">
              <w:rPr>
                <w:rtl w:val="0"/>
              </w:rPr>
            </w:r>
          </w:p>
        </w:tc>
        <w:tc>
          <w:tcPr>
            <w:gridSpan w:val="2"/>
            <w:tcBorders>
              <w:top w:color="000000" w:space="0" w:sz="18" w:val="single"/>
              <w:bottom w:color="000000" w:space="0" w:sz="4" w:val="single"/>
            </w:tcBorders>
            <w:vAlign w:val="center"/>
          </w:tcPr>
          <w:p w:rsidR="00000000" w:rsidDel="00000000" w:rsidP="00000000" w:rsidRDefault="00000000" w:rsidRPr="00000000" w14:paraId="000000A3">
            <w:pPr>
              <w:jc w:val="center"/>
              <w:rPr>
                <w:sz w:val="24"/>
                <w:szCs w:val="24"/>
              </w:rPr>
            </w:pPr>
            <w:r w:rsidDel="00000000" w:rsidR="00000000" w:rsidRPr="00000000">
              <w:rPr>
                <w:sz w:val="24"/>
                <w:szCs w:val="24"/>
                <w:rtl w:val="0"/>
              </w:rPr>
              <w:t xml:space="preserve">LS-Cisco</w:t>
            </w:r>
          </w:p>
        </w:tc>
        <w:tc>
          <w:tcPr>
            <w:tcBorders>
              <w:top w:color="000000" w:space="0" w:sz="18" w:val="single"/>
              <w:bottom w:color="000000" w:space="0" w:sz="0" w:val="nil"/>
            </w:tcBorders>
            <w:vAlign w:val="center"/>
          </w:tcPr>
          <w:p w:rsidR="00000000" w:rsidDel="00000000" w:rsidP="00000000" w:rsidRDefault="00000000" w:rsidRPr="00000000" w14:paraId="000000A5">
            <w:pPr>
              <w:jc w:val="center"/>
              <w:rPr>
                <w:sz w:val="24"/>
                <w:szCs w:val="24"/>
              </w:rPr>
            </w:pPr>
            <w:r w:rsidDel="00000000" w:rsidR="00000000" w:rsidRPr="00000000">
              <w:rPr>
                <w:rtl w:val="0"/>
              </w:rPr>
            </w:r>
          </w:p>
        </w:tc>
        <w:tc>
          <w:tcPr>
            <w:gridSpan w:val="2"/>
            <w:tcBorders>
              <w:top w:color="000000" w:space="0" w:sz="18" w:val="single"/>
              <w:bottom w:color="000000" w:space="0" w:sz="4" w:val="single"/>
            </w:tcBorders>
            <w:vAlign w:val="center"/>
          </w:tcPr>
          <w:p w:rsidR="00000000" w:rsidDel="00000000" w:rsidP="00000000" w:rsidRDefault="00000000" w:rsidRPr="00000000" w14:paraId="000000A6">
            <w:pPr>
              <w:jc w:val="center"/>
              <w:rPr>
                <w:sz w:val="24"/>
                <w:szCs w:val="24"/>
              </w:rPr>
            </w:pPr>
            <w:r w:rsidDel="00000000" w:rsidR="00000000" w:rsidRPr="00000000">
              <w:rPr>
                <w:sz w:val="24"/>
                <w:szCs w:val="24"/>
                <w:rtl w:val="0"/>
              </w:rPr>
              <w:t xml:space="preserve">LO-Cisco</w:t>
            </w:r>
          </w:p>
        </w:tc>
      </w:tr>
      <w:tr>
        <w:trPr>
          <w:trHeight w:val="432" w:hRule="atLeast"/>
        </w:trPr>
        <w:tc>
          <w:tcPr>
            <w:tcBorders>
              <w:bottom w:color="000000" w:space="0" w:sz="4" w:val="single"/>
            </w:tcBorders>
            <w:vAlign w:val="center"/>
          </w:tcPr>
          <w:p w:rsidR="00000000" w:rsidDel="00000000" w:rsidP="00000000" w:rsidRDefault="00000000" w:rsidRPr="00000000" w14:paraId="000000A8">
            <w:pPr>
              <w:jc w:val="center"/>
              <w:rPr>
                <w:sz w:val="24"/>
                <w:szCs w:val="24"/>
              </w:rPr>
            </w:pPr>
            <w:r w:rsidDel="00000000" w:rsidR="00000000" w:rsidRPr="00000000">
              <w:rPr>
                <w:sz w:val="24"/>
                <w:szCs w:val="24"/>
                <w:rtl w:val="0"/>
              </w:rPr>
              <w:t xml:space="preserve">Sex</w:t>
            </w:r>
          </w:p>
        </w:tc>
        <w:tc>
          <w:tcPr>
            <w:tcBorders>
              <w:top w:color="000000" w:space="0" w:sz="4" w:val="single"/>
              <w:bottom w:color="000000" w:space="0" w:sz="4" w:val="single"/>
            </w:tcBorders>
            <w:vAlign w:val="center"/>
          </w:tcPr>
          <w:p w:rsidR="00000000" w:rsidDel="00000000" w:rsidP="00000000" w:rsidRDefault="00000000" w:rsidRPr="00000000" w14:paraId="000000A9">
            <w:pPr>
              <w:jc w:val="center"/>
              <w:rPr>
                <w:sz w:val="24"/>
                <w:szCs w:val="24"/>
              </w:rPr>
            </w:pPr>
            <w:r w:rsidDel="00000000" w:rsidR="00000000" w:rsidRPr="00000000">
              <w:rPr>
                <w:sz w:val="24"/>
                <w:szCs w:val="24"/>
                <w:rtl w:val="0"/>
              </w:rPr>
              <w:t xml:space="preserve">TL</w:t>
            </w:r>
          </w:p>
        </w:tc>
        <w:tc>
          <w:tcPr>
            <w:tcBorders>
              <w:top w:color="000000" w:space="0" w:sz="4" w:val="single"/>
              <w:bottom w:color="000000" w:space="0" w:sz="4" w:val="single"/>
            </w:tcBorders>
            <w:vAlign w:val="center"/>
          </w:tcPr>
          <w:p w:rsidR="00000000" w:rsidDel="00000000" w:rsidP="00000000" w:rsidRDefault="00000000" w:rsidRPr="00000000" w14:paraId="000000AA">
            <w:pPr>
              <w:jc w:val="center"/>
              <w:rPr>
                <w:sz w:val="24"/>
                <w:szCs w:val="24"/>
              </w:rPr>
            </w:pPr>
            <w:r w:rsidDel="00000000" w:rsidR="00000000" w:rsidRPr="00000000">
              <w:rPr>
                <w:sz w:val="24"/>
                <w:szCs w:val="24"/>
                <w:rtl w:val="0"/>
              </w:rPr>
              <w:t xml:space="preserve">FM</w:t>
            </w:r>
          </w:p>
        </w:tc>
        <w:tc>
          <w:tcPr>
            <w:tcBorders>
              <w:top w:color="000000" w:space="0" w:sz="0" w:val="nil"/>
              <w:bottom w:color="000000" w:space="0" w:sz="4" w:val="single"/>
            </w:tcBorders>
          </w:tcPr>
          <w:p w:rsidR="00000000" w:rsidDel="00000000" w:rsidP="00000000" w:rsidRDefault="00000000" w:rsidRPr="00000000" w14:paraId="000000AB">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AC">
            <w:pPr>
              <w:jc w:val="center"/>
              <w:rPr>
                <w:sz w:val="24"/>
                <w:szCs w:val="24"/>
              </w:rPr>
            </w:pPr>
            <w:r w:rsidDel="00000000" w:rsidR="00000000" w:rsidRPr="00000000">
              <w:rPr>
                <w:sz w:val="24"/>
                <w:szCs w:val="24"/>
                <w:rtl w:val="0"/>
              </w:rPr>
              <w:t xml:space="preserve">TL</w:t>
            </w:r>
          </w:p>
        </w:tc>
        <w:tc>
          <w:tcPr>
            <w:tcBorders>
              <w:top w:color="000000" w:space="0" w:sz="4" w:val="single"/>
              <w:bottom w:color="000000" w:space="0" w:sz="4" w:val="single"/>
            </w:tcBorders>
            <w:vAlign w:val="center"/>
          </w:tcPr>
          <w:p w:rsidR="00000000" w:rsidDel="00000000" w:rsidP="00000000" w:rsidRDefault="00000000" w:rsidRPr="00000000" w14:paraId="000000AD">
            <w:pPr>
              <w:jc w:val="center"/>
              <w:rPr>
                <w:sz w:val="24"/>
                <w:szCs w:val="24"/>
              </w:rPr>
            </w:pPr>
            <w:r w:rsidDel="00000000" w:rsidR="00000000" w:rsidRPr="00000000">
              <w:rPr>
                <w:sz w:val="24"/>
                <w:szCs w:val="24"/>
                <w:rtl w:val="0"/>
              </w:rPr>
              <w:t xml:space="preserve">FM</w:t>
            </w:r>
          </w:p>
        </w:tc>
        <w:tc>
          <w:tcPr>
            <w:tcBorders>
              <w:top w:color="000000" w:space="0" w:sz="0" w:val="nil"/>
              <w:bottom w:color="000000" w:space="0" w:sz="4" w:val="single"/>
            </w:tcBorders>
          </w:tcPr>
          <w:p w:rsidR="00000000" w:rsidDel="00000000" w:rsidP="00000000" w:rsidRDefault="00000000" w:rsidRPr="00000000" w14:paraId="000000AE">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AF">
            <w:pPr>
              <w:jc w:val="center"/>
              <w:rPr>
                <w:sz w:val="24"/>
                <w:szCs w:val="24"/>
              </w:rPr>
            </w:pPr>
            <w:r w:rsidDel="00000000" w:rsidR="00000000" w:rsidRPr="00000000">
              <w:rPr>
                <w:sz w:val="24"/>
                <w:szCs w:val="24"/>
                <w:rtl w:val="0"/>
              </w:rPr>
              <w:t xml:space="preserve">TL</w:t>
            </w:r>
          </w:p>
        </w:tc>
        <w:tc>
          <w:tcPr>
            <w:tcBorders>
              <w:top w:color="000000" w:space="0" w:sz="4" w:val="single"/>
              <w:bottom w:color="000000" w:space="0" w:sz="4" w:val="single"/>
            </w:tcBorders>
            <w:vAlign w:val="center"/>
          </w:tcPr>
          <w:p w:rsidR="00000000" w:rsidDel="00000000" w:rsidP="00000000" w:rsidRDefault="00000000" w:rsidRPr="00000000" w14:paraId="000000B0">
            <w:pPr>
              <w:jc w:val="center"/>
              <w:rPr>
                <w:sz w:val="24"/>
                <w:szCs w:val="24"/>
              </w:rPr>
            </w:pPr>
            <w:r w:rsidDel="00000000" w:rsidR="00000000" w:rsidRPr="00000000">
              <w:rPr>
                <w:sz w:val="24"/>
                <w:szCs w:val="24"/>
                <w:rtl w:val="0"/>
              </w:rPr>
              <w:t xml:space="preserve">FM</w:t>
            </w:r>
          </w:p>
        </w:tc>
        <w:tc>
          <w:tcPr>
            <w:tcBorders>
              <w:top w:color="000000" w:space="0" w:sz="0" w:val="nil"/>
              <w:bottom w:color="000000" w:space="0" w:sz="4" w:val="single"/>
            </w:tcBorders>
          </w:tcPr>
          <w:p w:rsidR="00000000" w:rsidDel="00000000" w:rsidP="00000000" w:rsidRDefault="00000000" w:rsidRPr="00000000" w14:paraId="000000B1">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B2">
            <w:pPr>
              <w:jc w:val="center"/>
              <w:rPr>
                <w:sz w:val="24"/>
                <w:szCs w:val="24"/>
              </w:rPr>
            </w:pPr>
            <w:r w:rsidDel="00000000" w:rsidR="00000000" w:rsidRPr="00000000">
              <w:rPr>
                <w:sz w:val="24"/>
                <w:szCs w:val="24"/>
                <w:rtl w:val="0"/>
              </w:rPr>
              <w:t xml:space="preserve">TL</w:t>
            </w:r>
          </w:p>
        </w:tc>
        <w:tc>
          <w:tcPr>
            <w:tcBorders>
              <w:top w:color="000000" w:space="0" w:sz="4" w:val="single"/>
              <w:bottom w:color="000000" w:space="0" w:sz="4" w:val="single"/>
            </w:tcBorders>
            <w:vAlign w:val="center"/>
          </w:tcPr>
          <w:p w:rsidR="00000000" w:rsidDel="00000000" w:rsidP="00000000" w:rsidRDefault="00000000" w:rsidRPr="00000000" w14:paraId="000000B3">
            <w:pPr>
              <w:jc w:val="center"/>
              <w:rPr>
                <w:sz w:val="24"/>
                <w:szCs w:val="24"/>
              </w:rPr>
            </w:pPr>
            <w:r w:rsidDel="00000000" w:rsidR="00000000" w:rsidRPr="00000000">
              <w:rPr>
                <w:sz w:val="24"/>
                <w:szCs w:val="24"/>
                <w:rtl w:val="0"/>
              </w:rPr>
              <w:t xml:space="preserve">FM</w:t>
            </w:r>
          </w:p>
        </w:tc>
      </w:tr>
      <w:tr>
        <w:trPr>
          <w:trHeight w:val="720" w:hRule="atLeast"/>
        </w:trPr>
        <w:tc>
          <w:tcPr>
            <w:tcBorders>
              <w:top w:color="000000" w:space="0" w:sz="4" w:val="single"/>
            </w:tcBorders>
            <w:vAlign w:val="center"/>
          </w:tcPr>
          <w:p w:rsidR="00000000" w:rsidDel="00000000" w:rsidP="00000000" w:rsidRDefault="00000000" w:rsidRPr="00000000" w14:paraId="000000B4">
            <w:pPr>
              <w:jc w:val="center"/>
              <w:rPr>
                <w:sz w:val="24"/>
                <w:szCs w:val="24"/>
              </w:rPr>
            </w:pPr>
            <w:r w:rsidDel="00000000" w:rsidR="00000000" w:rsidRPr="00000000">
              <w:rPr>
                <w:sz w:val="24"/>
                <w:szCs w:val="24"/>
                <w:rtl w:val="0"/>
              </w:rPr>
              <w:t xml:space="preserve">Female</w:t>
            </w:r>
          </w:p>
        </w:tc>
        <w:tc>
          <w:tcPr>
            <w:tcBorders>
              <w:top w:color="000000" w:space="0" w:sz="4" w:val="single"/>
            </w:tcBorders>
            <w:vAlign w:val="center"/>
          </w:tcPr>
          <w:p w:rsidR="00000000" w:rsidDel="00000000" w:rsidP="00000000" w:rsidRDefault="00000000" w:rsidRPr="00000000" w14:paraId="000000B5">
            <w:pPr>
              <w:jc w:val="center"/>
              <w:rPr>
                <w:sz w:val="24"/>
                <w:szCs w:val="24"/>
              </w:rPr>
            </w:pPr>
            <w:r w:rsidDel="00000000" w:rsidR="00000000" w:rsidRPr="00000000">
              <w:rPr>
                <w:sz w:val="24"/>
                <w:szCs w:val="24"/>
                <w:rtl w:val="0"/>
              </w:rPr>
              <w:t xml:space="preserve">144.67 (16.51)</w:t>
            </w:r>
          </w:p>
        </w:tc>
        <w:tc>
          <w:tcPr>
            <w:tcBorders>
              <w:top w:color="000000" w:space="0" w:sz="4" w:val="single"/>
            </w:tcBorders>
            <w:vAlign w:val="center"/>
          </w:tcPr>
          <w:p w:rsidR="00000000" w:rsidDel="00000000" w:rsidP="00000000" w:rsidRDefault="00000000" w:rsidRPr="00000000" w14:paraId="000000B6">
            <w:pPr>
              <w:jc w:val="center"/>
              <w:rPr>
                <w:sz w:val="24"/>
                <w:szCs w:val="24"/>
              </w:rPr>
            </w:pPr>
            <w:r w:rsidDel="00000000" w:rsidR="00000000" w:rsidRPr="00000000">
              <w:rPr>
                <w:sz w:val="24"/>
                <w:szCs w:val="24"/>
                <w:rtl w:val="0"/>
              </w:rPr>
              <w:t xml:space="preserve">18.36 (5.95)</w:t>
            </w:r>
          </w:p>
        </w:tc>
        <w:tc>
          <w:tcPr>
            <w:tcBorders>
              <w:top w:color="000000" w:space="0" w:sz="4" w:val="single"/>
            </w:tcBorders>
          </w:tcPr>
          <w:p w:rsidR="00000000" w:rsidDel="00000000" w:rsidP="00000000" w:rsidRDefault="00000000" w:rsidRPr="00000000" w14:paraId="000000B7">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B8">
            <w:pPr>
              <w:jc w:val="center"/>
              <w:rPr>
                <w:sz w:val="24"/>
                <w:szCs w:val="24"/>
              </w:rPr>
            </w:pPr>
            <w:r w:rsidDel="00000000" w:rsidR="00000000" w:rsidRPr="00000000">
              <w:rPr>
                <w:sz w:val="24"/>
                <w:szCs w:val="24"/>
                <w:rtl w:val="0"/>
              </w:rPr>
              <w:t xml:space="preserve">256.57 (11.63)</w:t>
            </w:r>
          </w:p>
        </w:tc>
        <w:tc>
          <w:tcPr>
            <w:tcBorders>
              <w:top w:color="000000" w:space="0" w:sz="4" w:val="single"/>
            </w:tcBorders>
            <w:vAlign w:val="center"/>
          </w:tcPr>
          <w:p w:rsidR="00000000" w:rsidDel="00000000" w:rsidP="00000000" w:rsidRDefault="00000000" w:rsidRPr="00000000" w14:paraId="000000B9">
            <w:pPr>
              <w:jc w:val="center"/>
              <w:rPr>
                <w:sz w:val="24"/>
                <w:szCs w:val="24"/>
              </w:rPr>
            </w:pPr>
            <w:r w:rsidDel="00000000" w:rsidR="00000000" w:rsidRPr="00000000">
              <w:rPr>
                <w:sz w:val="24"/>
                <w:szCs w:val="24"/>
                <w:rtl w:val="0"/>
              </w:rPr>
              <w:t xml:space="preserve">117.00 (19.16)</w:t>
            </w:r>
          </w:p>
        </w:tc>
        <w:tc>
          <w:tcPr>
            <w:tcBorders>
              <w:top w:color="000000" w:space="0" w:sz="4" w:val="single"/>
            </w:tcBorders>
          </w:tcPr>
          <w:p w:rsidR="00000000" w:rsidDel="00000000" w:rsidP="00000000" w:rsidRDefault="00000000" w:rsidRPr="00000000" w14:paraId="000000BA">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BB">
            <w:pPr>
              <w:jc w:val="center"/>
              <w:rPr>
                <w:sz w:val="24"/>
                <w:szCs w:val="24"/>
              </w:rPr>
            </w:pPr>
            <w:r w:rsidDel="00000000" w:rsidR="00000000" w:rsidRPr="00000000">
              <w:rPr>
                <w:sz w:val="24"/>
                <w:szCs w:val="24"/>
                <w:rtl w:val="0"/>
              </w:rPr>
              <w:t xml:space="preserve">428.92 (44.40)</w:t>
            </w:r>
          </w:p>
        </w:tc>
        <w:tc>
          <w:tcPr>
            <w:tcBorders>
              <w:top w:color="000000" w:space="0" w:sz="4" w:val="single"/>
            </w:tcBorders>
            <w:vAlign w:val="center"/>
          </w:tcPr>
          <w:p w:rsidR="00000000" w:rsidDel="00000000" w:rsidP="00000000" w:rsidRDefault="00000000" w:rsidRPr="00000000" w14:paraId="000000BC">
            <w:pPr>
              <w:jc w:val="center"/>
              <w:rPr>
                <w:sz w:val="24"/>
                <w:szCs w:val="24"/>
              </w:rPr>
            </w:pPr>
            <w:r w:rsidDel="00000000" w:rsidR="00000000" w:rsidRPr="00000000">
              <w:rPr>
                <w:sz w:val="24"/>
                <w:szCs w:val="24"/>
                <w:rtl w:val="0"/>
              </w:rPr>
              <w:t xml:space="preserve">676.02 (181.51)</w:t>
            </w:r>
          </w:p>
        </w:tc>
        <w:tc>
          <w:tcPr>
            <w:tcBorders>
              <w:top w:color="000000" w:space="0" w:sz="4" w:val="single"/>
            </w:tcBorders>
          </w:tcPr>
          <w:p w:rsidR="00000000" w:rsidDel="00000000" w:rsidP="00000000" w:rsidRDefault="00000000" w:rsidRPr="00000000" w14:paraId="000000BD">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BE">
            <w:pPr>
              <w:jc w:val="center"/>
              <w:rPr>
                <w:sz w:val="24"/>
                <w:szCs w:val="24"/>
              </w:rPr>
            </w:pPr>
            <w:r w:rsidDel="00000000" w:rsidR="00000000" w:rsidRPr="00000000">
              <w:rPr>
                <w:sz w:val="24"/>
                <w:szCs w:val="24"/>
                <w:rtl w:val="0"/>
              </w:rPr>
              <w:t xml:space="preserve">380.33 (24.18)</w:t>
            </w:r>
          </w:p>
        </w:tc>
        <w:tc>
          <w:tcPr>
            <w:tcBorders>
              <w:top w:color="000000" w:space="0" w:sz="4" w:val="single"/>
            </w:tcBorders>
            <w:vAlign w:val="center"/>
          </w:tcPr>
          <w:p w:rsidR="00000000" w:rsidDel="00000000" w:rsidP="00000000" w:rsidRDefault="00000000" w:rsidRPr="00000000" w14:paraId="000000BF">
            <w:pPr>
              <w:jc w:val="center"/>
              <w:rPr>
                <w:sz w:val="24"/>
                <w:szCs w:val="24"/>
              </w:rPr>
            </w:pPr>
            <w:r w:rsidDel="00000000" w:rsidR="00000000" w:rsidRPr="00000000">
              <w:rPr>
                <w:sz w:val="24"/>
                <w:szCs w:val="24"/>
                <w:rtl w:val="0"/>
              </w:rPr>
              <w:t xml:space="preserve">567.59 (122.89)</w:t>
            </w:r>
          </w:p>
        </w:tc>
      </w:tr>
      <w:tr>
        <w:trPr>
          <w:trHeight w:val="720" w:hRule="atLeast"/>
        </w:trPr>
        <w:tc>
          <w:tcPr>
            <w:tcBorders>
              <w:bottom w:color="000000" w:space="0" w:sz="18" w:val="single"/>
            </w:tcBorders>
            <w:vAlign w:val="center"/>
          </w:tcPr>
          <w:p w:rsidR="00000000" w:rsidDel="00000000" w:rsidP="00000000" w:rsidRDefault="00000000" w:rsidRPr="00000000" w14:paraId="000000C0">
            <w:pPr>
              <w:jc w:val="center"/>
              <w:rPr>
                <w:sz w:val="24"/>
                <w:szCs w:val="24"/>
              </w:rPr>
            </w:pPr>
            <w:r w:rsidDel="00000000" w:rsidR="00000000" w:rsidRPr="00000000">
              <w:rPr>
                <w:sz w:val="24"/>
                <w:szCs w:val="24"/>
                <w:rtl w:val="0"/>
              </w:rPr>
              <w:t xml:space="preserve">Male</w:t>
            </w:r>
          </w:p>
        </w:tc>
        <w:tc>
          <w:tcPr>
            <w:tcBorders>
              <w:bottom w:color="000000" w:space="0" w:sz="18" w:val="single"/>
            </w:tcBorders>
            <w:vAlign w:val="center"/>
          </w:tcPr>
          <w:p w:rsidR="00000000" w:rsidDel="00000000" w:rsidP="00000000" w:rsidRDefault="00000000" w:rsidRPr="00000000" w14:paraId="000000C1">
            <w:pPr>
              <w:jc w:val="center"/>
              <w:rPr>
                <w:sz w:val="24"/>
                <w:szCs w:val="24"/>
              </w:rPr>
            </w:pPr>
            <w:r w:rsidDel="00000000" w:rsidR="00000000" w:rsidRPr="00000000">
              <w:rPr>
                <w:sz w:val="24"/>
                <w:szCs w:val="24"/>
                <w:rtl w:val="0"/>
              </w:rPr>
              <w:t xml:space="preserve">140.83 (9.22)</w:t>
            </w:r>
          </w:p>
        </w:tc>
        <w:tc>
          <w:tcPr>
            <w:tcBorders>
              <w:bottom w:color="000000" w:space="0" w:sz="18" w:val="single"/>
            </w:tcBorders>
            <w:vAlign w:val="center"/>
          </w:tcPr>
          <w:p w:rsidR="00000000" w:rsidDel="00000000" w:rsidP="00000000" w:rsidRDefault="00000000" w:rsidRPr="00000000" w14:paraId="000000C2">
            <w:pPr>
              <w:jc w:val="center"/>
              <w:rPr>
                <w:sz w:val="24"/>
                <w:szCs w:val="24"/>
              </w:rPr>
            </w:pPr>
            <w:r w:rsidDel="00000000" w:rsidR="00000000" w:rsidRPr="00000000">
              <w:rPr>
                <w:sz w:val="24"/>
                <w:szCs w:val="24"/>
                <w:rtl w:val="0"/>
              </w:rPr>
              <w:t xml:space="preserve">13.85 (2.27)</w:t>
            </w:r>
          </w:p>
        </w:tc>
        <w:tc>
          <w:tcPr>
            <w:tcBorders>
              <w:bottom w:color="000000" w:space="0" w:sz="18" w:val="single"/>
            </w:tcBorders>
          </w:tcPr>
          <w:p w:rsidR="00000000" w:rsidDel="00000000" w:rsidP="00000000" w:rsidRDefault="00000000" w:rsidRPr="00000000" w14:paraId="000000C3">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0C4">
            <w:pPr>
              <w:jc w:val="center"/>
              <w:rPr>
                <w:sz w:val="24"/>
                <w:szCs w:val="24"/>
              </w:rPr>
            </w:pPr>
            <w:r w:rsidDel="00000000" w:rsidR="00000000" w:rsidRPr="00000000">
              <w:rPr>
                <w:sz w:val="24"/>
                <w:szCs w:val="24"/>
                <w:rtl w:val="0"/>
              </w:rPr>
              <w:t xml:space="preserve">285.75 (40.86)</w:t>
            </w:r>
          </w:p>
        </w:tc>
        <w:tc>
          <w:tcPr>
            <w:tcBorders>
              <w:bottom w:color="000000" w:space="0" w:sz="18" w:val="single"/>
            </w:tcBorders>
            <w:vAlign w:val="center"/>
          </w:tcPr>
          <w:p w:rsidR="00000000" w:rsidDel="00000000" w:rsidP="00000000" w:rsidRDefault="00000000" w:rsidRPr="00000000" w14:paraId="000000C5">
            <w:pPr>
              <w:jc w:val="center"/>
              <w:rPr>
                <w:sz w:val="24"/>
                <w:szCs w:val="24"/>
              </w:rPr>
            </w:pPr>
            <w:r w:rsidDel="00000000" w:rsidR="00000000" w:rsidRPr="00000000">
              <w:rPr>
                <w:sz w:val="24"/>
                <w:szCs w:val="24"/>
                <w:rtl w:val="0"/>
              </w:rPr>
              <w:t xml:space="preserve">171.34 (87.22)</w:t>
            </w:r>
          </w:p>
        </w:tc>
        <w:tc>
          <w:tcPr>
            <w:tcBorders>
              <w:bottom w:color="000000" w:space="0" w:sz="18" w:val="single"/>
            </w:tcBorders>
          </w:tcPr>
          <w:p w:rsidR="00000000" w:rsidDel="00000000" w:rsidP="00000000" w:rsidRDefault="00000000" w:rsidRPr="00000000" w14:paraId="000000C6">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0C7">
            <w:pPr>
              <w:jc w:val="center"/>
              <w:rPr>
                <w:sz w:val="24"/>
                <w:szCs w:val="24"/>
              </w:rPr>
            </w:pPr>
            <w:r w:rsidDel="00000000" w:rsidR="00000000" w:rsidRPr="00000000">
              <w:rPr>
                <w:sz w:val="24"/>
                <w:szCs w:val="24"/>
                <w:rtl w:val="0"/>
              </w:rPr>
              <w:t xml:space="preserve">400.25 (34.35)</w:t>
            </w:r>
          </w:p>
        </w:tc>
        <w:tc>
          <w:tcPr>
            <w:tcBorders>
              <w:bottom w:color="000000" w:space="0" w:sz="18" w:val="single"/>
            </w:tcBorders>
            <w:vAlign w:val="center"/>
          </w:tcPr>
          <w:p w:rsidR="00000000" w:rsidDel="00000000" w:rsidP="00000000" w:rsidRDefault="00000000" w:rsidRPr="00000000" w14:paraId="000000C8">
            <w:pPr>
              <w:jc w:val="center"/>
              <w:rPr>
                <w:sz w:val="24"/>
                <w:szCs w:val="24"/>
              </w:rPr>
            </w:pPr>
            <w:r w:rsidDel="00000000" w:rsidR="00000000" w:rsidRPr="00000000">
              <w:rPr>
                <w:sz w:val="24"/>
                <w:szCs w:val="24"/>
                <w:rtl w:val="0"/>
              </w:rPr>
              <w:t xml:space="preserve">523.82 (134.65)</w:t>
            </w:r>
          </w:p>
        </w:tc>
        <w:tc>
          <w:tcPr>
            <w:tcBorders>
              <w:bottom w:color="000000" w:space="0" w:sz="18" w:val="single"/>
            </w:tcBorders>
          </w:tcPr>
          <w:p w:rsidR="00000000" w:rsidDel="00000000" w:rsidP="00000000" w:rsidRDefault="00000000" w:rsidRPr="00000000" w14:paraId="000000C9">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0CA">
            <w:pPr>
              <w:jc w:val="center"/>
              <w:rPr>
                <w:sz w:val="24"/>
                <w:szCs w:val="24"/>
              </w:rPr>
            </w:pPr>
            <w:r w:rsidDel="00000000" w:rsidR="00000000" w:rsidRPr="00000000">
              <w:rPr>
                <w:sz w:val="24"/>
                <w:szCs w:val="24"/>
                <w:rtl w:val="0"/>
              </w:rPr>
              <w:t xml:space="preserve">366.56 (25.30)</w:t>
            </w:r>
          </w:p>
        </w:tc>
        <w:tc>
          <w:tcPr>
            <w:tcBorders>
              <w:bottom w:color="000000" w:space="0" w:sz="18" w:val="single"/>
            </w:tcBorders>
            <w:vAlign w:val="center"/>
          </w:tcPr>
          <w:p w:rsidR="00000000" w:rsidDel="00000000" w:rsidP="00000000" w:rsidRDefault="00000000" w:rsidRPr="00000000" w14:paraId="000000CB">
            <w:pPr>
              <w:jc w:val="center"/>
              <w:rPr>
                <w:sz w:val="24"/>
                <w:szCs w:val="24"/>
              </w:rPr>
            </w:pPr>
            <w:r w:rsidDel="00000000" w:rsidR="00000000" w:rsidRPr="00000000">
              <w:rPr>
                <w:sz w:val="24"/>
                <w:szCs w:val="24"/>
                <w:rtl w:val="0"/>
              </w:rPr>
              <w:t xml:space="preserve">443.29 (103.16)</w:t>
            </w:r>
          </w:p>
        </w:tc>
      </w:tr>
    </w:tbl>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sectPr>
          <w:type w:val="nextPage"/>
          <w:pgSz w:h="15840" w:w="12240" w:orient="portrait"/>
          <w:pgMar w:bottom="720" w:top="720" w:left="720" w:right="72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Table 3. Embryo model selection</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tbl>
      <w:tblPr>
        <w:tblStyle w:val="Table3"/>
        <w:tblW w:w="112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1"/>
        <w:gridCol w:w="1440"/>
        <w:gridCol w:w="4320"/>
        <w:gridCol w:w="1584"/>
        <w:gridCol w:w="425"/>
        <w:gridCol w:w="1192"/>
        <w:gridCol w:w="1020"/>
        <w:tblGridChange w:id="0">
          <w:tblGrid>
            <w:gridCol w:w="1261"/>
            <w:gridCol w:w="1440"/>
            <w:gridCol w:w="4320"/>
            <w:gridCol w:w="1584"/>
            <w:gridCol w:w="425"/>
            <w:gridCol w:w="1192"/>
            <w:gridCol w:w="1020"/>
          </w:tblGrid>
        </w:tblGridChange>
      </w:tblGrid>
      <w:tr>
        <w:trPr>
          <w:trHeight w:val="432" w:hRule="atLeast"/>
        </w:trPr>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0D0">
            <w:pPr>
              <w:rPr>
                <w:sz w:val="24"/>
                <w:szCs w:val="24"/>
              </w:rPr>
            </w:pPr>
            <w:r w:rsidDel="00000000" w:rsidR="00000000" w:rsidRPr="00000000">
              <w:rPr>
                <w:sz w:val="24"/>
                <w:szCs w:val="24"/>
                <w:rtl w:val="0"/>
              </w:rPr>
              <w:t xml:space="preserve">Trait</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0D1">
            <w:pPr>
              <w:rPr>
                <w:sz w:val="24"/>
                <w:szCs w:val="24"/>
              </w:rPr>
            </w:pPr>
            <w:r w:rsidDel="00000000" w:rsidR="00000000" w:rsidRPr="00000000">
              <w:rPr>
                <w:sz w:val="24"/>
                <w:szCs w:val="24"/>
                <w:rtl w:val="0"/>
              </w:rPr>
              <w:t xml:space="preserve">Region</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0D2">
            <w:pPr>
              <w:rPr>
                <w:sz w:val="24"/>
                <w:szCs w:val="24"/>
              </w:rPr>
            </w:pPr>
            <w:r w:rsidDel="00000000" w:rsidR="00000000" w:rsidRPr="00000000">
              <w:rPr>
                <w:sz w:val="24"/>
                <w:szCs w:val="24"/>
                <w:rtl w:val="0"/>
              </w:rPr>
              <w:t xml:space="preserve">Model</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0D3">
            <w:pPr>
              <w:rPr>
                <w:sz w:val="24"/>
                <w:szCs w:val="24"/>
              </w:rPr>
            </w:pPr>
            <w:r w:rsidDel="00000000" w:rsidR="00000000" w:rsidRPr="00000000">
              <w:rPr>
                <w:sz w:val="24"/>
                <w:szCs w:val="24"/>
                <w:rtl w:val="0"/>
              </w:rPr>
              <w:t xml:space="preserve">Effect Tested</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0D4">
            <w:pPr>
              <w:jc w:val="center"/>
              <w:rPr>
                <w:sz w:val="24"/>
                <w:szCs w:val="24"/>
              </w:rPr>
            </w:pPr>
            <w:r w:rsidDel="00000000" w:rsidR="00000000" w:rsidRPr="00000000">
              <w:rPr>
                <w:sz w:val="24"/>
                <w:szCs w:val="24"/>
                <w:rtl w:val="0"/>
              </w:rPr>
              <w:t xml:space="preserve">df</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0D5">
            <w:pPr>
              <w:jc w:val="center"/>
              <w:rPr>
                <w:sz w:val="24"/>
                <w:szCs w:val="24"/>
              </w:rPr>
            </w:pPr>
            <w:r w:rsidDel="00000000" w:rsidR="00000000" w:rsidRPr="00000000">
              <w:rPr>
                <w:sz w:val="24"/>
                <w:szCs w:val="24"/>
                <w:rtl w:val="0"/>
              </w:rPr>
              <w:t xml:space="preserve">χ</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0D6">
            <w:pPr>
              <w:jc w:val="center"/>
              <w:rPr>
                <w:sz w:val="24"/>
                <w:szCs w:val="24"/>
              </w:rPr>
            </w:pPr>
            <w:r w:rsidDel="00000000" w:rsidR="00000000" w:rsidRPr="00000000">
              <w:rPr>
                <w:sz w:val="24"/>
                <w:szCs w:val="24"/>
                <w:rtl w:val="0"/>
              </w:rPr>
              <w:t xml:space="preserve">p-value</w:t>
            </w:r>
          </w:p>
        </w:tc>
      </w:tr>
      <w:tr>
        <w:trPr>
          <w:trHeight w:val="331" w:hRule="atLeast"/>
        </w:trPr>
        <w:tc>
          <w:tcPr>
            <w:vMerge w:val="restart"/>
            <w:tcBorders>
              <w:left w:color="000000" w:space="0" w:sz="0" w:val="nil"/>
              <w:right w:color="000000" w:space="0" w:sz="0" w:val="nil"/>
            </w:tcBorders>
          </w:tcPr>
          <w:p w:rsidR="00000000" w:rsidDel="00000000" w:rsidP="00000000" w:rsidRDefault="00000000" w:rsidRPr="00000000" w14:paraId="000000D7">
            <w:pPr>
              <w:rPr>
                <w:sz w:val="24"/>
                <w:szCs w:val="24"/>
              </w:rPr>
            </w:pPr>
            <w:r w:rsidDel="00000000" w:rsidR="00000000" w:rsidRPr="00000000">
              <w:rPr>
                <w:sz w:val="24"/>
                <w:szCs w:val="24"/>
                <w:rtl w:val="0"/>
              </w:rPr>
              <w:t xml:space="preserve">Embryo Survival</w:t>
            </w:r>
          </w:p>
        </w:tc>
        <w:tc>
          <w:tcPr>
            <w:tcBorders>
              <w:left w:color="000000" w:space="0" w:sz="0" w:val="nil"/>
              <w:bottom w:color="000000" w:space="0" w:sz="0" w:val="nil"/>
              <w:right w:color="000000" w:space="0" w:sz="0" w:val="nil"/>
            </w:tcBorders>
          </w:tcPr>
          <w:p w:rsidR="00000000" w:rsidDel="00000000" w:rsidP="00000000" w:rsidRDefault="00000000" w:rsidRPr="00000000" w14:paraId="000000D8">
            <w:pPr>
              <w:rPr>
                <w:sz w:val="24"/>
                <w:szCs w:val="24"/>
              </w:rPr>
            </w:pPr>
            <w:r w:rsidDel="00000000" w:rsidR="00000000" w:rsidRPr="00000000">
              <w:rPr>
                <w:sz w:val="24"/>
                <w:szCs w:val="24"/>
                <w:rtl w:val="0"/>
              </w:rPr>
              <w:t xml:space="preserve">Great Lakes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9">
            <w:pPr>
              <w:rPr>
                <w:b w:val="1"/>
                <w:sz w:val="24"/>
                <w:szCs w:val="24"/>
              </w:rPr>
            </w:pPr>
            <w:r w:rsidDel="00000000" w:rsidR="00000000" w:rsidRPr="00000000">
              <w:rPr>
                <w:b w:val="1"/>
                <w:sz w:val="24"/>
                <w:szCs w:val="24"/>
                <w:rtl w:val="0"/>
              </w:rPr>
              <w:t xml:space="preserve">   t + pop + t:pop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A">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DB">
            <w:pPr>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DC">
            <w:pPr>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DD">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F">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0">
            <w:pPr>
              <w:rPr>
                <w:sz w:val="24"/>
                <w:szCs w:val="24"/>
              </w:rPr>
            </w:pPr>
            <w:r w:rsidDel="00000000" w:rsidR="00000000" w:rsidRPr="00000000">
              <w:rPr>
                <w:sz w:val="24"/>
                <w:szCs w:val="24"/>
                <w:rtl w:val="0"/>
              </w:rPr>
              <w:t xml:space="preserve">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1">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2">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3">
            <w:pPr>
              <w:jc w:val="center"/>
              <w:rPr>
                <w:sz w:val="24"/>
                <w:szCs w:val="24"/>
              </w:rPr>
            </w:pPr>
            <w:r w:rsidDel="00000000" w:rsidR="00000000" w:rsidRPr="00000000">
              <w:rPr>
                <w:sz w:val="24"/>
                <w:szCs w:val="24"/>
                <w:rtl w:val="0"/>
              </w:rPr>
              <w:t xml:space="preserve">443.54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4">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6">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7">
            <w:pPr>
              <w:rPr>
                <w:sz w:val="24"/>
                <w:szCs w:val="24"/>
              </w:rPr>
            </w:pPr>
            <w:r w:rsidDel="00000000" w:rsidR="00000000" w:rsidRPr="00000000">
              <w:rPr>
                <w:sz w:val="24"/>
                <w:szCs w:val="24"/>
                <w:rtl w:val="0"/>
              </w:rPr>
              <w:t xml:space="preserve">   t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8">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A">
            <w:pPr>
              <w:jc w:val="center"/>
              <w:rPr>
                <w:sz w:val="24"/>
                <w:szCs w:val="24"/>
              </w:rPr>
            </w:pPr>
            <w:r w:rsidDel="00000000" w:rsidR="00000000" w:rsidRPr="00000000">
              <w:rPr>
                <w:sz w:val="24"/>
                <w:szCs w:val="24"/>
                <w:rtl w:val="0"/>
              </w:rPr>
              <w:t xml:space="preserve">600.61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B">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D">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E">
            <w:pPr>
              <w:rPr>
                <w:sz w:val="24"/>
                <w:szCs w:val="24"/>
              </w:rPr>
            </w:pPr>
            <w:r w:rsidDel="00000000" w:rsidR="00000000" w:rsidRPr="00000000">
              <w:rPr>
                <w:sz w:val="24"/>
                <w:szCs w:val="24"/>
                <w:rtl w:val="0"/>
              </w:rPr>
              <w:t xml:space="preserve">   t +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F">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F0">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F1">
            <w:pPr>
              <w:jc w:val="center"/>
              <w:rPr>
                <w:sz w:val="24"/>
                <w:szCs w:val="24"/>
              </w:rPr>
            </w:pPr>
            <w:r w:rsidDel="00000000" w:rsidR="00000000" w:rsidRPr="00000000">
              <w:rPr>
                <w:sz w:val="24"/>
                <w:szCs w:val="24"/>
                <w:rtl w:val="0"/>
              </w:rPr>
              <w:t xml:space="preserve">198.56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F2">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4">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5">
            <w:pPr>
              <w:rPr>
                <w:sz w:val="24"/>
                <w:szCs w:val="24"/>
              </w:rPr>
            </w:pPr>
            <w:r w:rsidDel="00000000" w:rsidR="00000000" w:rsidRPr="00000000">
              <w:rPr>
                <w:sz w:val="24"/>
                <w:szCs w:val="24"/>
                <w:rtl w:val="0"/>
              </w:rPr>
              <w:t xml:space="preserve">   t + pop + t:pop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6">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F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F8">
            <w:pPr>
              <w:jc w:val="center"/>
              <w:rPr>
                <w:sz w:val="24"/>
                <w:szCs w:val="24"/>
              </w:rPr>
            </w:pPr>
            <w:r w:rsidDel="00000000" w:rsidR="00000000" w:rsidRPr="00000000">
              <w:rPr>
                <w:sz w:val="24"/>
                <w:szCs w:val="24"/>
                <w:rtl w:val="0"/>
              </w:rPr>
              <w:t xml:space="preserve">181.47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F9">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4" w:val="dashed"/>
              <w:right w:color="000000" w:space="0" w:sz="0" w:val="nil"/>
            </w:tcBorders>
          </w:tcPr>
          <w:p w:rsidR="00000000" w:rsidDel="00000000" w:rsidP="00000000" w:rsidRDefault="00000000" w:rsidRPr="00000000" w14:paraId="000000FB">
            <w:pPr>
              <w:rPr>
                <w:sz w:val="24"/>
                <w:szCs w:val="24"/>
              </w:rPr>
            </w:pPr>
            <w:r w:rsidDel="00000000" w:rsidR="00000000" w:rsidRPr="00000000">
              <w:rPr>
                <w:rtl w:val="0"/>
              </w:rPr>
            </w:r>
          </w:p>
        </w:tc>
        <w:tc>
          <w:tcPr>
            <w:tcBorders>
              <w:top w:color="000000" w:space="0" w:sz="0" w:val="nil"/>
              <w:left w:color="000000" w:space="0" w:sz="0" w:val="nil"/>
              <w:bottom w:color="000000" w:space="0" w:sz="4" w:val="dashed"/>
              <w:right w:color="000000" w:space="0" w:sz="0" w:val="nil"/>
            </w:tcBorders>
          </w:tcPr>
          <w:p w:rsidR="00000000" w:rsidDel="00000000" w:rsidP="00000000" w:rsidRDefault="00000000" w:rsidRPr="00000000" w14:paraId="000000FC">
            <w:pPr>
              <w:rPr>
                <w:sz w:val="24"/>
                <w:szCs w:val="24"/>
              </w:rPr>
            </w:pPr>
            <w:r w:rsidDel="00000000" w:rsidR="00000000" w:rsidRPr="00000000">
              <w:rPr>
                <w:sz w:val="24"/>
                <w:szCs w:val="24"/>
                <w:rtl w:val="0"/>
              </w:rPr>
              <w:t xml:space="preserve">   t + pop + t:pop + family</w:t>
            </w:r>
          </w:p>
        </w:tc>
        <w:tc>
          <w:tcPr>
            <w:tcBorders>
              <w:top w:color="000000" w:space="0" w:sz="0" w:val="nil"/>
              <w:left w:color="000000" w:space="0" w:sz="0" w:val="nil"/>
              <w:bottom w:color="000000" w:space="0" w:sz="4" w:val="dashed"/>
              <w:right w:color="000000" w:space="0" w:sz="0" w:val="nil"/>
            </w:tcBorders>
          </w:tcPr>
          <w:p w:rsidR="00000000" w:rsidDel="00000000" w:rsidP="00000000" w:rsidRDefault="00000000" w:rsidRPr="00000000" w14:paraId="000000FD">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4" w:val="dashed"/>
              <w:right w:color="000000" w:space="0" w:sz="0" w:val="nil"/>
            </w:tcBorders>
            <w:vAlign w:val="center"/>
          </w:tcPr>
          <w:p w:rsidR="00000000" w:rsidDel="00000000" w:rsidP="00000000" w:rsidRDefault="00000000" w:rsidRPr="00000000" w14:paraId="000000F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dashed"/>
              <w:right w:color="000000" w:space="0" w:sz="0" w:val="nil"/>
            </w:tcBorders>
            <w:vAlign w:val="center"/>
          </w:tcPr>
          <w:p w:rsidR="00000000" w:rsidDel="00000000" w:rsidP="00000000" w:rsidRDefault="00000000" w:rsidRPr="00000000" w14:paraId="000000FF">
            <w:pPr>
              <w:jc w:val="center"/>
              <w:rPr>
                <w:sz w:val="24"/>
                <w:szCs w:val="24"/>
              </w:rPr>
            </w:pPr>
            <w:r w:rsidDel="00000000" w:rsidR="00000000" w:rsidRPr="00000000">
              <w:rPr>
                <w:sz w:val="24"/>
                <w:szCs w:val="24"/>
                <w:rtl w:val="0"/>
              </w:rPr>
              <w:t xml:space="preserve">23.36</w:t>
            </w:r>
          </w:p>
        </w:tc>
        <w:tc>
          <w:tcPr>
            <w:tcBorders>
              <w:top w:color="000000" w:space="0" w:sz="0" w:val="nil"/>
              <w:left w:color="000000" w:space="0" w:sz="0" w:val="nil"/>
              <w:bottom w:color="000000" w:space="0" w:sz="4" w:val="dashed"/>
              <w:right w:color="000000" w:space="0" w:sz="0" w:val="nil"/>
            </w:tcBorders>
            <w:vAlign w:val="center"/>
          </w:tcPr>
          <w:p w:rsidR="00000000" w:rsidDel="00000000" w:rsidP="00000000" w:rsidRDefault="00000000" w:rsidRPr="00000000" w14:paraId="00000100">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tcPr>
          <w:p w:rsidR="00000000" w:rsidDel="00000000" w:rsidP="00000000" w:rsidRDefault="00000000" w:rsidRPr="00000000" w14:paraId="00000102">
            <w:pPr>
              <w:rPr>
                <w:b w:val="1"/>
                <w:sz w:val="24"/>
                <w:szCs w:val="24"/>
              </w:rPr>
            </w:pPr>
            <w:r w:rsidDel="00000000" w:rsidR="00000000" w:rsidRPr="00000000">
              <w:rPr>
                <w:sz w:val="24"/>
                <w:szCs w:val="24"/>
                <w:rtl w:val="0"/>
              </w:rPr>
              <w:t xml:space="preserve">Finland</w:t>
            </w: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tcPr>
          <w:p w:rsidR="00000000" w:rsidDel="00000000" w:rsidP="00000000" w:rsidRDefault="00000000" w:rsidRPr="00000000" w14:paraId="00000103">
            <w:pPr>
              <w:rPr>
                <w:sz w:val="24"/>
                <w:szCs w:val="24"/>
              </w:rPr>
            </w:pPr>
            <w:r w:rsidDel="00000000" w:rsidR="00000000" w:rsidRPr="00000000">
              <w:rPr>
                <w:b w:val="1"/>
                <w:sz w:val="24"/>
                <w:szCs w:val="24"/>
                <w:rtl w:val="0"/>
              </w:rPr>
              <w:t xml:space="preserve">   t + pop + t:pop + family + dam</w:t>
            </w: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tcPr>
          <w:p w:rsidR="00000000" w:rsidDel="00000000" w:rsidP="00000000" w:rsidRDefault="00000000" w:rsidRPr="00000000" w14:paraId="00000104">
            <w:pPr>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vAlign w:val="center"/>
          </w:tcPr>
          <w:p w:rsidR="00000000" w:rsidDel="00000000" w:rsidP="00000000" w:rsidRDefault="00000000" w:rsidRPr="00000000" w14:paraId="00000105">
            <w:pPr>
              <w:jc w:val="center"/>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vAlign w:val="center"/>
          </w:tcPr>
          <w:p w:rsidR="00000000" w:rsidDel="00000000" w:rsidP="00000000" w:rsidRDefault="00000000" w:rsidRPr="00000000" w14:paraId="00000106">
            <w:pPr>
              <w:jc w:val="center"/>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vAlign w:val="center"/>
          </w:tcPr>
          <w:p w:rsidR="00000000" w:rsidDel="00000000" w:rsidP="00000000" w:rsidRDefault="00000000" w:rsidRPr="00000000" w14:paraId="00000107">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9">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A">
            <w:pPr>
              <w:rPr>
                <w:sz w:val="24"/>
                <w:szCs w:val="24"/>
              </w:rPr>
            </w:pPr>
            <w:r w:rsidDel="00000000" w:rsidR="00000000" w:rsidRPr="00000000">
              <w:rPr>
                <w:sz w:val="24"/>
                <w:szCs w:val="24"/>
                <w:rtl w:val="0"/>
              </w:rPr>
              <w:t xml:space="preserve">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B">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0C">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0D">
            <w:pPr>
              <w:jc w:val="center"/>
              <w:rPr>
                <w:sz w:val="24"/>
                <w:szCs w:val="24"/>
              </w:rPr>
            </w:pPr>
            <w:r w:rsidDel="00000000" w:rsidR="00000000" w:rsidRPr="00000000">
              <w:rPr>
                <w:sz w:val="24"/>
                <w:szCs w:val="24"/>
                <w:rtl w:val="0"/>
              </w:rPr>
              <w:t xml:space="preserve">223.54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0E">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0">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1">
            <w:pPr>
              <w:rPr>
                <w:sz w:val="24"/>
                <w:szCs w:val="24"/>
              </w:rPr>
            </w:pPr>
            <w:r w:rsidDel="00000000" w:rsidR="00000000" w:rsidRPr="00000000">
              <w:rPr>
                <w:sz w:val="24"/>
                <w:szCs w:val="24"/>
                <w:rtl w:val="0"/>
              </w:rPr>
              <w:t xml:space="preserve">   t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2">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1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14">
            <w:pPr>
              <w:jc w:val="center"/>
              <w:rPr>
                <w:sz w:val="24"/>
                <w:szCs w:val="24"/>
              </w:rPr>
            </w:pPr>
            <w:r w:rsidDel="00000000" w:rsidR="00000000" w:rsidRPr="00000000">
              <w:rPr>
                <w:sz w:val="24"/>
                <w:szCs w:val="24"/>
                <w:rtl w:val="0"/>
              </w:rPr>
              <w:t xml:space="preserve">993.43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15">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7">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8">
            <w:pPr>
              <w:rPr>
                <w:sz w:val="24"/>
                <w:szCs w:val="24"/>
              </w:rPr>
            </w:pPr>
            <w:r w:rsidDel="00000000" w:rsidR="00000000" w:rsidRPr="00000000">
              <w:rPr>
                <w:sz w:val="24"/>
                <w:szCs w:val="24"/>
                <w:rtl w:val="0"/>
              </w:rPr>
              <w:t xml:space="preserve">   t +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9">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1A">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1B">
            <w:pPr>
              <w:jc w:val="center"/>
              <w:rPr>
                <w:sz w:val="24"/>
                <w:szCs w:val="24"/>
              </w:rPr>
            </w:pPr>
            <w:r w:rsidDel="00000000" w:rsidR="00000000" w:rsidRPr="00000000">
              <w:rPr>
                <w:sz w:val="24"/>
                <w:szCs w:val="24"/>
                <w:rtl w:val="0"/>
              </w:rPr>
              <w:t xml:space="preserve">52.94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1C">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E">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F">
            <w:pPr>
              <w:rPr>
                <w:sz w:val="24"/>
                <w:szCs w:val="24"/>
              </w:rPr>
            </w:pPr>
            <w:r w:rsidDel="00000000" w:rsidR="00000000" w:rsidRPr="00000000">
              <w:rPr>
                <w:sz w:val="24"/>
                <w:szCs w:val="24"/>
                <w:rtl w:val="0"/>
              </w:rPr>
              <w:t xml:space="preserve">   t + pop + t:pop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0">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2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22">
            <w:pPr>
              <w:jc w:val="center"/>
              <w:rPr>
                <w:sz w:val="24"/>
                <w:szCs w:val="24"/>
              </w:rPr>
            </w:pPr>
            <w:r w:rsidDel="00000000" w:rsidR="00000000" w:rsidRPr="00000000">
              <w:rPr>
                <w:sz w:val="24"/>
                <w:szCs w:val="24"/>
                <w:rtl w:val="0"/>
              </w:rPr>
              <w:t xml:space="preserve">48.43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23">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25">
            <w:pPr>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26">
            <w:pPr>
              <w:rPr>
                <w:sz w:val="24"/>
                <w:szCs w:val="24"/>
              </w:rPr>
            </w:pPr>
            <w:r w:rsidDel="00000000" w:rsidR="00000000" w:rsidRPr="00000000">
              <w:rPr>
                <w:sz w:val="24"/>
                <w:szCs w:val="24"/>
                <w:rtl w:val="0"/>
              </w:rPr>
              <w:t xml:space="preserve">   t + pop + t:pop + family</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27">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2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29">
            <w:pPr>
              <w:jc w:val="center"/>
              <w:rPr>
                <w:sz w:val="24"/>
                <w:szCs w:val="24"/>
              </w:rPr>
            </w:pPr>
            <w:r w:rsidDel="00000000" w:rsidR="00000000" w:rsidRPr="00000000">
              <w:rPr>
                <w:sz w:val="24"/>
                <w:szCs w:val="24"/>
                <w:rtl w:val="0"/>
              </w:rPr>
              <w:t xml:space="preserve">13.52</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2A">
            <w:pPr>
              <w:jc w:val="center"/>
              <w:rPr>
                <w:sz w:val="24"/>
                <w:szCs w:val="24"/>
              </w:rPr>
            </w:pPr>
            <w:r w:rsidDel="00000000" w:rsidR="00000000" w:rsidRPr="00000000">
              <w:rPr>
                <w:sz w:val="24"/>
                <w:szCs w:val="24"/>
                <w:rtl w:val="0"/>
              </w:rPr>
              <w:t xml:space="preserve">&lt; 0.001</w:t>
            </w:r>
          </w:p>
        </w:tc>
      </w:tr>
      <w:tr>
        <w:trPr>
          <w:trHeight w:val="331" w:hRule="atLeast"/>
        </w:trPr>
        <w:tc>
          <w:tcPr>
            <w:vMerge w:val="restart"/>
            <w:tcBorders>
              <w:left w:color="000000" w:space="0" w:sz="0" w:val="nil"/>
              <w:right w:color="000000" w:space="0" w:sz="0" w:val="nil"/>
            </w:tcBorders>
          </w:tcPr>
          <w:p w:rsidR="00000000" w:rsidDel="00000000" w:rsidP="00000000" w:rsidRDefault="00000000" w:rsidRPr="00000000" w14:paraId="0000012B">
            <w:pPr>
              <w:rPr>
                <w:sz w:val="24"/>
                <w:szCs w:val="24"/>
              </w:rPr>
            </w:pPr>
            <w:r w:rsidDel="00000000" w:rsidR="00000000" w:rsidRPr="00000000">
              <w:rPr>
                <w:sz w:val="24"/>
                <w:szCs w:val="24"/>
                <w:rtl w:val="0"/>
              </w:rPr>
              <w:t xml:space="preserve">Incubation Period (DPF)</w:t>
            </w:r>
          </w:p>
        </w:tc>
        <w:tc>
          <w:tcPr>
            <w:tcBorders>
              <w:left w:color="000000" w:space="0" w:sz="0" w:val="nil"/>
              <w:bottom w:color="000000" w:space="0" w:sz="0" w:val="nil"/>
              <w:right w:color="000000" w:space="0" w:sz="0" w:val="nil"/>
            </w:tcBorders>
          </w:tcPr>
          <w:p w:rsidR="00000000" w:rsidDel="00000000" w:rsidP="00000000" w:rsidRDefault="00000000" w:rsidRPr="00000000" w14:paraId="0000012C">
            <w:pPr>
              <w:rPr>
                <w:sz w:val="24"/>
                <w:szCs w:val="24"/>
              </w:rPr>
            </w:pPr>
            <w:r w:rsidDel="00000000" w:rsidR="00000000" w:rsidRPr="00000000">
              <w:rPr>
                <w:sz w:val="24"/>
                <w:szCs w:val="24"/>
                <w:rtl w:val="0"/>
              </w:rPr>
              <w:t xml:space="preserve">Great Lakes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D">
            <w:pPr>
              <w:rPr>
                <w:sz w:val="24"/>
                <w:szCs w:val="24"/>
              </w:rPr>
            </w:pPr>
            <w:r w:rsidDel="00000000" w:rsidR="00000000" w:rsidRPr="00000000">
              <w:rPr>
                <w:b w:val="1"/>
                <w:sz w:val="24"/>
                <w:szCs w:val="24"/>
                <w:rtl w:val="0"/>
              </w:rPr>
              <w:t xml:space="preserve">   t + pop + t:pop + family + dam + sire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E">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2F">
            <w:pPr>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0">
            <w:pPr>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1">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3">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4">
            <w:pPr>
              <w:rPr>
                <w:sz w:val="24"/>
                <w:szCs w:val="24"/>
              </w:rPr>
            </w:pPr>
            <w:r w:rsidDel="00000000" w:rsidR="00000000" w:rsidRPr="00000000">
              <w:rPr>
                <w:sz w:val="24"/>
                <w:szCs w:val="24"/>
                <w:rtl w:val="0"/>
              </w:rPr>
              <w:t xml:space="preserve">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5">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6">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7">
            <w:pPr>
              <w:jc w:val="center"/>
              <w:rPr>
                <w:sz w:val="24"/>
                <w:szCs w:val="24"/>
              </w:rPr>
            </w:pPr>
            <w:r w:rsidDel="00000000" w:rsidR="00000000" w:rsidRPr="00000000">
              <w:rPr>
                <w:sz w:val="24"/>
                <w:szCs w:val="24"/>
                <w:rtl w:val="0"/>
              </w:rPr>
              <w:t xml:space="preserve">27,176.01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8">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A">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B">
            <w:pPr>
              <w:rPr>
                <w:sz w:val="24"/>
                <w:szCs w:val="24"/>
              </w:rPr>
            </w:pPr>
            <w:r w:rsidDel="00000000" w:rsidR="00000000" w:rsidRPr="00000000">
              <w:rPr>
                <w:sz w:val="24"/>
                <w:szCs w:val="24"/>
                <w:rtl w:val="0"/>
              </w:rPr>
              <w:t xml:space="preserve">   t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C">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E">
            <w:pPr>
              <w:jc w:val="center"/>
              <w:rPr>
                <w:sz w:val="24"/>
                <w:szCs w:val="24"/>
              </w:rPr>
            </w:pPr>
            <w:r w:rsidDel="00000000" w:rsidR="00000000" w:rsidRPr="00000000">
              <w:rPr>
                <w:sz w:val="24"/>
                <w:szCs w:val="24"/>
                <w:rtl w:val="0"/>
              </w:rPr>
              <w:t xml:space="preserve">3,173.76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F">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1">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2">
            <w:pPr>
              <w:rPr>
                <w:sz w:val="24"/>
                <w:szCs w:val="24"/>
              </w:rPr>
            </w:pPr>
            <w:r w:rsidDel="00000000" w:rsidR="00000000" w:rsidRPr="00000000">
              <w:rPr>
                <w:sz w:val="24"/>
                <w:szCs w:val="24"/>
                <w:rtl w:val="0"/>
              </w:rPr>
              <w:t xml:space="preserve">   t +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3">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4">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5">
            <w:pPr>
              <w:jc w:val="center"/>
              <w:rPr>
                <w:sz w:val="24"/>
                <w:szCs w:val="24"/>
              </w:rPr>
            </w:pPr>
            <w:r w:rsidDel="00000000" w:rsidR="00000000" w:rsidRPr="00000000">
              <w:rPr>
                <w:sz w:val="24"/>
                <w:szCs w:val="24"/>
                <w:rtl w:val="0"/>
              </w:rPr>
              <w:t xml:space="preserve">1,113.95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6">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8">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9">
            <w:pPr>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A">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C">
            <w:pPr>
              <w:jc w:val="center"/>
              <w:rPr>
                <w:sz w:val="24"/>
                <w:szCs w:val="24"/>
              </w:rPr>
            </w:pPr>
            <w:r w:rsidDel="00000000" w:rsidR="00000000" w:rsidRPr="00000000">
              <w:rPr>
                <w:sz w:val="24"/>
                <w:szCs w:val="24"/>
                <w:rtl w:val="0"/>
              </w:rPr>
              <w:t xml:space="preserve">64.82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D">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F">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0">
            <w:pPr>
              <w:rPr>
                <w:sz w:val="24"/>
                <w:szCs w:val="24"/>
              </w:rPr>
            </w:pPr>
            <w:r w:rsidDel="00000000" w:rsidR="00000000" w:rsidRPr="00000000">
              <w:rPr>
                <w:sz w:val="24"/>
                <w:szCs w:val="24"/>
                <w:rtl w:val="0"/>
              </w:rPr>
              <w:t xml:space="preserve">   t + pop + t:pop + family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1">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3">
            <w:pPr>
              <w:jc w:val="center"/>
              <w:rPr>
                <w:sz w:val="24"/>
                <w:szCs w:val="24"/>
              </w:rPr>
            </w:pPr>
            <w:r w:rsidDel="00000000" w:rsidR="00000000" w:rsidRPr="00000000">
              <w:rPr>
                <w:sz w:val="24"/>
                <w:szCs w:val="24"/>
                <w:rtl w:val="0"/>
              </w:rPr>
              <w:t xml:space="preserve">60.90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4">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4" w:val="dashed"/>
              <w:right w:color="000000" w:space="0" w:sz="0" w:val="nil"/>
            </w:tcBorders>
          </w:tcPr>
          <w:p w:rsidR="00000000" w:rsidDel="00000000" w:rsidP="00000000" w:rsidRDefault="00000000" w:rsidRPr="00000000" w14:paraId="00000156">
            <w:pPr>
              <w:rPr>
                <w:sz w:val="24"/>
                <w:szCs w:val="24"/>
              </w:rPr>
            </w:pPr>
            <w:r w:rsidDel="00000000" w:rsidR="00000000" w:rsidRPr="00000000">
              <w:rPr>
                <w:rtl w:val="0"/>
              </w:rPr>
            </w:r>
          </w:p>
        </w:tc>
        <w:tc>
          <w:tcPr>
            <w:tcBorders>
              <w:top w:color="000000" w:space="0" w:sz="0" w:val="nil"/>
              <w:left w:color="000000" w:space="0" w:sz="0" w:val="nil"/>
              <w:bottom w:color="000000" w:space="0" w:sz="4" w:val="dashed"/>
              <w:right w:color="000000" w:space="0" w:sz="0" w:val="nil"/>
            </w:tcBorders>
          </w:tcPr>
          <w:p w:rsidR="00000000" w:rsidDel="00000000" w:rsidP="00000000" w:rsidRDefault="00000000" w:rsidRPr="00000000" w14:paraId="00000157">
            <w:pPr>
              <w:rPr>
                <w:sz w:val="24"/>
                <w:szCs w:val="24"/>
              </w:rPr>
            </w:pPr>
            <w:r w:rsidDel="00000000" w:rsidR="00000000" w:rsidRPr="00000000">
              <w:rPr>
                <w:sz w:val="24"/>
                <w:szCs w:val="24"/>
                <w:rtl w:val="0"/>
              </w:rPr>
              <w:t xml:space="preserve">   t + pop + t:pop + family + dam</w:t>
            </w:r>
          </w:p>
        </w:tc>
        <w:tc>
          <w:tcPr>
            <w:tcBorders>
              <w:top w:color="000000" w:space="0" w:sz="0" w:val="nil"/>
              <w:left w:color="000000" w:space="0" w:sz="0" w:val="nil"/>
              <w:bottom w:color="000000" w:space="0" w:sz="4" w:val="dashed"/>
              <w:right w:color="000000" w:space="0" w:sz="0" w:val="nil"/>
            </w:tcBorders>
          </w:tcPr>
          <w:p w:rsidR="00000000" w:rsidDel="00000000" w:rsidP="00000000" w:rsidRDefault="00000000" w:rsidRPr="00000000" w14:paraId="00000158">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4" w:val="dashed"/>
              <w:right w:color="000000" w:space="0" w:sz="0" w:val="nil"/>
            </w:tcBorders>
            <w:vAlign w:val="center"/>
          </w:tcPr>
          <w:p w:rsidR="00000000" w:rsidDel="00000000" w:rsidP="00000000" w:rsidRDefault="00000000" w:rsidRPr="00000000" w14:paraId="0000015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dashed"/>
              <w:right w:color="000000" w:space="0" w:sz="0" w:val="nil"/>
            </w:tcBorders>
            <w:vAlign w:val="center"/>
          </w:tcPr>
          <w:p w:rsidR="00000000" w:rsidDel="00000000" w:rsidP="00000000" w:rsidRDefault="00000000" w:rsidRPr="00000000" w14:paraId="0000015A">
            <w:pPr>
              <w:jc w:val="center"/>
              <w:rPr>
                <w:sz w:val="24"/>
                <w:szCs w:val="24"/>
              </w:rPr>
            </w:pPr>
            <w:r w:rsidDel="00000000" w:rsidR="00000000" w:rsidRPr="00000000">
              <w:rPr>
                <w:sz w:val="24"/>
                <w:szCs w:val="24"/>
                <w:rtl w:val="0"/>
              </w:rPr>
              <w:t xml:space="preserve">8.59</w:t>
            </w:r>
          </w:p>
        </w:tc>
        <w:tc>
          <w:tcPr>
            <w:tcBorders>
              <w:top w:color="000000" w:space="0" w:sz="0" w:val="nil"/>
              <w:left w:color="000000" w:space="0" w:sz="0" w:val="nil"/>
              <w:bottom w:color="000000" w:space="0" w:sz="4" w:val="dashed"/>
              <w:right w:color="000000" w:space="0" w:sz="0" w:val="nil"/>
            </w:tcBorders>
            <w:vAlign w:val="center"/>
          </w:tcPr>
          <w:p w:rsidR="00000000" w:rsidDel="00000000" w:rsidP="00000000" w:rsidRDefault="00000000" w:rsidRPr="00000000" w14:paraId="0000015B">
            <w:pPr>
              <w:jc w:val="center"/>
              <w:rPr>
                <w:sz w:val="24"/>
                <w:szCs w:val="24"/>
              </w:rPr>
            </w:pPr>
            <w:r w:rsidDel="00000000" w:rsidR="00000000" w:rsidRPr="00000000">
              <w:rPr>
                <w:sz w:val="24"/>
                <w:szCs w:val="24"/>
                <w:rtl w:val="0"/>
              </w:rPr>
              <w:t xml:space="preserve">0.003</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tcPr>
          <w:p w:rsidR="00000000" w:rsidDel="00000000" w:rsidP="00000000" w:rsidRDefault="00000000" w:rsidRPr="00000000" w14:paraId="0000015D">
            <w:pPr>
              <w:rPr>
                <w:sz w:val="24"/>
                <w:szCs w:val="24"/>
              </w:rPr>
            </w:pPr>
            <w:r w:rsidDel="00000000" w:rsidR="00000000" w:rsidRPr="00000000">
              <w:rPr>
                <w:sz w:val="24"/>
                <w:szCs w:val="24"/>
                <w:rtl w:val="0"/>
              </w:rPr>
              <w:t xml:space="preserve">Finland</w:t>
            </w:r>
          </w:p>
        </w:tc>
        <w:tc>
          <w:tcPr>
            <w:tcBorders>
              <w:top w:color="000000" w:space="0" w:sz="4" w:val="dashed"/>
              <w:left w:color="000000" w:space="0" w:sz="0" w:val="nil"/>
              <w:bottom w:color="000000" w:space="0" w:sz="0" w:val="nil"/>
              <w:right w:color="000000" w:space="0" w:sz="0" w:val="nil"/>
            </w:tcBorders>
          </w:tcPr>
          <w:p w:rsidR="00000000" w:rsidDel="00000000" w:rsidP="00000000" w:rsidRDefault="00000000" w:rsidRPr="00000000" w14:paraId="0000015E">
            <w:pPr>
              <w:rPr>
                <w:sz w:val="24"/>
                <w:szCs w:val="24"/>
              </w:rPr>
            </w:pPr>
            <w:r w:rsidDel="00000000" w:rsidR="00000000" w:rsidRPr="00000000">
              <w:rPr>
                <w:b w:val="1"/>
                <w:sz w:val="24"/>
                <w:szCs w:val="24"/>
                <w:rtl w:val="0"/>
              </w:rPr>
              <w:t xml:space="preserve">   t + pop + t:pop + family + dam + sire</w:t>
            </w: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tcPr>
          <w:p w:rsidR="00000000" w:rsidDel="00000000" w:rsidP="00000000" w:rsidRDefault="00000000" w:rsidRPr="00000000" w14:paraId="0000015F">
            <w:pPr>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vAlign w:val="center"/>
          </w:tcPr>
          <w:p w:rsidR="00000000" w:rsidDel="00000000" w:rsidP="00000000" w:rsidRDefault="00000000" w:rsidRPr="00000000" w14:paraId="00000160">
            <w:pPr>
              <w:jc w:val="center"/>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vAlign w:val="center"/>
          </w:tcPr>
          <w:p w:rsidR="00000000" w:rsidDel="00000000" w:rsidP="00000000" w:rsidRDefault="00000000" w:rsidRPr="00000000" w14:paraId="00000161">
            <w:pPr>
              <w:jc w:val="center"/>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vAlign w:val="center"/>
          </w:tcPr>
          <w:p w:rsidR="00000000" w:rsidDel="00000000" w:rsidP="00000000" w:rsidRDefault="00000000" w:rsidRPr="00000000" w14:paraId="00000162">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4">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5">
            <w:pPr>
              <w:rPr>
                <w:sz w:val="24"/>
                <w:szCs w:val="24"/>
              </w:rPr>
            </w:pPr>
            <w:r w:rsidDel="00000000" w:rsidR="00000000" w:rsidRPr="00000000">
              <w:rPr>
                <w:sz w:val="24"/>
                <w:szCs w:val="24"/>
                <w:rtl w:val="0"/>
              </w:rPr>
              <w:t xml:space="preserve">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6">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7">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8">
            <w:pPr>
              <w:jc w:val="center"/>
              <w:rPr>
                <w:sz w:val="24"/>
                <w:szCs w:val="24"/>
              </w:rPr>
            </w:pPr>
            <w:r w:rsidDel="00000000" w:rsidR="00000000" w:rsidRPr="00000000">
              <w:rPr>
                <w:sz w:val="24"/>
                <w:szCs w:val="24"/>
                <w:rtl w:val="0"/>
              </w:rPr>
              <w:t xml:space="preserve">6,976.53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9">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B">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C">
            <w:pPr>
              <w:rPr>
                <w:sz w:val="24"/>
                <w:szCs w:val="24"/>
              </w:rPr>
            </w:pPr>
            <w:r w:rsidDel="00000000" w:rsidR="00000000" w:rsidRPr="00000000">
              <w:rPr>
                <w:sz w:val="24"/>
                <w:szCs w:val="24"/>
                <w:rtl w:val="0"/>
              </w:rPr>
              <w:t xml:space="preserve">   t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D">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F">
            <w:pPr>
              <w:jc w:val="center"/>
              <w:rPr>
                <w:sz w:val="24"/>
                <w:szCs w:val="24"/>
              </w:rPr>
            </w:pPr>
            <w:r w:rsidDel="00000000" w:rsidR="00000000" w:rsidRPr="00000000">
              <w:rPr>
                <w:sz w:val="24"/>
                <w:szCs w:val="24"/>
                <w:rtl w:val="0"/>
              </w:rPr>
              <w:t xml:space="preserve">727.92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0">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2">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3">
            <w:pPr>
              <w:rPr>
                <w:sz w:val="24"/>
                <w:szCs w:val="24"/>
              </w:rPr>
            </w:pPr>
            <w:r w:rsidDel="00000000" w:rsidR="00000000" w:rsidRPr="00000000">
              <w:rPr>
                <w:sz w:val="24"/>
                <w:szCs w:val="24"/>
                <w:rtl w:val="0"/>
              </w:rPr>
              <w:t xml:space="preserve">   t +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4">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5">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6">
            <w:pPr>
              <w:jc w:val="center"/>
              <w:rPr>
                <w:sz w:val="24"/>
                <w:szCs w:val="24"/>
              </w:rPr>
            </w:pPr>
            <w:r w:rsidDel="00000000" w:rsidR="00000000" w:rsidRPr="00000000">
              <w:rPr>
                <w:sz w:val="24"/>
                <w:szCs w:val="24"/>
                <w:rtl w:val="0"/>
              </w:rPr>
              <w:t xml:space="preserve">157.91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7">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9">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A">
            <w:pPr>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B">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D">
            <w:pPr>
              <w:jc w:val="center"/>
              <w:rPr>
                <w:sz w:val="24"/>
                <w:szCs w:val="24"/>
              </w:rPr>
            </w:pPr>
            <w:r w:rsidDel="00000000" w:rsidR="00000000" w:rsidRPr="00000000">
              <w:rPr>
                <w:sz w:val="24"/>
                <w:szCs w:val="24"/>
                <w:rtl w:val="0"/>
              </w:rPr>
              <w:t xml:space="preserve">8.25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E">
            <w:pPr>
              <w:jc w:val="center"/>
              <w:rPr>
                <w:sz w:val="24"/>
                <w:szCs w:val="24"/>
              </w:rPr>
            </w:pPr>
            <w:r w:rsidDel="00000000" w:rsidR="00000000" w:rsidRPr="00000000">
              <w:rPr>
                <w:sz w:val="24"/>
                <w:szCs w:val="24"/>
                <w:rtl w:val="0"/>
              </w:rPr>
              <w:t xml:space="preserve">0.004</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0">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1">
            <w:pPr>
              <w:rPr>
                <w:sz w:val="24"/>
                <w:szCs w:val="24"/>
              </w:rPr>
            </w:pPr>
            <w:r w:rsidDel="00000000" w:rsidR="00000000" w:rsidRPr="00000000">
              <w:rPr>
                <w:sz w:val="24"/>
                <w:szCs w:val="24"/>
                <w:rtl w:val="0"/>
              </w:rPr>
              <w:t xml:space="preserve">   t + pop + t:pop + family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2">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4">
            <w:pPr>
              <w:jc w:val="center"/>
              <w:rPr>
                <w:sz w:val="24"/>
                <w:szCs w:val="24"/>
              </w:rPr>
            </w:pPr>
            <w:r w:rsidDel="00000000" w:rsidR="00000000" w:rsidRPr="00000000">
              <w:rPr>
                <w:sz w:val="24"/>
                <w:szCs w:val="24"/>
                <w:rtl w:val="0"/>
              </w:rPr>
              <w:t xml:space="preserve">36.19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5">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87">
            <w:pPr>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88">
            <w:pPr>
              <w:rPr>
                <w:sz w:val="24"/>
                <w:szCs w:val="24"/>
              </w:rPr>
            </w:pPr>
            <w:r w:rsidDel="00000000" w:rsidR="00000000" w:rsidRPr="00000000">
              <w:rPr>
                <w:sz w:val="24"/>
                <w:szCs w:val="24"/>
                <w:rtl w:val="0"/>
              </w:rPr>
              <w:t xml:space="preserve">   t + pop + t:pop + family + dam</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89">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8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8B">
            <w:pPr>
              <w:jc w:val="center"/>
              <w:rPr>
                <w:sz w:val="24"/>
                <w:szCs w:val="24"/>
              </w:rPr>
            </w:pPr>
            <w:r w:rsidDel="00000000" w:rsidR="00000000" w:rsidRPr="00000000">
              <w:rPr>
                <w:sz w:val="24"/>
                <w:szCs w:val="24"/>
                <w:rtl w:val="0"/>
              </w:rPr>
              <w:t xml:space="preserve">6.03</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8C">
            <w:pPr>
              <w:jc w:val="center"/>
              <w:rPr>
                <w:sz w:val="24"/>
                <w:szCs w:val="24"/>
              </w:rPr>
            </w:pPr>
            <w:r w:rsidDel="00000000" w:rsidR="00000000" w:rsidRPr="00000000">
              <w:rPr>
                <w:sz w:val="24"/>
                <w:szCs w:val="24"/>
                <w:rtl w:val="0"/>
              </w:rPr>
              <w:t xml:space="preserve">0.014</w:t>
            </w:r>
          </w:p>
        </w:tc>
      </w:tr>
      <w:tr>
        <w:trPr>
          <w:trHeight w:val="331" w:hRule="atLeast"/>
        </w:trPr>
        <w:tc>
          <w:tcPr>
            <w:vMerge w:val="restart"/>
            <w:tcBorders>
              <w:top w:color="000000" w:space="0" w:sz="4" w:val="single"/>
              <w:left w:color="000000" w:space="0" w:sz="0" w:val="nil"/>
              <w:right w:color="000000" w:space="0" w:sz="0" w:val="nil"/>
            </w:tcBorders>
          </w:tcPr>
          <w:p w:rsidR="00000000" w:rsidDel="00000000" w:rsidP="00000000" w:rsidRDefault="00000000" w:rsidRPr="00000000" w14:paraId="0000018D">
            <w:pPr>
              <w:rPr>
                <w:sz w:val="24"/>
                <w:szCs w:val="24"/>
              </w:rPr>
            </w:pPr>
            <w:r w:rsidDel="00000000" w:rsidR="00000000" w:rsidRPr="00000000">
              <w:rPr>
                <w:sz w:val="24"/>
                <w:szCs w:val="24"/>
                <w:rtl w:val="0"/>
              </w:rPr>
              <w:t xml:space="preserve">Incubation Period (ADD)</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8E">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8F">
            <w:pPr>
              <w:rPr>
                <w:sz w:val="24"/>
                <w:szCs w:val="24"/>
              </w:rPr>
            </w:pPr>
            <w:r w:rsidDel="00000000" w:rsidR="00000000" w:rsidRPr="00000000">
              <w:rPr>
                <w:b w:val="1"/>
                <w:sz w:val="24"/>
                <w:szCs w:val="24"/>
                <w:rtl w:val="0"/>
              </w:rPr>
              <w:t xml:space="preserve">   t + pop + t:pop + family + dam + sire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90">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91">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92">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93">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5">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6">
            <w:pPr>
              <w:rPr>
                <w:sz w:val="24"/>
                <w:szCs w:val="24"/>
              </w:rPr>
            </w:pPr>
            <w:r w:rsidDel="00000000" w:rsidR="00000000" w:rsidRPr="00000000">
              <w:rPr>
                <w:sz w:val="24"/>
                <w:szCs w:val="24"/>
                <w:rtl w:val="0"/>
              </w:rPr>
              <w:t xml:space="preserve">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7">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8">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9">
            <w:pPr>
              <w:jc w:val="center"/>
              <w:rPr>
                <w:sz w:val="24"/>
                <w:szCs w:val="24"/>
              </w:rPr>
            </w:pPr>
            <w:r w:rsidDel="00000000" w:rsidR="00000000" w:rsidRPr="00000000">
              <w:rPr>
                <w:sz w:val="24"/>
                <w:szCs w:val="24"/>
                <w:rtl w:val="0"/>
              </w:rPr>
              <w:t xml:space="preserve">14,370.19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A">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C">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D">
            <w:pPr>
              <w:rPr>
                <w:sz w:val="24"/>
                <w:szCs w:val="24"/>
              </w:rPr>
            </w:pPr>
            <w:r w:rsidDel="00000000" w:rsidR="00000000" w:rsidRPr="00000000">
              <w:rPr>
                <w:sz w:val="24"/>
                <w:szCs w:val="24"/>
                <w:rtl w:val="0"/>
              </w:rPr>
              <w:t xml:space="preserve">   t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E">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0">
            <w:pPr>
              <w:jc w:val="center"/>
              <w:rPr>
                <w:sz w:val="24"/>
                <w:szCs w:val="24"/>
              </w:rPr>
            </w:pPr>
            <w:r w:rsidDel="00000000" w:rsidR="00000000" w:rsidRPr="00000000">
              <w:rPr>
                <w:sz w:val="24"/>
                <w:szCs w:val="24"/>
                <w:rtl w:val="0"/>
              </w:rPr>
              <w:t xml:space="preserve">3,495.26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1">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3">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4">
            <w:pPr>
              <w:rPr>
                <w:sz w:val="24"/>
                <w:szCs w:val="24"/>
              </w:rPr>
            </w:pPr>
            <w:r w:rsidDel="00000000" w:rsidR="00000000" w:rsidRPr="00000000">
              <w:rPr>
                <w:sz w:val="24"/>
                <w:szCs w:val="24"/>
                <w:rtl w:val="0"/>
              </w:rPr>
              <w:t xml:space="preserve">   t +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5">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6">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7">
            <w:pPr>
              <w:jc w:val="center"/>
              <w:rPr>
                <w:sz w:val="24"/>
                <w:szCs w:val="24"/>
              </w:rPr>
            </w:pPr>
            <w:r w:rsidDel="00000000" w:rsidR="00000000" w:rsidRPr="00000000">
              <w:rPr>
                <w:sz w:val="24"/>
                <w:szCs w:val="24"/>
                <w:rtl w:val="0"/>
              </w:rPr>
              <w:t xml:space="preserve">160.60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8">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A">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B">
            <w:pPr>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C">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E">
            <w:pPr>
              <w:jc w:val="center"/>
              <w:rPr>
                <w:sz w:val="24"/>
                <w:szCs w:val="24"/>
              </w:rPr>
            </w:pPr>
            <w:r w:rsidDel="00000000" w:rsidR="00000000" w:rsidRPr="00000000">
              <w:rPr>
                <w:sz w:val="24"/>
                <w:szCs w:val="24"/>
                <w:rtl w:val="0"/>
              </w:rPr>
              <w:t xml:space="preserve">61.35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F">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1">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2">
            <w:pPr>
              <w:rPr>
                <w:sz w:val="24"/>
                <w:szCs w:val="24"/>
              </w:rPr>
            </w:pPr>
            <w:r w:rsidDel="00000000" w:rsidR="00000000" w:rsidRPr="00000000">
              <w:rPr>
                <w:sz w:val="24"/>
                <w:szCs w:val="24"/>
                <w:rtl w:val="0"/>
              </w:rPr>
              <w:t xml:space="preserve">   t + pop + t:pop + family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3">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5">
            <w:pPr>
              <w:jc w:val="center"/>
              <w:rPr>
                <w:sz w:val="24"/>
                <w:szCs w:val="24"/>
              </w:rPr>
            </w:pPr>
            <w:r w:rsidDel="00000000" w:rsidR="00000000" w:rsidRPr="00000000">
              <w:rPr>
                <w:sz w:val="24"/>
                <w:szCs w:val="24"/>
                <w:rtl w:val="0"/>
              </w:rPr>
              <w:t xml:space="preserve">60.90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6">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4" w:val="dashed"/>
              <w:right w:color="000000" w:space="0" w:sz="0" w:val="nil"/>
            </w:tcBorders>
          </w:tcPr>
          <w:p w:rsidR="00000000" w:rsidDel="00000000" w:rsidP="00000000" w:rsidRDefault="00000000" w:rsidRPr="00000000" w14:paraId="000001B8">
            <w:pPr>
              <w:rPr>
                <w:sz w:val="24"/>
                <w:szCs w:val="24"/>
              </w:rPr>
            </w:pPr>
            <w:r w:rsidDel="00000000" w:rsidR="00000000" w:rsidRPr="00000000">
              <w:rPr>
                <w:rtl w:val="0"/>
              </w:rPr>
            </w:r>
          </w:p>
        </w:tc>
        <w:tc>
          <w:tcPr>
            <w:tcBorders>
              <w:top w:color="000000" w:space="0" w:sz="0" w:val="nil"/>
              <w:left w:color="000000" w:space="0" w:sz="0" w:val="nil"/>
              <w:bottom w:color="000000" w:space="0" w:sz="4" w:val="dashed"/>
              <w:right w:color="000000" w:space="0" w:sz="0" w:val="nil"/>
            </w:tcBorders>
          </w:tcPr>
          <w:p w:rsidR="00000000" w:rsidDel="00000000" w:rsidP="00000000" w:rsidRDefault="00000000" w:rsidRPr="00000000" w14:paraId="000001B9">
            <w:pPr>
              <w:rPr>
                <w:sz w:val="24"/>
                <w:szCs w:val="24"/>
              </w:rPr>
            </w:pPr>
            <w:r w:rsidDel="00000000" w:rsidR="00000000" w:rsidRPr="00000000">
              <w:rPr>
                <w:sz w:val="24"/>
                <w:szCs w:val="24"/>
                <w:rtl w:val="0"/>
              </w:rPr>
              <w:t xml:space="preserve">   t + pop + t:pop + family + dam</w:t>
            </w:r>
          </w:p>
        </w:tc>
        <w:tc>
          <w:tcPr>
            <w:tcBorders>
              <w:top w:color="000000" w:space="0" w:sz="0" w:val="nil"/>
              <w:left w:color="000000" w:space="0" w:sz="0" w:val="nil"/>
              <w:bottom w:color="000000" w:space="0" w:sz="4" w:val="dashed"/>
              <w:right w:color="000000" w:space="0" w:sz="0" w:val="nil"/>
            </w:tcBorders>
          </w:tcPr>
          <w:p w:rsidR="00000000" w:rsidDel="00000000" w:rsidP="00000000" w:rsidRDefault="00000000" w:rsidRPr="00000000" w14:paraId="000001BA">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4" w:val="dashed"/>
              <w:right w:color="000000" w:space="0" w:sz="0" w:val="nil"/>
            </w:tcBorders>
            <w:vAlign w:val="center"/>
          </w:tcPr>
          <w:p w:rsidR="00000000" w:rsidDel="00000000" w:rsidP="00000000" w:rsidRDefault="00000000" w:rsidRPr="00000000" w14:paraId="000001B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dashed"/>
              <w:right w:color="000000" w:space="0" w:sz="0" w:val="nil"/>
            </w:tcBorders>
            <w:vAlign w:val="center"/>
          </w:tcPr>
          <w:p w:rsidR="00000000" w:rsidDel="00000000" w:rsidP="00000000" w:rsidRDefault="00000000" w:rsidRPr="00000000" w14:paraId="000001BC">
            <w:pPr>
              <w:jc w:val="center"/>
              <w:rPr>
                <w:sz w:val="24"/>
                <w:szCs w:val="24"/>
              </w:rPr>
            </w:pPr>
            <w:r w:rsidDel="00000000" w:rsidR="00000000" w:rsidRPr="00000000">
              <w:rPr>
                <w:sz w:val="24"/>
                <w:szCs w:val="24"/>
                <w:rtl w:val="0"/>
              </w:rPr>
              <w:t xml:space="preserve">14.08</w:t>
            </w:r>
          </w:p>
        </w:tc>
        <w:tc>
          <w:tcPr>
            <w:tcBorders>
              <w:top w:color="000000" w:space="0" w:sz="0" w:val="nil"/>
              <w:left w:color="000000" w:space="0" w:sz="0" w:val="nil"/>
              <w:bottom w:color="000000" w:space="0" w:sz="4" w:val="dashed"/>
              <w:right w:color="000000" w:space="0" w:sz="0" w:val="nil"/>
            </w:tcBorders>
            <w:vAlign w:val="center"/>
          </w:tcPr>
          <w:p w:rsidR="00000000" w:rsidDel="00000000" w:rsidP="00000000" w:rsidRDefault="00000000" w:rsidRPr="00000000" w14:paraId="000001BD">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tcPr>
          <w:p w:rsidR="00000000" w:rsidDel="00000000" w:rsidP="00000000" w:rsidRDefault="00000000" w:rsidRPr="00000000" w14:paraId="000001BF">
            <w:pPr>
              <w:rPr>
                <w:sz w:val="24"/>
                <w:szCs w:val="24"/>
              </w:rPr>
            </w:pPr>
            <w:r w:rsidDel="00000000" w:rsidR="00000000" w:rsidRPr="00000000">
              <w:rPr>
                <w:sz w:val="24"/>
                <w:szCs w:val="24"/>
                <w:rtl w:val="0"/>
              </w:rPr>
              <w:t xml:space="preserve">Finland</w:t>
            </w:r>
          </w:p>
        </w:tc>
        <w:tc>
          <w:tcPr>
            <w:tcBorders>
              <w:top w:color="000000" w:space="0" w:sz="4" w:val="dashed"/>
              <w:left w:color="000000" w:space="0" w:sz="0" w:val="nil"/>
              <w:bottom w:color="000000" w:space="0" w:sz="0" w:val="nil"/>
              <w:right w:color="000000" w:space="0" w:sz="0" w:val="nil"/>
            </w:tcBorders>
          </w:tcPr>
          <w:p w:rsidR="00000000" w:rsidDel="00000000" w:rsidP="00000000" w:rsidRDefault="00000000" w:rsidRPr="00000000" w14:paraId="000001C0">
            <w:pPr>
              <w:rPr>
                <w:sz w:val="24"/>
                <w:szCs w:val="24"/>
              </w:rPr>
            </w:pPr>
            <w:r w:rsidDel="00000000" w:rsidR="00000000" w:rsidRPr="00000000">
              <w:rPr>
                <w:b w:val="1"/>
                <w:sz w:val="24"/>
                <w:szCs w:val="24"/>
                <w:rtl w:val="0"/>
              </w:rPr>
              <w:t xml:space="preserve">   t + pop + t:pop + family + dam + sire</w:t>
            </w: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tcPr>
          <w:p w:rsidR="00000000" w:rsidDel="00000000" w:rsidP="00000000" w:rsidRDefault="00000000" w:rsidRPr="00000000" w14:paraId="000001C1">
            <w:pPr>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vAlign w:val="center"/>
          </w:tcPr>
          <w:p w:rsidR="00000000" w:rsidDel="00000000" w:rsidP="00000000" w:rsidRDefault="00000000" w:rsidRPr="00000000" w14:paraId="000001C2">
            <w:pPr>
              <w:jc w:val="center"/>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vAlign w:val="center"/>
          </w:tcPr>
          <w:p w:rsidR="00000000" w:rsidDel="00000000" w:rsidP="00000000" w:rsidRDefault="00000000" w:rsidRPr="00000000" w14:paraId="000001C3">
            <w:pPr>
              <w:jc w:val="center"/>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vAlign w:val="center"/>
          </w:tcPr>
          <w:p w:rsidR="00000000" w:rsidDel="00000000" w:rsidP="00000000" w:rsidRDefault="00000000" w:rsidRPr="00000000" w14:paraId="000001C4">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6">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7">
            <w:pPr>
              <w:rPr>
                <w:b w:val="1"/>
                <w:sz w:val="24"/>
                <w:szCs w:val="24"/>
              </w:rPr>
            </w:pPr>
            <w:r w:rsidDel="00000000" w:rsidR="00000000" w:rsidRPr="00000000">
              <w:rPr>
                <w:sz w:val="24"/>
                <w:szCs w:val="24"/>
                <w:rtl w:val="0"/>
              </w:rPr>
              <w:t xml:space="preserve">   pop + family + dam + sire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8">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9">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A">
            <w:pPr>
              <w:jc w:val="center"/>
              <w:rPr>
                <w:sz w:val="24"/>
                <w:szCs w:val="24"/>
              </w:rPr>
            </w:pPr>
            <w:r w:rsidDel="00000000" w:rsidR="00000000" w:rsidRPr="00000000">
              <w:rPr>
                <w:sz w:val="24"/>
                <w:szCs w:val="24"/>
                <w:rtl w:val="0"/>
              </w:rPr>
              <w:t xml:space="preserve">2,811.03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B">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D">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E">
            <w:pPr>
              <w:rPr>
                <w:sz w:val="24"/>
                <w:szCs w:val="24"/>
              </w:rPr>
            </w:pPr>
            <w:r w:rsidDel="00000000" w:rsidR="00000000" w:rsidRPr="00000000">
              <w:rPr>
                <w:sz w:val="24"/>
                <w:szCs w:val="24"/>
                <w:rtl w:val="0"/>
              </w:rPr>
              <w:t xml:space="preserve">   t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F">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1">
            <w:pPr>
              <w:jc w:val="center"/>
              <w:rPr>
                <w:sz w:val="24"/>
                <w:szCs w:val="24"/>
              </w:rPr>
            </w:pPr>
            <w:r w:rsidDel="00000000" w:rsidR="00000000" w:rsidRPr="00000000">
              <w:rPr>
                <w:sz w:val="24"/>
                <w:szCs w:val="24"/>
                <w:rtl w:val="0"/>
              </w:rPr>
              <w:t xml:space="preserve">706.17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2">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4">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5">
            <w:pPr>
              <w:rPr>
                <w:sz w:val="24"/>
                <w:szCs w:val="24"/>
              </w:rPr>
            </w:pPr>
            <w:r w:rsidDel="00000000" w:rsidR="00000000" w:rsidRPr="00000000">
              <w:rPr>
                <w:sz w:val="24"/>
                <w:szCs w:val="24"/>
                <w:rtl w:val="0"/>
              </w:rPr>
              <w:t xml:space="preserve">   t +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6">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7">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8">
            <w:pPr>
              <w:jc w:val="center"/>
              <w:rPr>
                <w:sz w:val="24"/>
                <w:szCs w:val="24"/>
              </w:rPr>
            </w:pPr>
            <w:r w:rsidDel="00000000" w:rsidR="00000000" w:rsidRPr="00000000">
              <w:rPr>
                <w:sz w:val="24"/>
                <w:szCs w:val="24"/>
                <w:rtl w:val="0"/>
              </w:rPr>
              <w:t xml:space="preserve">440.18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9">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B">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C">
            <w:pPr>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D">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F">
            <w:pPr>
              <w:jc w:val="center"/>
              <w:rPr>
                <w:sz w:val="24"/>
                <w:szCs w:val="24"/>
              </w:rPr>
            </w:pPr>
            <w:r w:rsidDel="00000000" w:rsidR="00000000" w:rsidRPr="00000000">
              <w:rPr>
                <w:sz w:val="24"/>
                <w:szCs w:val="24"/>
                <w:rtl w:val="0"/>
              </w:rPr>
              <w:t xml:space="preserve">10.58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0">
            <w:pPr>
              <w:jc w:val="center"/>
              <w:rPr>
                <w:sz w:val="24"/>
                <w:szCs w:val="24"/>
              </w:rPr>
            </w:pPr>
            <w:r w:rsidDel="00000000" w:rsidR="00000000" w:rsidRPr="00000000">
              <w:rPr>
                <w:sz w:val="24"/>
                <w:szCs w:val="24"/>
                <w:rtl w:val="0"/>
              </w:rPr>
              <w:t xml:space="preserve">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2">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3">
            <w:pPr>
              <w:rPr>
                <w:sz w:val="24"/>
                <w:szCs w:val="24"/>
              </w:rPr>
            </w:pPr>
            <w:r w:rsidDel="00000000" w:rsidR="00000000" w:rsidRPr="00000000">
              <w:rPr>
                <w:sz w:val="24"/>
                <w:szCs w:val="24"/>
                <w:rtl w:val="0"/>
              </w:rPr>
              <w:t xml:space="preserve">   t + pop + t:pop + family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4">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6">
            <w:pPr>
              <w:jc w:val="center"/>
              <w:rPr>
                <w:sz w:val="24"/>
                <w:szCs w:val="24"/>
              </w:rPr>
            </w:pPr>
            <w:r w:rsidDel="00000000" w:rsidR="00000000" w:rsidRPr="00000000">
              <w:rPr>
                <w:sz w:val="24"/>
                <w:szCs w:val="24"/>
                <w:rtl w:val="0"/>
              </w:rPr>
              <w:t xml:space="preserve">36.87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7">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1E9">
            <w:pPr>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1EA">
            <w:pPr>
              <w:rPr>
                <w:sz w:val="24"/>
                <w:szCs w:val="24"/>
              </w:rPr>
            </w:pPr>
            <w:r w:rsidDel="00000000" w:rsidR="00000000" w:rsidRPr="00000000">
              <w:rPr>
                <w:sz w:val="24"/>
                <w:szCs w:val="24"/>
                <w:rtl w:val="0"/>
              </w:rPr>
              <w:t xml:space="preserve">   t + pop + t:pop + family + dam</w:t>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1EB">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1E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1ED">
            <w:pPr>
              <w:jc w:val="center"/>
              <w:rPr>
                <w:sz w:val="24"/>
                <w:szCs w:val="24"/>
              </w:rPr>
            </w:pPr>
            <w:r w:rsidDel="00000000" w:rsidR="00000000" w:rsidRPr="00000000">
              <w:rPr>
                <w:sz w:val="24"/>
                <w:szCs w:val="24"/>
                <w:rtl w:val="0"/>
              </w:rPr>
              <w:t xml:space="preserve">5.01</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1EE">
            <w:pPr>
              <w:jc w:val="center"/>
              <w:rPr>
                <w:sz w:val="24"/>
                <w:szCs w:val="24"/>
              </w:rPr>
            </w:pPr>
            <w:r w:rsidDel="00000000" w:rsidR="00000000" w:rsidRPr="00000000">
              <w:rPr>
                <w:sz w:val="24"/>
                <w:szCs w:val="24"/>
                <w:rtl w:val="0"/>
              </w:rPr>
              <w:t xml:space="preserve">0.025</w:t>
            </w:r>
          </w:p>
        </w:tc>
      </w:tr>
    </w:tbl>
    <w:p w:rsidR="00000000" w:rsidDel="00000000" w:rsidP="00000000" w:rsidRDefault="00000000" w:rsidRPr="00000000" w14:paraId="000001E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Table 4. Larval model selection</w:t>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tbl>
      <w:tblPr>
        <w:tblStyle w:val="Table4"/>
        <w:tblW w:w="112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1"/>
        <w:gridCol w:w="1440"/>
        <w:gridCol w:w="4320"/>
        <w:gridCol w:w="1584"/>
        <w:gridCol w:w="425"/>
        <w:gridCol w:w="1192"/>
        <w:gridCol w:w="1020"/>
        <w:tblGridChange w:id="0">
          <w:tblGrid>
            <w:gridCol w:w="1261"/>
            <w:gridCol w:w="1440"/>
            <w:gridCol w:w="4320"/>
            <w:gridCol w:w="1584"/>
            <w:gridCol w:w="425"/>
            <w:gridCol w:w="1192"/>
            <w:gridCol w:w="1020"/>
          </w:tblGrid>
        </w:tblGridChange>
      </w:tblGrid>
      <w:tr>
        <w:trPr>
          <w:trHeight w:val="432" w:hRule="atLeast"/>
        </w:trPr>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F2">
            <w:pPr>
              <w:rPr>
                <w:sz w:val="24"/>
                <w:szCs w:val="24"/>
              </w:rPr>
            </w:pPr>
            <w:r w:rsidDel="00000000" w:rsidR="00000000" w:rsidRPr="00000000">
              <w:rPr>
                <w:sz w:val="24"/>
                <w:szCs w:val="24"/>
                <w:rtl w:val="0"/>
              </w:rPr>
              <w:t xml:space="preserve">Trait</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F3">
            <w:pPr>
              <w:rPr>
                <w:sz w:val="24"/>
                <w:szCs w:val="24"/>
              </w:rPr>
            </w:pPr>
            <w:r w:rsidDel="00000000" w:rsidR="00000000" w:rsidRPr="00000000">
              <w:rPr>
                <w:sz w:val="24"/>
                <w:szCs w:val="24"/>
                <w:rtl w:val="0"/>
              </w:rPr>
              <w:t xml:space="preserve">Region</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F4">
            <w:pPr>
              <w:rPr>
                <w:sz w:val="24"/>
                <w:szCs w:val="24"/>
              </w:rPr>
            </w:pPr>
            <w:r w:rsidDel="00000000" w:rsidR="00000000" w:rsidRPr="00000000">
              <w:rPr>
                <w:sz w:val="24"/>
                <w:szCs w:val="24"/>
                <w:rtl w:val="0"/>
              </w:rPr>
              <w:t xml:space="preserve">Model</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F5">
            <w:pPr>
              <w:rPr>
                <w:sz w:val="24"/>
                <w:szCs w:val="24"/>
              </w:rPr>
            </w:pPr>
            <w:r w:rsidDel="00000000" w:rsidR="00000000" w:rsidRPr="00000000">
              <w:rPr>
                <w:sz w:val="24"/>
                <w:szCs w:val="24"/>
                <w:rtl w:val="0"/>
              </w:rPr>
              <w:t xml:space="preserve">Effect Tested</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F6">
            <w:pPr>
              <w:jc w:val="center"/>
              <w:rPr>
                <w:sz w:val="24"/>
                <w:szCs w:val="24"/>
              </w:rPr>
            </w:pPr>
            <w:r w:rsidDel="00000000" w:rsidR="00000000" w:rsidRPr="00000000">
              <w:rPr>
                <w:sz w:val="24"/>
                <w:szCs w:val="24"/>
                <w:rtl w:val="0"/>
              </w:rPr>
              <w:t xml:space="preserve">df</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F7">
            <w:pPr>
              <w:jc w:val="center"/>
              <w:rPr>
                <w:sz w:val="24"/>
                <w:szCs w:val="24"/>
              </w:rPr>
            </w:pPr>
            <w:r w:rsidDel="00000000" w:rsidR="00000000" w:rsidRPr="00000000">
              <w:rPr>
                <w:sz w:val="24"/>
                <w:szCs w:val="24"/>
                <w:rtl w:val="0"/>
              </w:rPr>
              <w:t xml:space="preserve">χ</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F8">
            <w:pPr>
              <w:jc w:val="center"/>
              <w:rPr>
                <w:sz w:val="24"/>
                <w:szCs w:val="24"/>
              </w:rPr>
            </w:pPr>
            <w:r w:rsidDel="00000000" w:rsidR="00000000" w:rsidRPr="00000000">
              <w:rPr>
                <w:sz w:val="24"/>
                <w:szCs w:val="24"/>
                <w:rtl w:val="0"/>
              </w:rPr>
              <w:t xml:space="preserve">p-value</w:t>
            </w:r>
          </w:p>
        </w:tc>
      </w:tr>
      <w:tr>
        <w:trPr>
          <w:trHeight w:val="331" w:hRule="atLeast"/>
        </w:trPr>
        <w:tc>
          <w:tcPr>
            <w:vMerge w:val="restart"/>
            <w:tcBorders>
              <w:left w:color="000000" w:space="0" w:sz="0" w:val="nil"/>
              <w:right w:color="000000" w:space="0" w:sz="0" w:val="nil"/>
            </w:tcBorders>
          </w:tcPr>
          <w:p w:rsidR="00000000" w:rsidDel="00000000" w:rsidP="00000000" w:rsidRDefault="00000000" w:rsidRPr="00000000" w14:paraId="000001F9">
            <w:pPr>
              <w:rPr>
                <w:sz w:val="24"/>
                <w:szCs w:val="24"/>
              </w:rPr>
            </w:pPr>
            <w:r w:rsidDel="00000000" w:rsidR="00000000" w:rsidRPr="00000000">
              <w:rPr>
                <w:sz w:val="24"/>
                <w:szCs w:val="24"/>
                <w:rtl w:val="0"/>
              </w:rPr>
              <w:t xml:space="preserve">Length-at-Hatch</w:t>
            </w:r>
          </w:p>
        </w:tc>
        <w:tc>
          <w:tcPr>
            <w:tcBorders>
              <w:left w:color="000000" w:space="0" w:sz="0" w:val="nil"/>
              <w:bottom w:color="000000" w:space="0" w:sz="0" w:val="nil"/>
              <w:right w:color="000000" w:space="0" w:sz="0" w:val="nil"/>
            </w:tcBorders>
          </w:tcPr>
          <w:p w:rsidR="00000000" w:rsidDel="00000000" w:rsidP="00000000" w:rsidRDefault="00000000" w:rsidRPr="00000000" w14:paraId="000001FA">
            <w:pPr>
              <w:rPr>
                <w:sz w:val="24"/>
                <w:szCs w:val="24"/>
              </w:rPr>
            </w:pPr>
            <w:r w:rsidDel="00000000" w:rsidR="00000000" w:rsidRPr="00000000">
              <w:rPr>
                <w:sz w:val="24"/>
                <w:szCs w:val="24"/>
                <w:rtl w:val="0"/>
              </w:rPr>
              <w:t xml:space="preserve">Great Lakes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B">
            <w:pPr>
              <w:rPr>
                <w:b w:val="1"/>
                <w:sz w:val="24"/>
                <w:szCs w:val="24"/>
              </w:rPr>
            </w:pPr>
            <w:r w:rsidDel="00000000" w:rsidR="00000000" w:rsidRPr="00000000">
              <w:rPr>
                <w:b w:val="1"/>
                <w:sz w:val="24"/>
                <w:szCs w:val="24"/>
                <w:rtl w:val="0"/>
              </w:rPr>
              <w:t xml:space="preserve">   t + 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C">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D">
            <w:pPr>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E">
            <w:pPr>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F">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1">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2">
            <w:pPr>
              <w:rPr>
                <w:sz w:val="24"/>
                <w:szCs w:val="24"/>
              </w:rPr>
            </w:pPr>
            <w:r w:rsidDel="00000000" w:rsidR="00000000" w:rsidRPr="00000000">
              <w:rPr>
                <w:sz w:val="24"/>
                <w:szCs w:val="24"/>
                <w:rtl w:val="0"/>
              </w:rPr>
              <w:t xml:space="preserve">   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3">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4">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5">
            <w:pPr>
              <w:jc w:val="center"/>
              <w:rPr>
                <w:sz w:val="24"/>
                <w:szCs w:val="24"/>
              </w:rPr>
            </w:pPr>
            <w:r w:rsidDel="00000000" w:rsidR="00000000" w:rsidRPr="00000000">
              <w:rPr>
                <w:sz w:val="24"/>
                <w:szCs w:val="24"/>
                <w:rtl w:val="0"/>
              </w:rPr>
              <w:t xml:space="preserve">592.28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6">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8">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9">
            <w:pPr>
              <w:rPr>
                <w:sz w:val="24"/>
                <w:szCs w:val="24"/>
              </w:rPr>
            </w:pPr>
            <w:r w:rsidDel="00000000" w:rsidR="00000000" w:rsidRPr="00000000">
              <w:rPr>
                <w:sz w:val="24"/>
                <w:szCs w:val="24"/>
                <w:rtl w:val="0"/>
              </w:rPr>
              <w:t xml:space="preserve">   t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A">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C">
            <w:pPr>
              <w:jc w:val="center"/>
              <w:rPr>
                <w:sz w:val="24"/>
                <w:szCs w:val="24"/>
              </w:rPr>
            </w:pPr>
            <w:r w:rsidDel="00000000" w:rsidR="00000000" w:rsidRPr="00000000">
              <w:rPr>
                <w:sz w:val="24"/>
                <w:szCs w:val="24"/>
                <w:rtl w:val="0"/>
              </w:rPr>
              <w:t xml:space="preserve">443.20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D">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F">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0">
            <w:pPr>
              <w:rPr>
                <w:sz w:val="24"/>
                <w:szCs w:val="24"/>
              </w:rPr>
            </w:pPr>
            <w:r w:rsidDel="00000000" w:rsidR="00000000" w:rsidRPr="00000000">
              <w:rPr>
                <w:sz w:val="24"/>
                <w:szCs w:val="24"/>
                <w:rtl w:val="0"/>
              </w:rPr>
              <w:t xml:space="preserve">   t + pop</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1">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3">
            <w:pPr>
              <w:jc w:val="center"/>
              <w:rPr>
                <w:sz w:val="24"/>
                <w:szCs w:val="24"/>
              </w:rPr>
            </w:pPr>
            <w:r w:rsidDel="00000000" w:rsidR="00000000" w:rsidRPr="00000000">
              <w:rPr>
                <w:sz w:val="24"/>
                <w:szCs w:val="24"/>
                <w:rtl w:val="0"/>
              </w:rPr>
              <w:t xml:space="preserve">87.81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4">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tcPr>
          <w:p w:rsidR="00000000" w:rsidDel="00000000" w:rsidP="00000000" w:rsidRDefault="00000000" w:rsidRPr="00000000" w14:paraId="00000216">
            <w:pPr>
              <w:rPr>
                <w:b w:val="1"/>
                <w:sz w:val="24"/>
                <w:szCs w:val="24"/>
              </w:rPr>
            </w:pPr>
            <w:r w:rsidDel="00000000" w:rsidR="00000000" w:rsidRPr="00000000">
              <w:rPr>
                <w:sz w:val="24"/>
                <w:szCs w:val="24"/>
                <w:rtl w:val="0"/>
              </w:rPr>
              <w:t xml:space="preserve">Finland</w:t>
            </w: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tcPr>
          <w:p w:rsidR="00000000" w:rsidDel="00000000" w:rsidP="00000000" w:rsidRDefault="00000000" w:rsidRPr="00000000" w14:paraId="00000217">
            <w:pPr>
              <w:rPr>
                <w:sz w:val="24"/>
                <w:szCs w:val="24"/>
              </w:rPr>
            </w:pPr>
            <w:r w:rsidDel="00000000" w:rsidR="00000000" w:rsidRPr="00000000">
              <w:rPr>
                <w:b w:val="1"/>
                <w:sz w:val="24"/>
                <w:szCs w:val="24"/>
                <w:rtl w:val="0"/>
              </w:rPr>
              <w:t xml:space="preserve">   t + pop + t:pop + family + dam</w:t>
            </w: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tcPr>
          <w:p w:rsidR="00000000" w:rsidDel="00000000" w:rsidP="00000000" w:rsidRDefault="00000000" w:rsidRPr="00000000" w14:paraId="00000218">
            <w:pPr>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vAlign w:val="center"/>
          </w:tcPr>
          <w:p w:rsidR="00000000" w:rsidDel="00000000" w:rsidP="00000000" w:rsidRDefault="00000000" w:rsidRPr="00000000" w14:paraId="00000219">
            <w:pPr>
              <w:jc w:val="center"/>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vAlign w:val="center"/>
          </w:tcPr>
          <w:p w:rsidR="00000000" w:rsidDel="00000000" w:rsidP="00000000" w:rsidRDefault="00000000" w:rsidRPr="00000000" w14:paraId="0000021A">
            <w:pPr>
              <w:jc w:val="center"/>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vAlign w:val="center"/>
          </w:tcPr>
          <w:p w:rsidR="00000000" w:rsidDel="00000000" w:rsidP="00000000" w:rsidRDefault="00000000" w:rsidRPr="00000000" w14:paraId="0000021B">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D">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E">
            <w:pPr>
              <w:rPr>
                <w:sz w:val="24"/>
                <w:szCs w:val="24"/>
              </w:rPr>
            </w:pPr>
            <w:r w:rsidDel="00000000" w:rsidR="00000000" w:rsidRPr="00000000">
              <w:rPr>
                <w:sz w:val="24"/>
                <w:szCs w:val="24"/>
                <w:rtl w:val="0"/>
              </w:rPr>
              <w:t xml:space="preserve">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F">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0">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1">
            <w:pPr>
              <w:jc w:val="center"/>
              <w:rPr>
                <w:sz w:val="24"/>
                <w:szCs w:val="24"/>
              </w:rPr>
            </w:pPr>
            <w:r w:rsidDel="00000000" w:rsidR="00000000" w:rsidRPr="00000000">
              <w:rPr>
                <w:sz w:val="24"/>
                <w:szCs w:val="24"/>
                <w:rtl w:val="0"/>
              </w:rPr>
              <w:t xml:space="preserve">308.13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2">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4">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5">
            <w:pPr>
              <w:rPr>
                <w:sz w:val="24"/>
                <w:szCs w:val="24"/>
              </w:rPr>
            </w:pPr>
            <w:r w:rsidDel="00000000" w:rsidR="00000000" w:rsidRPr="00000000">
              <w:rPr>
                <w:sz w:val="24"/>
                <w:szCs w:val="24"/>
                <w:rtl w:val="0"/>
              </w:rPr>
              <w:t xml:space="preserve">   t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6">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8">
            <w:pPr>
              <w:jc w:val="center"/>
              <w:rPr>
                <w:sz w:val="24"/>
                <w:szCs w:val="24"/>
              </w:rPr>
            </w:pPr>
            <w:r w:rsidDel="00000000" w:rsidR="00000000" w:rsidRPr="00000000">
              <w:rPr>
                <w:sz w:val="24"/>
                <w:szCs w:val="24"/>
                <w:rtl w:val="0"/>
              </w:rPr>
              <w:t xml:space="preserve">1846.10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9">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B">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C">
            <w:pPr>
              <w:rPr>
                <w:sz w:val="24"/>
                <w:szCs w:val="24"/>
              </w:rPr>
            </w:pPr>
            <w:r w:rsidDel="00000000" w:rsidR="00000000" w:rsidRPr="00000000">
              <w:rPr>
                <w:sz w:val="24"/>
                <w:szCs w:val="24"/>
                <w:rtl w:val="0"/>
              </w:rPr>
              <w:t xml:space="preserve">   t +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D">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E">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F">
            <w:pPr>
              <w:jc w:val="center"/>
              <w:rPr>
                <w:sz w:val="24"/>
                <w:szCs w:val="24"/>
              </w:rPr>
            </w:pPr>
            <w:r w:rsidDel="00000000" w:rsidR="00000000" w:rsidRPr="00000000">
              <w:rPr>
                <w:sz w:val="24"/>
                <w:szCs w:val="24"/>
                <w:rtl w:val="0"/>
              </w:rPr>
              <w:t xml:space="preserve">8.85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0">
            <w:pPr>
              <w:jc w:val="center"/>
              <w:rPr>
                <w:sz w:val="24"/>
                <w:szCs w:val="24"/>
              </w:rPr>
            </w:pPr>
            <w:r w:rsidDel="00000000" w:rsidR="00000000" w:rsidRPr="00000000">
              <w:rPr>
                <w:sz w:val="24"/>
                <w:szCs w:val="24"/>
                <w:rtl w:val="0"/>
              </w:rPr>
              <w:t xml:space="preserve">0.031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2">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3">
            <w:pPr>
              <w:rPr>
                <w:sz w:val="24"/>
                <w:szCs w:val="24"/>
              </w:rPr>
            </w:pPr>
            <w:r w:rsidDel="00000000" w:rsidR="00000000" w:rsidRPr="00000000">
              <w:rPr>
                <w:sz w:val="24"/>
                <w:szCs w:val="24"/>
                <w:rtl w:val="0"/>
              </w:rPr>
              <w:t xml:space="preserve">   t + pop + t:pop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4">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6">
            <w:pPr>
              <w:jc w:val="center"/>
              <w:rPr>
                <w:sz w:val="24"/>
                <w:szCs w:val="24"/>
              </w:rPr>
            </w:pPr>
            <w:r w:rsidDel="00000000" w:rsidR="00000000" w:rsidRPr="00000000">
              <w:rPr>
                <w:sz w:val="24"/>
                <w:szCs w:val="24"/>
                <w:rtl w:val="0"/>
              </w:rPr>
              <w:t xml:space="preserve">15.81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7">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39">
            <w:pPr>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3A">
            <w:pPr>
              <w:rPr>
                <w:sz w:val="24"/>
                <w:szCs w:val="24"/>
              </w:rPr>
            </w:pPr>
            <w:r w:rsidDel="00000000" w:rsidR="00000000" w:rsidRPr="00000000">
              <w:rPr>
                <w:sz w:val="24"/>
                <w:szCs w:val="24"/>
                <w:rtl w:val="0"/>
              </w:rPr>
              <w:t xml:space="preserve">   t + pop + t:pop + family</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3B">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3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3D">
            <w:pPr>
              <w:jc w:val="center"/>
              <w:rPr>
                <w:sz w:val="24"/>
                <w:szCs w:val="24"/>
              </w:rPr>
            </w:pPr>
            <w:r w:rsidDel="00000000" w:rsidR="00000000" w:rsidRPr="00000000">
              <w:rPr>
                <w:sz w:val="24"/>
                <w:szCs w:val="24"/>
                <w:rtl w:val="0"/>
              </w:rPr>
              <w:t xml:space="preserve">41.46</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3E">
            <w:pPr>
              <w:jc w:val="center"/>
              <w:rPr>
                <w:sz w:val="24"/>
                <w:szCs w:val="24"/>
              </w:rPr>
            </w:pPr>
            <w:r w:rsidDel="00000000" w:rsidR="00000000" w:rsidRPr="00000000">
              <w:rPr>
                <w:sz w:val="24"/>
                <w:szCs w:val="24"/>
                <w:rtl w:val="0"/>
              </w:rPr>
              <w:t xml:space="preserve">&lt; 0.001</w:t>
            </w:r>
          </w:p>
        </w:tc>
      </w:tr>
      <w:tr>
        <w:trPr>
          <w:trHeight w:val="331" w:hRule="atLeast"/>
        </w:trPr>
        <w:tc>
          <w:tcPr>
            <w:vMerge w:val="restart"/>
            <w:tcBorders>
              <w:top w:color="000000" w:space="0" w:sz="4" w:val="single"/>
              <w:left w:color="000000" w:space="0" w:sz="0" w:val="nil"/>
              <w:right w:color="000000" w:space="0" w:sz="0" w:val="nil"/>
            </w:tcBorders>
          </w:tcPr>
          <w:p w:rsidR="00000000" w:rsidDel="00000000" w:rsidP="00000000" w:rsidRDefault="00000000" w:rsidRPr="00000000" w14:paraId="0000023F">
            <w:pPr>
              <w:rPr>
                <w:sz w:val="24"/>
                <w:szCs w:val="24"/>
              </w:rPr>
            </w:pPr>
            <w:r w:rsidDel="00000000" w:rsidR="00000000" w:rsidRPr="00000000">
              <w:rPr>
                <w:sz w:val="24"/>
                <w:szCs w:val="24"/>
                <w:rtl w:val="0"/>
              </w:rPr>
              <w:t xml:space="preserve">Yolk-sac Volume</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40">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41">
            <w:pPr>
              <w:rPr>
                <w:sz w:val="24"/>
                <w:szCs w:val="24"/>
              </w:rPr>
            </w:pPr>
            <w:r w:rsidDel="00000000" w:rsidR="00000000" w:rsidRPr="00000000">
              <w:rPr>
                <w:b w:val="1"/>
                <w:sz w:val="24"/>
                <w:szCs w:val="24"/>
                <w:rtl w:val="0"/>
              </w:rPr>
              <w:t xml:space="preserve">   t + pop + t:pop + dam</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42">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43">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44">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45">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7">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8">
            <w:pPr>
              <w:rPr>
                <w:sz w:val="24"/>
                <w:szCs w:val="24"/>
              </w:rPr>
            </w:pPr>
            <w:r w:rsidDel="00000000" w:rsidR="00000000" w:rsidRPr="00000000">
              <w:rPr>
                <w:sz w:val="24"/>
                <w:szCs w:val="24"/>
                <w:rtl w:val="0"/>
              </w:rPr>
              <w:t xml:space="preserve">   pop+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9">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A">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B">
            <w:pPr>
              <w:jc w:val="center"/>
              <w:rPr>
                <w:sz w:val="24"/>
                <w:szCs w:val="24"/>
              </w:rPr>
            </w:pPr>
            <w:r w:rsidDel="00000000" w:rsidR="00000000" w:rsidRPr="00000000">
              <w:rPr>
                <w:sz w:val="24"/>
                <w:szCs w:val="24"/>
                <w:rtl w:val="0"/>
              </w:rPr>
              <w:t xml:space="preserve">731.20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C">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E">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F">
            <w:pPr>
              <w:rPr>
                <w:sz w:val="24"/>
                <w:szCs w:val="24"/>
              </w:rPr>
            </w:pPr>
            <w:r w:rsidDel="00000000" w:rsidR="00000000" w:rsidRPr="00000000">
              <w:rPr>
                <w:sz w:val="24"/>
                <w:szCs w:val="24"/>
                <w:rtl w:val="0"/>
              </w:rPr>
              <w:t xml:space="preserve">   t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0">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2">
            <w:pPr>
              <w:jc w:val="center"/>
              <w:rPr>
                <w:sz w:val="24"/>
                <w:szCs w:val="24"/>
              </w:rPr>
            </w:pPr>
            <w:r w:rsidDel="00000000" w:rsidR="00000000" w:rsidRPr="00000000">
              <w:rPr>
                <w:sz w:val="24"/>
                <w:szCs w:val="24"/>
                <w:rtl w:val="0"/>
              </w:rPr>
              <w:t xml:space="preserve">100.48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3">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5">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6">
            <w:pPr>
              <w:rPr>
                <w:sz w:val="24"/>
                <w:szCs w:val="24"/>
              </w:rPr>
            </w:pPr>
            <w:r w:rsidDel="00000000" w:rsidR="00000000" w:rsidRPr="00000000">
              <w:rPr>
                <w:sz w:val="24"/>
                <w:szCs w:val="24"/>
                <w:rtl w:val="0"/>
              </w:rPr>
              <w:t xml:space="preserve">   t + 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7">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8">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9">
            <w:pPr>
              <w:jc w:val="center"/>
              <w:rPr>
                <w:sz w:val="24"/>
                <w:szCs w:val="24"/>
              </w:rPr>
            </w:pPr>
            <w:r w:rsidDel="00000000" w:rsidR="00000000" w:rsidRPr="00000000">
              <w:rPr>
                <w:sz w:val="24"/>
                <w:szCs w:val="24"/>
                <w:rtl w:val="0"/>
              </w:rPr>
              <w:t xml:space="preserve">36.50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A">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C">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D">
            <w:pPr>
              <w:rPr>
                <w:sz w:val="24"/>
                <w:szCs w:val="24"/>
              </w:rPr>
            </w:pPr>
            <w:r w:rsidDel="00000000" w:rsidR="00000000" w:rsidRPr="00000000">
              <w:rPr>
                <w:sz w:val="24"/>
                <w:szCs w:val="24"/>
                <w:rtl w:val="0"/>
              </w:rPr>
              <w:t xml:space="preserve">   t + pop + t:pop</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E">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0">
            <w:pPr>
              <w:jc w:val="center"/>
              <w:rPr>
                <w:sz w:val="24"/>
                <w:szCs w:val="24"/>
              </w:rPr>
            </w:pPr>
            <w:r w:rsidDel="00000000" w:rsidR="00000000" w:rsidRPr="00000000">
              <w:rPr>
                <w:sz w:val="24"/>
                <w:szCs w:val="24"/>
                <w:rtl w:val="0"/>
              </w:rPr>
              <w:t xml:space="preserve">299.71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1">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tcPr>
          <w:p w:rsidR="00000000" w:rsidDel="00000000" w:rsidP="00000000" w:rsidRDefault="00000000" w:rsidRPr="00000000" w14:paraId="00000263">
            <w:pPr>
              <w:rPr>
                <w:sz w:val="24"/>
                <w:szCs w:val="24"/>
              </w:rPr>
            </w:pPr>
            <w:r w:rsidDel="00000000" w:rsidR="00000000" w:rsidRPr="00000000">
              <w:rPr>
                <w:sz w:val="24"/>
                <w:szCs w:val="24"/>
                <w:rtl w:val="0"/>
              </w:rPr>
              <w:t xml:space="preserve">Finland</w:t>
            </w:r>
          </w:p>
        </w:tc>
        <w:tc>
          <w:tcPr>
            <w:tcBorders>
              <w:top w:color="000000" w:space="0" w:sz="4" w:val="dashed"/>
              <w:left w:color="000000" w:space="0" w:sz="0" w:val="nil"/>
              <w:bottom w:color="000000" w:space="0" w:sz="0" w:val="nil"/>
              <w:right w:color="000000" w:space="0" w:sz="0" w:val="nil"/>
            </w:tcBorders>
          </w:tcPr>
          <w:p w:rsidR="00000000" w:rsidDel="00000000" w:rsidP="00000000" w:rsidRDefault="00000000" w:rsidRPr="00000000" w14:paraId="00000264">
            <w:pPr>
              <w:rPr>
                <w:sz w:val="24"/>
                <w:szCs w:val="24"/>
              </w:rPr>
            </w:pPr>
            <w:r w:rsidDel="00000000" w:rsidR="00000000" w:rsidRPr="00000000">
              <w:rPr>
                <w:b w:val="1"/>
                <w:sz w:val="24"/>
                <w:szCs w:val="24"/>
                <w:rtl w:val="0"/>
              </w:rPr>
              <w:t xml:space="preserve">   t + pop + t:pop + dam + sire + block</w:t>
            </w: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tcPr>
          <w:p w:rsidR="00000000" w:rsidDel="00000000" w:rsidP="00000000" w:rsidRDefault="00000000" w:rsidRPr="00000000" w14:paraId="00000265">
            <w:pPr>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vAlign w:val="center"/>
          </w:tcPr>
          <w:p w:rsidR="00000000" w:rsidDel="00000000" w:rsidP="00000000" w:rsidRDefault="00000000" w:rsidRPr="00000000" w14:paraId="00000266">
            <w:pPr>
              <w:jc w:val="center"/>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vAlign w:val="center"/>
          </w:tcPr>
          <w:p w:rsidR="00000000" w:rsidDel="00000000" w:rsidP="00000000" w:rsidRDefault="00000000" w:rsidRPr="00000000" w14:paraId="00000267">
            <w:pPr>
              <w:jc w:val="center"/>
              <w:rPr>
                <w:sz w:val="24"/>
                <w:szCs w:val="24"/>
              </w:rPr>
            </w:pPr>
            <w:r w:rsidDel="00000000" w:rsidR="00000000" w:rsidRPr="00000000">
              <w:rPr>
                <w:rtl w:val="0"/>
              </w:rPr>
            </w:r>
          </w:p>
        </w:tc>
        <w:tc>
          <w:tcPr>
            <w:tcBorders>
              <w:top w:color="000000" w:space="0" w:sz="4" w:val="dashed"/>
              <w:left w:color="000000" w:space="0" w:sz="0" w:val="nil"/>
              <w:bottom w:color="000000" w:space="0" w:sz="0" w:val="nil"/>
              <w:right w:color="000000" w:space="0" w:sz="0" w:val="nil"/>
            </w:tcBorders>
            <w:vAlign w:val="center"/>
          </w:tcPr>
          <w:p w:rsidR="00000000" w:rsidDel="00000000" w:rsidP="00000000" w:rsidRDefault="00000000" w:rsidRPr="00000000" w14:paraId="00000268">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A">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B">
            <w:pPr>
              <w:rPr>
                <w:sz w:val="24"/>
                <w:szCs w:val="24"/>
              </w:rPr>
            </w:pPr>
            <w:r w:rsidDel="00000000" w:rsidR="00000000" w:rsidRPr="00000000">
              <w:rPr>
                <w:sz w:val="24"/>
                <w:szCs w:val="24"/>
                <w:rtl w:val="0"/>
              </w:rPr>
              <w:t xml:space="preserve">   pop + dam + sire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C">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D">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E">
            <w:pPr>
              <w:jc w:val="center"/>
              <w:rPr>
                <w:sz w:val="24"/>
                <w:szCs w:val="24"/>
              </w:rPr>
            </w:pPr>
            <w:r w:rsidDel="00000000" w:rsidR="00000000" w:rsidRPr="00000000">
              <w:rPr>
                <w:sz w:val="24"/>
                <w:szCs w:val="24"/>
                <w:rtl w:val="0"/>
              </w:rPr>
              <w:t xml:space="preserve">6,976.53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F">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1">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2">
            <w:pPr>
              <w:rPr>
                <w:sz w:val="24"/>
                <w:szCs w:val="24"/>
              </w:rPr>
            </w:pPr>
            <w:r w:rsidDel="00000000" w:rsidR="00000000" w:rsidRPr="00000000">
              <w:rPr>
                <w:sz w:val="24"/>
                <w:szCs w:val="24"/>
                <w:rtl w:val="0"/>
              </w:rPr>
              <w:t xml:space="preserve">   t + dam + sire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3">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5">
            <w:pPr>
              <w:jc w:val="center"/>
              <w:rPr>
                <w:sz w:val="24"/>
                <w:szCs w:val="24"/>
              </w:rPr>
            </w:pPr>
            <w:r w:rsidDel="00000000" w:rsidR="00000000" w:rsidRPr="00000000">
              <w:rPr>
                <w:sz w:val="24"/>
                <w:szCs w:val="24"/>
                <w:rtl w:val="0"/>
              </w:rPr>
              <w:t xml:space="preserve">727.92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6">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8">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9">
            <w:pPr>
              <w:rPr>
                <w:sz w:val="24"/>
                <w:szCs w:val="24"/>
              </w:rPr>
            </w:pPr>
            <w:r w:rsidDel="00000000" w:rsidR="00000000" w:rsidRPr="00000000">
              <w:rPr>
                <w:sz w:val="24"/>
                <w:szCs w:val="24"/>
                <w:rtl w:val="0"/>
              </w:rPr>
              <w:t xml:space="preserve">   t + pop + dam + sire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A">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B">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C">
            <w:pPr>
              <w:jc w:val="center"/>
              <w:rPr>
                <w:sz w:val="24"/>
                <w:szCs w:val="24"/>
              </w:rPr>
            </w:pPr>
            <w:r w:rsidDel="00000000" w:rsidR="00000000" w:rsidRPr="00000000">
              <w:rPr>
                <w:sz w:val="24"/>
                <w:szCs w:val="24"/>
                <w:rtl w:val="0"/>
              </w:rPr>
              <w:t xml:space="preserve">157.91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D">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F">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0">
            <w:pPr>
              <w:rPr>
                <w:sz w:val="24"/>
                <w:szCs w:val="24"/>
              </w:rPr>
            </w:pPr>
            <w:r w:rsidDel="00000000" w:rsidR="00000000" w:rsidRPr="00000000">
              <w:rPr>
                <w:sz w:val="24"/>
                <w:szCs w:val="24"/>
                <w:rtl w:val="0"/>
              </w:rPr>
              <w:t xml:space="preserve">   t + pop + t:pop + sire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1">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3">
            <w:pPr>
              <w:jc w:val="center"/>
              <w:rPr>
                <w:sz w:val="24"/>
                <w:szCs w:val="24"/>
              </w:rPr>
            </w:pPr>
            <w:r w:rsidDel="00000000" w:rsidR="00000000" w:rsidRPr="00000000">
              <w:rPr>
                <w:sz w:val="24"/>
                <w:szCs w:val="24"/>
                <w:rtl w:val="0"/>
              </w:rPr>
              <w:t xml:space="preserve">82.19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4">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6">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7">
            <w:pPr>
              <w:rPr>
                <w:sz w:val="24"/>
                <w:szCs w:val="24"/>
              </w:rPr>
            </w:pPr>
            <w:r w:rsidDel="00000000" w:rsidR="00000000" w:rsidRPr="00000000">
              <w:rPr>
                <w:sz w:val="24"/>
                <w:szCs w:val="24"/>
                <w:rtl w:val="0"/>
              </w:rPr>
              <w:t xml:space="preserve">   t + pop + t:pop + dam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8">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A">
            <w:pPr>
              <w:jc w:val="center"/>
              <w:rPr>
                <w:sz w:val="24"/>
                <w:szCs w:val="24"/>
              </w:rPr>
            </w:pPr>
            <w:r w:rsidDel="00000000" w:rsidR="00000000" w:rsidRPr="00000000">
              <w:rPr>
                <w:sz w:val="24"/>
                <w:szCs w:val="24"/>
                <w:rtl w:val="0"/>
              </w:rPr>
              <w:t xml:space="preserve">5.35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B">
            <w:pPr>
              <w:jc w:val="center"/>
              <w:rPr>
                <w:sz w:val="24"/>
                <w:szCs w:val="24"/>
              </w:rPr>
            </w:pPr>
            <w:r w:rsidDel="00000000" w:rsidR="00000000" w:rsidRPr="00000000">
              <w:rPr>
                <w:sz w:val="24"/>
                <w:szCs w:val="24"/>
                <w:rtl w:val="0"/>
              </w:rPr>
              <w:t xml:space="preserve">0.021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8D">
            <w:pPr>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8E">
            <w:pPr>
              <w:rPr>
                <w:sz w:val="24"/>
                <w:szCs w:val="24"/>
              </w:rPr>
            </w:pPr>
            <w:r w:rsidDel="00000000" w:rsidR="00000000" w:rsidRPr="00000000">
              <w:rPr>
                <w:sz w:val="24"/>
                <w:szCs w:val="24"/>
                <w:rtl w:val="0"/>
              </w:rPr>
              <w:t xml:space="preserve">   t + pop + t:pop + sire + dam</w:t>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8F">
            <w:pPr>
              <w:rPr>
                <w:sz w:val="24"/>
                <w:szCs w:val="24"/>
              </w:rPr>
            </w:pPr>
            <w:r w:rsidDel="00000000" w:rsidR="00000000" w:rsidRPr="00000000">
              <w:rPr>
                <w:sz w:val="24"/>
                <w:szCs w:val="24"/>
                <w:rtl w:val="0"/>
              </w:rPr>
              <w:t xml:space="preserve">block</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9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91">
            <w:pPr>
              <w:jc w:val="center"/>
              <w:rPr>
                <w:sz w:val="24"/>
                <w:szCs w:val="24"/>
              </w:rPr>
            </w:pPr>
            <w:r w:rsidDel="00000000" w:rsidR="00000000" w:rsidRPr="00000000">
              <w:rPr>
                <w:sz w:val="24"/>
                <w:szCs w:val="24"/>
                <w:rtl w:val="0"/>
              </w:rPr>
              <w:t xml:space="preserve">14.80</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92">
            <w:pPr>
              <w:jc w:val="center"/>
              <w:rPr>
                <w:sz w:val="24"/>
                <w:szCs w:val="24"/>
              </w:rPr>
            </w:pPr>
            <w:r w:rsidDel="00000000" w:rsidR="00000000" w:rsidRPr="00000000">
              <w:rPr>
                <w:sz w:val="24"/>
                <w:szCs w:val="24"/>
                <w:rtl w:val="0"/>
              </w:rPr>
              <w:t xml:space="preserve">&lt; 0.001</w:t>
            </w:r>
          </w:p>
        </w:tc>
      </w:tr>
    </w:tbl>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rPr>
        <w:sectPr>
          <w:type w:val="nextPage"/>
          <w:pgSz w:h="15840" w:w="12240" w:orient="portrait"/>
          <w:pgMar w:bottom="288" w:top="288" w:left="432" w:right="432"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29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FIGURES:</w:t>
      </w:r>
    </w:p>
    <w:p w:rsidR="00000000" w:rsidDel="00000000" w:rsidP="00000000" w:rsidRDefault="00000000" w:rsidRPr="00000000" w14:paraId="0000029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05100"/>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Map showing the location of each lake (LS = Lake Superior; LO = Lake Ontario; LK = Lake Konnevesi) sampled in North America (A) and Europe (B).</w:t>
      </w:r>
    </w:p>
    <w:p w:rsidR="00000000" w:rsidDel="00000000" w:rsidP="00000000" w:rsidRDefault="00000000" w:rsidRPr="00000000" w14:paraId="0000029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9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9407" cy="7315200"/>
            <wp:effectExtent b="0" l="0" r="0" t="0"/>
            <wp:docPr id="1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19407"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Crossbreeding design (A) and a theoretical division of families from a single female into microplates (B) when the number of offspring equals 36.</w:t>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A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65490" cy="7589520"/>
            <wp:effectExtent b="0" l="0" r="0" t="0"/>
            <wp:docPr descr="Chart&#10;&#10;Description automatically generated" id="17" name="image1.png"/>
            <a:graphic>
              <a:graphicData uri="http://schemas.openxmlformats.org/drawingml/2006/picture">
                <pic:pic>
                  <pic:nvPicPr>
                    <pic:cNvPr descr="Chart&#10;&#10;Description automatically generated" id="0" name="image1.png"/>
                    <pic:cNvPicPr preferRelativeResize="0"/>
                  </pic:nvPicPr>
                  <pic:blipFill>
                    <a:blip r:embed="rId11"/>
                    <a:srcRect b="0" l="0" r="0" t="0"/>
                    <a:stretch>
                      <a:fillRect/>
                    </a:stretch>
                  </pic:blipFill>
                  <pic:spPr>
                    <a:xfrm>
                      <a:off x="0" y="0"/>
                      <a:ext cx="5565490" cy="758952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X. Mean embryo survival (ES), incubation period (number of days post-fertilization; DPF), and incubation period (accumulated degree day; ADD) at each incubation temperature from Lake Konnevesi (LK-Vendace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Error bars indicate standard error.</w:t>
      </w:r>
      <w:r w:rsidDel="00000000" w:rsidR="00000000" w:rsidRPr="00000000">
        <w:br w:type="page"/>
      </w:r>
      <w:r w:rsidDel="00000000" w:rsidR="00000000" w:rsidRPr="00000000">
        <w:rPr>
          <w:rtl w:val="0"/>
        </w:rPr>
      </w:r>
    </w:p>
    <w:p w:rsidR="00000000" w:rsidDel="00000000" w:rsidP="00000000" w:rsidRDefault="00000000" w:rsidRPr="00000000" w14:paraId="000002A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20640" cy="6400800"/>
            <wp:effectExtent b="0" l="0" r="0" t="0"/>
            <wp:docPr descr="Chart&#10;&#10;Description automatically generated" id="20" name="image6.png"/>
            <a:graphic>
              <a:graphicData uri="http://schemas.openxmlformats.org/drawingml/2006/picture">
                <pic:pic>
                  <pic:nvPicPr>
                    <pic:cNvPr descr="Chart&#10;&#10;Description automatically generated" id="0" name="image6.png"/>
                    <pic:cNvPicPr preferRelativeResize="0"/>
                  </pic:nvPicPr>
                  <pic:blipFill>
                    <a:blip r:embed="rId12"/>
                    <a:srcRect b="0" l="0" r="0" t="0"/>
                    <a:stretch>
                      <a:fillRect/>
                    </a:stretch>
                  </pic:blipFill>
                  <pic:spPr>
                    <a:xfrm>
                      <a:off x="0" y="0"/>
                      <a:ext cx="512064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X. Mean length-at-hatch (LAH) and yolk-sac volume (YSV) at each incubation temperature from Lake Konnevesi (LK-Vendace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Error bars indicate standard error.</w:t>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A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3819" cy="7594681"/>
            <wp:effectExtent b="0" l="0" r="0" t="0"/>
            <wp:docPr descr="Chart, diagram, engineering drawing&#10;&#10;Description automatically generated" id="19" name="image3.png"/>
            <a:graphic>
              <a:graphicData uri="http://schemas.openxmlformats.org/drawingml/2006/picture">
                <pic:pic>
                  <pic:nvPicPr>
                    <pic:cNvPr descr="Chart, diagram, engineering drawing&#10;&#10;Description automatically generated" id="0" name="image3.png"/>
                    <pic:cNvPicPr preferRelativeResize="0"/>
                  </pic:nvPicPr>
                  <pic:blipFill>
                    <a:blip r:embed="rId13"/>
                    <a:srcRect b="0" l="0" r="0" t="0"/>
                    <a:stretch>
                      <a:fillRect/>
                    </a:stretch>
                  </pic:blipFill>
                  <pic:spPr>
                    <a:xfrm>
                      <a:off x="0" y="0"/>
                      <a:ext cx="5573819" cy="7594681"/>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X. Bootstrap bias-corrected mean narrow-sense heritability (%) estimates for embryo survival (Panel A), incubation period (number of days post-fertilization; Panel B), and incubation period (accumulated degree day; Panel C) at each incubation temperature from Lake Konnevesi (LK-Vendace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Error bars indicate standard error.</w:t>
      </w:r>
    </w:p>
    <w:p w:rsidR="00000000" w:rsidDel="00000000" w:rsidP="00000000" w:rsidRDefault="00000000" w:rsidRPr="00000000" w14:paraId="000002AC">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A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46405" cy="5133000"/>
            <wp:effectExtent b="0" l="0" r="0" t="0"/>
            <wp:docPr descr="Chart, line chart&#10;&#10;Description automatically generated" id="15" name="image2.png"/>
            <a:graphic>
              <a:graphicData uri="http://schemas.openxmlformats.org/drawingml/2006/picture">
                <pic:pic>
                  <pic:nvPicPr>
                    <pic:cNvPr descr="Chart, line chart&#10;&#10;Description automatically generated" id="0" name="image2.png"/>
                    <pic:cNvPicPr preferRelativeResize="0"/>
                  </pic:nvPicPr>
                  <pic:blipFill>
                    <a:blip r:embed="rId14"/>
                    <a:srcRect b="0" l="0" r="0" t="0"/>
                    <a:stretch>
                      <a:fillRect/>
                    </a:stretch>
                  </pic:blipFill>
                  <pic:spPr>
                    <a:xfrm>
                      <a:off x="0" y="0"/>
                      <a:ext cx="5646405" cy="51330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X. Bootstrap bias-corrected mean narrow-sense heritability (%) estimates for length-at-hatch (Panel A) and yolk-sac volume (Panel B) at each incubation temperature from Lake Konnevesi (LK-Vendace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Error bars indicate standard error.</w:t>
      </w:r>
    </w:p>
    <w:p w:rsidR="00000000" w:rsidDel="00000000" w:rsidP="00000000" w:rsidRDefault="00000000" w:rsidRPr="00000000" w14:paraId="000002B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B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SUPPLEMENTAL INDEXES:</w:t>
      </w:r>
    </w:p>
    <w:p w:rsidR="00000000" w:rsidDel="00000000" w:rsidP="00000000" w:rsidRDefault="00000000" w:rsidRPr="00000000" w14:paraId="000002B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X. Bootstrap bias-corrected mean additive genetic variation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phenotypic variation (V</w:t>
      </w:r>
      <w:r w:rsidDel="00000000" w:rsidR="00000000" w:rsidRPr="00000000">
        <w:rPr>
          <w:rFonts w:ascii="Times New Roman" w:cs="Times New Roman" w:eastAsia="Times New Roman" w:hAnsi="Times New Roman"/>
          <w:vertAlign w:val="subscript"/>
          <w:rtl w:val="0"/>
        </w:rPr>
        <w:t xml:space="preserve">P</w:t>
      </w:r>
      <w:r w:rsidDel="00000000" w:rsidR="00000000" w:rsidRPr="00000000">
        <w:rPr>
          <w:rFonts w:ascii="Times New Roman" w:cs="Times New Roman" w:eastAsia="Times New Roman" w:hAnsi="Times New Roman"/>
          <w:rtl w:val="0"/>
        </w:rPr>
        <w:t xml:space="preserve">), and narrow-sense heritability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estimates for embryo survival (%) from Lake Konnevesi (LK-Vendace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across each incubation temperature treatment (°C). Number of individuals (N) and standard error of estimates in parentheses below a value are presented.</w:t>
      </w:r>
    </w:p>
    <w:p w:rsidR="00000000" w:rsidDel="00000000" w:rsidP="00000000" w:rsidRDefault="00000000" w:rsidRPr="00000000" w14:paraId="000002B4">
      <w:pPr>
        <w:spacing w:line="276" w:lineRule="auto"/>
        <w:rPr>
          <w:rFonts w:ascii="Times New Roman" w:cs="Times New Roman" w:eastAsia="Times New Roman" w:hAnsi="Times New Roman"/>
        </w:rPr>
      </w:pPr>
      <w:r w:rsidDel="00000000" w:rsidR="00000000" w:rsidRPr="00000000">
        <w:rPr>
          <w:rtl w:val="0"/>
        </w:rPr>
      </w:r>
    </w:p>
    <w:tbl>
      <w:tblPr>
        <w:tblStyle w:val="Table5"/>
        <w:tblW w:w="849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84"/>
        <w:gridCol w:w="1728"/>
        <w:gridCol w:w="1440"/>
        <w:gridCol w:w="1440"/>
        <w:gridCol w:w="1440"/>
        <w:gridCol w:w="864"/>
        <w:tblGridChange w:id="0">
          <w:tblGrid>
            <w:gridCol w:w="1584"/>
            <w:gridCol w:w="1728"/>
            <w:gridCol w:w="1440"/>
            <w:gridCol w:w="1440"/>
            <w:gridCol w:w="1440"/>
            <w:gridCol w:w="864"/>
          </w:tblGrid>
        </w:tblGridChange>
      </w:tblGrid>
      <w:tr>
        <w:trPr>
          <w:trHeight w:val="720" w:hRule="atLeast"/>
        </w:trPr>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B5">
            <w:pPr>
              <w:jc w:val="center"/>
              <w:rPr>
                <w:sz w:val="24"/>
                <w:szCs w:val="24"/>
              </w:rPr>
            </w:pPr>
            <w:r w:rsidDel="00000000" w:rsidR="00000000" w:rsidRPr="00000000">
              <w:rPr>
                <w:sz w:val="24"/>
                <w:szCs w:val="24"/>
                <w:rtl w:val="0"/>
              </w:rPr>
              <w:t xml:space="preserve">Population</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B6">
            <w:pPr>
              <w:jc w:val="center"/>
              <w:rPr>
                <w:sz w:val="24"/>
                <w:szCs w:val="24"/>
              </w:rPr>
            </w:pPr>
            <w:r w:rsidDel="00000000" w:rsidR="00000000" w:rsidRPr="00000000">
              <w:rPr>
                <w:sz w:val="24"/>
                <w:szCs w:val="24"/>
                <w:rtl w:val="0"/>
              </w:rPr>
              <w:t xml:space="preserve">Incubation Temperature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B7">
            <w:pPr>
              <w:jc w:val="center"/>
              <w:rPr>
                <w:sz w:val="24"/>
                <w:szCs w:val="24"/>
              </w:rPr>
            </w:pPr>
            <w:r w:rsidDel="00000000" w:rsidR="00000000" w:rsidRPr="00000000">
              <w:rPr>
                <w:sz w:val="24"/>
                <w:szCs w:val="24"/>
                <w:rtl w:val="0"/>
              </w:rPr>
              <w:t xml:space="preserve">V</w:t>
            </w:r>
            <w:r w:rsidDel="00000000" w:rsidR="00000000" w:rsidRPr="00000000">
              <w:rPr>
                <w:sz w:val="24"/>
                <w:szCs w:val="24"/>
                <w:vertAlign w:val="subscript"/>
                <w:rtl w:val="0"/>
              </w:rPr>
              <w:t xml:space="preserve">A</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B8">
            <w:pPr>
              <w:jc w:val="center"/>
              <w:rPr>
                <w:sz w:val="24"/>
                <w:szCs w:val="24"/>
              </w:rPr>
            </w:pPr>
            <w:r w:rsidDel="00000000" w:rsidR="00000000" w:rsidRPr="00000000">
              <w:rPr>
                <w:sz w:val="24"/>
                <w:szCs w:val="24"/>
                <w:rtl w:val="0"/>
              </w:rPr>
              <w:t xml:space="preserve">V</w:t>
            </w:r>
            <w:r w:rsidDel="00000000" w:rsidR="00000000" w:rsidRPr="00000000">
              <w:rPr>
                <w:sz w:val="24"/>
                <w:szCs w:val="24"/>
                <w:vertAlign w:val="subscript"/>
                <w:rtl w:val="0"/>
              </w:rPr>
              <w:t xml:space="preserve">P</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B9">
            <w:pPr>
              <w:jc w:val="center"/>
              <w:rPr>
                <w:sz w:val="24"/>
                <w:szCs w:val="24"/>
                <w:vertAlign w:val="superscript"/>
              </w:rPr>
            </w:pPr>
            <w:r w:rsidDel="00000000" w:rsidR="00000000" w:rsidRPr="00000000">
              <w:rPr>
                <w:sz w:val="24"/>
                <w:szCs w:val="24"/>
                <w:rtl w:val="0"/>
              </w:rPr>
              <w:t xml:space="preserve">h</w:t>
            </w:r>
            <w:r w:rsidDel="00000000" w:rsidR="00000000" w:rsidRPr="00000000">
              <w:rPr>
                <w:sz w:val="24"/>
                <w:szCs w:val="24"/>
                <w:vertAlign w:val="superscript"/>
                <w:rtl w:val="0"/>
              </w:rPr>
              <w:t xml:space="preserve">2</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BA">
            <w:pPr>
              <w:jc w:val="center"/>
              <w:rPr>
                <w:sz w:val="24"/>
                <w:szCs w:val="24"/>
              </w:rPr>
            </w:pPr>
            <w:r w:rsidDel="00000000" w:rsidR="00000000" w:rsidRPr="00000000">
              <w:rPr>
                <w:sz w:val="24"/>
                <w:szCs w:val="24"/>
                <w:rtl w:val="0"/>
              </w:rPr>
              <w:t xml:space="preserve">N</w:t>
            </w:r>
          </w:p>
        </w:tc>
      </w:tr>
      <w:tr>
        <w:trPr>
          <w:trHeight w:val="648" w:hRule="atLeast"/>
        </w:trPr>
        <w:tc>
          <w:tcPr>
            <w:vMerge w:val="restart"/>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2BB">
            <w:pPr>
              <w:jc w:val="center"/>
              <w:rPr>
                <w:sz w:val="24"/>
                <w:szCs w:val="24"/>
              </w:rPr>
            </w:pPr>
            <w:r w:rsidDel="00000000" w:rsidR="00000000" w:rsidRPr="00000000">
              <w:rPr>
                <w:sz w:val="24"/>
                <w:szCs w:val="24"/>
                <w:rtl w:val="0"/>
              </w:rPr>
              <w:t xml:space="preserve">LK-Vendace</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2BC">
            <w:pPr>
              <w:jc w:val="center"/>
              <w:rPr>
                <w:sz w:val="24"/>
                <w:szCs w:val="24"/>
              </w:rPr>
            </w:pPr>
            <w:r w:rsidDel="00000000" w:rsidR="00000000" w:rsidRPr="00000000">
              <w:rPr>
                <w:sz w:val="24"/>
                <w:szCs w:val="24"/>
                <w:rtl w:val="0"/>
              </w:rPr>
              <w:t xml:space="preserve">2.2</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2BD">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BE">
            <w:pPr>
              <w:jc w:val="center"/>
              <w:rPr>
                <w:sz w:val="24"/>
                <w:szCs w:val="24"/>
              </w:rPr>
            </w:pPr>
            <w:r w:rsidDel="00000000" w:rsidR="00000000" w:rsidRPr="00000000">
              <w:rPr>
                <w:sz w:val="24"/>
                <w:szCs w:val="24"/>
                <w:rtl w:val="0"/>
              </w:rPr>
              <w:t xml:space="preserve">()</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2BF">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C0">
            <w:pPr>
              <w:jc w:val="center"/>
              <w:rPr>
                <w:sz w:val="24"/>
                <w:szCs w:val="24"/>
              </w:rPr>
            </w:pPr>
            <w:r w:rsidDel="00000000" w:rsidR="00000000" w:rsidRPr="00000000">
              <w:rPr>
                <w:sz w:val="24"/>
                <w:szCs w:val="24"/>
                <w:rtl w:val="0"/>
              </w:rPr>
              <w:t xml:space="preserve">()</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2C1">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C2">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2C3">
            <w:pPr>
              <w:jc w:val="center"/>
              <w:rPr>
                <w:sz w:val="24"/>
                <w:szCs w:val="24"/>
              </w:rPr>
            </w:pPr>
            <w:r w:rsidDel="00000000" w:rsidR="00000000" w:rsidRPr="00000000">
              <w:rPr>
                <w:sz w:val="24"/>
                <w:szCs w:val="24"/>
                <w:rtl w:val="0"/>
              </w:rPr>
              <w:t xml:space="preserve">667</w:t>
            </w:r>
          </w:p>
        </w:tc>
      </w:tr>
      <w:tr>
        <w:trPr>
          <w:trHeight w:val="648" w:hRule="atLeast"/>
        </w:trPr>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C5">
            <w:pPr>
              <w:jc w:val="center"/>
              <w:rPr>
                <w:sz w:val="24"/>
                <w:szCs w:val="24"/>
              </w:rPr>
            </w:pPr>
            <w:r w:rsidDel="00000000" w:rsidR="00000000" w:rsidRPr="00000000">
              <w:rPr>
                <w:sz w:val="24"/>
                <w:szCs w:val="24"/>
                <w:rtl w:val="0"/>
              </w:rPr>
              <w:t xml:space="preserve">4.0</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C6">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C7">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C8">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C9">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CA">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CB">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CC">
            <w:pPr>
              <w:jc w:val="center"/>
              <w:rPr>
                <w:sz w:val="24"/>
                <w:szCs w:val="24"/>
              </w:rPr>
            </w:pPr>
            <w:r w:rsidDel="00000000" w:rsidR="00000000" w:rsidRPr="00000000">
              <w:rPr>
                <w:sz w:val="24"/>
                <w:szCs w:val="24"/>
                <w:rtl w:val="0"/>
              </w:rPr>
              <w:t xml:space="preserve">985</w:t>
            </w:r>
          </w:p>
        </w:tc>
      </w:tr>
      <w:tr>
        <w:trPr>
          <w:trHeight w:val="648" w:hRule="atLeast"/>
        </w:trPr>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CE">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CF">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D0">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D1">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D2">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D3">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D4">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D5">
            <w:pPr>
              <w:jc w:val="center"/>
              <w:rPr>
                <w:sz w:val="24"/>
                <w:szCs w:val="24"/>
              </w:rPr>
            </w:pPr>
            <w:r w:rsidDel="00000000" w:rsidR="00000000" w:rsidRPr="00000000">
              <w:rPr>
                <w:sz w:val="24"/>
                <w:szCs w:val="24"/>
                <w:rtl w:val="0"/>
              </w:rPr>
              <w:t xml:space="preserve">961</w:t>
            </w:r>
          </w:p>
        </w:tc>
      </w:tr>
      <w:tr>
        <w:trPr>
          <w:trHeight w:val="648" w:hRule="atLeast"/>
        </w:trPr>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2D7">
            <w:pPr>
              <w:jc w:val="center"/>
              <w:rPr>
                <w:sz w:val="24"/>
                <w:szCs w:val="24"/>
              </w:rPr>
            </w:pPr>
            <w:r w:rsidDel="00000000" w:rsidR="00000000" w:rsidRPr="00000000">
              <w:rPr>
                <w:sz w:val="24"/>
                <w:szCs w:val="24"/>
                <w:rtl w:val="0"/>
              </w:rPr>
              <w:t xml:space="preserve">8.0</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2D8">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D9">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2DA">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DB">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2DC">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DD">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2DE">
            <w:pPr>
              <w:jc w:val="center"/>
              <w:rPr>
                <w:sz w:val="24"/>
                <w:szCs w:val="24"/>
              </w:rPr>
            </w:pPr>
            <w:r w:rsidDel="00000000" w:rsidR="00000000" w:rsidRPr="00000000">
              <w:rPr>
                <w:sz w:val="24"/>
                <w:szCs w:val="24"/>
                <w:rtl w:val="0"/>
              </w:rPr>
              <w:t xml:space="preserve">994</w:t>
            </w:r>
          </w:p>
        </w:tc>
      </w:tr>
      <w:tr>
        <w:trPr>
          <w:trHeight w:val="648" w:hRule="atLeast"/>
        </w:trPr>
        <w:tc>
          <w:tcPr>
            <w:vMerge w:val="restart"/>
            <w:tcBorders>
              <w:top w:color="808080" w:space="0" w:sz="4" w:val="single"/>
              <w:left w:color="000000" w:space="0" w:sz="0" w:val="nil"/>
              <w:right w:color="000000" w:space="0" w:sz="0" w:val="nil"/>
            </w:tcBorders>
            <w:vAlign w:val="center"/>
          </w:tcPr>
          <w:p w:rsidR="00000000" w:rsidDel="00000000" w:rsidP="00000000" w:rsidRDefault="00000000" w:rsidRPr="00000000" w14:paraId="000002DF">
            <w:pPr>
              <w:jc w:val="center"/>
              <w:rPr>
                <w:sz w:val="24"/>
                <w:szCs w:val="24"/>
              </w:rPr>
            </w:pPr>
            <w:r w:rsidDel="00000000" w:rsidR="00000000" w:rsidRPr="00000000">
              <w:rPr>
                <w:sz w:val="24"/>
                <w:szCs w:val="24"/>
                <w:rtl w:val="0"/>
              </w:rPr>
              <w:t xml:space="preserve">LK-Whitefish</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E0">
            <w:pPr>
              <w:jc w:val="center"/>
              <w:rPr>
                <w:sz w:val="24"/>
                <w:szCs w:val="24"/>
              </w:rPr>
            </w:pPr>
            <w:r w:rsidDel="00000000" w:rsidR="00000000" w:rsidRPr="00000000">
              <w:rPr>
                <w:sz w:val="24"/>
                <w:szCs w:val="24"/>
                <w:rtl w:val="0"/>
              </w:rPr>
              <w:t xml:space="preserve">2.2</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E1">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E2">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E3">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E4">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E5">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E6">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E7">
            <w:pPr>
              <w:jc w:val="center"/>
              <w:rPr>
                <w:sz w:val="24"/>
                <w:szCs w:val="24"/>
              </w:rPr>
            </w:pPr>
            <w:r w:rsidDel="00000000" w:rsidR="00000000" w:rsidRPr="00000000">
              <w:rPr>
                <w:sz w:val="24"/>
                <w:szCs w:val="24"/>
                <w:rtl w:val="0"/>
              </w:rPr>
              <w:t xml:space="preserve">351</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E9">
            <w:pPr>
              <w:jc w:val="center"/>
              <w:rPr>
                <w:sz w:val="24"/>
                <w:szCs w:val="24"/>
              </w:rPr>
            </w:pPr>
            <w:r w:rsidDel="00000000" w:rsidR="00000000" w:rsidRPr="00000000">
              <w:rPr>
                <w:sz w:val="24"/>
                <w:szCs w:val="24"/>
                <w:rtl w:val="0"/>
              </w:rPr>
              <w:t xml:space="preserve">4.0</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EA">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EB">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EC">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ED">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EE">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EF">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F0">
            <w:pPr>
              <w:jc w:val="center"/>
              <w:rPr>
                <w:sz w:val="24"/>
                <w:szCs w:val="24"/>
              </w:rPr>
            </w:pPr>
            <w:r w:rsidDel="00000000" w:rsidR="00000000" w:rsidRPr="00000000">
              <w:rPr>
                <w:sz w:val="24"/>
                <w:szCs w:val="24"/>
                <w:rtl w:val="0"/>
              </w:rPr>
              <w:t xml:space="preserve">592</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F2">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F3">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F4">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F5">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F6">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F7">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F8">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2F9">
            <w:pPr>
              <w:jc w:val="center"/>
              <w:rPr>
                <w:sz w:val="24"/>
                <w:szCs w:val="24"/>
              </w:rPr>
            </w:pPr>
            <w:r w:rsidDel="00000000" w:rsidR="00000000" w:rsidRPr="00000000">
              <w:rPr>
                <w:sz w:val="24"/>
                <w:szCs w:val="24"/>
                <w:rtl w:val="0"/>
              </w:rPr>
              <w:t xml:space="preserve">539</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2FB">
            <w:pPr>
              <w:jc w:val="center"/>
              <w:rPr>
                <w:sz w:val="24"/>
                <w:szCs w:val="24"/>
              </w:rPr>
            </w:pPr>
            <w:r w:rsidDel="00000000" w:rsidR="00000000" w:rsidRPr="00000000">
              <w:rPr>
                <w:sz w:val="24"/>
                <w:szCs w:val="24"/>
                <w:rtl w:val="0"/>
              </w:rPr>
              <w:t xml:space="preserve">8.0</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2FC">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FD">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2FE">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2FF">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00">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01">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02">
            <w:pPr>
              <w:jc w:val="center"/>
              <w:rPr>
                <w:sz w:val="24"/>
                <w:szCs w:val="24"/>
              </w:rPr>
            </w:pPr>
            <w:r w:rsidDel="00000000" w:rsidR="00000000" w:rsidRPr="00000000">
              <w:rPr>
                <w:sz w:val="24"/>
                <w:szCs w:val="24"/>
                <w:rtl w:val="0"/>
              </w:rPr>
              <w:t xml:space="preserve">502</w:t>
            </w:r>
          </w:p>
        </w:tc>
      </w:tr>
      <w:tr>
        <w:trPr>
          <w:trHeight w:val="648" w:hRule="atLeast"/>
        </w:trPr>
        <w:tc>
          <w:tcPr>
            <w:vMerge w:val="restart"/>
            <w:tcBorders>
              <w:top w:color="808080" w:space="0" w:sz="4" w:val="single"/>
              <w:left w:color="000000" w:space="0" w:sz="0" w:val="nil"/>
              <w:right w:color="000000" w:space="0" w:sz="0" w:val="nil"/>
            </w:tcBorders>
            <w:vAlign w:val="center"/>
          </w:tcPr>
          <w:p w:rsidR="00000000" w:rsidDel="00000000" w:rsidP="00000000" w:rsidRDefault="00000000" w:rsidRPr="00000000" w14:paraId="00000303">
            <w:pPr>
              <w:jc w:val="center"/>
              <w:rPr>
                <w:sz w:val="24"/>
                <w:szCs w:val="24"/>
              </w:rPr>
            </w:pPr>
            <w:r w:rsidDel="00000000" w:rsidR="00000000" w:rsidRPr="00000000">
              <w:rPr>
                <w:sz w:val="24"/>
                <w:szCs w:val="24"/>
                <w:rtl w:val="0"/>
              </w:rPr>
              <w:t xml:space="preserve">LS-Cisco</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04">
            <w:pPr>
              <w:jc w:val="center"/>
              <w:rPr>
                <w:sz w:val="24"/>
                <w:szCs w:val="24"/>
              </w:rPr>
            </w:pPr>
            <w:r w:rsidDel="00000000" w:rsidR="00000000" w:rsidRPr="00000000">
              <w:rPr>
                <w:sz w:val="24"/>
                <w:szCs w:val="24"/>
                <w:rtl w:val="0"/>
              </w:rPr>
              <w:t xml:space="preserve">2.0</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05">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06">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07">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08">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09">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0A">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0B">
            <w:pPr>
              <w:jc w:val="center"/>
              <w:rPr>
                <w:sz w:val="24"/>
                <w:szCs w:val="24"/>
              </w:rPr>
            </w:pPr>
            <w:r w:rsidDel="00000000" w:rsidR="00000000" w:rsidRPr="00000000">
              <w:rPr>
                <w:sz w:val="24"/>
                <w:szCs w:val="24"/>
                <w:rtl w:val="0"/>
              </w:rPr>
              <w:t xml:space="preserve">916</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0D">
            <w:pPr>
              <w:jc w:val="center"/>
              <w:rPr>
                <w:sz w:val="24"/>
                <w:szCs w:val="24"/>
              </w:rPr>
            </w:pPr>
            <w:r w:rsidDel="00000000" w:rsidR="00000000" w:rsidRPr="00000000">
              <w:rPr>
                <w:sz w:val="24"/>
                <w:szCs w:val="24"/>
                <w:rtl w:val="0"/>
              </w:rPr>
              <w:t xml:space="preserve">4.4</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0E">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0F">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10">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11">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12">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13">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14">
            <w:pPr>
              <w:jc w:val="center"/>
              <w:rPr>
                <w:sz w:val="24"/>
                <w:szCs w:val="24"/>
              </w:rPr>
            </w:pPr>
            <w:r w:rsidDel="00000000" w:rsidR="00000000" w:rsidRPr="00000000">
              <w:rPr>
                <w:sz w:val="24"/>
                <w:szCs w:val="24"/>
                <w:rtl w:val="0"/>
              </w:rPr>
              <w:t xml:space="preserve">856</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16">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17">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18">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19">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1A">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1B">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1C">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1D">
            <w:pPr>
              <w:jc w:val="center"/>
              <w:rPr>
                <w:sz w:val="24"/>
                <w:szCs w:val="24"/>
              </w:rPr>
            </w:pPr>
            <w:r w:rsidDel="00000000" w:rsidR="00000000" w:rsidRPr="00000000">
              <w:rPr>
                <w:sz w:val="24"/>
                <w:szCs w:val="24"/>
                <w:rtl w:val="0"/>
              </w:rPr>
              <w:t xml:space="preserve">892</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1F">
            <w:pPr>
              <w:jc w:val="center"/>
              <w:rPr>
                <w:sz w:val="24"/>
                <w:szCs w:val="24"/>
              </w:rPr>
            </w:pPr>
            <w:r w:rsidDel="00000000" w:rsidR="00000000" w:rsidRPr="00000000">
              <w:rPr>
                <w:sz w:val="24"/>
                <w:szCs w:val="24"/>
                <w:rtl w:val="0"/>
              </w:rPr>
              <w:t xml:space="preserve">8.9</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20">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21">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22">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23">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24">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25">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26">
            <w:pPr>
              <w:jc w:val="center"/>
              <w:rPr>
                <w:sz w:val="24"/>
                <w:szCs w:val="24"/>
              </w:rPr>
            </w:pPr>
            <w:r w:rsidDel="00000000" w:rsidR="00000000" w:rsidRPr="00000000">
              <w:rPr>
                <w:sz w:val="24"/>
                <w:szCs w:val="24"/>
                <w:rtl w:val="0"/>
              </w:rPr>
              <w:t xml:space="preserve">836</w:t>
            </w:r>
          </w:p>
        </w:tc>
      </w:tr>
      <w:tr>
        <w:trPr>
          <w:trHeight w:val="648" w:hRule="atLeast"/>
        </w:trPr>
        <w:tc>
          <w:tcPr>
            <w:vMerge w:val="restart"/>
            <w:tcBorders>
              <w:top w:color="808080" w:space="0" w:sz="4" w:val="single"/>
              <w:left w:color="000000" w:space="0" w:sz="0" w:val="nil"/>
              <w:right w:color="000000" w:space="0" w:sz="0" w:val="nil"/>
            </w:tcBorders>
            <w:vAlign w:val="center"/>
          </w:tcPr>
          <w:p w:rsidR="00000000" w:rsidDel="00000000" w:rsidP="00000000" w:rsidRDefault="00000000" w:rsidRPr="00000000" w14:paraId="00000327">
            <w:pPr>
              <w:jc w:val="center"/>
              <w:rPr>
                <w:sz w:val="24"/>
                <w:szCs w:val="24"/>
              </w:rPr>
            </w:pPr>
            <w:r w:rsidDel="00000000" w:rsidR="00000000" w:rsidRPr="00000000">
              <w:rPr>
                <w:sz w:val="24"/>
                <w:szCs w:val="24"/>
                <w:rtl w:val="0"/>
              </w:rPr>
              <w:t xml:space="preserve">LO-Cisco</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28">
            <w:pPr>
              <w:jc w:val="center"/>
              <w:rPr>
                <w:sz w:val="24"/>
                <w:szCs w:val="24"/>
              </w:rPr>
            </w:pPr>
            <w:r w:rsidDel="00000000" w:rsidR="00000000" w:rsidRPr="00000000">
              <w:rPr>
                <w:sz w:val="24"/>
                <w:szCs w:val="24"/>
                <w:rtl w:val="0"/>
              </w:rPr>
              <w:t xml:space="preserve">2.0</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29">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2A">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2B">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2C">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2D">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2E">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2F">
            <w:pPr>
              <w:jc w:val="center"/>
              <w:rPr>
                <w:sz w:val="24"/>
                <w:szCs w:val="24"/>
              </w:rPr>
            </w:pPr>
            <w:r w:rsidDel="00000000" w:rsidR="00000000" w:rsidRPr="00000000">
              <w:rPr>
                <w:sz w:val="24"/>
                <w:szCs w:val="24"/>
                <w:rtl w:val="0"/>
              </w:rPr>
              <w:t xml:space="preserve">2043</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31">
            <w:pPr>
              <w:jc w:val="center"/>
              <w:rPr>
                <w:sz w:val="24"/>
                <w:szCs w:val="24"/>
              </w:rPr>
            </w:pPr>
            <w:r w:rsidDel="00000000" w:rsidR="00000000" w:rsidRPr="00000000">
              <w:rPr>
                <w:sz w:val="24"/>
                <w:szCs w:val="24"/>
                <w:rtl w:val="0"/>
              </w:rPr>
              <w:t xml:space="preserve">4.4</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32">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33">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34">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35">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36">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37">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38">
            <w:pPr>
              <w:jc w:val="center"/>
              <w:rPr>
                <w:sz w:val="24"/>
                <w:szCs w:val="24"/>
              </w:rPr>
            </w:pPr>
            <w:r w:rsidDel="00000000" w:rsidR="00000000" w:rsidRPr="00000000">
              <w:rPr>
                <w:sz w:val="24"/>
                <w:szCs w:val="24"/>
                <w:rtl w:val="0"/>
              </w:rPr>
              <w:t xml:space="preserve">2012</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3A">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3B">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3C">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3D">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3E">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3F">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40">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41">
            <w:pPr>
              <w:jc w:val="center"/>
              <w:rPr>
                <w:sz w:val="24"/>
                <w:szCs w:val="24"/>
              </w:rPr>
            </w:pPr>
            <w:r w:rsidDel="00000000" w:rsidR="00000000" w:rsidRPr="00000000">
              <w:rPr>
                <w:sz w:val="24"/>
                <w:szCs w:val="24"/>
                <w:rtl w:val="0"/>
              </w:rPr>
              <w:t xml:space="preserve">2022</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343">
            <w:pPr>
              <w:jc w:val="center"/>
              <w:rPr>
                <w:sz w:val="24"/>
                <w:szCs w:val="24"/>
              </w:rPr>
            </w:pPr>
            <w:r w:rsidDel="00000000" w:rsidR="00000000" w:rsidRPr="00000000">
              <w:rPr>
                <w:sz w:val="24"/>
                <w:szCs w:val="24"/>
                <w:rtl w:val="0"/>
              </w:rPr>
              <w:t xml:space="preserve">8.9</w:t>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344">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45">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346">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47">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348">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49">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34A">
            <w:pPr>
              <w:jc w:val="center"/>
              <w:rPr>
                <w:sz w:val="24"/>
                <w:szCs w:val="24"/>
              </w:rPr>
            </w:pPr>
            <w:r w:rsidDel="00000000" w:rsidR="00000000" w:rsidRPr="00000000">
              <w:rPr>
                <w:sz w:val="24"/>
                <w:szCs w:val="24"/>
                <w:rtl w:val="0"/>
              </w:rPr>
              <w:t xml:space="preserve">1987</w:t>
            </w:r>
          </w:p>
        </w:tc>
      </w:tr>
    </w:tbl>
    <w:p w:rsidR="00000000" w:rsidDel="00000000" w:rsidP="00000000" w:rsidRDefault="00000000" w:rsidRPr="00000000" w14:paraId="0000034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X. Bootstrap bias-corrected mean additive genetic variation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phenotypic variation (V</w:t>
      </w:r>
      <w:r w:rsidDel="00000000" w:rsidR="00000000" w:rsidRPr="00000000">
        <w:rPr>
          <w:rFonts w:ascii="Times New Roman" w:cs="Times New Roman" w:eastAsia="Times New Roman" w:hAnsi="Times New Roman"/>
          <w:vertAlign w:val="subscript"/>
          <w:rtl w:val="0"/>
        </w:rPr>
        <w:t xml:space="preserve">P</w:t>
      </w:r>
      <w:r w:rsidDel="00000000" w:rsidR="00000000" w:rsidRPr="00000000">
        <w:rPr>
          <w:rFonts w:ascii="Times New Roman" w:cs="Times New Roman" w:eastAsia="Times New Roman" w:hAnsi="Times New Roman"/>
          <w:rtl w:val="0"/>
        </w:rPr>
        <w:t xml:space="preserve">), and narrow-sense heritability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estimates for incubation period (number of days post-fertilization) from Lake Konnevesi (LK-Vendace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across each incubation temperature treatment (°C). Sample size (N) and standard error of estimates in parentheses below a value are presented.</w:t>
      </w:r>
    </w:p>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tl w:val="0"/>
        </w:rPr>
      </w:r>
    </w:p>
    <w:tbl>
      <w:tblPr>
        <w:tblStyle w:val="Table6"/>
        <w:tblW w:w="849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84"/>
        <w:gridCol w:w="1728"/>
        <w:gridCol w:w="1440"/>
        <w:gridCol w:w="1440"/>
        <w:gridCol w:w="1440"/>
        <w:gridCol w:w="864"/>
        <w:tblGridChange w:id="0">
          <w:tblGrid>
            <w:gridCol w:w="1584"/>
            <w:gridCol w:w="1728"/>
            <w:gridCol w:w="1440"/>
            <w:gridCol w:w="1440"/>
            <w:gridCol w:w="1440"/>
            <w:gridCol w:w="864"/>
          </w:tblGrid>
        </w:tblGridChange>
      </w:tblGrid>
      <w:tr>
        <w:trPr>
          <w:trHeight w:val="720" w:hRule="atLeast"/>
        </w:trPr>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4F">
            <w:pPr>
              <w:jc w:val="center"/>
              <w:rPr>
                <w:sz w:val="24"/>
                <w:szCs w:val="24"/>
              </w:rPr>
            </w:pPr>
            <w:r w:rsidDel="00000000" w:rsidR="00000000" w:rsidRPr="00000000">
              <w:rPr>
                <w:sz w:val="24"/>
                <w:szCs w:val="24"/>
                <w:rtl w:val="0"/>
              </w:rPr>
              <w:t xml:space="preserve">Population</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50">
            <w:pPr>
              <w:jc w:val="center"/>
              <w:rPr>
                <w:sz w:val="24"/>
                <w:szCs w:val="24"/>
              </w:rPr>
            </w:pPr>
            <w:r w:rsidDel="00000000" w:rsidR="00000000" w:rsidRPr="00000000">
              <w:rPr>
                <w:sz w:val="24"/>
                <w:szCs w:val="24"/>
                <w:rtl w:val="0"/>
              </w:rPr>
              <w:t xml:space="preserve">Incubation Temperature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51">
            <w:pPr>
              <w:jc w:val="center"/>
              <w:rPr>
                <w:sz w:val="24"/>
                <w:szCs w:val="24"/>
              </w:rPr>
            </w:pPr>
            <w:r w:rsidDel="00000000" w:rsidR="00000000" w:rsidRPr="00000000">
              <w:rPr>
                <w:sz w:val="24"/>
                <w:szCs w:val="24"/>
                <w:rtl w:val="0"/>
              </w:rPr>
              <w:t xml:space="preserve">V</w:t>
            </w:r>
            <w:r w:rsidDel="00000000" w:rsidR="00000000" w:rsidRPr="00000000">
              <w:rPr>
                <w:sz w:val="24"/>
                <w:szCs w:val="24"/>
                <w:vertAlign w:val="subscript"/>
                <w:rtl w:val="0"/>
              </w:rPr>
              <w:t xml:space="preserve">A</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52">
            <w:pPr>
              <w:jc w:val="center"/>
              <w:rPr>
                <w:sz w:val="24"/>
                <w:szCs w:val="24"/>
              </w:rPr>
            </w:pPr>
            <w:r w:rsidDel="00000000" w:rsidR="00000000" w:rsidRPr="00000000">
              <w:rPr>
                <w:sz w:val="24"/>
                <w:szCs w:val="24"/>
                <w:rtl w:val="0"/>
              </w:rPr>
              <w:t xml:space="preserve">V</w:t>
            </w:r>
            <w:r w:rsidDel="00000000" w:rsidR="00000000" w:rsidRPr="00000000">
              <w:rPr>
                <w:sz w:val="24"/>
                <w:szCs w:val="24"/>
                <w:vertAlign w:val="subscript"/>
                <w:rtl w:val="0"/>
              </w:rPr>
              <w:t xml:space="preserve">P</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53">
            <w:pPr>
              <w:jc w:val="center"/>
              <w:rPr>
                <w:sz w:val="24"/>
                <w:szCs w:val="24"/>
                <w:vertAlign w:val="superscript"/>
              </w:rPr>
            </w:pPr>
            <w:r w:rsidDel="00000000" w:rsidR="00000000" w:rsidRPr="00000000">
              <w:rPr>
                <w:sz w:val="24"/>
                <w:szCs w:val="24"/>
                <w:rtl w:val="0"/>
              </w:rPr>
              <w:t xml:space="preserve">h</w:t>
            </w:r>
            <w:r w:rsidDel="00000000" w:rsidR="00000000" w:rsidRPr="00000000">
              <w:rPr>
                <w:sz w:val="24"/>
                <w:szCs w:val="24"/>
                <w:vertAlign w:val="superscript"/>
                <w:rtl w:val="0"/>
              </w:rPr>
              <w:t xml:space="preserve">2</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54">
            <w:pPr>
              <w:jc w:val="center"/>
              <w:rPr>
                <w:sz w:val="24"/>
                <w:szCs w:val="24"/>
              </w:rPr>
            </w:pPr>
            <w:r w:rsidDel="00000000" w:rsidR="00000000" w:rsidRPr="00000000">
              <w:rPr>
                <w:sz w:val="24"/>
                <w:szCs w:val="24"/>
                <w:rtl w:val="0"/>
              </w:rPr>
              <w:t xml:space="preserve">N</w:t>
            </w:r>
          </w:p>
        </w:tc>
      </w:tr>
      <w:tr>
        <w:trPr>
          <w:trHeight w:val="648" w:hRule="atLeast"/>
        </w:trPr>
        <w:tc>
          <w:tcPr>
            <w:vMerge w:val="restart"/>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55">
            <w:pPr>
              <w:jc w:val="center"/>
              <w:rPr>
                <w:sz w:val="24"/>
                <w:szCs w:val="24"/>
              </w:rPr>
            </w:pPr>
            <w:r w:rsidDel="00000000" w:rsidR="00000000" w:rsidRPr="00000000">
              <w:rPr>
                <w:sz w:val="24"/>
                <w:szCs w:val="24"/>
                <w:rtl w:val="0"/>
              </w:rPr>
              <w:t xml:space="preserve">LK-Vendace</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356">
            <w:pPr>
              <w:jc w:val="center"/>
              <w:rPr>
                <w:sz w:val="24"/>
                <w:szCs w:val="24"/>
              </w:rPr>
            </w:pPr>
            <w:r w:rsidDel="00000000" w:rsidR="00000000" w:rsidRPr="00000000">
              <w:rPr>
                <w:sz w:val="24"/>
                <w:szCs w:val="24"/>
                <w:rtl w:val="0"/>
              </w:rPr>
              <w:t xml:space="preserve">2.2</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357">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58">
            <w:pPr>
              <w:jc w:val="center"/>
              <w:rPr>
                <w:sz w:val="24"/>
                <w:szCs w:val="24"/>
              </w:rPr>
            </w:pPr>
            <w:r w:rsidDel="00000000" w:rsidR="00000000" w:rsidRPr="00000000">
              <w:rPr>
                <w:sz w:val="24"/>
                <w:szCs w:val="24"/>
                <w:rtl w:val="0"/>
              </w:rPr>
              <w:t xml:space="preserve">()</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359">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5A">
            <w:pPr>
              <w:jc w:val="center"/>
              <w:rPr>
                <w:sz w:val="24"/>
                <w:szCs w:val="24"/>
              </w:rPr>
            </w:pPr>
            <w:r w:rsidDel="00000000" w:rsidR="00000000" w:rsidRPr="00000000">
              <w:rPr>
                <w:sz w:val="24"/>
                <w:szCs w:val="24"/>
                <w:rtl w:val="0"/>
              </w:rPr>
              <w:t xml:space="preserve">()</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35B">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5C">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35D">
            <w:pPr>
              <w:jc w:val="center"/>
              <w:rPr>
                <w:sz w:val="24"/>
                <w:szCs w:val="24"/>
              </w:rPr>
            </w:pPr>
            <w:r w:rsidDel="00000000" w:rsidR="00000000" w:rsidRPr="00000000">
              <w:rPr>
                <w:sz w:val="24"/>
                <w:szCs w:val="24"/>
                <w:rtl w:val="0"/>
              </w:rPr>
              <w:t xml:space="preserve">559</w:t>
            </w:r>
          </w:p>
        </w:tc>
      </w:tr>
      <w:tr>
        <w:trPr>
          <w:trHeight w:val="648" w:hRule="atLeast"/>
        </w:trPr>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5F">
            <w:pPr>
              <w:jc w:val="center"/>
              <w:rPr>
                <w:sz w:val="24"/>
                <w:szCs w:val="24"/>
              </w:rPr>
            </w:pPr>
            <w:r w:rsidDel="00000000" w:rsidR="00000000" w:rsidRPr="00000000">
              <w:rPr>
                <w:sz w:val="24"/>
                <w:szCs w:val="24"/>
                <w:rtl w:val="0"/>
              </w:rPr>
              <w:t xml:space="preserve">4.0</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60">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61">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62">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63">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64">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65">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66">
            <w:pPr>
              <w:jc w:val="center"/>
              <w:rPr>
                <w:sz w:val="24"/>
                <w:szCs w:val="24"/>
              </w:rPr>
            </w:pPr>
            <w:r w:rsidDel="00000000" w:rsidR="00000000" w:rsidRPr="00000000">
              <w:rPr>
                <w:sz w:val="24"/>
                <w:szCs w:val="24"/>
                <w:rtl w:val="0"/>
              </w:rPr>
              <w:t xml:space="preserve">745</w:t>
            </w:r>
          </w:p>
        </w:tc>
      </w:tr>
      <w:tr>
        <w:trPr>
          <w:trHeight w:val="648" w:hRule="atLeast"/>
        </w:trPr>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68">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69">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6A">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6B">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6C">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6D">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6E">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6F">
            <w:pPr>
              <w:jc w:val="center"/>
              <w:rPr>
                <w:sz w:val="24"/>
                <w:szCs w:val="24"/>
              </w:rPr>
            </w:pPr>
            <w:r w:rsidDel="00000000" w:rsidR="00000000" w:rsidRPr="00000000">
              <w:rPr>
                <w:sz w:val="24"/>
                <w:szCs w:val="24"/>
                <w:rtl w:val="0"/>
              </w:rPr>
              <w:t xml:space="preserve">785</w:t>
            </w:r>
          </w:p>
        </w:tc>
      </w:tr>
      <w:tr>
        <w:trPr>
          <w:trHeight w:val="648" w:hRule="atLeast"/>
        </w:trPr>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71">
            <w:pPr>
              <w:jc w:val="center"/>
              <w:rPr>
                <w:sz w:val="24"/>
                <w:szCs w:val="24"/>
              </w:rPr>
            </w:pPr>
            <w:r w:rsidDel="00000000" w:rsidR="00000000" w:rsidRPr="00000000">
              <w:rPr>
                <w:sz w:val="24"/>
                <w:szCs w:val="24"/>
                <w:rtl w:val="0"/>
              </w:rPr>
              <w:t xml:space="preserve">8.0</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72">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73">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74">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75">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76">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77">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78">
            <w:pPr>
              <w:jc w:val="center"/>
              <w:rPr>
                <w:sz w:val="24"/>
                <w:szCs w:val="24"/>
              </w:rPr>
            </w:pPr>
            <w:r w:rsidDel="00000000" w:rsidR="00000000" w:rsidRPr="00000000">
              <w:rPr>
                <w:sz w:val="24"/>
                <w:szCs w:val="24"/>
                <w:rtl w:val="0"/>
              </w:rPr>
              <w:t xml:space="preserve">680</w:t>
            </w:r>
          </w:p>
        </w:tc>
      </w:tr>
      <w:tr>
        <w:trPr>
          <w:trHeight w:val="648" w:hRule="atLeast"/>
        </w:trPr>
        <w:tc>
          <w:tcPr>
            <w:vMerge w:val="restart"/>
            <w:tcBorders>
              <w:top w:color="808080" w:space="0" w:sz="4" w:val="single"/>
              <w:left w:color="000000" w:space="0" w:sz="0" w:val="nil"/>
              <w:right w:color="000000" w:space="0" w:sz="0" w:val="nil"/>
            </w:tcBorders>
            <w:vAlign w:val="center"/>
          </w:tcPr>
          <w:p w:rsidR="00000000" w:rsidDel="00000000" w:rsidP="00000000" w:rsidRDefault="00000000" w:rsidRPr="00000000" w14:paraId="00000379">
            <w:pPr>
              <w:jc w:val="center"/>
              <w:rPr>
                <w:sz w:val="24"/>
                <w:szCs w:val="24"/>
              </w:rPr>
            </w:pPr>
            <w:r w:rsidDel="00000000" w:rsidR="00000000" w:rsidRPr="00000000">
              <w:rPr>
                <w:sz w:val="24"/>
                <w:szCs w:val="24"/>
                <w:rtl w:val="0"/>
              </w:rPr>
              <w:t xml:space="preserve">LK-Whitefish</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7A">
            <w:pPr>
              <w:jc w:val="center"/>
              <w:rPr>
                <w:sz w:val="24"/>
                <w:szCs w:val="24"/>
              </w:rPr>
            </w:pPr>
            <w:r w:rsidDel="00000000" w:rsidR="00000000" w:rsidRPr="00000000">
              <w:rPr>
                <w:sz w:val="24"/>
                <w:szCs w:val="24"/>
                <w:rtl w:val="0"/>
              </w:rPr>
              <w:t xml:space="preserve">2.2</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7B">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7C">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7D">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7E">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7F">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80">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81">
            <w:pPr>
              <w:jc w:val="center"/>
              <w:rPr>
                <w:sz w:val="24"/>
                <w:szCs w:val="24"/>
              </w:rPr>
            </w:pPr>
            <w:r w:rsidDel="00000000" w:rsidR="00000000" w:rsidRPr="00000000">
              <w:rPr>
                <w:sz w:val="24"/>
                <w:szCs w:val="24"/>
                <w:rtl w:val="0"/>
              </w:rPr>
              <w:t xml:space="preserve">192</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83">
            <w:pPr>
              <w:jc w:val="center"/>
              <w:rPr>
                <w:sz w:val="24"/>
                <w:szCs w:val="24"/>
              </w:rPr>
            </w:pPr>
            <w:r w:rsidDel="00000000" w:rsidR="00000000" w:rsidRPr="00000000">
              <w:rPr>
                <w:sz w:val="24"/>
                <w:szCs w:val="24"/>
                <w:rtl w:val="0"/>
              </w:rPr>
              <w:t xml:space="preserve">4.0</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84">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85">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86">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87">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88">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89">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8A">
            <w:pPr>
              <w:jc w:val="center"/>
              <w:rPr>
                <w:sz w:val="24"/>
                <w:szCs w:val="24"/>
              </w:rPr>
            </w:pPr>
            <w:r w:rsidDel="00000000" w:rsidR="00000000" w:rsidRPr="00000000">
              <w:rPr>
                <w:sz w:val="24"/>
                <w:szCs w:val="24"/>
                <w:rtl w:val="0"/>
              </w:rPr>
              <w:t xml:space="preserve">220</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8C">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8D">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8E">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8F">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90">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91">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92">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93">
            <w:pPr>
              <w:jc w:val="center"/>
              <w:rPr>
                <w:sz w:val="24"/>
                <w:szCs w:val="24"/>
              </w:rPr>
            </w:pPr>
            <w:r w:rsidDel="00000000" w:rsidR="00000000" w:rsidRPr="00000000">
              <w:rPr>
                <w:sz w:val="24"/>
                <w:szCs w:val="24"/>
                <w:rtl w:val="0"/>
              </w:rPr>
              <w:t xml:space="preserve">171</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95">
            <w:pPr>
              <w:jc w:val="center"/>
              <w:rPr>
                <w:sz w:val="24"/>
                <w:szCs w:val="24"/>
              </w:rPr>
            </w:pPr>
            <w:r w:rsidDel="00000000" w:rsidR="00000000" w:rsidRPr="00000000">
              <w:rPr>
                <w:sz w:val="24"/>
                <w:szCs w:val="24"/>
                <w:rtl w:val="0"/>
              </w:rPr>
              <w:t xml:space="preserve">8.0</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96">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97">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98">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99">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9A">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9B">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9C">
            <w:pPr>
              <w:jc w:val="center"/>
              <w:rPr>
                <w:sz w:val="24"/>
                <w:szCs w:val="24"/>
              </w:rPr>
            </w:pPr>
            <w:r w:rsidDel="00000000" w:rsidR="00000000" w:rsidRPr="00000000">
              <w:rPr>
                <w:sz w:val="24"/>
                <w:szCs w:val="24"/>
                <w:rtl w:val="0"/>
              </w:rPr>
              <w:t xml:space="preserve">90</w:t>
            </w:r>
          </w:p>
        </w:tc>
      </w:tr>
      <w:tr>
        <w:trPr>
          <w:trHeight w:val="648" w:hRule="atLeast"/>
        </w:trPr>
        <w:tc>
          <w:tcPr>
            <w:vMerge w:val="restart"/>
            <w:tcBorders>
              <w:top w:color="808080" w:space="0" w:sz="4" w:val="single"/>
              <w:left w:color="000000" w:space="0" w:sz="0" w:val="nil"/>
              <w:right w:color="000000" w:space="0" w:sz="0" w:val="nil"/>
            </w:tcBorders>
            <w:vAlign w:val="center"/>
          </w:tcPr>
          <w:p w:rsidR="00000000" w:rsidDel="00000000" w:rsidP="00000000" w:rsidRDefault="00000000" w:rsidRPr="00000000" w14:paraId="0000039D">
            <w:pPr>
              <w:jc w:val="center"/>
              <w:rPr>
                <w:sz w:val="24"/>
                <w:szCs w:val="24"/>
              </w:rPr>
            </w:pPr>
            <w:r w:rsidDel="00000000" w:rsidR="00000000" w:rsidRPr="00000000">
              <w:rPr>
                <w:sz w:val="24"/>
                <w:szCs w:val="24"/>
                <w:rtl w:val="0"/>
              </w:rPr>
              <w:t xml:space="preserve">LS-Cisco</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9E">
            <w:pPr>
              <w:jc w:val="center"/>
              <w:rPr>
                <w:sz w:val="24"/>
                <w:szCs w:val="24"/>
              </w:rPr>
            </w:pPr>
            <w:r w:rsidDel="00000000" w:rsidR="00000000" w:rsidRPr="00000000">
              <w:rPr>
                <w:sz w:val="24"/>
                <w:szCs w:val="24"/>
                <w:rtl w:val="0"/>
              </w:rPr>
              <w:t xml:space="preserve">2.0</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9F">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A0">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A1">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A2">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A3">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A4">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A5">
            <w:pPr>
              <w:jc w:val="center"/>
              <w:rPr>
                <w:sz w:val="24"/>
                <w:szCs w:val="24"/>
              </w:rPr>
            </w:pPr>
            <w:r w:rsidDel="00000000" w:rsidR="00000000" w:rsidRPr="00000000">
              <w:rPr>
                <w:sz w:val="24"/>
                <w:szCs w:val="24"/>
                <w:rtl w:val="0"/>
              </w:rPr>
              <w:t xml:space="preserve">771</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A7">
            <w:pPr>
              <w:jc w:val="center"/>
              <w:rPr>
                <w:sz w:val="24"/>
                <w:szCs w:val="24"/>
              </w:rPr>
            </w:pPr>
            <w:r w:rsidDel="00000000" w:rsidR="00000000" w:rsidRPr="00000000">
              <w:rPr>
                <w:sz w:val="24"/>
                <w:szCs w:val="24"/>
                <w:rtl w:val="0"/>
              </w:rPr>
              <w:t xml:space="preserve">4.4</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A8">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A9">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AA">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AB">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AC">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AD">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AE">
            <w:pPr>
              <w:jc w:val="center"/>
              <w:rPr>
                <w:sz w:val="24"/>
                <w:szCs w:val="24"/>
              </w:rPr>
            </w:pPr>
            <w:r w:rsidDel="00000000" w:rsidR="00000000" w:rsidRPr="00000000">
              <w:rPr>
                <w:sz w:val="24"/>
                <w:szCs w:val="24"/>
                <w:rtl w:val="0"/>
              </w:rPr>
              <w:t xml:space="preserve">757</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B0">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B1">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B2">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B3">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B4">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B5">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B6">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B7">
            <w:pPr>
              <w:jc w:val="center"/>
              <w:rPr>
                <w:sz w:val="24"/>
                <w:szCs w:val="24"/>
              </w:rPr>
            </w:pPr>
            <w:r w:rsidDel="00000000" w:rsidR="00000000" w:rsidRPr="00000000">
              <w:rPr>
                <w:sz w:val="24"/>
                <w:szCs w:val="24"/>
                <w:rtl w:val="0"/>
              </w:rPr>
              <w:t xml:space="preserve">798</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B9">
            <w:pPr>
              <w:jc w:val="center"/>
              <w:rPr>
                <w:sz w:val="24"/>
                <w:szCs w:val="24"/>
              </w:rPr>
            </w:pPr>
            <w:r w:rsidDel="00000000" w:rsidR="00000000" w:rsidRPr="00000000">
              <w:rPr>
                <w:sz w:val="24"/>
                <w:szCs w:val="24"/>
                <w:rtl w:val="0"/>
              </w:rPr>
              <w:t xml:space="preserve">8.9</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BA">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BB">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BC">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BD">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BE">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BF">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3C0">
            <w:pPr>
              <w:jc w:val="center"/>
              <w:rPr>
                <w:sz w:val="24"/>
                <w:szCs w:val="24"/>
              </w:rPr>
            </w:pPr>
            <w:r w:rsidDel="00000000" w:rsidR="00000000" w:rsidRPr="00000000">
              <w:rPr>
                <w:sz w:val="24"/>
                <w:szCs w:val="24"/>
                <w:rtl w:val="0"/>
              </w:rPr>
              <w:t xml:space="preserve">647</w:t>
            </w:r>
          </w:p>
        </w:tc>
      </w:tr>
      <w:tr>
        <w:trPr>
          <w:trHeight w:val="648" w:hRule="atLeast"/>
        </w:trPr>
        <w:tc>
          <w:tcPr>
            <w:vMerge w:val="restart"/>
            <w:tcBorders>
              <w:top w:color="808080" w:space="0" w:sz="4" w:val="single"/>
              <w:left w:color="000000" w:space="0" w:sz="0" w:val="nil"/>
              <w:right w:color="000000" w:space="0" w:sz="0" w:val="nil"/>
            </w:tcBorders>
            <w:vAlign w:val="center"/>
          </w:tcPr>
          <w:p w:rsidR="00000000" w:rsidDel="00000000" w:rsidP="00000000" w:rsidRDefault="00000000" w:rsidRPr="00000000" w14:paraId="000003C1">
            <w:pPr>
              <w:jc w:val="center"/>
              <w:rPr>
                <w:sz w:val="24"/>
                <w:szCs w:val="24"/>
              </w:rPr>
            </w:pPr>
            <w:r w:rsidDel="00000000" w:rsidR="00000000" w:rsidRPr="00000000">
              <w:rPr>
                <w:sz w:val="24"/>
                <w:szCs w:val="24"/>
                <w:rtl w:val="0"/>
              </w:rPr>
              <w:t xml:space="preserve">LO-Cisco</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C2">
            <w:pPr>
              <w:jc w:val="center"/>
              <w:rPr>
                <w:sz w:val="24"/>
                <w:szCs w:val="24"/>
              </w:rPr>
            </w:pPr>
            <w:r w:rsidDel="00000000" w:rsidR="00000000" w:rsidRPr="00000000">
              <w:rPr>
                <w:sz w:val="24"/>
                <w:szCs w:val="24"/>
                <w:rtl w:val="0"/>
              </w:rPr>
              <w:t xml:space="preserve">2.0</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C3">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C4">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C5">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C6">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C7">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C8">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C9">
            <w:pPr>
              <w:jc w:val="center"/>
              <w:rPr>
                <w:sz w:val="24"/>
                <w:szCs w:val="24"/>
              </w:rPr>
            </w:pPr>
            <w:r w:rsidDel="00000000" w:rsidR="00000000" w:rsidRPr="00000000">
              <w:rPr>
                <w:sz w:val="24"/>
                <w:szCs w:val="24"/>
                <w:rtl w:val="0"/>
              </w:rPr>
              <w:t xml:space="preserve">2029</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CB">
            <w:pPr>
              <w:jc w:val="center"/>
              <w:rPr>
                <w:sz w:val="24"/>
                <w:szCs w:val="24"/>
              </w:rPr>
            </w:pPr>
            <w:r w:rsidDel="00000000" w:rsidR="00000000" w:rsidRPr="00000000">
              <w:rPr>
                <w:sz w:val="24"/>
                <w:szCs w:val="24"/>
                <w:rtl w:val="0"/>
              </w:rPr>
              <w:t xml:space="preserve">4.4</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CC">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CD">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CE">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CF">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D0">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D1">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D2">
            <w:pPr>
              <w:jc w:val="center"/>
              <w:rPr>
                <w:sz w:val="24"/>
                <w:szCs w:val="24"/>
              </w:rPr>
            </w:pPr>
            <w:r w:rsidDel="00000000" w:rsidR="00000000" w:rsidRPr="00000000">
              <w:rPr>
                <w:sz w:val="24"/>
                <w:szCs w:val="24"/>
                <w:rtl w:val="0"/>
              </w:rPr>
              <w:t xml:space="preserve">1998</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D4">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D5">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D6">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D7">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D8">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D9">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DA">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DB">
            <w:pPr>
              <w:jc w:val="center"/>
              <w:rPr>
                <w:sz w:val="24"/>
                <w:szCs w:val="24"/>
              </w:rPr>
            </w:pPr>
            <w:r w:rsidDel="00000000" w:rsidR="00000000" w:rsidRPr="00000000">
              <w:rPr>
                <w:sz w:val="24"/>
                <w:szCs w:val="24"/>
                <w:rtl w:val="0"/>
              </w:rPr>
              <w:t xml:space="preserve">1966</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3DD">
            <w:pPr>
              <w:jc w:val="center"/>
              <w:rPr>
                <w:sz w:val="24"/>
                <w:szCs w:val="24"/>
              </w:rPr>
            </w:pPr>
            <w:r w:rsidDel="00000000" w:rsidR="00000000" w:rsidRPr="00000000">
              <w:rPr>
                <w:sz w:val="24"/>
                <w:szCs w:val="24"/>
                <w:rtl w:val="0"/>
              </w:rPr>
              <w:t xml:space="preserve">8.9</w:t>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3DE">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DF">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3E0">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E1">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3E2">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E3">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3E4">
            <w:pPr>
              <w:jc w:val="center"/>
              <w:rPr>
                <w:sz w:val="24"/>
                <w:szCs w:val="24"/>
              </w:rPr>
            </w:pPr>
            <w:r w:rsidDel="00000000" w:rsidR="00000000" w:rsidRPr="00000000">
              <w:rPr>
                <w:sz w:val="24"/>
                <w:szCs w:val="24"/>
                <w:rtl w:val="0"/>
              </w:rPr>
              <w:t xml:space="preserve">1457</w:t>
            </w:r>
          </w:p>
        </w:tc>
      </w:tr>
    </w:tbl>
    <w:p w:rsidR="00000000" w:rsidDel="00000000" w:rsidP="00000000" w:rsidRDefault="00000000" w:rsidRPr="00000000" w14:paraId="000003E5">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X. Bootstrap bias-corrected mean additive genetic variation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phenotypic variation (V</w:t>
      </w:r>
      <w:r w:rsidDel="00000000" w:rsidR="00000000" w:rsidRPr="00000000">
        <w:rPr>
          <w:rFonts w:ascii="Times New Roman" w:cs="Times New Roman" w:eastAsia="Times New Roman" w:hAnsi="Times New Roman"/>
          <w:vertAlign w:val="subscript"/>
          <w:rtl w:val="0"/>
        </w:rPr>
        <w:t xml:space="preserve">P</w:t>
      </w:r>
      <w:r w:rsidDel="00000000" w:rsidR="00000000" w:rsidRPr="00000000">
        <w:rPr>
          <w:rFonts w:ascii="Times New Roman" w:cs="Times New Roman" w:eastAsia="Times New Roman" w:hAnsi="Times New Roman"/>
          <w:rtl w:val="0"/>
        </w:rPr>
        <w:t xml:space="preserve">), and narrow-sense heritability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estimates for incubation period (accumulated degree-days) from Lake Konnevesi (LK-Vendace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across each incubation temperature treatment (°C). Sample size (N) and standard error of estimates in parentheses below a value are presented.</w:t>
      </w:r>
    </w:p>
    <w:p w:rsidR="00000000" w:rsidDel="00000000" w:rsidP="00000000" w:rsidRDefault="00000000" w:rsidRPr="00000000" w14:paraId="000003E7">
      <w:pPr>
        <w:rPr>
          <w:rFonts w:ascii="Times New Roman" w:cs="Times New Roman" w:eastAsia="Times New Roman" w:hAnsi="Times New Roman"/>
        </w:rPr>
      </w:pPr>
      <w:r w:rsidDel="00000000" w:rsidR="00000000" w:rsidRPr="00000000">
        <w:rPr>
          <w:rtl w:val="0"/>
        </w:rPr>
      </w:r>
    </w:p>
    <w:tbl>
      <w:tblPr>
        <w:tblStyle w:val="Table7"/>
        <w:tblW w:w="849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84"/>
        <w:gridCol w:w="1728"/>
        <w:gridCol w:w="1440"/>
        <w:gridCol w:w="1440"/>
        <w:gridCol w:w="1440"/>
        <w:gridCol w:w="864"/>
        <w:tblGridChange w:id="0">
          <w:tblGrid>
            <w:gridCol w:w="1584"/>
            <w:gridCol w:w="1728"/>
            <w:gridCol w:w="1440"/>
            <w:gridCol w:w="1440"/>
            <w:gridCol w:w="1440"/>
            <w:gridCol w:w="864"/>
          </w:tblGrid>
        </w:tblGridChange>
      </w:tblGrid>
      <w:tr>
        <w:trPr>
          <w:trHeight w:val="720" w:hRule="atLeast"/>
        </w:trPr>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E8">
            <w:pPr>
              <w:jc w:val="center"/>
              <w:rPr>
                <w:sz w:val="24"/>
                <w:szCs w:val="24"/>
              </w:rPr>
            </w:pPr>
            <w:r w:rsidDel="00000000" w:rsidR="00000000" w:rsidRPr="00000000">
              <w:rPr>
                <w:sz w:val="24"/>
                <w:szCs w:val="24"/>
                <w:rtl w:val="0"/>
              </w:rPr>
              <w:t xml:space="preserve">Population</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E9">
            <w:pPr>
              <w:jc w:val="center"/>
              <w:rPr>
                <w:sz w:val="24"/>
                <w:szCs w:val="24"/>
              </w:rPr>
            </w:pPr>
            <w:r w:rsidDel="00000000" w:rsidR="00000000" w:rsidRPr="00000000">
              <w:rPr>
                <w:sz w:val="24"/>
                <w:szCs w:val="24"/>
                <w:rtl w:val="0"/>
              </w:rPr>
              <w:t xml:space="preserve">Incubation Temperature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EA">
            <w:pPr>
              <w:jc w:val="center"/>
              <w:rPr>
                <w:sz w:val="24"/>
                <w:szCs w:val="24"/>
              </w:rPr>
            </w:pPr>
            <w:r w:rsidDel="00000000" w:rsidR="00000000" w:rsidRPr="00000000">
              <w:rPr>
                <w:sz w:val="24"/>
                <w:szCs w:val="24"/>
                <w:rtl w:val="0"/>
              </w:rPr>
              <w:t xml:space="preserve">V</w:t>
            </w:r>
            <w:r w:rsidDel="00000000" w:rsidR="00000000" w:rsidRPr="00000000">
              <w:rPr>
                <w:sz w:val="24"/>
                <w:szCs w:val="24"/>
                <w:vertAlign w:val="subscript"/>
                <w:rtl w:val="0"/>
              </w:rPr>
              <w:t xml:space="preserve">A</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EB">
            <w:pPr>
              <w:jc w:val="center"/>
              <w:rPr>
                <w:sz w:val="24"/>
                <w:szCs w:val="24"/>
              </w:rPr>
            </w:pPr>
            <w:r w:rsidDel="00000000" w:rsidR="00000000" w:rsidRPr="00000000">
              <w:rPr>
                <w:sz w:val="24"/>
                <w:szCs w:val="24"/>
                <w:rtl w:val="0"/>
              </w:rPr>
              <w:t xml:space="preserve">V</w:t>
            </w:r>
            <w:r w:rsidDel="00000000" w:rsidR="00000000" w:rsidRPr="00000000">
              <w:rPr>
                <w:sz w:val="24"/>
                <w:szCs w:val="24"/>
                <w:vertAlign w:val="subscript"/>
                <w:rtl w:val="0"/>
              </w:rPr>
              <w:t xml:space="preserve">P</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EC">
            <w:pPr>
              <w:jc w:val="center"/>
              <w:rPr>
                <w:sz w:val="24"/>
                <w:szCs w:val="24"/>
                <w:vertAlign w:val="superscript"/>
              </w:rPr>
            </w:pPr>
            <w:r w:rsidDel="00000000" w:rsidR="00000000" w:rsidRPr="00000000">
              <w:rPr>
                <w:sz w:val="24"/>
                <w:szCs w:val="24"/>
                <w:rtl w:val="0"/>
              </w:rPr>
              <w:t xml:space="preserve">h</w:t>
            </w:r>
            <w:r w:rsidDel="00000000" w:rsidR="00000000" w:rsidRPr="00000000">
              <w:rPr>
                <w:sz w:val="24"/>
                <w:szCs w:val="24"/>
                <w:vertAlign w:val="superscript"/>
                <w:rtl w:val="0"/>
              </w:rPr>
              <w:t xml:space="preserve">2</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ED">
            <w:pPr>
              <w:jc w:val="center"/>
              <w:rPr>
                <w:sz w:val="24"/>
                <w:szCs w:val="24"/>
              </w:rPr>
            </w:pPr>
            <w:r w:rsidDel="00000000" w:rsidR="00000000" w:rsidRPr="00000000">
              <w:rPr>
                <w:sz w:val="24"/>
                <w:szCs w:val="24"/>
                <w:rtl w:val="0"/>
              </w:rPr>
              <w:t xml:space="preserve">N</w:t>
            </w:r>
          </w:p>
        </w:tc>
      </w:tr>
      <w:tr>
        <w:trPr>
          <w:trHeight w:val="648" w:hRule="atLeast"/>
        </w:trPr>
        <w:tc>
          <w:tcPr>
            <w:vMerge w:val="restart"/>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EE">
            <w:pPr>
              <w:jc w:val="center"/>
              <w:rPr>
                <w:sz w:val="24"/>
                <w:szCs w:val="24"/>
              </w:rPr>
            </w:pPr>
            <w:r w:rsidDel="00000000" w:rsidR="00000000" w:rsidRPr="00000000">
              <w:rPr>
                <w:sz w:val="24"/>
                <w:szCs w:val="24"/>
                <w:rtl w:val="0"/>
              </w:rPr>
              <w:t xml:space="preserve">LK-Vendace</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3EF">
            <w:pPr>
              <w:jc w:val="center"/>
              <w:rPr>
                <w:sz w:val="24"/>
                <w:szCs w:val="24"/>
              </w:rPr>
            </w:pPr>
            <w:r w:rsidDel="00000000" w:rsidR="00000000" w:rsidRPr="00000000">
              <w:rPr>
                <w:sz w:val="24"/>
                <w:szCs w:val="24"/>
                <w:rtl w:val="0"/>
              </w:rPr>
              <w:t xml:space="preserve">2.2</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3F0">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F1">
            <w:pPr>
              <w:jc w:val="center"/>
              <w:rPr>
                <w:sz w:val="24"/>
                <w:szCs w:val="24"/>
              </w:rPr>
            </w:pPr>
            <w:r w:rsidDel="00000000" w:rsidR="00000000" w:rsidRPr="00000000">
              <w:rPr>
                <w:sz w:val="24"/>
                <w:szCs w:val="24"/>
                <w:rtl w:val="0"/>
              </w:rPr>
              <w:t xml:space="preserve">()</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3F2">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F3">
            <w:pPr>
              <w:jc w:val="center"/>
              <w:rPr>
                <w:sz w:val="24"/>
                <w:szCs w:val="24"/>
              </w:rPr>
            </w:pPr>
            <w:r w:rsidDel="00000000" w:rsidR="00000000" w:rsidRPr="00000000">
              <w:rPr>
                <w:sz w:val="24"/>
                <w:szCs w:val="24"/>
                <w:rtl w:val="0"/>
              </w:rPr>
              <w:t xml:space="preserve">()</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3F4">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F5">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3F6">
            <w:pPr>
              <w:jc w:val="center"/>
              <w:rPr>
                <w:sz w:val="24"/>
                <w:szCs w:val="24"/>
              </w:rPr>
            </w:pPr>
            <w:r w:rsidDel="00000000" w:rsidR="00000000" w:rsidRPr="00000000">
              <w:rPr>
                <w:sz w:val="24"/>
                <w:szCs w:val="24"/>
                <w:rtl w:val="0"/>
              </w:rPr>
              <w:t xml:space="preserve">559</w:t>
            </w:r>
          </w:p>
        </w:tc>
      </w:tr>
      <w:tr>
        <w:trPr>
          <w:trHeight w:val="648" w:hRule="atLeast"/>
        </w:trPr>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F8">
            <w:pPr>
              <w:jc w:val="center"/>
              <w:rPr>
                <w:sz w:val="24"/>
                <w:szCs w:val="24"/>
              </w:rPr>
            </w:pPr>
            <w:r w:rsidDel="00000000" w:rsidR="00000000" w:rsidRPr="00000000">
              <w:rPr>
                <w:sz w:val="24"/>
                <w:szCs w:val="24"/>
                <w:rtl w:val="0"/>
              </w:rPr>
              <w:t xml:space="preserve">4.0</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F9">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FA">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FB">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FC">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FD">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3FE">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3FF">
            <w:pPr>
              <w:jc w:val="center"/>
              <w:rPr>
                <w:sz w:val="24"/>
                <w:szCs w:val="24"/>
              </w:rPr>
            </w:pPr>
            <w:r w:rsidDel="00000000" w:rsidR="00000000" w:rsidRPr="00000000">
              <w:rPr>
                <w:sz w:val="24"/>
                <w:szCs w:val="24"/>
                <w:rtl w:val="0"/>
              </w:rPr>
              <w:t xml:space="preserve">745</w:t>
            </w:r>
          </w:p>
        </w:tc>
      </w:tr>
      <w:tr>
        <w:trPr>
          <w:trHeight w:val="648" w:hRule="atLeast"/>
        </w:trPr>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01">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02">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03">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04">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05">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06">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07">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08">
            <w:pPr>
              <w:jc w:val="center"/>
              <w:rPr>
                <w:sz w:val="24"/>
                <w:szCs w:val="24"/>
              </w:rPr>
            </w:pPr>
            <w:r w:rsidDel="00000000" w:rsidR="00000000" w:rsidRPr="00000000">
              <w:rPr>
                <w:sz w:val="24"/>
                <w:szCs w:val="24"/>
                <w:rtl w:val="0"/>
              </w:rPr>
              <w:t xml:space="preserve">785</w:t>
            </w:r>
          </w:p>
        </w:tc>
      </w:tr>
      <w:tr>
        <w:trPr>
          <w:trHeight w:val="648" w:hRule="atLeast"/>
        </w:trPr>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0A">
            <w:pPr>
              <w:jc w:val="center"/>
              <w:rPr>
                <w:sz w:val="24"/>
                <w:szCs w:val="24"/>
              </w:rPr>
            </w:pPr>
            <w:r w:rsidDel="00000000" w:rsidR="00000000" w:rsidRPr="00000000">
              <w:rPr>
                <w:sz w:val="24"/>
                <w:szCs w:val="24"/>
                <w:rtl w:val="0"/>
              </w:rPr>
              <w:t xml:space="preserve">8.0</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0B">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0C">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0D">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0E">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0F">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10">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11">
            <w:pPr>
              <w:jc w:val="center"/>
              <w:rPr>
                <w:sz w:val="24"/>
                <w:szCs w:val="24"/>
              </w:rPr>
            </w:pPr>
            <w:r w:rsidDel="00000000" w:rsidR="00000000" w:rsidRPr="00000000">
              <w:rPr>
                <w:sz w:val="24"/>
                <w:szCs w:val="24"/>
                <w:rtl w:val="0"/>
              </w:rPr>
              <w:t xml:space="preserve">680</w:t>
            </w:r>
          </w:p>
        </w:tc>
      </w:tr>
      <w:tr>
        <w:trPr>
          <w:trHeight w:val="648" w:hRule="atLeast"/>
        </w:trPr>
        <w:tc>
          <w:tcPr>
            <w:vMerge w:val="restart"/>
            <w:tcBorders>
              <w:top w:color="808080" w:space="0" w:sz="4" w:val="single"/>
              <w:left w:color="000000" w:space="0" w:sz="0" w:val="nil"/>
              <w:right w:color="000000" w:space="0" w:sz="0" w:val="nil"/>
            </w:tcBorders>
            <w:vAlign w:val="center"/>
          </w:tcPr>
          <w:p w:rsidR="00000000" w:rsidDel="00000000" w:rsidP="00000000" w:rsidRDefault="00000000" w:rsidRPr="00000000" w14:paraId="00000412">
            <w:pPr>
              <w:jc w:val="center"/>
              <w:rPr>
                <w:sz w:val="24"/>
                <w:szCs w:val="24"/>
              </w:rPr>
            </w:pPr>
            <w:r w:rsidDel="00000000" w:rsidR="00000000" w:rsidRPr="00000000">
              <w:rPr>
                <w:sz w:val="24"/>
                <w:szCs w:val="24"/>
                <w:rtl w:val="0"/>
              </w:rPr>
              <w:t xml:space="preserve">LK-Whitefish</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13">
            <w:pPr>
              <w:jc w:val="center"/>
              <w:rPr>
                <w:sz w:val="24"/>
                <w:szCs w:val="24"/>
              </w:rPr>
            </w:pPr>
            <w:r w:rsidDel="00000000" w:rsidR="00000000" w:rsidRPr="00000000">
              <w:rPr>
                <w:sz w:val="24"/>
                <w:szCs w:val="24"/>
                <w:rtl w:val="0"/>
              </w:rPr>
              <w:t xml:space="preserve">2.2</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14">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15">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16">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17">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18">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19">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1A">
            <w:pPr>
              <w:jc w:val="center"/>
              <w:rPr>
                <w:sz w:val="24"/>
                <w:szCs w:val="24"/>
              </w:rPr>
            </w:pPr>
            <w:r w:rsidDel="00000000" w:rsidR="00000000" w:rsidRPr="00000000">
              <w:rPr>
                <w:sz w:val="24"/>
                <w:szCs w:val="24"/>
                <w:rtl w:val="0"/>
              </w:rPr>
              <w:t xml:space="preserve">192</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1C">
            <w:pPr>
              <w:jc w:val="center"/>
              <w:rPr>
                <w:sz w:val="24"/>
                <w:szCs w:val="24"/>
              </w:rPr>
            </w:pPr>
            <w:r w:rsidDel="00000000" w:rsidR="00000000" w:rsidRPr="00000000">
              <w:rPr>
                <w:sz w:val="24"/>
                <w:szCs w:val="24"/>
                <w:rtl w:val="0"/>
              </w:rPr>
              <w:t xml:space="preserve">4.0</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1D">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1E">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1F">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20">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21">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22">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23">
            <w:pPr>
              <w:jc w:val="center"/>
              <w:rPr>
                <w:sz w:val="24"/>
                <w:szCs w:val="24"/>
              </w:rPr>
            </w:pPr>
            <w:r w:rsidDel="00000000" w:rsidR="00000000" w:rsidRPr="00000000">
              <w:rPr>
                <w:sz w:val="24"/>
                <w:szCs w:val="24"/>
                <w:rtl w:val="0"/>
              </w:rPr>
              <w:t xml:space="preserve">220</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25">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26">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27">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28">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29">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2A">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2B">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2C">
            <w:pPr>
              <w:jc w:val="center"/>
              <w:rPr>
                <w:sz w:val="24"/>
                <w:szCs w:val="24"/>
              </w:rPr>
            </w:pPr>
            <w:r w:rsidDel="00000000" w:rsidR="00000000" w:rsidRPr="00000000">
              <w:rPr>
                <w:sz w:val="24"/>
                <w:szCs w:val="24"/>
                <w:rtl w:val="0"/>
              </w:rPr>
              <w:t xml:space="preserve">171</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2E">
            <w:pPr>
              <w:jc w:val="center"/>
              <w:rPr>
                <w:sz w:val="24"/>
                <w:szCs w:val="24"/>
              </w:rPr>
            </w:pPr>
            <w:r w:rsidDel="00000000" w:rsidR="00000000" w:rsidRPr="00000000">
              <w:rPr>
                <w:sz w:val="24"/>
                <w:szCs w:val="24"/>
                <w:rtl w:val="0"/>
              </w:rPr>
              <w:t xml:space="preserve">8.0</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2F">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30">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31">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32">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33">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34">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35">
            <w:pPr>
              <w:jc w:val="center"/>
              <w:rPr>
                <w:sz w:val="24"/>
                <w:szCs w:val="24"/>
              </w:rPr>
            </w:pPr>
            <w:r w:rsidDel="00000000" w:rsidR="00000000" w:rsidRPr="00000000">
              <w:rPr>
                <w:sz w:val="24"/>
                <w:szCs w:val="24"/>
                <w:rtl w:val="0"/>
              </w:rPr>
              <w:t xml:space="preserve">90</w:t>
            </w:r>
          </w:p>
        </w:tc>
      </w:tr>
      <w:tr>
        <w:trPr>
          <w:trHeight w:val="648" w:hRule="atLeast"/>
        </w:trPr>
        <w:tc>
          <w:tcPr>
            <w:vMerge w:val="restart"/>
            <w:tcBorders>
              <w:top w:color="808080" w:space="0" w:sz="4" w:val="single"/>
              <w:left w:color="000000" w:space="0" w:sz="0" w:val="nil"/>
              <w:right w:color="000000" w:space="0" w:sz="0" w:val="nil"/>
            </w:tcBorders>
            <w:vAlign w:val="center"/>
          </w:tcPr>
          <w:p w:rsidR="00000000" w:rsidDel="00000000" w:rsidP="00000000" w:rsidRDefault="00000000" w:rsidRPr="00000000" w14:paraId="00000436">
            <w:pPr>
              <w:jc w:val="center"/>
              <w:rPr>
                <w:sz w:val="24"/>
                <w:szCs w:val="24"/>
              </w:rPr>
            </w:pPr>
            <w:r w:rsidDel="00000000" w:rsidR="00000000" w:rsidRPr="00000000">
              <w:rPr>
                <w:sz w:val="24"/>
                <w:szCs w:val="24"/>
                <w:rtl w:val="0"/>
              </w:rPr>
              <w:t xml:space="preserve">LS-Cisco</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37">
            <w:pPr>
              <w:jc w:val="center"/>
              <w:rPr>
                <w:sz w:val="24"/>
                <w:szCs w:val="24"/>
              </w:rPr>
            </w:pPr>
            <w:r w:rsidDel="00000000" w:rsidR="00000000" w:rsidRPr="00000000">
              <w:rPr>
                <w:sz w:val="24"/>
                <w:szCs w:val="24"/>
                <w:rtl w:val="0"/>
              </w:rPr>
              <w:t xml:space="preserve">2.0</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38">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39">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3A">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3B">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3C">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3D">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3E">
            <w:pPr>
              <w:jc w:val="center"/>
              <w:rPr>
                <w:sz w:val="24"/>
                <w:szCs w:val="24"/>
              </w:rPr>
            </w:pPr>
            <w:r w:rsidDel="00000000" w:rsidR="00000000" w:rsidRPr="00000000">
              <w:rPr>
                <w:sz w:val="24"/>
                <w:szCs w:val="24"/>
                <w:rtl w:val="0"/>
              </w:rPr>
              <w:t xml:space="preserve">771</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40">
            <w:pPr>
              <w:jc w:val="center"/>
              <w:rPr>
                <w:sz w:val="24"/>
                <w:szCs w:val="24"/>
              </w:rPr>
            </w:pPr>
            <w:r w:rsidDel="00000000" w:rsidR="00000000" w:rsidRPr="00000000">
              <w:rPr>
                <w:sz w:val="24"/>
                <w:szCs w:val="24"/>
                <w:rtl w:val="0"/>
              </w:rPr>
              <w:t xml:space="preserve">4.4</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41">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42">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43">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44">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45">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46">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47">
            <w:pPr>
              <w:jc w:val="center"/>
              <w:rPr>
                <w:sz w:val="24"/>
                <w:szCs w:val="24"/>
              </w:rPr>
            </w:pPr>
            <w:r w:rsidDel="00000000" w:rsidR="00000000" w:rsidRPr="00000000">
              <w:rPr>
                <w:sz w:val="24"/>
                <w:szCs w:val="24"/>
                <w:rtl w:val="0"/>
              </w:rPr>
              <w:t xml:space="preserve">757</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49">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4A">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4B">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4C">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4D">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4E">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4F">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50">
            <w:pPr>
              <w:jc w:val="center"/>
              <w:rPr>
                <w:sz w:val="24"/>
                <w:szCs w:val="24"/>
              </w:rPr>
            </w:pPr>
            <w:r w:rsidDel="00000000" w:rsidR="00000000" w:rsidRPr="00000000">
              <w:rPr>
                <w:sz w:val="24"/>
                <w:szCs w:val="24"/>
                <w:rtl w:val="0"/>
              </w:rPr>
              <w:t xml:space="preserve">798</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52">
            <w:pPr>
              <w:jc w:val="center"/>
              <w:rPr>
                <w:sz w:val="24"/>
                <w:szCs w:val="24"/>
              </w:rPr>
            </w:pPr>
            <w:r w:rsidDel="00000000" w:rsidR="00000000" w:rsidRPr="00000000">
              <w:rPr>
                <w:sz w:val="24"/>
                <w:szCs w:val="24"/>
                <w:rtl w:val="0"/>
              </w:rPr>
              <w:t xml:space="preserve">8.9</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53">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54">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55">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56">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57">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58">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59">
            <w:pPr>
              <w:jc w:val="center"/>
              <w:rPr>
                <w:sz w:val="24"/>
                <w:szCs w:val="24"/>
              </w:rPr>
            </w:pPr>
            <w:r w:rsidDel="00000000" w:rsidR="00000000" w:rsidRPr="00000000">
              <w:rPr>
                <w:sz w:val="24"/>
                <w:szCs w:val="24"/>
                <w:rtl w:val="0"/>
              </w:rPr>
              <w:t xml:space="preserve">647</w:t>
            </w:r>
          </w:p>
        </w:tc>
      </w:tr>
      <w:tr>
        <w:trPr>
          <w:trHeight w:val="648" w:hRule="atLeast"/>
        </w:trPr>
        <w:tc>
          <w:tcPr>
            <w:vMerge w:val="restart"/>
            <w:tcBorders>
              <w:top w:color="808080" w:space="0" w:sz="4" w:val="single"/>
              <w:left w:color="000000" w:space="0" w:sz="0" w:val="nil"/>
              <w:right w:color="000000" w:space="0" w:sz="0" w:val="nil"/>
            </w:tcBorders>
            <w:vAlign w:val="center"/>
          </w:tcPr>
          <w:p w:rsidR="00000000" w:rsidDel="00000000" w:rsidP="00000000" w:rsidRDefault="00000000" w:rsidRPr="00000000" w14:paraId="0000045A">
            <w:pPr>
              <w:jc w:val="center"/>
              <w:rPr>
                <w:sz w:val="24"/>
                <w:szCs w:val="24"/>
              </w:rPr>
            </w:pPr>
            <w:r w:rsidDel="00000000" w:rsidR="00000000" w:rsidRPr="00000000">
              <w:rPr>
                <w:sz w:val="24"/>
                <w:szCs w:val="24"/>
                <w:rtl w:val="0"/>
              </w:rPr>
              <w:t xml:space="preserve">LO-Cisco</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5B">
            <w:pPr>
              <w:jc w:val="center"/>
              <w:rPr>
                <w:sz w:val="24"/>
                <w:szCs w:val="24"/>
              </w:rPr>
            </w:pPr>
            <w:r w:rsidDel="00000000" w:rsidR="00000000" w:rsidRPr="00000000">
              <w:rPr>
                <w:sz w:val="24"/>
                <w:szCs w:val="24"/>
                <w:rtl w:val="0"/>
              </w:rPr>
              <w:t xml:space="preserve">2.0</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5C">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5D">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5E">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5F">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60">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61">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62">
            <w:pPr>
              <w:jc w:val="center"/>
              <w:rPr>
                <w:sz w:val="24"/>
                <w:szCs w:val="24"/>
              </w:rPr>
            </w:pPr>
            <w:r w:rsidDel="00000000" w:rsidR="00000000" w:rsidRPr="00000000">
              <w:rPr>
                <w:sz w:val="24"/>
                <w:szCs w:val="24"/>
                <w:rtl w:val="0"/>
              </w:rPr>
              <w:t xml:space="preserve">2029</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64">
            <w:pPr>
              <w:jc w:val="center"/>
              <w:rPr>
                <w:sz w:val="24"/>
                <w:szCs w:val="24"/>
              </w:rPr>
            </w:pPr>
            <w:r w:rsidDel="00000000" w:rsidR="00000000" w:rsidRPr="00000000">
              <w:rPr>
                <w:sz w:val="24"/>
                <w:szCs w:val="24"/>
                <w:rtl w:val="0"/>
              </w:rPr>
              <w:t xml:space="preserve">4.4</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65">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66">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67">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68">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69">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6A">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6B">
            <w:pPr>
              <w:jc w:val="center"/>
              <w:rPr>
                <w:sz w:val="24"/>
                <w:szCs w:val="24"/>
              </w:rPr>
            </w:pPr>
            <w:r w:rsidDel="00000000" w:rsidR="00000000" w:rsidRPr="00000000">
              <w:rPr>
                <w:sz w:val="24"/>
                <w:szCs w:val="24"/>
                <w:rtl w:val="0"/>
              </w:rPr>
              <w:t xml:space="preserve">1998</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6D">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6E">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6F">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70">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71">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72">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73">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74">
            <w:pPr>
              <w:jc w:val="center"/>
              <w:rPr>
                <w:sz w:val="24"/>
                <w:szCs w:val="24"/>
              </w:rPr>
            </w:pPr>
            <w:r w:rsidDel="00000000" w:rsidR="00000000" w:rsidRPr="00000000">
              <w:rPr>
                <w:sz w:val="24"/>
                <w:szCs w:val="24"/>
                <w:rtl w:val="0"/>
              </w:rPr>
              <w:t xml:space="preserve">1966</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476">
            <w:pPr>
              <w:jc w:val="center"/>
              <w:rPr>
                <w:sz w:val="24"/>
                <w:szCs w:val="24"/>
              </w:rPr>
            </w:pPr>
            <w:r w:rsidDel="00000000" w:rsidR="00000000" w:rsidRPr="00000000">
              <w:rPr>
                <w:sz w:val="24"/>
                <w:szCs w:val="24"/>
                <w:rtl w:val="0"/>
              </w:rPr>
              <w:t xml:space="preserve">8.9</w:t>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477">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78">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479">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7A">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47B">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7C">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47D">
            <w:pPr>
              <w:jc w:val="center"/>
              <w:rPr>
                <w:sz w:val="24"/>
                <w:szCs w:val="24"/>
              </w:rPr>
            </w:pPr>
            <w:r w:rsidDel="00000000" w:rsidR="00000000" w:rsidRPr="00000000">
              <w:rPr>
                <w:sz w:val="24"/>
                <w:szCs w:val="24"/>
                <w:rtl w:val="0"/>
              </w:rPr>
              <w:t xml:space="preserve">1457</w:t>
            </w:r>
          </w:p>
        </w:tc>
      </w:tr>
    </w:tbl>
    <w:p w:rsidR="00000000" w:rsidDel="00000000" w:rsidP="00000000" w:rsidRDefault="00000000" w:rsidRPr="00000000" w14:paraId="0000047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X. Bootstrap bias-corrected mean additive genetic variation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phenotypic variation (V</w:t>
      </w:r>
      <w:r w:rsidDel="00000000" w:rsidR="00000000" w:rsidRPr="00000000">
        <w:rPr>
          <w:rFonts w:ascii="Times New Roman" w:cs="Times New Roman" w:eastAsia="Times New Roman" w:hAnsi="Times New Roman"/>
          <w:vertAlign w:val="subscript"/>
          <w:rtl w:val="0"/>
        </w:rPr>
        <w:t xml:space="preserve">P</w:t>
      </w:r>
      <w:r w:rsidDel="00000000" w:rsidR="00000000" w:rsidRPr="00000000">
        <w:rPr>
          <w:rFonts w:ascii="Times New Roman" w:cs="Times New Roman" w:eastAsia="Times New Roman" w:hAnsi="Times New Roman"/>
          <w:rtl w:val="0"/>
        </w:rPr>
        <w:t xml:space="preserve">), and narrow-sense heritability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estimates for length-at-hatch (mm) from Lake Konnevesi (LK-Vendace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across each incubation temperature treatment (°C). Sample size (N) and standard error of estimates in parentheses below a value are presented.</w:t>
      </w:r>
    </w:p>
    <w:p w:rsidR="00000000" w:rsidDel="00000000" w:rsidP="00000000" w:rsidRDefault="00000000" w:rsidRPr="00000000" w14:paraId="00000481">
      <w:pPr>
        <w:rPr>
          <w:rFonts w:ascii="Times New Roman" w:cs="Times New Roman" w:eastAsia="Times New Roman" w:hAnsi="Times New Roman"/>
        </w:rPr>
      </w:pPr>
      <w:r w:rsidDel="00000000" w:rsidR="00000000" w:rsidRPr="00000000">
        <w:rPr>
          <w:rtl w:val="0"/>
        </w:rPr>
      </w:r>
    </w:p>
    <w:tbl>
      <w:tblPr>
        <w:tblStyle w:val="Table8"/>
        <w:tblW w:w="849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84"/>
        <w:gridCol w:w="1728"/>
        <w:gridCol w:w="1440"/>
        <w:gridCol w:w="1440"/>
        <w:gridCol w:w="1440"/>
        <w:gridCol w:w="864"/>
        <w:tblGridChange w:id="0">
          <w:tblGrid>
            <w:gridCol w:w="1584"/>
            <w:gridCol w:w="1728"/>
            <w:gridCol w:w="1440"/>
            <w:gridCol w:w="1440"/>
            <w:gridCol w:w="1440"/>
            <w:gridCol w:w="864"/>
          </w:tblGrid>
        </w:tblGridChange>
      </w:tblGrid>
      <w:tr>
        <w:trPr>
          <w:trHeight w:val="720" w:hRule="atLeast"/>
        </w:trPr>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482">
            <w:pPr>
              <w:jc w:val="center"/>
              <w:rPr>
                <w:sz w:val="24"/>
                <w:szCs w:val="24"/>
              </w:rPr>
            </w:pPr>
            <w:r w:rsidDel="00000000" w:rsidR="00000000" w:rsidRPr="00000000">
              <w:rPr>
                <w:sz w:val="24"/>
                <w:szCs w:val="24"/>
                <w:rtl w:val="0"/>
              </w:rPr>
              <w:t xml:space="preserve">Population</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483">
            <w:pPr>
              <w:jc w:val="center"/>
              <w:rPr>
                <w:sz w:val="24"/>
                <w:szCs w:val="24"/>
              </w:rPr>
            </w:pPr>
            <w:r w:rsidDel="00000000" w:rsidR="00000000" w:rsidRPr="00000000">
              <w:rPr>
                <w:sz w:val="24"/>
                <w:szCs w:val="24"/>
                <w:rtl w:val="0"/>
              </w:rPr>
              <w:t xml:space="preserve">Incubation Temperature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484">
            <w:pPr>
              <w:jc w:val="center"/>
              <w:rPr>
                <w:sz w:val="24"/>
                <w:szCs w:val="24"/>
              </w:rPr>
            </w:pPr>
            <w:r w:rsidDel="00000000" w:rsidR="00000000" w:rsidRPr="00000000">
              <w:rPr>
                <w:sz w:val="24"/>
                <w:szCs w:val="24"/>
                <w:rtl w:val="0"/>
              </w:rPr>
              <w:t xml:space="preserve">V</w:t>
            </w:r>
            <w:r w:rsidDel="00000000" w:rsidR="00000000" w:rsidRPr="00000000">
              <w:rPr>
                <w:sz w:val="24"/>
                <w:szCs w:val="24"/>
                <w:vertAlign w:val="subscript"/>
                <w:rtl w:val="0"/>
              </w:rPr>
              <w:t xml:space="preserve">A</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485">
            <w:pPr>
              <w:jc w:val="center"/>
              <w:rPr>
                <w:sz w:val="24"/>
                <w:szCs w:val="24"/>
              </w:rPr>
            </w:pPr>
            <w:r w:rsidDel="00000000" w:rsidR="00000000" w:rsidRPr="00000000">
              <w:rPr>
                <w:sz w:val="24"/>
                <w:szCs w:val="24"/>
                <w:rtl w:val="0"/>
              </w:rPr>
              <w:t xml:space="preserve">V</w:t>
            </w:r>
            <w:r w:rsidDel="00000000" w:rsidR="00000000" w:rsidRPr="00000000">
              <w:rPr>
                <w:sz w:val="24"/>
                <w:szCs w:val="24"/>
                <w:vertAlign w:val="subscript"/>
                <w:rtl w:val="0"/>
              </w:rPr>
              <w:t xml:space="preserve">P</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486">
            <w:pPr>
              <w:jc w:val="center"/>
              <w:rPr>
                <w:sz w:val="24"/>
                <w:szCs w:val="24"/>
                <w:vertAlign w:val="superscript"/>
              </w:rPr>
            </w:pPr>
            <w:r w:rsidDel="00000000" w:rsidR="00000000" w:rsidRPr="00000000">
              <w:rPr>
                <w:sz w:val="24"/>
                <w:szCs w:val="24"/>
                <w:rtl w:val="0"/>
              </w:rPr>
              <w:t xml:space="preserve">h</w:t>
            </w:r>
            <w:r w:rsidDel="00000000" w:rsidR="00000000" w:rsidRPr="00000000">
              <w:rPr>
                <w:sz w:val="24"/>
                <w:szCs w:val="24"/>
                <w:vertAlign w:val="superscript"/>
                <w:rtl w:val="0"/>
              </w:rPr>
              <w:t xml:space="preserve">2</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487">
            <w:pPr>
              <w:jc w:val="center"/>
              <w:rPr>
                <w:sz w:val="24"/>
                <w:szCs w:val="24"/>
              </w:rPr>
            </w:pPr>
            <w:r w:rsidDel="00000000" w:rsidR="00000000" w:rsidRPr="00000000">
              <w:rPr>
                <w:sz w:val="24"/>
                <w:szCs w:val="24"/>
                <w:rtl w:val="0"/>
              </w:rPr>
              <w:t xml:space="preserve">N</w:t>
            </w:r>
          </w:p>
        </w:tc>
      </w:tr>
      <w:tr>
        <w:trPr>
          <w:trHeight w:val="648" w:hRule="atLeast"/>
        </w:trPr>
        <w:tc>
          <w:tcPr>
            <w:vMerge w:val="restart"/>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488">
            <w:pPr>
              <w:jc w:val="center"/>
              <w:rPr>
                <w:sz w:val="24"/>
                <w:szCs w:val="24"/>
              </w:rPr>
            </w:pPr>
            <w:r w:rsidDel="00000000" w:rsidR="00000000" w:rsidRPr="00000000">
              <w:rPr>
                <w:sz w:val="24"/>
                <w:szCs w:val="24"/>
                <w:rtl w:val="0"/>
              </w:rPr>
              <w:t xml:space="preserve">LK-Vendace</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489">
            <w:pPr>
              <w:jc w:val="center"/>
              <w:rPr>
                <w:sz w:val="24"/>
                <w:szCs w:val="24"/>
              </w:rPr>
            </w:pPr>
            <w:r w:rsidDel="00000000" w:rsidR="00000000" w:rsidRPr="00000000">
              <w:rPr>
                <w:sz w:val="24"/>
                <w:szCs w:val="24"/>
                <w:rtl w:val="0"/>
              </w:rPr>
              <w:t xml:space="preserve">2.2</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48A">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8B">
            <w:pPr>
              <w:jc w:val="center"/>
              <w:rPr>
                <w:sz w:val="24"/>
                <w:szCs w:val="24"/>
              </w:rPr>
            </w:pPr>
            <w:r w:rsidDel="00000000" w:rsidR="00000000" w:rsidRPr="00000000">
              <w:rPr>
                <w:sz w:val="24"/>
                <w:szCs w:val="24"/>
                <w:rtl w:val="0"/>
              </w:rPr>
              <w:t xml:space="preserve">()</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48C">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8D">
            <w:pPr>
              <w:jc w:val="center"/>
              <w:rPr>
                <w:sz w:val="24"/>
                <w:szCs w:val="24"/>
              </w:rPr>
            </w:pPr>
            <w:r w:rsidDel="00000000" w:rsidR="00000000" w:rsidRPr="00000000">
              <w:rPr>
                <w:sz w:val="24"/>
                <w:szCs w:val="24"/>
                <w:rtl w:val="0"/>
              </w:rPr>
              <w:t xml:space="preserve">()</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48E">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8F">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490">
            <w:pPr>
              <w:jc w:val="center"/>
              <w:rPr>
                <w:sz w:val="24"/>
                <w:szCs w:val="24"/>
              </w:rPr>
            </w:pPr>
            <w:r w:rsidDel="00000000" w:rsidR="00000000" w:rsidRPr="00000000">
              <w:rPr>
                <w:sz w:val="24"/>
                <w:szCs w:val="24"/>
                <w:rtl w:val="0"/>
              </w:rPr>
              <w:t xml:space="preserve">176</w:t>
            </w:r>
          </w:p>
        </w:tc>
      </w:tr>
      <w:tr>
        <w:trPr>
          <w:trHeight w:val="648" w:hRule="atLeast"/>
        </w:trPr>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92">
            <w:pPr>
              <w:jc w:val="center"/>
              <w:rPr>
                <w:sz w:val="24"/>
                <w:szCs w:val="24"/>
              </w:rPr>
            </w:pPr>
            <w:r w:rsidDel="00000000" w:rsidR="00000000" w:rsidRPr="00000000">
              <w:rPr>
                <w:sz w:val="24"/>
                <w:szCs w:val="24"/>
                <w:rtl w:val="0"/>
              </w:rPr>
              <w:t xml:space="preserve">4.0</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93">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94">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95">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96">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97">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98">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99">
            <w:pPr>
              <w:jc w:val="center"/>
              <w:rPr>
                <w:sz w:val="24"/>
                <w:szCs w:val="24"/>
              </w:rPr>
            </w:pPr>
            <w:r w:rsidDel="00000000" w:rsidR="00000000" w:rsidRPr="00000000">
              <w:rPr>
                <w:sz w:val="24"/>
                <w:szCs w:val="24"/>
                <w:rtl w:val="0"/>
              </w:rPr>
              <w:t xml:space="preserve">180</w:t>
            </w:r>
          </w:p>
        </w:tc>
      </w:tr>
      <w:tr>
        <w:trPr>
          <w:trHeight w:val="648" w:hRule="atLeast"/>
        </w:trPr>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9B">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9C">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9D">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9E">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9F">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A0">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A1">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A2">
            <w:pPr>
              <w:jc w:val="center"/>
              <w:rPr>
                <w:sz w:val="24"/>
                <w:szCs w:val="24"/>
              </w:rPr>
            </w:pPr>
            <w:r w:rsidDel="00000000" w:rsidR="00000000" w:rsidRPr="00000000">
              <w:rPr>
                <w:sz w:val="24"/>
                <w:szCs w:val="24"/>
                <w:rtl w:val="0"/>
              </w:rPr>
              <w:t xml:space="preserve">180</w:t>
            </w:r>
          </w:p>
        </w:tc>
      </w:tr>
      <w:tr>
        <w:trPr>
          <w:trHeight w:val="648" w:hRule="atLeast"/>
        </w:trPr>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A4">
            <w:pPr>
              <w:jc w:val="center"/>
              <w:rPr>
                <w:sz w:val="24"/>
                <w:szCs w:val="24"/>
              </w:rPr>
            </w:pPr>
            <w:r w:rsidDel="00000000" w:rsidR="00000000" w:rsidRPr="00000000">
              <w:rPr>
                <w:sz w:val="24"/>
                <w:szCs w:val="24"/>
                <w:rtl w:val="0"/>
              </w:rPr>
              <w:t xml:space="preserve">8.0</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A5">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A6">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A7">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A8">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A9">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AA">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AB">
            <w:pPr>
              <w:jc w:val="center"/>
              <w:rPr>
                <w:sz w:val="24"/>
                <w:szCs w:val="24"/>
              </w:rPr>
            </w:pPr>
            <w:r w:rsidDel="00000000" w:rsidR="00000000" w:rsidRPr="00000000">
              <w:rPr>
                <w:sz w:val="24"/>
                <w:szCs w:val="24"/>
                <w:rtl w:val="0"/>
              </w:rPr>
              <w:t xml:space="preserve">180</w:t>
            </w:r>
          </w:p>
        </w:tc>
      </w:tr>
      <w:tr>
        <w:trPr>
          <w:trHeight w:val="648" w:hRule="atLeast"/>
        </w:trPr>
        <w:tc>
          <w:tcPr>
            <w:vMerge w:val="restart"/>
            <w:tcBorders>
              <w:top w:color="808080" w:space="0" w:sz="4" w:val="single"/>
              <w:left w:color="000000" w:space="0" w:sz="0" w:val="nil"/>
              <w:right w:color="000000" w:space="0" w:sz="0" w:val="nil"/>
            </w:tcBorders>
            <w:vAlign w:val="center"/>
          </w:tcPr>
          <w:p w:rsidR="00000000" w:rsidDel="00000000" w:rsidP="00000000" w:rsidRDefault="00000000" w:rsidRPr="00000000" w14:paraId="000004AC">
            <w:pPr>
              <w:jc w:val="center"/>
              <w:rPr>
                <w:sz w:val="24"/>
                <w:szCs w:val="24"/>
              </w:rPr>
            </w:pPr>
            <w:r w:rsidDel="00000000" w:rsidR="00000000" w:rsidRPr="00000000">
              <w:rPr>
                <w:sz w:val="24"/>
                <w:szCs w:val="24"/>
                <w:rtl w:val="0"/>
              </w:rPr>
              <w:t xml:space="preserve">LK-Whitefish</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AD">
            <w:pPr>
              <w:jc w:val="center"/>
              <w:rPr>
                <w:sz w:val="24"/>
                <w:szCs w:val="24"/>
              </w:rPr>
            </w:pPr>
            <w:r w:rsidDel="00000000" w:rsidR="00000000" w:rsidRPr="00000000">
              <w:rPr>
                <w:sz w:val="24"/>
                <w:szCs w:val="24"/>
                <w:rtl w:val="0"/>
              </w:rPr>
              <w:t xml:space="preserve">2.2</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AE">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AF">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B0">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B1">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B2">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B3">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B4">
            <w:pPr>
              <w:jc w:val="center"/>
              <w:rPr>
                <w:sz w:val="24"/>
                <w:szCs w:val="24"/>
              </w:rPr>
            </w:pPr>
            <w:r w:rsidDel="00000000" w:rsidR="00000000" w:rsidRPr="00000000">
              <w:rPr>
                <w:sz w:val="24"/>
                <w:szCs w:val="24"/>
                <w:rtl w:val="0"/>
              </w:rPr>
              <w:t xml:space="preserve">104</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B6">
            <w:pPr>
              <w:jc w:val="center"/>
              <w:rPr>
                <w:sz w:val="24"/>
                <w:szCs w:val="24"/>
              </w:rPr>
            </w:pPr>
            <w:r w:rsidDel="00000000" w:rsidR="00000000" w:rsidRPr="00000000">
              <w:rPr>
                <w:sz w:val="24"/>
                <w:szCs w:val="24"/>
                <w:rtl w:val="0"/>
              </w:rPr>
              <w:t xml:space="preserve">4.0</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B7">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B8">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B9">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BA">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BB">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BC">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BD">
            <w:pPr>
              <w:jc w:val="center"/>
              <w:rPr>
                <w:sz w:val="24"/>
                <w:szCs w:val="24"/>
              </w:rPr>
            </w:pPr>
            <w:r w:rsidDel="00000000" w:rsidR="00000000" w:rsidRPr="00000000">
              <w:rPr>
                <w:sz w:val="24"/>
                <w:szCs w:val="24"/>
                <w:rtl w:val="0"/>
              </w:rPr>
              <w:t xml:space="preserve">96</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BF">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C0">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C1">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C2">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C3">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C4">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C5">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C6">
            <w:pPr>
              <w:jc w:val="center"/>
              <w:rPr>
                <w:sz w:val="24"/>
                <w:szCs w:val="24"/>
              </w:rPr>
            </w:pPr>
            <w:r w:rsidDel="00000000" w:rsidR="00000000" w:rsidRPr="00000000">
              <w:rPr>
                <w:sz w:val="24"/>
                <w:szCs w:val="24"/>
                <w:rtl w:val="0"/>
              </w:rPr>
              <w:t xml:space="preserve">73</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C8">
            <w:pPr>
              <w:jc w:val="center"/>
              <w:rPr>
                <w:sz w:val="24"/>
                <w:szCs w:val="24"/>
              </w:rPr>
            </w:pPr>
            <w:r w:rsidDel="00000000" w:rsidR="00000000" w:rsidRPr="00000000">
              <w:rPr>
                <w:sz w:val="24"/>
                <w:szCs w:val="24"/>
                <w:rtl w:val="0"/>
              </w:rPr>
              <w:t xml:space="preserve">8.0</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C9">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CA">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CB">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CC">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CD">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CE">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CF">
            <w:pPr>
              <w:jc w:val="center"/>
              <w:rPr>
                <w:sz w:val="24"/>
                <w:szCs w:val="24"/>
              </w:rPr>
            </w:pPr>
            <w:r w:rsidDel="00000000" w:rsidR="00000000" w:rsidRPr="00000000">
              <w:rPr>
                <w:sz w:val="24"/>
                <w:szCs w:val="24"/>
                <w:rtl w:val="0"/>
              </w:rPr>
              <w:t xml:space="preserve">36</w:t>
            </w:r>
          </w:p>
        </w:tc>
      </w:tr>
      <w:tr>
        <w:trPr>
          <w:trHeight w:val="648" w:hRule="atLeast"/>
        </w:trPr>
        <w:tc>
          <w:tcPr>
            <w:vMerge w:val="restart"/>
            <w:tcBorders>
              <w:top w:color="808080" w:space="0" w:sz="4" w:val="single"/>
              <w:left w:color="000000" w:space="0" w:sz="0" w:val="nil"/>
              <w:right w:color="000000" w:space="0" w:sz="0" w:val="nil"/>
            </w:tcBorders>
            <w:vAlign w:val="center"/>
          </w:tcPr>
          <w:p w:rsidR="00000000" w:rsidDel="00000000" w:rsidP="00000000" w:rsidRDefault="00000000" w:rsidRPr="00000000" w14:paraId="000004D0">
            <w:pPr>
              <w:jc w:val="center"/>
              <w:rPr>
                <w:sz w:val="24"/>
                <w:szCs w:val="24"/>
              </w:rPr>
            </w:pPr>
            <w:r w:rsidDel="00000000" w:rsidR="00000000" w:rsidRPr="00000000">
              <w:rPr>
                <w:sz w:val="24"/>
                <w:szCs w:val="24"/>
                <w:rtl w:val="0"/>
              </w:rPr>
              <w:t xml:space="preserve">LS-Cisco</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D1">
            <w:pPr>
              <w:jc w:val="center"/>
              <w:rPr>
                <w:sz w:val="24"/>
                <w:szCs w:val="24"/>
              </w:rPr>
            </w:pPr>
            <w:r w:rsidDel="00000000" w:rsidR="00000000" w:rsidRPr="00000000">
              <w:rPr>
                <w:sz w:val="24"/>
                <w:szCs w:val="24"/>
                <w:rtl w:val="0"/>
              </w:rPr>
              <w:t xml:space="preserve">2.0</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D2">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D3">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D4">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D5">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D6">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D7">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D8">
            <w:pPr>
              <w:jc w:val="center"/>
              <w:rPr>
                <w:sz w:val="24"/>
                <w:szCs w:val="24"/>
              </w:rPr>
            </w:pPr>
            <w:r w:rsidDel="00000000" w:rsidR="00000000" w:rsidRPr="00000000">
              <w:rPr>
                <w:sz w:val="24"/>
                <w:szCs w:val="24"/>
                <w:rtl w:val="0"/>
              </w:rPr>
              <w:t xml:space="preserve">135</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DA">
            <w:pPr>
              <w:jc w:val="center"/>
              <w:rPr>
                <w:sz w:val="24"/>
                <w:szCs w:val="24"/>
              </w:rPr>
            </w:pPr>
            <w:r w:rsidDel="00000000" w:rsidR="00000000" w:rsidRPr="00000000">
              <w:rPr>
                <w:sz w:val="24"/>
                <w:szCs w:val="24"/>
                <w:rtl w:val="0"/>
              </w:rPr>
              <w:t xml:space="preserve">4.4</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DB">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DC">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DD">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DE">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DF">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E0">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E1">
            <w:pPr>
              <w:jc w:val="center"/>
              <w:rPr>
                <w:sz w:val="24"/>
                <w:szCs w:val="24"/>
              </w:rPr>
            </w:pPr>
            <w:r w:rsidDel="00000000" w:rsidR="00000000" w:rsidRPr="00000000">
              <w:rPr>
                <w:sz w:val="24"/>
                <w:szCs w:val="24"/>
                <w:rtl w:val="0"/>
              </w:rPr>
              <w:t xml:space="preserve">125</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E3">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E4">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E5">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E6">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E7">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E8">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E9">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EA">
            <w:pPr>
              <w:jc w:val="center"/>
              <w:rPr>
                <w:sz w:val="24"/>
                <w:szCs w:val="24"/>
              </w:rPr>
            </w:pPr>
            <w:r w:rsidDel="00000000" w:rsidR="00000000" w:rsidRPr="00000000">
              <w:rPr>
                <w:sz w:val="24"/>
                <w:szCs w:val="24"/>
                <w:rtl w:val="0"/>
              </w:rPr>
              <w:t xml:space="preserve">55</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EC">
            <w:pPr>
              <w:jc w:val="center"/>
              <w:rPr>
                <w:sz w:val="24"/>
                <w:szCs w:val="24"/>
              </w:rPr>
            </w:pPr>
            <w:r w:rsidDel="00000000" w:rsidR="00000000" w:rsidRPr="00000000">
              <w:rPr>
                <w:sz w:val="24"/>
                <w:szCs w:val="24"/>
                <w:rtl w:val="0"/>
              </w:rPr>
              <w:t xml:space="preserve">8.9</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ED">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EE">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EF">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F0">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F1">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F2">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4F3">
            <w:pPr>
              <w:jc w:val="center"/>
              <w:rPr>
                <w:sz w:val="24"/>
                <w:szCs w:val="24"/>
              </w:rPr>
            </w:pPr>
            <w:r w:rsidDel="00000000" w:rsidR="00000000" w:rsidRPr="00000000">
              <w:rPr>
                <w:sz w:val="24"/>
                <w:szCs w:val="24"/>
                <w:rtl w:val="0"/>
              </w:rPr>
              <w:t xml:space="preserve">54</w:t>
            </w:r>
          </w:p>
        </w:tc>
      </w:tr>
      <w:tr>
        <w:trPr>
          <w:trHeight w:val="648" w:hRule="atLeast"/>
        </w:trPr>
        <w:tc>
          <w:tcPr>
            <w:vMerge w:val="restart"/>
            <w:tcBorders>
              <w:top w:color="808080" w:space="0" w:sz="4" w:val="single"/>
              <w:left w:color="000000" w:space="0" w:sz="0" w:val="nil"/>
              <w:right w:color="000000" w:space="0" w:sz="0" w:val="nil"/>
            </w:tcBorders>
            <w:vAlign w:val="center"/>
          </w:tcPr>
          <w:p w:rsidR="00000000" w:rsidDel="00000000" w:rsidP="00000000" w:rsidRDefault="00000000" w:rsidRPr="00000000" w14:paraId="000004F4">
            <w:pPr>
              <w:jc w:val="center"/>
              <w:rPr>
                <w:sz w:val="24"/>
                <w:szCs w:val="24"/>
              </w:rPr>
            </w:pPr>
            <w:r w:rsidDel="00000000" w:rsidR="00000000" w:rsidRPr="00000000">
              <w:rPr>
                <w:sz w:val="24"/>
                <w:szCs w:val="24"/>
                <w:rtl w:val="0"/>
              </w:rPr>
              <w:t xml:space="preserve">LO-Cisco</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F5">
            <w:pPr>
              <w:jc w:val="center"/>
              <w:rPr>
                <w:sz w:val="24"/>
                <w:szCs w:val="24"/>
              </w:rPr>
            </w:pPr>
            <w:r w:rsidDel="00000000" w:rsidR="00000000" w:rsidRPr="00000000">
              <w:rPr>
                <w:sz w:val="24"/>
                <w:szCs w:val="24"/>
                <w:rtl w:val="0"/>
              </w:rPr>
              <w:t xml:space="preserve">2.0</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F6">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F7">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F8">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F9">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FA">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4FB">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FC">
            <w:pPr>
              <w:jc w:val="center"/>
              <w:rPr>
                <w:sz w:val="24"/>
                <w:szCs w:val="24"/>
              </w:rPr>
            </w:pPr>
            <w:r w:rsidDel="00000000" w:rsidR="00000000" w:rsidRPr="00000000">
              <w:rPr>
                <w:sz w:val="24"/>
                <w:szCs w:val="24"/>
                <w:rtl w:val="0"/>
              </w:rPr>
              <w:t xml:space="preserve">240</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FE">
            <w:pPr>
              <w:jc w:val="center"/>
              <w:rPr>
                <w:sz w:val="24"/>
                <w:szCs w:val="24"/>
              </w:rPr>
            </w:pPr>
            <w:r w:rsidDel="00000000" w:rsidR="00000000" w:rsidRPr="00000000">
              <w:rPr>
                <w:sz w:val="24"/>
                <w:szCs w:val="24"/>
                <w:rtl w:val="0"/>
              </w:rPr>
              <w:t xml:space="preserve">4.4</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4FF">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00">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01">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02">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03">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04">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05">
            <w:pPr>
              <w:jc w:val="center"/>
              <w:rPr>
                <w:sz w:val="24"/>
                <w:szCs w:val="24"/>
              </w:rPr>
            </w:pPr>
            <w:r w:rsidDel="00000000" w:rsidR="00000000" w:rsidRPr="00000000">
              <w:rPr>
                <w:sz w:val="24"/>
                <w:szCs w:val="24"/>
                <w:rtl w:val="0"/>
              </w:rPr>
              <w:t xml:space="preserve">235</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07">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08">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09">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0A">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0B">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0C">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0D">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0E">
            <w:pPr>
              <w:jc w:val="center"/>
              <w:rPr>
                <w:sz w:val="24"/>
                <w:szCs w:val="24"/>
              </w:rPr>
            </w:pPr>
            <w:r w:rsidDel="00000000" w:rsidR="00000000" w:rsidRPr="00000000">
              <w:rPr>
                <w:sz w:val="24"/>
                <w:szCs w:val="24"/>
                <w:rtl w:val="0"/>
              </w:rPr>
              <w:t xml:space="preserve">191</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510">
            <w:pPr>
              <w:jc w:val="center"/>
              <w:rPr>
                <w:sz w:val="24"/>
                <w:szCs w:val="24"/>
              </w:rPr>
            </w:pPr>
            <w:r w:rsidDel="00000000" w:rsidR="00000000" w:rsidRPr="00000000">
              <w:rPr>
                <w:sz w:val="24"/>
                <w:szCs w:val="24"/>
                <w:rtl w:val="0"/>
              </w:rPr>
              <w:t xml:space="preserve">8.9</w:t>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511">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12">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513">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14">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515">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16">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517">
            <w:pPr>
              <w:jc w:val="center"/>
              <w:rPr>
                <w:sz w:val="24"/>
                <w:szCs w:val="24"/>
              </w:rPr>
            </w:pPr>
            <w:r w:rsidDel="00000000" w:rsidR="00000000" w:rsidRPr="00000000">
              <w:rPr>
                <w:sz w:val="24"/>
                <w:szCs w:val="24"/>
                <w:rtl w:val="0"/>
              </w:rPr>
              <w:t xml:space="preserve">164</w:t>
            </w:r>
          </w:p>
        </w:tc>
      </w:tr>
    </w:tbl>
    <w:p w:rsidR="00000000" w:rsidDel="00000000" w:rsidP="00000000" w:rsidRDefault="00000000" w:rsidRPr="00000000" w14:paraId="0000051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X. Bootstrap bias-corrected mean additive genetic variation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phenotypic variation (V</w:t>
      </w:r>
      <w:r w:rsidDel="00000000" w:rsidR="00000000" w:rsidRPr="00000000">
        <w:rPr>
          <w:rFonts w:ascii="Times New Roman" w:cs="Times New Roman" w:eastAsia="Times New Roman" w:hAnsi="Times New Roman"/>
          <w:vertAlign w:val="subscript"/>
          <w:rtl w:val="0"/>
        </w:rPr>
        <w:t xml:space="preserve">P</w:t>
      </w:r>
      <w:r w:rsidDel="00000000" w:rsidR="00000000" w:rsidRPr="00000000">
        <w:rPr>
          <w:rFonts w:ascii="Times New Roman" w:cs="Times New Roman" w:eastAsia="Times New Roman" w:hAnsi="Times New Roman"/>
          <w:rtl w:val="0"/>
        </w:rPr>
        <w:t xml:space="preserve">), and narrow-sense heritability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estimates for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Lake Konnevesi (LK-Vendace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across each incubation temperature treatment (°C). Sample size (N) and standard error of estimates in parentheses below a value are presented.</w:t>
      </w:r>
    </w:p>
    <w:p w:rsidR="00000000" w:rsidDel="00000000" w:rsidP="00000000" w:rsidRDefault="00000000" w:rsidRPr="00000000" w14:paraId="0000051B">
      <w:pPr>
        <w:rPr>
          <w:rFonts w:ascii="Times New Roman" w:cs="Times New Roman" w:eastAsia="Times New Roman" w:hAnsi="Times New Roman"/>
        </w:rPr>
      </w:pPr>
      <w:r w:rsidDel="00000000" w:rsidR="00000000" w:rsidRPr="00000000">
        <w:rPr>
          <w:rtl w:val="0"/>
        </w:rPr>
      </w:r>
    </w:p>
    <w:tbl>
      <w:tblPr>
        <w:tblStyle w:val="Table9"/>
        <w:tblW w:w="849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84"/>
        <w:gridCol w:w="1728"/>
        <w:gridCol w:w="1440"/>
        <w:gridCol w:w="1440"/>
        <w:gridCol w:w="1440"/>
        <w:gridCol w:w="864"/>
        <w:tblGridChange w:id="0">
          <w:tblGrid>
            <w:gridCol w:w="1584"/>
            <w:gridCol w:w="1728"/>
            <w:gridCol w:w="1440"/>
            <w:gridCol w:w="1440"/>
            <w:gridCol w:w="1440"/>
            <w:gridCol w:w="864"/>
          </w:tblGrid>
        </w:tblGridChange>
      </w:tblGrid>
      <w:tr>
        <w:trPr>
          <w:trHeight w:val="720" w:hRule="atLeast"/>
        </w:trPr>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51C">
            <w:pPr>
              <w:jc w:val="center"/>
              <w:rPr>
                <w:sz w:val="24"/>
                <w:szCs w:val="24"/>
              </w:rPr>
            </w:pPr>
            <w:r w:rsidDel="00000000" w:rsidR="00000000" w:rsidRPr="00000000">
              <w:rPr>
                <w:sz w:val="24"/>
                <w:szCs w:val="24"/>
                <w:rtl w:val="0"/>
              </w:rPr>
              <w:t xml:space="preserve">Population</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51D">
            <w:pPr>
              <w:jc w:val="center"/>
              <w:rPr>
                <w:sz w:val="24"/>
                <w:szCs w:val="24"/>
              </w:rPr>
            </w:pPr>
            <w:r w:rsidDel="00000000" w:rsidR="00000000" w:rsidRPr="00000000">
              <w:rPr>
                <w:sz w:val="24"/>
                <w:szCs w:val="24"/>
                <w:rtl w:val="0"/>
              </w:rPr>
              <w:t xml:space="preserve">Incubation Temperature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51E">
            <w:pPr>
              <w:jc w:val="center"/>
              <w:rPr>
                <w:sz w:val="24"/>
                <w:szCs w:val="24"/>
              </w:rPr>
            </w:pPr>
            <w:r w:rsidDel="00000000" w:rsidR="00000000" w:rsidRPr="00000000">
              <w:rPr>
                <w:sz w:val="24"/>
                <w:szCs w:val="24"/>
                <w:rtl w:val="0"/>
              </w:rPr>
              <w:t xml:space="preserve">V</w:t>
            </w:r>
            <w:r w:rsidDel="00000000" w:rsidR="00000000" w:rsidRPr="00000000">
              <w:rPr>
                <w:sz w:val="24"/>
                <w:szCs w:val="24"/>
                <w:vertAlign w:val="subscript"/>
                <w:rtl w:val="0"/>
              </w:rPr>
              <w:t xml:space="preserve">A</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51F">
            <w:pPr>
              <w:jc w:val="center"/>
              <w:rPr>
                <w:sz w:val="24"/>
                <w:szCs w:val="24"/>
              </w:rPr>
            </w:pPr>
            <w:r w:rsidDel="00000000" w:rsidR="00000000" w:rsidRPr="00000000">
              <w:rPr>
                <w:sz w:val="24"/>
                <w:szCs w:val="24"/>
                <w:rtl w:val="0"/>
              </w:rPr>
              <w:t xml:space="preserve">V</w:t>
            </w:r>
            <w:r w:rsidDel="00000000" w:rsidR="00000000" w:rsidRPr="00000000">
              <w:rPr>
                <w:sz w:val="24"/>
                <w:szCs w:val="24"/>
                <w:vertAlign w:val="subscript"/>
                <w:rtl w:val="0"/>
              </w:rPr>
              <w:t xml:space="preserve">P</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520">
            <w:pPr>
              <w:jc w:val="center"/>
              <w:rPr>
                <w:sz w:val="24"/>
                <w:szCs w:val="24"/>
                <w:vertAlign w:val="superscript"/>
              </w:rPr>
            </w:pPr>
            <w:r w:rsidDel="00000000" w:rsidR="00000000" w:rsidRPr="00000000">
              <w:rPr>
                <w:sz w:val="24"/>
                <w:szCs w:val="24"/>
                <w:rtl w:val="0"/>
              </w:rPr>
              <w:t xml:space="preserve">h</w:t>
            </w:r>
            <w:r w:rsidDel="00000000" w:rsidR="00000000" w:rsidRPr="00000000">
              <w:rPr>
                <w:sz w:val="24"/>
                <w:szCs w:val="24"/>
                <w:vertAlign w:val="superscript"/>
                <w:rtl w:val="0"/>
              </w:rPr>
              <w:t xml:space="preserve">2</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521">
            <w:pPr>
              <w:jc w:val="center"/>
              <w:rPr>
                <w:sz w:val="24"/>
                <w:szCs w:val="24"/>
              </w:rPr>
            </w:pPr>
            <w:r w:rsidDel="00000000" w:rsidR="00000000" w:rsidRPr="00000000">
              <w:rPr>
                <w:sz w:val="24"/>
                <w:szCs w:val="24"/>
                <w:rtl w:val="0"/>
              </w:rPr>
              <w:t xml:space="preserve">N</w:t>
            </w:r>
          </w:p>
        </w:tc>
      </w:tr>
      <w:tr>
        <w:trPr>
          <w:trHeight w:val="648" w:hRule="atLeast"/>
        </w:trPr>
        <w:tc>
          <w:tcPr>
            <w:vMerge w:val="restart"/>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522">
            <w:pPr>
              <w:jc w:val="center"/>
              <w:rPr>
                <w:sz w:val="24"/>
                <w:szCs w:val="24"/>
              </w:rPr>
            </w:pPr>
            <w:r w:rsidDel="00000000" w:rsidR="00000000" w:rsidRPr="00000000">
              <w:rPr>
                <w:sz w:val="24"/>
                <w:szCs w:val="24"/>
                <w:rtl w:val="0"/>
              </w:rPr>
              <w:t xml:space="preserve">LK-Vendace</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523">
            <w:pPr>
              <w:jc w:val="center"/>
              <w:rPr>
                <w:sz w:val="24"/>
                <w:szCs w:val="24"/>
              </w:rPr>
            </w:pPr>
            <w:r w:rsidDel="00000000" w:rsidR="00000000" w:rsidRPr="00000000">
              <w:rPr>
                <w:sz w:val="24"/>
                <w:szCs w:val="24"/>
                <w:rtl w:val="0"/>
              </w:rPr>
              <w:t xml:space="preserve">2.2</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524">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25">
            <w:pPr>
              <w:jc w:val="center"/>
              <w:rPr>
                <w:sz w:val="24"/>
                <w:szCs w:val="24"/>
              </w:rPr>
            </w:pPr>
            <w:r w:rsidDel="00000000" w:rsidR="00000000" w:rsidRPr="00000000">
              <w:rPr>
                <w:sz w:val="24"/>
                <w:szCs w:val="24"/>
                <w:rtl w:val="0"/>
              </w:rPr>
              <w:t xml:space="preserve">()</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526">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27">
            <w:pPr>
              <w:jc w:val="center"/>
              <w:rPr>
                <w:sz w:val="24"/>
                <w:szCs w:val="24"/>
              </w:rPr>
            </w:pPr>
            <w:r w:rsidDel="00000000" w:rsidR="00000000" w:rsidRPr="00000000">
              <w:rPr>
                <w:sz w:val="24"/>
                <w:szCs w:val="24"/>
                <w:rtl w:val="0"/>
              </w:rPr>
              <w:t xml:space="preserve">()</w:t>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528">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29">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000000" w:space="0" w:sz="8" w:val="single"/>
              <w:left w:color="000000" w:space="0" w:sz="0" w:val="nil"/>
              <w:bottom w:color="d9d9d9" w:space="0" w:sz="4" w:val="single"/>
              <w:right w:color="000000" w:space="0" w:sz="0" w:val="nil"/>
            </w:tcBorders>
            <w:vAlign w:val="center"/>
          </w:tcPr>
          <w:p w:rsidR="00000000" w:rsidDel="00000000" w:rsidP="00000000" w:rsidRDefault="00000000" w:rsidRPr="00000000" w14:paraId="0000052A">
            <w:pPr>
              <w:jc w:val="center"/>
              <w:rPr>
                <w:sz w:val="24"/>
                <w:szCs w:val="24"/>
              </w:rPr>
            </w:pPr>
            <w:r w:rsidDel="00000000" w:rsidR="00000000" w:rsidRPr="00000000">
              <w:rPr>
                <w:sz w:val="24"/>
                <w:szCs w:val="24"/>
                <w:rtl w:val="0"/>
              </w:rPr>
              <w:t xml:space="preserve">176</w:t>
            </w:r>
          </w:p>
        </w:tc>
      </w:tr>
      <w:tr>
        <w:trPr>
          <w:trHeight w:val="648" w:hRule="atLeast"/>
        </w:trPr>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2C">
            <w:pPr>
              <w:jc w:val="center"/>
              <w:rPr>
                <w:sz w:val="24"/>
                <w:szCs w:val="24"/>
              </w:rPr>
            </w:pPr>
            <w:r w:rsidDel="00000000" w:rsidR="00000000" w:rsidRPr="00000000">
              <w:rPr>
                <w:sz w:val="24"/>
                <w:szCs w:val="24"/>
                <w:rtl w:val="0"/>
              </w:rPr>
              <w:t xml:space="preserve">4.0</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2D">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2E">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2F">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30">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31">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32">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33">
            <w:pPr>
              <w:jc w:val="center"/>
              <w:rPr>
                <w:sz w:val="24"/>
                <w:szCs w:val="24"/>
              </w:rPr>
            </w:pPr>
            <w:r w:rsidDel="00000000" w:rsidR="00000000" w:rsidRPr="00000000">
              <w:rPr>
                <w:sz w:val="24"/>
                <w:szCs w:val="24"/>
                <w:rtl w:val="0"/>
              </w:rPr>
              <w:t xml:space="preserve">180</w:t>
            </w:r>
          </w:p>
        </w:tc>
      </w:tr>
      <w:tr>
        <w:trPr>
          <w:trHeight w:val="648" w:hRule="atLeast"/>
        </w:trPr>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35">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36">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37">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38">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39">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3A">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3B">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3C">
            <w:pPr>
              <w:jc w:val="center"/>
              <w:rPr>
                <w:sz w:val="24"/>
                <w:szCs w:val="24"/>
              </w:rPr>
            </w:pPr>
            <w:r w:rsidDel="00000000" w:rsidR="00000000" w:rsidRPr="00000000">
              <w:rPr>
                <w:sz w:val="24"/>
                <w:szCs w:val="24"/>
                <w:rtl w:val="0"/>
              </w:rPr>
              <w:t xml:space="preserve">180</w:t>
            </w:r>
          </w:p>
        </w:tc>
      </w:tr>
      <w:tr>
        <w:trPr>
          <w:trHeight w:val="648" w:hRule="atLeast"/>
        </w:trPr>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53E">
            <w:pPr>
              <w:jc w:val="center"/>
              <w:rPr>
                <w:sz w:val="24"/>
                <w:szCs w:val="24"/>
              </w:rPr>
            </w:pPr>
            <w:r w:rsidDel="00000000" w:rsidR="00000000" w:rsidRPr="00000000">
              <w:rPr>
                <w:sz w:val="24"/>
                <w:szCs w:val="24"/>
                <w:rtl w:val="0"/>
              </w:rPr>
              <w:t xml:space="preserve">8.0</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53F">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40">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541">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42">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543">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44">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545">
            <w:pPr>
              <w:jc w:val="center"/>
              <w:rPr>
                <w:sz w:val="24"/>
                <w:szCs w:val="24"/>
              </w:rPr>
            </w:pPr>
            <w:r w:rsidDel="00000000" w:rsidR="00000000" w:rsidRPr="00000000">
              <w:rPr>
                <w:sz w:val="24"/>
                <w:szCs w:val="24"/>
                <w:rtl w:val="0"/>
              </w:rPr>
              <w:t xml:space="preserve">180</w:t>
            </w:r>
          </w:p>
        </w:tc>
      </w:tr>
      <w:tr>
        <w:trPr>
          <w:trHeight w:val="648" w:hRule="atLeast"/>
        </w:trPr>
        <w:tc>
          <w:tcPr>
            <w:vMerge w:val="restart"/>
            <w:tcBorders>
              <w:top w:color="808080" w:space="0" w:sz="4" w:val="single"/>
              <w:left w:color="000000" w:space="0" w:sz="0" w:val="nil"/>
              <w:right w:color="000000" w:space="0" w:sz="0" w:val="nil"/>
            </w:tcBorders>
            <w:vAlign w:val="center"/>
          </w:tcPr>
          <w:p w:rsidR="00000000" w:rsidDel="00000000" w:rsidP="00000000" w:rsidRDefault="00000000" w:rsidRPr="00000000" w14:paraId="00000546">
            <w:pPr>
              <w:jc w:val="center"/>
              <w:rPr>
                <w:sz w:val="24"/>
                <w:szCs w:val="24"/>
              </w:rPr>
            </w:pPr>
            <w:r w:rsidDel="00000000" w:rsidR="00000000" w:rsidRPr="00000000">
              <w:rPr>
                <w:sz w:val="24"/>
                <w:szCs w:val="24"/>
                <w:rtl w:val="0"/>
              </w:rPr>
              <w:t xml:space="preserve">LK-Whitefish</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47">
            <w:pPr>
              <w:jc w:val="center"/>
              <w:rPr>
                <w:sz w:val="24"/>
                <w:szCs w:val="24"/>
              </w:rPr>
            </w:pPr>
            <w:r w:rsidDel="00000000" w:rsidR="00000000" w:rsidRPr="00000000">
              <w:rPr>
                <w:sz w:val="24"/>
                <w:szCs w:val="24"/>
                <w:rtl w:val="0"/>
              </w:rPr>
              <w:t xml:space="preserve">2.2</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48">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49">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4A">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4B">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4C">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4D">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4E">
            <w:pPr>
              <w:jc w:val="center"/>
              <w:rPr>
                <w:sz w:val="24"/>
                <w:szCs w:val="24"/>
              </w:rPr>
            </w:pPr>
            <w:r w:rsidDel="00000000" w:rsidR="00000000" w:rsidRPr="00000000">
              <w:rPr>
                <w:sz w:val="24"/>
                <w:szCs w:val="24"/>
                <w:rtl w:val="0"/>
              </w:rPr>
              <w:t xml:space="preserve">104</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50">
            <w:pPr>
              <w:jc w:val="center"/>
              <w:rPr>
                <w:sz w:val="24"/>
                <w:szCs w:val="24"/>
              </w:rPr>
            </w:pPr>
            <w:r w:rsidDel="00000000" w:rsidR="00000000" w:rsidRPr="00000000">
              <w:rPr>
                <w:sz w:val="24"/>
                <w:szCs w:val="24"/>
                <w:rtl w:val="0"/>
              </w:rPr>
              <w:t xml:space="preserve">4.0</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51">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52">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53">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54">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55">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56">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57">
            <w:pPr>
              <w:jc w:val="center"/>
              <w:rPr>
                <w:sz w:val="24"/>
                <w:szCs w:val="24"/>
              </w:rPr>
            </w:pPr>
            <w:r w:rsidDel="00000000" w:rsidR="00000000" w:rsidRPr="00000000">
              <w:rPr>
                <w:sz w:val="24"/>
                <w:szCs w:val="24"/>
                <w:rtl w:val="0"/>
              </w:rPr>
              <w:t xml:space="preserve">96</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59">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5A">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5B">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5C">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5D">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5E">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5F">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60">
            <w:pPr>
              <w:jc w:val="center"/>
              <w:rPr>
                <w:sz w:val="24"/>
                <w:szCs w:val="24"/>
              </w:rPr>
            </w:pPr>
            <w:r w:rsidDel="00000000" w:rsidR="00000000" w:rsidRPr="00000000">
              <w:rPr>
                <w:sz w:val="24"/>
                <w:szCs w:val="24"/>
                <w:rtl w:val="0"/>
              </w:rPr>
              <w:t xml:space="preserve">73</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562">
            <w:pPr>
              <w:jc w:val="center"/>
              <w:rPr>
                <w:sz w:val="24"/>
                <w:szCs w:val="24"/>
              </w:rPr>
            </w:pPr>
            <w:r w:rsidDel="00000000" w:rsidR="00000000" w:rsidRPr="00000000">
              <w:rPr>
                <w:sz w:val="24"/>
                <w:szCs w:val="24"/>
                <w:rtl w:val="0"/>
              </w:rPr>
              <w:t xml:space="preserve">8.0</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563">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64">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565">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66">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567">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68">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569">
            <w:pPr>
              <w:jc w:val="center"/>
              <w:rPr>
                <w:sz w:val="24"/>
                <w:szCs w:val="24"/>
              </w:rPr>
            </w:pPr>
            <w:r w:rsidDel="00000000" w:rsidR="00000000" w:rsidRPr="00000000">
              <w:rPr>
                <w:sz w:val="24"/>
                <w:szCs w:val="24"/>
                <w:rtl w:val="0"/>
              </w:rPr>
              <w:t xml:space="preserve">36</w:t>
            </w:r>
          </w:p>
        </w:tc>
      </w:tr>
      <w:tr>
        <w:trPr>
          <w:trHeight w:val="648" w:hRule="atLeast"/>
        </w:trPr>
        <w:tc>
          <w:tcPr>
            <w:vMerge w:val="restart"/>
            <w:tcBorders>
              <w:top w:color="808080" w:space="0" w:sz="4" w:val="single"/>
              <w:left w:color="000000" w:space="0" w:sz="0" w:val="nil"/>
              <w:right w:color="000000" w:space="0" w:sz="0" w:val="nil"/>
            </w:tcBorders>
            <w:vAlign w:val="center"/>
          </w:tcPr>
          <w:p w:rsidR="00000000" w:rsidDel="00000000" w:rsidP="00000000" w:rsidRDefault="00000000" w:rsidRPr="00000000" w14:paraId="0000056A">
            <w:pPr>
              <w:jc w:val="center"/>
              <w:rPr>
                <w:sz w:val="24"/>
                <w:szCs w:val="24"/>
              </w:rPr>
            </w:pPr>
            <w:r w:rsidDel="00000000" w:rsidR="00000000" w:rsidRPr="00000000">
              <w:rPr>
                <w:sz w:val="24"/>
                <w:szCs w:val="24"/>
                <w:rtl w:val="0"/>
              </w:rPr>
              <w:t xml:space="preserve">LS-Cisco</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6B">
            <w:pPr>
              <w:jc w:val="center"/>
              <w:rPr>
                <w:sz w:val="24"/>
                <w:szCs w:val="24"/>
              </w:rPr>
            </w:pPr>
            <w:r w:rsidDel="00000000" w:rsidR="00000000" w:rsidRPr="00000000">
              <w:rPr>
                <w:sz w:val="24"/>
                <w:szCs w:val="24"/>
                <w:rtl w:val="0"/>
              </w:rPr>
              <w:t xml:space="preserve">2.0</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6C">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6D">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6E">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6F">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70">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71">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72">
            <w:pPr>
              <w:jc w:val="center"/>
              <w:rPr>
                <w:sz w:val="24"/>
                <w:szCs w:val="24"/>
              </w:rPr>
            </w:pPr>
            <w:r w:rsidDel="00000000" w:rsidR="00000000" w:rsidRPr="00000000">
              <w:rPr>
                <w:sz w:val="24"/>
                <w:szCs w:val="24"/>
                <w:rtl w:val="0"/>
              </w:rPr>
              <w:t xml:space="preserve">135</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74">
            <w:pPr>
              <w:jc w:val="center"/>
              <w:rPr>
                <w:sz w:val="24"/>
                <w:szCs w:val="24"/>
              </w:rPr>
            </w:pPr>
            <w:r w:rsidDel="00000000" w:rsidR="00000000" w:rsidRPr="00000000">
              <w:rPr>
                <w:sz w:val="24"/>
                <w:szCs w:val="24"/>
                <w:rtl w:val="0"/>
              </w:rPr>
              <w:t xml:space="preserve">4.4</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75">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76">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77">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78">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79">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7A">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7B">
            <w:pPr>
              <w:jc w:val="center"/>
              <w:rPr>
                <w:sz w:val="24"/>
                <w:szCs w:val="24"/>
              </w:rPr>
            </w:pPr>
            <w:r w:rsidDel="00000000" w:rsidR="00000000" w:rsidRPr="00000000">
              <w:rPr>
                <w:sz w:val="24"/>
                <w:szCs w:val="24"/>
                <w:rtl w:val="0"/>
              </w:rPr>
              <w:t xml:space="preserve">125</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7D">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7E">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7F">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80">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81">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82">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83">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84">
            <w:pPr>
              <w:jc w:val="center"/>
              <w:rPr>
                <w:sz w:val="24"/>
                <w:szCs w:val="24"/>
              </w:rPr>
            </w:pPr>
            <w:r w:rsidDel="00000000" w:rsidR="00000000" w:rsidRPr="00000000">
              <w:rPr>
                <w:sz w:val="24"/>
                <w:szCs w:val="24"/>
                <w:rtl w:val="0"/>
              </w:rPr>
              <w:t xml:space="preserve">55</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586">
            <w:pPr>
              <w:jc w:val="center"/>
              <w:rPr>
                <w:sz w:val="24"/>
                <w:szCs w:val="24"/>
              </w:rPr>
            </w:pPr>
            <w:r w:rsidDel="00000000" w:rsidR="00000000" w:rsidRPr="00000000">
              <w:rPr>
                <w:sz w:val="24"/>
                <w:szCs w:val="24"/>
                <w:rtl w:val="0"/>
              </w:rPr>
              <w:t xml:space="preserve">8.9</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587">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88">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589">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8A">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58B">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8C">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808080" w:space="0" w:sz="4" w:val="single"/>
              <w:right w:color="000000" w:space="0" w:sz="0" w:val="nil"/>
            </w:tcBorders>
            <w:vAlign w:val="center"/>
          </w:tcPr>
          <w:p w:rsidR="00000000" w:rsidDel="00000000" w:rsidP="00000000" w:rsidRDefault="00000000" w:rsidRPr="00000000" w14:paraId="0000058D">
            <w:pPr>
              <w:jc w:val="center"/>
              <w:rPr>
                <w:sz w:val="24"/>
                <w:szCs w:val="24"/>
              </w:rPr>
            </w:pPr>
            <w:r w:rsidDel="00000000" w:rsidR="00000000" w:rsidRPr="00000000">
              <w:rPr>
                <w:sz w:val="24"/>
                <w:szCs w:val="24"/>
                <w:rtl w:val="0"/>
              </w:rPr>
              <w:t xml:space="preserve">54</w:t>
            </w:r>
          </w:p>
        </w:tc>
      </w:tr>
      <w:tr>
        <w:trPr>
          <w:trHeight w:val="648" w:hRule="atLeast"/>
        </w:trPr>
        <w:tc>
          <w:tcPr>
            <w:vMerge w:val="restart"/>
            <w:tcBorders>
              <w:top w:color="808080" w:space="0" w:sz="4" w:val="single"/>
              <w:left w:color="000000" w:space="0" w:sz="0" w:val="nil"/>
              <w:right w:color="000000" w:space="0" w:sz="0" w:val="nil"/>
            </w:tcBorders>
            <w:vAlign w:val="center"/>
          </w:tcPr>
          <w:p w:rsidR="00000000" w:rsidDel="00000000" w:rsidP="00000000" w:rsidRDefault="00000000" w:rsidRPr="00000000" w14:paraId="0000058E">
            <w:pPr>
              <w:jc w:val="center"/>
              <w:rPr>
                <w:sz w:val="24"/>
                <w:szCs w:val="24"/>
              </w:rPr>
            </w:pPr>
            <w:r w:rsidDel="00000000" w:rsidR="00000000" w:rsidRPr="00000000">
              <w:rPr>
                <w:sz w:val="24"/>
                <w:szCs w:val="24"/>
                <w:rtl w:val="0"/>
              </w:rPr>
              <w:t xml:space="preserve">LO-Cisco</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8F">
            <w:pPr>
              <w:jc w:val="center"/>
              <w:rPr>
                <w:sz w:val="24"/>
                <w:szCs w:val="24"/>
              </w:rPr>
            </w:pPr>
            <w:r w:rsidDel="00000000" w:rsidR="00000000" w:rsidRPr="00000000">
              <w:rPr>
                <w:sz w:val="24"/>
                <w:szCs w:val="24"/>
                <w:rtl w:val="0"/>
              </w:rPr>
              <w:t xml:space="preserve">2.0</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90">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91">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92">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93">
            <w:pPr>
              <w:jc w:val="center"/>
              <w:rPr>
                <w:sz w:val="24"/>
                <w:szCs w:val="24"/>
              </w:rPr>
            </w:pPr>
            <w:r w:rsidDel="00000000" w:rsidR="00000000" w:rsidRPr="00000000">
              <w:rPr>
                <w:sz w:val="24"/>
                <w:szCs w:val="24"/>
                <w:rtl w:val="0"/>
              </w:rPr>
              <w:t xml:space="preserve">()</w:t>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94">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95">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808080"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96">
            <w:pPr>
              <w:jc w:val="center"/>
              <w:rPr>
                <w:sz w:val="24"/>
                <w:szCs w:val="24"/>
              </w:rPr>
            </w:pPr>
            <w:r w:rsidDel="00000000" w:rsidR="00000000" w:rsidRPr="00000000">
              <w:rPr>
                <w:sz w:val="24"/>
                <w:szCs w:val="24"/>
                <w:rtl w:val="0"/>
              </w:rPr>
              <w:t xml:space="preserve">240</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98">
            <w:pPr>
              <w:jc w:val="center"/>
              <w:rPr>
                <w:sz w:val="24"/>
                <w:szCs w:val="24"/>
              </w:rPr>
            </w:pPr>
            <w:r w:rsidDel="00000000" w:rsidR="00000000" w:rsidRPr="00000000">
              <w:rPr>
                <w:sz w:val="24"/>
                <w:szCs w:val="24"/>
                <w:rtl w:val="0"/>
              </w:rPr>
              <w:t xml:space="preserve">4.4</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99">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9A">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9B">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9C">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9D">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9E">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9F">
            <w:pPr>
              <w:jc w:val="center"/>
              <w:rPr>
                <w:sz w:val="24"/>
                <w:szCs w:val="24"/>
              </w:rPr>
            </w:pPr>
            <w:r w:rsidDel="00000000" w:rsidR="00000000" w:rsidRPr="00000000">
              <w:rPr>
                <w:sz w:val="24"/>
                <w:szCs w:val="24"/>
                <w:rtl w:val="0"/>
              </w:rPr>
              <w:t xml:space="preserve">235</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A1">
            <w:pPr>
              <w:jc w:val="center"/>
              <w:rPr>
                <w:sz w:val="24"/>
                <w:szCs w:val="24"/>
              </w:rPr>
            </w:pPr>
            <w:r w:rsidDel="00000000" w:rsidR="00000000" w:rsidRPr="00000000">
              <w:rPr>
                <w:sz w:val="24"/>
                <w:szCs w:val="24"/>
                <w:rtl w:val="0"/>
              </w:rPr>
              <w:t xml:space="preserve">6.9</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A2">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A3">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A4">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A5">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A6">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A7">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d9d9d9" w:space="0" w:sz="4" w:val="single"/>
              <w:right w:color="000000" w:space="0" w:sz="0" w:val="nil"/>
            </w:tcBorders>
            <w:vAlign w:val="center"/>
          </w:tcPr>
          <w:p w:rsidR="00000000" w:rsidDel="00000000" w:rsidP="00000000" w:rsidRDefault="00000000" w:rsidRPr="00000000" w14:paraId="000005A8">
            <w:pPr>
              <w:jc w:val="center"/>
              <w:rPr>
                <w:sz w:val="24"/>
                <w:szCs w:val="24"/>
              </w:rPr>
            </w:pPr>
            <w:r w:rsidDel="00000000" w:rsidR="00000000" w:rsidRPr="00000000">
              <w:rPr>
                <w:sz w:val="24"/>
                <w:szCs w:val="24"/>
                <w:rtl w:val="0"/>
              </w:rPr>
              <w:t xml:space="preserve">191</w:t>
            </w:r>
          </w:p>
        </w:tc>
      </w:tr>
      <w:tr>
        <w:trPr>
          <w:trHeight w:val="648" w:hRule="atLeast"/>
        </w:trPr>
        <w:tc>
          <w:tcPr>
            <w:vMerge w:val="continue"/>
            <w:tcBorders>
              <w:top w:color="808080" w:space="0" w:sz="4" w:val="single"/>
              <w:left w:color="000000" w:space="0" w:sz="0" w:val="nil"/>
              <w:right w:color="000000" w:space="0" w:sz="0" w:val="nil"/>
            </w:tcBorders>
            <w:vAlign w:val="center"/>
          </w:tcPr>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5AA">
            <w:pPr>
              <w:jc w:val="center"/>
              <w:rPr>
                <w:sz w:val="24"/>
                <w:szCs w:val="24"/>
              </w:rPr>
            </w:pPr>
            <w:r w:rsidDel="00000000" w:rsidR="00000000" w:rsidRPr="00000000">
              <w:rPr>
                <w:sz w:val="24"/>
                <w:szCs w:val="24"/>
                <w:rtl w:val="0"/>
              </w:rPr>
              <w:t xml:space="preserve">8.9</w:t>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5AB">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AC">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5AD">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AE">
            <w:pPr>
              <w:jc w:val="center"/>
              <w:rPr>
                <w:sz w:val="24"/>
                <w:szCs w:val="24"/>
              </w:rPr>
            </w:pPr>
            <w:r w:rsidDel="00000000" w:rsidR="00000000" w:rsidRPr="00000000">
              <w:rPr>
                <w:sz w:val="24"/>
                <w:szCs w:val="24"/>
                <w:rtl w:val="0"/>
              </w:rPr>
              <w:t xml:space="preserve">()</w:t>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5AF">
            <w:pPr>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5B0">
            <w:pPr>
              <w:jc w:val="center"/>
              <w:rPr>
                <w:b w:val="1"/>
                <w:sz w:val="24"/>
                <w:szCs w:val="24"/>
              </w:rPr>
            </w:pPr>
            <w:r w:rsidDel="00000000" w:rsidR="00000000" w:rsidRPr="00000000">
              <w:rPr>
                <w:sz w:val="24"/>
                <w:szCs w:val="24"/>
                <w:rtl w:val="0"/>
              </w:rPr>
              <w:t xml:space="preserve">()</w:t>
            </w:r>
            <w:r w:rsidDel="00000000" w:rsidR="00000000" w:rsidRPr="00000000">
              <w:rPr>
                <w:rtl w:val="0"/>
              </w:rPr>
            </w:r>
          </w:p>
        </w:tc>
        <w:tc>
          <w:tcPr>
            <w:tcBorders>
              <w:top w:color="d9d9d9" w:space="0" w:sz="4" w:val="single"/>
              <w:left w:color="000000" w:space="0" w:sz="0" w:val="nil"/>
              <w:bottom w:color="000000" w:space="0" w:sz="18" w:val="single"/>
              <w:right w:color="000000" w:space="0" w:sz="0" w:val="nil"/>
            </w:tcBorders>
            <w:vAlign w:val="center"/>
          </w:tcPr>
          <w:p w:rsidR="00000000" w:rsidDel="00000000" w:rsidP="00000000" w:rsidRDefault="00000000" w:rsidRPr="00000000" w14:paraId="000005B1">
            <w:pPr>
              <w:jc w:val="center"/>
              <w:rPr>
                <w:sz w:val="24"/>
                <w:szCs w:val="24"/>
              </w:rPr>
            </w:pPr>
            <w:r w:rsidDel="00000000" w:rsidR="00000000" w:rsidRPr="00000000">
              <w:rPr>
                <w:sz w:val="24"/>
                <w:szCs w:val="24"/>
                <w:rtl w:val="0"/>
              </w:rPr>
              <w:t xml:space="preserve">164</w:t>
            </w:r>
          </w:p>
        </w:tc>
      </w:tr>
    </w:tbl>
    <w:p w:rsidR="00000000" w:rsidDel="00000000" w:rsidP="00000000" w:rsidRDefault="00000000" w:rsidRPr="00000000" w14:paraId="000005B2">
      <w:pPr>
        <w:spacing w:line="276" w:lineRule="auto"/>
        <w:rPr>
          <w:rFonts w:ascii="Times New Roman" w:cs="Times New Roman" w:eastAsia="Times New Roman" w:hAnsi="Times New Roman"/>
        </w:rPr>
      </w:pPr>
      <w:r w:rsidDel="00000000" w:rsidR="00000000" w:rsidRPr="00000000">
        <w:rPr>
          <w:rtl w:val="0"/>
        </w:rPr>
      </w:r>
    </w:p>
    <w:sectPr>
      <w:type w:val="nextPage"/>
      <w:pgSz w:h="15840" w:w="12240" w:orient="portrait"/>
      <w:pgMar w:bottom="720" w:top="720" w:left="72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son Stockwell" w:id="1" w:date="2020-10-16T11:03:00Z">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great to have Jean Adams give a friendly review, or suggest her as a reviewer.</w:t>
      </w:r>
    </w:p>
  </w:comment>
  <w:comment w:author="Taylor Stewart" w:id="0" w:date="2020-10-27T11:33:00Z">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more European refs would help</w:t>
      </w:r>
    </w:p>
  </w:comment>
  <w:comment w:author="Jason Stockwell" w:id="2" w:date="2020-10-16T11:03:00Z">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 for one review is Turgeon or Bernatchez.</w:t>
      </w:r>
    </w:p>
  </w:comment>
  <w:comment w:author="Taylor Stewart" w:id="5" w:date="2020-10-30T18:44:25Z">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paragraph too crazy and far reaching?</w:t>
      </w:r>
    </w:p>
  </w:comment>
  <w:comment w:author="Taylor Stewart" w:id="4" w:date="2020-10-30T10:04:00Z">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Reminder to Taylor: The biggest thing to be consistent with here is comparing the reaction norms and not what is best. We do not have enough populations to talk about what population is adapted to what.</w:t>
      </w:r>
    </w:p>
  </w:comment>
  <w:comment w:author="Taylor Stewart" w:id="3" w:date="2020-10-30T18:42:44Z">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crazy about how repetitive each section is but not sure how else to frame it given that interactions confound everything.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B3" w15:done="0"/>
  <w15:commentEx w15:paraId="000005B4" w15:done="0"/>
  <w15:commentEx w15:paraId="000005B5" w15:done="0"/>
  <w15:commentEx w15:paraId="000005B6" w15:done="0"/>
  <w15:commentEx w15:paraId="000005B7" w15:done="0"/>
  <w15:commentEx w15:paraId="000005B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rFonts w:ascii="Courier New" w:cs="Courier New" w:eastAsia="Courier New" w:hAnsi="Courier New"/>
      </w:rPr>
    </w:lvl>
    <w:lvl w:ilvl="2">
      <w:start w:val="1"/>
      <w:numFmt w:val="lowerRoman"/>
      <w:lvlText w:val="%3."/>
      <w:lvlJc w:val="right"/>
      <w:pPr>
        <w:ind w:left="2160" w:hanging="360"/>
      </w:pPr>
      <w:rPr>
        <w:rFonts w:ascii="Noto Sans Symbols" w:cs="Noto Sans Symbols" w:eastAsia="Noto Sans Symbols" w:hAnsi="Noto Sans Symbols"/>
      </w:rPr>
    </w:lvl>
    <w:lvl w:ilvl="3">
      <w:start w:val="1"/>
      <w:numFmt w:val="decimal"/>
      <w:lvlText w:val="%4."/>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rFonts w:ascii="Courier New" w:cs="Courier New" w:eastAsia="Courier New" w:hAnsi="Courier New"/>
      </w:rPr>
    </w:lvl>
    <w:lvl w:ilvl="5">
      <w:start w:val="1"/>
      <w:numFmt w:val="lowerRoman"/>
      <w:lvlText w:val="%6."/>
      <w:lvlJc w:val="right"/>
      <w:pPr>
        <w:ind w:left="4320" w:hanging="360"/>
      </w:pPr>
      <w:rPr>
        <w:rFonts w:ascii="Noto Sans Symbols" w:cs="Noto Sans Symbols" w:eastAsia="Noto Sans Symbols" w:hAnsi="Noto Sans Symbols"/>
      </w:rPr>
    </w:lvl>
    <w:lvl w:ilvl="6">
      <w:start w:val="1"/>
      <w:numFmt w:val="decimal"/>
      <w:lvlText w:val="%7."/>
      <w:lvlJc w:val="left"/>
      <w:pPr>
        <w:ind w:left="5040" w:hanging="360"/>
      </w:pPr>
      <w:rPr>
        <w:rFonts w:ascii="Noto Sans Symbols" w:cs="Noto Sans Symbols" w:eastAsia="Noto Sans Symbols" w:hAnsi="Noto Sans Symbols"/>
      </w:rPr>
    </w:lvl>
    <w:lvl w:ilvl="7">
      <w:start w:val="1"/>
      <w:numFmt w:val="lowerLetter"/>
      <w:lvlText w:val="%8."/>
      <w:lvlJc w:val="left"/>
      <w:pPr>
        <w:ind w:left="5760" w:hanging="360"/>
      </w:pPr>
      <w:rPr>
        <w:rFonts w:ascii="Courier New" w:cs="Courier New" w:eastAsia="Courier New" w:hAnsi="Courier New"/>
      </w:rPr>
    </w:lvl>
    <w:lvl w:ilvl="8">
      <w:start w:val="1"/>
      <w:numFmt w:val="lowerRoman"/>
      <w:lvlText w:val="%9."/>
      <w:lvlJc w:val="righ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F03B03"/>
    <w:rPr>
      <w:rFonts w:ascii="Times New Roman" w:cs="Times New Roman" w:eastAsia="Times New Roma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036ACA"/>
    <w:rPr>
      <w:color w:val="808080"/>
    </w:rPr>
  </w:style>
  <w:style w:type="paragraph" w:styleId="BalloonText">
    <w:name w:val="Balloon Text"/>
    <w:basedOn w:val="Normal"/>
    <w:link w:val="BalloonTextChar"/>
    <w:uiPriority w:val="99"/>
    <w:semiHidden w:val="1"/>
    <w:unhideWhenUsed w:val="1"/>
    <w:rsid w:val="005C60B3"/>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5C60B3"/>
    <w:rPr>
      <w:rFonts w:ascii="Times New Roman" w:cs="Times New Roman" w:hAnsi="Times New Roman"/>
      <w:sz w:val="18"/>
      <w:szCs w:val="18"/>
    </w:rPr>
  </w:style>
  <w:style w:type="paragraph" w:styleId="NormalWeb">
    <w:name w:val="Normal (Web)"/>
    <w:basedOn w:val="Normal"/>
    <w:uiPriority w:val="99"/>
    <w:semiHidden w:val="1"/>
    <w:unhideWhenUsed w:val="1"/>
    <w:rsid w:val="00954CAF"/>
    <w:pPr>
      <w:spacing w:after="100" w:afterAutospacing="1" w:before="100" w:beforeAutospacing="1"/>
    </w:pPr>
    <w:rPr>
      <w:rFonts w:ascii="Times New Roman" w:cs="Times New Roman" w:eastAsia="Times New Roman" w:hAnsi="Times New Roman"/>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sid w:val="007074D6"/>
    <w:rPr>
      <w:b w:val="1"/>
      <w:bCs w:val="1"/>
    </w:rPr>
  </w:style>
  <w:style w:type="character" w:styleId="CommentSubjectChar" w:customStyle="1">
    <w:name w:val="Comment Subject Char"/>
    <w:basedOn w:val="CommentTextChar"/>
    <w:link w:val="CommentSubject"/>
    <w:uiPriority w:val="99"/>
    <w:semiHidden w:val="1"/>
    <w:rsid w:val="007074D6"/>
    <w:rPr>
      <w:b w:val="1"/>
      <w:bCs w:val="1"/>
      <w:sz w:val="20"/>
      <w:szCs w:val="20"/>
    </w:rPr>
  </w:style>
  <w:style w:type="character" w:styleId="Hyperlink">
    <w:name w:val="Hyperlink"/>
    <w:basedOn w:val="DefaultParagraphFont"/>
    <w:uiPriority w:val="99"/>
    <w:unhideWhenUsed w:val="1"/>
    <w:rsid w:val="00FB7EE4"/>
    <w:rPr>
      <w:color w:val="0563c1" w:themeColor="hyperlink"/>
      <w:u w:val="single"/>
    </w:rPr>
  </w:style>
  <w:style w:type="character" w:styleId="UnresolvedMention">
    <w:name w:val="Unresolved Mention"/>
    <w:basedOn w:val="DefaultParagraphFont"/>
    <w:uiPriority w:val="99"/>
    <w:semiHidden w:val="1"/>
    <w:unhideWhenUsed w:val="1"/>
    <w:rsid w:val="00FB7EE4"/>
    <w:rPr>
      <w:color w:val="605e5c"/>
      <w:shd w:color="auto" w:fill="e1dfdd" w:val="clear"/>
    </w:rPr>
  </w:style>
  <w:style w:type="character" w:styleId="FollowedHyperlink">
    <w:name w:val="FollowedHyperlink"/>
    <w:basedOn w:val="DefaultParagraphFont"/>
    <w:uiPriority w:val="99"/>
    <w:semiHidden w:val="1"/>
    <w:unhideWhenUsed w:val="1"/>
    <w:rsid w:val="00FB7EE4"/>
    <w:rPr>
      <w:color w:val="954f72" w:themeColor="followedHyperlink"/>
      <w:u w:val="single"/>
    </w:rPr>
  </w:style>
  <w:style w:type="table" w:styleId="a" w:customStyle="1">
    <w:basedOn w:val="TableNormal"/>
    <w:rPr>
      <w:rFonts w:ascii="Times New Roman" w:cs="Times New Roman" w:eastAsia="Times New Roman" w:hAnsi="Times New Roman"/>
      <w:sz w:val="20"/>
      <w:szCs w:val="20"/>
    </w:rPr>
    <w:tblPr>
      <w:tblStyleRowBandSize w:val="1"/>
      <w:tblStyleColBandSize w:val="1"/>
    </w:tblPr>
  </w:style>
  <w:style w:type="paragraph" w:styleId="ListParagraph">
    <w:name w:val="List Paragraph"/>
    <w:basedOn w:val="Normal"/>
    <w:uiPriority w:val="34"/>
    <w:qFormat w:val="1"/>
    <w:rsid w:val="00C154CA"/>
    <w:pPr>
      <w:ind w:left="720"/>
      <w:contextualSpacing w:val="1"/>
    </w:pPr>
  </w:style>
  <w:style w:type="table" w:styleId="a0" w:customStyle="1">
    <w:basedOn w:val="TableNormal"/>
    <w:rPr>
      <w:rFonts w:ascii="Times New Roman" w:cs="Times New Roman" w:eastAsia="Times New Roman" w:hAnsi="Times New Roman"/>
      <w:sz w:val="20"/>
      <w:szCs w:val="20"/>
    </w:rPr>
    <w:tblPr>
      <w:tblStyleRowBandSize w:val="1"/>
      <w:tblStyleColBandSize w:val="1"/>
    </w:tblPr>
  </w:style>
  <w:style w:type="table" w:styleId="a1" w:customStyle="1">
    <w:basedOn w:val="TableNormal"/>
    <w:rPr>
      <w:rFonts w:ascii="Times New Roman" w:cs="Times New Roman" w:eastAsia="Times New Roman" w:hAnsi="Times New Roman"/>
      <w:sz w:val="20"/>
      <w:szCs w:val="20"/>
    </w:rPr>
    <w:tblPr>
      <w:tblStyleRowBandSize w:val="1"/>
      <w:tblStyleColBandSize w:val="1"/>
    </w:tblPr>
  </w:style>
  <w:style w:type="table" w:styleId="a2" w:customStyle="1">
    <w:basedOn w:val="TableNormal"/>
    <w:rPr>
      <w:rFonts w:ascii="Times New Roman" w:cs="Times New Roman" w:eastAsia="Times New Roman" w:hAnsi="Times New Roman"/>
      <w:sz w:val="20"/>
      <w:szCs w:val="20"/>
    </w:rPr>
    <w:tblPr>
      <w:tblStyleRowBandSize w:val="1"/>
      <w:tblStyleColBandSize w:val="1"/>
    </w:tblPr>
  </w:style>
  <w:style w:type="table" w:styleId="a3" w:customStyle="1">
    <w:basedOn w:val="TableNormal"/>
    <w:rPr>
      <w:rFonts w:ascii="Times New Roman" w:cs="Times New Roman" w:eastAsia="Times New Roman" w:hAnsi="Times New Roman"/>
      <w:sz w:val="20"/>
      <w:szCs w:val="20"/>
    </w:rPr>
    <w:tblPr>
      <w:tblStyleRowBandSize w:val="1"/>
      <w:tblStyleColBandSize w:val="1"/>
    </w:tblPr>
  </w:style>
  <w:style w:type="table" w:styleId="a4" w:customStyle="1">
    <w:basedOn w:val="TableNormal"/>
    <w:rPr>
      <w:rFonts w:ascii="Times New Roman" w:cs="Times New Roman" w:eastAsia="Times New Roman" w:hAnsi="Times New Roman"/>
      <w:sz w:val="20"/>
      <w:szCs w:val="20"/>
    </w:rPr>
    <w:tblPr>
      <w:tblStyleRowBandSize w:val="1"/>
      <w:tblStyleColBandSize w:val="1"/>
    </w:tblPr>
  </w:style>
  <w:style w:type="table" w:styleId="a5" w:customStyle="1">
    <w:basedOn w:val="TableNormal"/>
    <w:rPr>
      <w:rFonts w:ascii="Times New Roman" w:cs="Times New Roman" w:eastAsia="Times New Roman" w:hAnsi="Times New Roman"/>
      <w:sz w:val="20"/>
      <w:szCs w:val="20"/>
    </w:rPr>
    <w:tblPr>
      <w:tblStyleRowBandSize w:val="1"/>
      <w:tblStyleColBandSize w:val="1"/>
    </w:tblPr>
  </w:style>
  <w:style w:type="table" w:styleId="a6" w:customStyle="1">
    <w:basedOn w:val="TableNormal"/>
    <w:rPr>
      <w:rFonts w:ascii="Times New Roman" w:cs="Times New Roman" w:eastAsia="Times New Roman" w:hAnsi="Times New Roman"/>
      <w:sz w:val="20"/>
      <w:szCs w:val="20"/>
    </w:rPr>
    <w:tblPr>
      <w:tblStyleRowBandSize w:val="1"/>
      <w:tblStyleColBandSize w:val="1"/>
    </w:tblPr>
  </w:style>
  <w:style w:type="table" w:styleId="a7" w:customStyle="1">
    <w:basedOn w:val="TableNormal"/>
    <w:rPr>
      <w:rFonts w:ascii="Times New Roman" w:cs="Times New Roman" w:eastAsia="Times New Roman" w:hAnsi="Times New Roman"/>
      <w:sz w:val="20"/>
      <w:szCs w:val="20"/>
    </w:rPr>
    <w:tblPr>
      <w:tblStyleRowBandSize w:val="1"/>
      <w:tblStyleColBandSize w:val="1"/>
    </w:tblPr>
  </w:style>
  <w:style w:type="table" w:styleId="a8" w:customStyle="1">
    <w:basedOn w:val="TableNormal"/>
    <w:rPr>
      <w:rFonts w:ascii="Times New Roman" w:cs="Times New Roman" w:eastAsia="Times New Roman" w:hAnsi="Times New Roman"/>
      <w:sz w:val="20"/>
      <w:szCs w:val="20"/>
    </w:r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7">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8">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9">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by754kGKLYx34iw65KSXZYckgg==">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2020-09-17T13:44:00Z</dcterms:created>
  <dc:creator>Taylor Stewart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