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Influence of changing lake temperatures on coregonine embryogenesis at local to global scales</w:t>
      </w:r>
    </w:p>
    <w:p w14:paraId="00000002" w14:textId="77777777" w:rsidR="00705EF9" w:rsidRPr="004B6C08" w:rsidRDefault="00705EF9">
      <w:pPr>
        <w:spacing w:line="276" w:lineRule="auto"/>
        <w:rPr>
          <w:rFonts w:ascii="Times New Roman" w:eastAsia="Times New Roman" w:hAnsi="Times New Roman" w:cs="Times New Roman"/>
        </w:rPr>
      </w:pPr>
    </w:p>
    <w:p w14:paraId="00000003"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Taylor R. Stewart</w:t>
      </w:r>
      <w:r w:rsidRPr="004B6C08">
        <w:rPr>
          <w:rFonts w:ascii="Times New Roman" w:eastAsia="Times New Roman" w:hAnsi="Times New Roman" w:cs="Times New Roman"/>
          <w:vertAlign w:val="superscript"/>
        </w:rPr>
        <w:t>1</w:t>
      </w:r>
      <w:r w:rsidRPr="004B6C08">
        <w:rPr>
          <w:rFonts w:ascii="Times New Roman" w:eastAsia="Times New Roman" w:hAnsi="Times New Roman" w:cs="Times New Roman"/>
        </w:rPr>
        <w:t>, Mikko Makinen</w:t>
      </w:r>
      <w:r w:rsidRPr="004B6C08">
        <w:rPr>
          <w:rFonts w:ascii="Times New Roman" w:eastAsia="Times New Roman" w:hAnsi="Times New Roman" w:cs="Times New Roman"/>
          <w:vertAlign w:val="superscript"/>
        </w:rPr>
        <w:t>2</w:t>
      </w:r>
      <w:r w:rsidRPr="004B6C08">
        <w:rPr>
          <w:rFonts w:ascii="Times New Roman" w:eastAsia="Times New Roman" w:hAnsi="Times New Roman" w:cs="Times New Roman"/>
        </w:rPr>
        <w:t>, Chloé Goulon</w:t>
      </w:r>
      <w:r w:rsidRPr="004B6C08">
        <w:rPr>
          <w:rFonts w:ascii="Times New Roman" w:eastAsia="Times New Roman" w:hAnsi="Times New Roman" w:cs="Times New Roman"/>
          <w:vertAlign w:val="superscript"/>
        </w:rPr>
        <w:t>3</w:t>
      </w:r>
      <w:r w:rsidRPr="004B6C08">
        <w:rPr>
          <w:rFonts w:ascii="Times New Roman" w:eastAsia="Times New Roman" w:hAnsi="Times New Roman" w:cs="Times New Roman"/>
        </w:rPr>
        <w:t>, Jean Guillard</w:t>
      </w:r>
      <w:r w:rsidRPr="004B6C08">
        <w:rPr>
          <w:rFonts w:ascii="Times New Roman" w:eastAsia="Times New Roman" w:hAnsi="Times New Roman" w:cs="Times New Roman"/>
          <w:vertAlign w:val="superscript"/>
        </w:rPr>
        <w:t>3</w:t>
      </w:r>
      <w:r w:rsidRPr="004B6C08">
        <w:rPr>
          <w:rFonts w:ascii="Times New Roman" w:eastAsia="Times New Roman" w:hAnsi="Times New Roman" w:cs="Times New Roman"/>
        </w:rPr>
        <w:t>, Emilien Lasne</w:t>
      </w:r>
      <w:r w:rsidRPr="004B6C08">
        <w:rPr>
          <w:rFonts w:ascii="Times New Roman" w:eastAsia="Times New Roman" w:hAnsi="Times New Roman" w:cs="Times New Roman"/>
          <w:vertAlign w:val="superscript"/>
        </w:rPr>
        <w:t>4</w:t>
      </w:r>
      <w:r w:rsidRPr="004B6C08">
        <w:rPr>
          <w:rFonts w:ascii="Times New Roman" w:eastAsia="Times New Roman" w:hAnsi="Times New Roman" w:cs="Times New Roman"/>
        </w:rPr>
        <w:t>, Juha Karjalainen</w:t>
      </w:r>
      <w:r w:rsidRPr="004B6C08">
        <w:rPr>
          <w:rFonts w:ascii="Times New Roman" w:eastAsia="Times New Roman" w:hAnsi="Times New Roman" w:cs="Times New Roman"/>
          <w:vertAlign w:val="superscript"/>
        </w:rPr>
        <w:t>2</w:t>
      </w:r>
      <w:r w:rsidRPr="004B6C08">
        <w:rPr>
          <w:rFonts w:ascii="Times New Roman" w:eastAsia="Times New Roman" w:hAnsi="Times New Roman" w:cs="Times New Roman"/>
        </w:rPr>
        <w:t>, and Jason D. Stockwell</w:t>
      </w:r>
      <w:r w:rsidRPr="004B6C08">
        <w:rPr>
          <w:rFonts w:ascii="Times New Roman" w:eastAsia="Times New Roman" w:hAnsi="Times New Roman" w:cs="Times New Roman"/>
          <w:vertAlign w:val="superscript"/>
        </w:rPr>
        <w:t>5</w:t>
      </w:r>
    </w:p>
    <w:p w14:paraId="00000004"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 </w:t>
      </w:r>
    </w:p>
    <w:p w14:paraId="00000005"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vertAlign w:val="superscript"/>
        </w:rPr>
        <w:t>1</w:t>
      </w:r>
      <w:r w:rsidRPr="004B6C08">
        <w:rPr>
          <w:rFonts w:ascii="Times New Roman" w:eastAsia="Times New Roman" w:hAnsi="Times New Roman" w:cs="Times New Roman"/>
        </w:rPr>
        <w:t>Department of Biology, University of Vermont, USA</w:t>
      </w:r>
    </w:p>
    <w:p w14:paraId="00000006"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vertAlign w:val="superscript"/>
        </w:rPr>
        <w:t>2</w:t>
      </w:r>
      <w:r w:rsidRPr="004B6C08">
        <w:rPr>
          <w:rFonts w:ascii="Times New Roman" w:eastAsia="Times New Roman" w:hAnsi="Times New Roman" w:cs="Times New Roman"/>
        </w:rPr>
        <w:t>University of Jyväskylä, Finland</w:t>
      </w:r>
    </w:p>
    <w:p w14:paraId="00000007"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vertAlign w:val="superscript"/>
        </w:rPr>
        <w:t>3</w:t>
      </w:r>
      <w:r w:rsidRPr="004B6C08">
        <w:rPr>
          <w:rFonts w:ascii="Times New Roman" w:eastAsia="Times New Roman" w:hAnsi="Times New Roman" w:cs="Times New Roman"/>
        </w:rPr>
        <w:t>UMR CARRTEL INRA-Université Savoie Mont Blanc, France</w:t>
      </w:r>
    </w:p>
    <w:p w14:paraId="00000008"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vertAlign w:val="superscript"/>
        </w:rPr>
        <w:t>4</w:t>
      </w:r>
      <w:r w:rsidRPr="004B6C08">
        <w:rPr>
          <w:rFonts w:ascii="Times New Roman" w:eastAsia="Times New Roman" w:hAnsi="Times New Roman" w:cs="Times New Roman"/>
        </w:rPr>
        <w:t>UMR ESE Agrocampus Ouest-INRA, France</w:t>
      </w:r>
    </w:p>
    <w:p w14:paraId="00000009"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vertAlign w:val="superscript"/>
        </w:rPr>
        <w:t>5</w:t>
      </w:r>
      <w:r w:rsidRPr="004B6C08">
        <w:rPr>
          <w:rFonts w:ascii="Times New Roman" w:eastAsia="Times New Roman" w:hAnsi="Times New Roman" w:cs="Times New Roman"/>
        </w:rPr>
        <w:t>Rubenstein Ecosystem Science Laboratory, University of Vermont, USA</w:t>
      </w:r>
    </w:p>
    <w:p w14:paraId="0000000A" w14:textId="77777777" w:rsidR="00705EF9" w:rsidRPr="004B6C08" w:rsidRDefault="00705EF9">
      <w:pPr>
        <w:spacing w:line="276" w:lineRule="auto"/>
        <w:rPr>
          <w:rFonts w:ascii="Times New Roman" w:eastAsia="Times New Roman" w:hAnsi="Times New Roman" w:cs="Times New Roman"/>
        </w:rPr>
      </w:pPr>
    </w:p>
    <w:p w14:paraId="0000000B" w14:textId="77777777" w:rsidR="00705EF9" w:rsidRPr="004B6C08" w:rsidRDefault="00705EF9">
      <w:pPr>
        <w:spacing w:line="276" w:lineRule="auto"/>
        <w:rPr>
          <w:rFonts w:ascii="Times New Roman" w:eastAsia="Times New Roman" w:hAnsi="Times New Roman" w:cs="Times New Roman"/>
        </w:rPr>
      </w:pPr>
    </w:p>
    <w:p w14:paraId="0000000C"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b/>
          <w:color w:val="000000"/>
        </w:rPr>
        <w:t>ABSTRACT:</w:t>
      </w:r>
    </w:p>
    <w:p w14:paraId="0000000D" w14:textId="77777777" w:rsidR="00705EF9" w:rsidRPr="004B6C08" w:rsidRDefault="00705EF9">
      <w:pPr>
        <w:spacing w:line="276" w:lineRule="auto"/>
        <w:rPr>
          <w:rFonts w:ascii="Times New Roman" w:eastAsia="Times New Roman" w:hAnsi="Times New Roman" w:cs="Times New Roman"/>
        </w:rPr>
      </w:pPr>
    </w:p>
    <w:p w14:paraId="0000000E" w14:textId="77777777" w:rsidR="00705EF9" w:rsidRPr="004B6C08" w:rsidRDefault="00705EF9">
      <w:pPr>
        <w:spacing w:line="276" w:lineRule="auto"/>
        <w:rPr>
          <w:rFonts w:ascii="Times New Roman" w:eastAsia="Times New Roman" w:hAnsi="Times New Roman" w:cs="Times New Roman"/>
        </w:rPr>
      </w:pPr>
    </w:p>
    <w:p w14:paraId="0000000F"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b/>
          <w:color w:val="000000"/>
        </w:rPr>
        <w:t>INTRODUCTION:</w:t>
      </w:r>
    </w:p>
    <w:p w14:paraId="00000010" w14:textId="77777777" w:rsidR="00705EF9" w:rsidRPr="004B6C08" w:rsidRDefault="00705EF9">
      <w:pPr>
        <w:spacing w:line="276" w:lineRule="auto"/>
        <w:rPr>
          <w:rFonts w:ascii="Times New Roman" w:eastAsia="Times New Roman" w:hAnsi="Times New Roman" w:cs="Times New Roman"/>
        </w:rPr>
      </w:pPr>
    </w:p>
    <w:p w14:paraId="00000011"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Aquatic ecosystems present unique and difficult challenges for biodiversity conservation because of the diverse array of habitats and the numerous socio-economic benefits they provide (Halpern et al. 2015, Langhans et al. 2019). Lakes are one of the most sensitive natural resources to climate change (Woolway et al. 2020). Climate change can alter lake physical and chemical characteristics and has biological consequences for lake ecology and metabolism (Adrian et al. 2009, Williamson et al. 2014), yet the broader impacts of climate-derived changes in lake dynamics remain unclear (Shatwell et al. 2019). However, the responses of many lake populations are projected to be inadequate to counter the speed and magnitude of climate change, leaving groups vulnerable to decline and extinction (Hoffmann and Sgrò 2011).</w:t>
      </w:r>
    </w:p>
    <w:p w14:paraId="00000012" w14:textId="77777777" w:rsidR="00705EF9" w:rsidRPr="004B6C08" w:rsidRDefault="00705EF9">
      <w:pPr>
        <w:spacing w:line="276" w:lineRule="auto"/>
        <w:rPr>
          <w:rFonts w:ascii="Times New Roman" w:eastAsia="Times New Roman" w:hAnsi="Times New Roman" w:cs="Times New Roman"/>
        </w:rPr>
      </w:pPr>
    </w:p>
    <w:p w14:paraId="00000013"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Lakes are warming at an unprecedented rate on a global scale (Austin and Colman 2007, O’Reilly et al. 2015, Woolway et al. 2017). Conversely, water temperature change is not projected to rise steadily across regions, seasons, or lake types (O’Reilly et al. 2015, McCullough et al. 2019). The greatest seasonal increase in water temperature of </w:t>
      </w:r>
      <w:r w:rsidRPr="004B6C08">
        <w:rPr>
          <w:rFonts w:ascii="Times New Roman" w:eastAsia="Times New Roman" w:hAnsi="Times New Roman" w:cs="Times New Roman"/>
          <w:color w:val="000000"/>
        </w:rPr>
        <w:t xml:space="preserve">seasonally </w:t>
      </w:r>
      <w:r w:rsidRPr="004B6C08">
        <w:rPr>
          <w:rFonts w:ascii="Times New Roman" w:eastAsia="Times New Roman" w:hAnsi="Times New Roman" w:cs="Times New Roman"/>
        </w:rPr>
        <w:t xml:space="preserve">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(Meehl et al. 2007). 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The effects of climate change on lake fishes are predicted to lead to declines in cold-water species </w:t>
      </w:r>
      <w:r w:rsidRPr="004B6C08">
        <w:rPr>
          <w:rFonts w:ascii="Times New Roman" w:eastAsia="Times New Roman" w:hAnsi="Times New Roman" w:cs="Times New Roman"/>
        </w:rPr>
        <w:lastRenderedPageBreak/>
        <w:t xml:space="preserve">(Fang et al. 2004, Mackenzie-Grieve and Post 2006, Jacobson et al. 2010, Herb et al. 2014) and increases in warm-water species (Lehtonen 1996, Chu et al. 2005, Sharma et al. 2007, Van Zuiden et al. 2016) as the climate warms (Comte et al. 2013, Hansen et al. 2017). </w:t>
      </w:r>
      <w:r w:rsidRPr="004B6C08">
        <w:t>﻿</w:t>
      </w:r>
      <w:r w:rsidRPr="004B6C08">
        <w:rPr>
          <w:rFonts w:ascii="Times New Roman" w:eastAsia="Times New Roman" w:hAnsi="Times New Roman" w:cs="Times New Roman"/>
        </w:rPr>
        <w:t>Fundamental questions for evolutionary and conservation biologists in a global change context include how lake fishes will respond to rising water temperatures and what mechanisms will be involved in the process.</w:t>
      </w:r>
    </w:p>
    <w:p w14:paraId="00000014" w14:textId="77777777" w:rsidR="00705EF9" w:rsidRPr="004B6C08" w:rsidRDefault="00705EF9">
      <w:pPr>
        <w:spacing w:line="276" w:lineRule="auto"/>
        <w:rPr>
          <w:rFonts w:ascii="Times New Roman" w:eastAsia="Times New Roman" w:hAnsi="Times New Roman" w:cs="Times New Roman"/>
        </w:rPr>
      </w:pPr>
    </w:p>
    <w:p w14:paraId="00000015"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Freshwater whitefishes, Salmonidae Coregoninae (hereafter coregonines), are of great socio-economic value </w:t>
      </w:r>
      <w:sdt>
        <w:sdtPr>
          <w:rPr>
            <w:rFonts w:ascii="Times New Roman" w:hAnsi="Times New Roman" w:cs="Times New Roman"/>
          </w:rPr>
          <w:tag w:val="goog_rdk_0"/>
          <w:id w:val="-238550522"/>
        </w:sdtPr>
        <w:sdtEndPr/>
        <w:sdtContent>
          <w:commentRangeStart w:id="0"/>
        </w:sdtContent>
      </w:sdt>
      <w:r w:rsidRPr="004B6C08">
        <w:rPr>
          <w:rFonts w:ascii="Times New Roman" w:eastAsia="Times New Roman" w:hAnsi="Times New Roman" w:cs="Times New Roman"/>
        </w:rPr>
        <w:t>(Ebener et al. 2008b, 2008a, Lynch et al. 2015, 2016, Nyberg et al. 2001)</w:t>
      </w:r>
      <w:commentRangeEnd w:id="0"/>
      <w:r w:rsidRPr="004B6C08">
        <w:rPr>
          <w:rFonts w:ascii="Times New Roman" w:hAnsi="Times New Roman" w:cs="Times New Roman"/>
        </w:rPr>
        <w:commentReference w:id="0"/>
      </w:r>
      <w:r w:rsidRPr="004B6C08">
        <w:rPr>
          <w:rFonts w:ascii="Times New Roman" w:eastAsia="Times New Roman" w:hAnsi="Times New Roman" w:cs="Times New Roman"/>
        </w:rPr>
        <w:t>. Coregonines are also considered to be critically sensitive to the effects of climate change because they are cold, stenothermic fishes (Stockwell et al. 2009, Elliott and Bell 2011, Jeppesen et al. 2012, Isaak 2014, Jonsson and Jonsson 2014, Karjalainen et al. 2015, 2016b). Species that possess narrow optimal ranges, live near their thermal limits, or develop over long periods at cold temperatures are at-risk under warming climate scenarios as temperature can have strong effects on embryos (Blaxter 1991, Pepin 1991, Ficke et al. 2007, Lim et al. 2017).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 Coregonines generally spawn during late fall, embryos incubate over winter, and begin hatching in late spring (Karjalainen et al. 2000, Stockwell et al. 2009).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 (Karjalainen et al. 2015, 2016).</w:t>
      </w:r>
    </w:p>
    <w:p w14:paraId="00000016" w14:textId="77777777" w:rsidR="00705EF9" w:rsidRPr="004B6C08" w:rsidRDefault="00705EF9">
      <w:pPr>
        <w:spacing w:line="276" w:lineRule="auto"/>
        <w:rPr>
          <w:rFonts w:ascii="Times New Roman" w:eastAsia="Times New Roman" w:hAnsi="Times New Roman" w:cs="Times New Roman"/>
        </w:rPr>
      </w:pPr>
    </w:p>
    <w:p w14:paraId="00000017"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Life history traits in fishes can vary across latitudes and the driving selective force for this variation is size-dependent winter mortality in young-of-the-year (Conover and Present 1990, Yamahira and Conover 2002, Chavarie et al. 2010). </w:t>
      </w:r>
      <w:r w:rsidRPr="004B6C08">
        <w:t>﻿</w:t>
      </w:r>
      <w:r w:rsidRPr="004B6C08">
        <w:rPr>
          <w:rFonts w:ascii="Times New Roman" w:eastAsia="Times New Roman" w:hAnsi="Times New Roman" w:cs="Times New Roman"/>
        </w:rPr>
        <w:t xml:space="preserve">Such size-dependent winter mortality results in a strong and increasing selection pressure towards fast-growing fishes with increasing latitude. Year-class strength of most fish species, including coregonines, is thought to be established prior to the end of the first season of growth, with the first few weeks after hatching especially critical (Hjort 1914, Cushing 1990, Ludsin et al. 2011, 2014, Karjalainen et al. 2015, 2016). The response of coregonines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Sgrò 2011). Coregonines occur broadly across northern latitudes and are an ideal group to identify </w:t>
      </w:r>
      <w:r w:rsidRPr="004B6C08">
        <w:rPr>
          <w:rFonts w:ascii="Times New Roman" w:eastAsia="Times New Roman" w:hAnsi="Times New Roman" w:cs="Times New Roman"/>
        </w:rPr>
        <w:lastRenderedPageBreak/>
        <w:t>how cold-water fishes may adapt to climate-driven shifts in environmental parameters, such as water temperature.</w:t>
      </w:r>
    </w:p>
    <w:p w14:paraId="00000018" w14:textId="77777777" w:rsidR="00705EF9" w:rsidRPr="004B6C08" w:rsidRDefault="00705EF9">
      <w:pPr>
        <w:spacing w:line="276" w:lineRule="auto"/>
        <w:rPr>
          <w:rFonts w:ascii="Times New Roman" w:eastAsia="Times New Roman" w:hAnsi="Times New Roman" w:cs="Times New Roman"/>
        </w:rPr>
      </w:pPr>
    </w:p>
    <w:p w14:paraId="00000019" w14:textId="5C5696AE"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We experimentally analyzed the reaction norms of early-life stage coregonines to changing winter thermal regimes across broad latitudinal gradients. We hypothesized that coregonine populations across latitudes will have differential responses to changing winter conditions. Evolutionary differences to varying climates may be driving thermal resilience during embryonic and larval stages. High-latitude populations which experience lower water temperatures and longer winters are expected to (1) have prolonged incubation periods across all temperatures, (2) have lower embryo survival as temperature increases, and (3) exhibit a smaller size-at-age across all temperatures than populations at lower latitudes. We also hypothesized that a greater magnitude of seasonal fluctuations and water temperature variation will result in lower-latitude populations having a stronger parental response to changing temperatures due to stronger selection towards thermal plasticity. Understanding the adaptive capacity of coregonine populations will be critical to determining which populations may survive and which may perish as thermal conditions continue to change.</w:t>
      </w:r>
    </w:p>
    <w:p w14:paraId="0000001A" w14:textId="77777777" w:rsidR="00705EF9" w:rsidRPr="004B6C08" w:rsidRDefault="00705EF9">
      <w:pPr>
        <w:spacing w:line="276" w:lineRule="auto"/>
        <w:rPr>
          <w:rFonts w:ascii="Times New Roman" w:eastAsia="Times New Roman" w:hAnsi="Times New Roman" w:cs="Times New Roman"/>
        </w:rPr>
      </w:pPr>
    </w:p>
    <w:p w14:paraId="0000001B" w14:textId="77777777" w:rsidR="00705EF9" w:rsidRPr="004B6C08" w:rsidRDefault="00705EF9">
      <w:pPr>
        <w:spacing w:line="276" w:lineRule="auto"/>
        <w:rPr>
          <w:rFonts w:ascii="Times New Roman" w:eastAsia="Times New Roman" w:hAnsi="Times New Roman" w:cs="Times New Roman"/>
        </w:rPr>
      </w:pPr>
    </w:p>
    <w:p w14:paraId="0000001C" w14:textId="77777777" w:rsidR="00705EF9" w:rsidRPr="004B6C08" w:rsidRDefault="00BF1627">
      <w:pPr>
        <w:spacing w:line="276" w:lineRule="auto"/>
        <w:rPr>
          <w:rFonts w:ascii="Times New Roman" w:eastAsia="Times New Roman" w:hAnsi="Times New Roman" w:cs="Times New Roman"/>
          <w:b/>
        </w:rPr>
      </w:pPr>
      <w:r w:rsidRPr="004B6C08">
        <w:rPr>
          <w:rFonts w:ascii="Times New Roman" w:eastAsia="Times New Roman" w:hAnsi="Times New Roman" w:cs="Times New Roman"/>
          <w:b/>
        </w:rPr>
        <w:t>METHODS:</w:t>
      </w:r>
    </w:p>
    <w:p w14:paraId="0000001D" w14:textId="77777777" w:rsidR="00705EF9" w:rsidRPr="004B6C08" w:rsidRDefault="00705EF9">
      <w:pPr>
        <w:spacing w:line="276" w:lineRule="auto"/>
        <w:rPr>
          <w:rFonts w:ascii="Times New Roman" w:eastAsia="Times New Roman" w:hAnsi="Times New Roman" w:cs="Times New Roman"/>
        </w:rPr>
      </w:pPr>
    </w:p>
    <w:p w14:paraId="0000001E"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Study Sites and Collections</w:t>
      </w:r>
    </w:p>
    <w:p w14:paraId="0000001F"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0" w14:textId="77777777" w:rsidR="00705EF9" w:rsidRPr="004B6C08" w:rsidRDefault="00705EF9">
      <w:pPr>
        <w:spacing w:line="276" w:lineRule="auto"/>
        <w:rPr>
          <w:rFonts w:ascii="Times New Roman" w:eastAsia="Times New Roman" w:hAnsi="Times New Roman" w:cs="Times New Roman"/>
        </w:rPr>
      </w:pPr>
    </w:p>
    <w:p w14:paraId="00000021"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4B6C08">
        <w:rPr>
          <w:rFonts w:ascii="Times New Roman" w:eastAsia="Times New Roman" w:hAnsi="Times New Roman" w:cs="Times New Roman"/>
          <w:i/>
        </w:rPr>
        <w:t>e.g.,</w:t>
      </w:r>
      <w:r w:rsidRPr="004B6C08">
        <w:rPr>
          <w:rFonts w:ascii="Times New Roman" w:eastAsia="Times New Roman" w:hAnsi="Times New Roman" w:cs="Times New Roman"/>
        </w:rPr>
        <w:t xml:space="preserve"> cisco in Lake Superior).</w:t>
      </w:r>
    </w:p>
    <w:p w14:paraId="00000022" w14:textId="77777777" w:rsidR="00705EF9" w:rsidRPr="004B6C08" w:rsidRDefault="00705EF9">
      <w:pPr>
        <w:spacing w:line="276" w:lineRule="auto"/>
        <w:rPr>
          <w:rFonts w:ascii="Times New Roman" w:eastAsia="Times New Roman" w:hAnsi="Times New Roman" w:cs="Times New Roman"/>
        </w:rPr>
      </w:pPr>
    </w:p>
    <w:p w14:paraId="00000023"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Fertilization and Incubation</w:t>
      </w:r>
    </w:p>
    <w:p w14:paraId="00000024"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w:t>
      </w:r>
      <w:r w:rsidRPr="004B6C08">
        <w:rPr>
          <w:rFonts w:ascii="Times New Roman" w:eastAsia="Times New Roman" w:hAnsi="Times New Roman" w:cs="Times New Roman"/>
          <w:color w:val="FF0000"/>
        </w:rPr>
        <w:t>Table X</w:t>
      </w:r>
      <w:r w:rsidRPr="004B6C08">
        <w:rPr>
          <w:rFonts w:ascii="Times New Roman" w:eastAsia="Times New Roman" w:hAnsi="Times New Roman" w:cs="Times New Roman"/>
        </w:rPr>
        <w:t xml:space="preserve">). This fertilization design was used to maximize the amount of genetic variation and minimized the potential loss of </w:t>
      </w:r>
      <w:r w:rsidRPr="004B6C08">
        <w:rPr>
          <w:rFonts w:ascii="Times New Roman" w:eastAsia="Times New Roman" w:hAnsi="Times New Roman" w:cs="Times New Roman"/>
        </w:rPr>
        <w:lastRenderedPageBreak/>
        <w:t>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5" w14:textId="77777777" w:rsidR="00705EF9" w:rsidRPr="004B6C08" w:rsidRDefault="00705EF9">
      <w:pPr>
        <w:spacing w:line="276" w:lineRule="auto"/>
        <w:rPr>
          <w:rFonts w:ascii="Times New Roman" w:eastAsia="Times New Roman" w:hAnsi="Times New Roman" w:cs="Times New Roman"/>
        </w:rPr>
      </w:pPr>
    </w:p>
    <w:p w14:paraId="00000026"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RPr="004B6C08">
        <w:rPr>
          <w:rFonts w:ascii="Times New Roman" w:eastAsia="Times New Roman" w:hAnsi="Times New Roman" w:cs="Times New Roman"/>
          <w:i/>
        </w:rPr>
        <w:t>e.g.,</w:t>
      </w:r>
      <w:r w:rsidRPr="004B6C08">
        <w:rPr>
          <w:rFonts w:ascii="Times New Roman" w:eastAsia="Times New Roman" w:hAnsi="Times New Roman" w:cs="Times New Roman"/>
        </w:rPr>
        <w:t xml:space="preserve"> total length and weight) were collected on adults.</w:t>
      </w:r>
    </w:p>
    <w:p w14:paraId="00000027" w14:textId="77777777" w:rsidR="00705EF9" w:rsidRPr="004B6C08" w:rsidRDefault="00705EF9">
      <w:pPr>
        <w:spacing w:line="276" w:lineRule="auto"/>
        <w:rPr>
          <w:rFonts w:ascii="Times New Roman" w:eastAsia="Times New Roman" w:hAnsi="Times New Roman" w:cs="Times New Roman"/>
        </w:rPr>
      </w:pPr>
    </w:p>
    <w:p w14:paraId="00000028"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Fertilization success was determined by haphazardly taking 10 embryos from each family and assessing under microscopy within 72-hours post-fertilization (</w:t>
      </w:r>
      <w:proofErr w:type="spellStart"/>
      <w:r w:rsidRPr="004B6C08">
        <w:rPr>
          <w:rFonts w:ascii="Times New Roman" w:eastAsia="Times New Roman" w:hAnsi="Times New Roman" w:cs="Times New Roman"/>
        </w:rPr>
        <w:t>Oberlercher</w:t>
      </w:r>
      <w:proofErr w:type="spellEnd"/>
      <w:r w:rsidRPr="004B6C08">
        <w:rPr>
          <w:rFonts w:ascii="Times New Roman" w:eastAsia="Times New Roman" w:hAnsi="Times New Roman" w:cs="Times New Roman"/>
        </w:rPr>
        <w:t xml:space="preserve"> and </w:t>
      </w:r>
      <w:proofErr w:type="spellStart"/>
      <w:r w:rsidRPr="004B6C08">
        <w:rPr>
          <w:rFonts w:ascii="Times New Roman" w:eastAsia="Times New Roman" w:hAnsi="Times New Roman" w:cs="Times New Roman"/>
        </w:rPr>
        <w:t>Wanzenböck</w:t>
      </w:r>
      <w:proofErr w:type="spellEnd"/>
      <w:r w:rsidRPr="004B6C08">
        <w:rPr>
          <w:rFonts w:ascii="Times New Roman" w:eastAsia="Times New Roman" w:hAnsi="Times New Roman" w:cs="Times New Roman"/>
        </w:rPr>
        <w:t xml:space="preserve">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4B6C08">
        <w:rPr>
          <w:rFonts w:ascii="Times New Roman" w:eastAsia="Times New Roman" w:hAnsi="Times New Roman" w:cs="Times New Roman"/>
        </w:rPr>
        <w:t>Memmert</w:t>
      </w:r>
      <w:proofErr w:type="spellEnd"/>
      <w:r w:rsidRPr="004B6C08">
        <w:rPr>
          <w:rFonts w:ascii="Times New Roman" w:eastAsia="Times New Roman" w:hAnsi="Times New Roman" w:cs="Times New Roman"/>
          <w:vertAlign w:val="superscript"/>
        </w:rPr>
        <w:t>®</w:t>
      </w:r>
      <w:r w:rsidRPr="004B6C08">
        <w:rPr>
          <w:rFonts w:ascii="Times New Roman" w:eastAsia="Times New Roman" w:hAnsi="Times New Roman" w:cs="Times New Roman"/>
        </w:rPr>
        <w:t xml:space="preserve"> IPP260Plus) and climate-controlled rooms at JYU (</w:t>
      </w:r>
      <w:r w:rsidRPr="004B6C08">
        <w:rPr>
          <w:rFonts w:ascii="Times New Roman" w:eastAsia="Times New Roman" w:hAnsi="Times New Roman" w:cs="Times New Roman"/>
          <w:color w:val="FF0000"/>
        </w:rPr>
        <w:t>Brand</w:t>
      </w:r>
      <w:r w:rsidRPr="004B6C08">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4B6C08">
        <w:rPr>
          <w:rFonts w:ascii="Times New Roman" w:eastAsia="Times New Roman" w:hAnsi="Times New Roman" w:cs="Times New Roman"/>
          <w:vertAlign w:val="superscript"/>
        </w:rPr>
        <w:t>®</w:t>
      </w:r>
      <w:r w:rsidRPr="004B6C08">
        <w:rPr>
          <w:rFonts w:ascii="Times New Roman" w:eastAsia="Times New Roman" w:hAnsi="Times New Roman" w:cs="Times New Roman"/>
        </w:rPr>
        <w:t xml:space="preserve"> Water Temperature Pro v2 at UVM and Escort </w:t>
      </w:r>
      <w:proofErr w:type="spellStart"/>
      <w:r w:rsidRPr="004B6C08">
        <w:rPr>
          <w:rFonts w:ascii="Times New Roman" w:eastAsia="Times New Roman" w:hAnsi="Times New Roman" w:cs="Times New Roman"/>
        </w:rPr>
        <w:t>iMini</w:t>
      </w:r>
      <w:proofErr w:type="spellEnd"/>
      <w:r w:rsidRPr="004B6C08">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9" w14:textId="77777777" w:rsidR="00705EF9" w:rsidRPr="004B6C08" w:rsidRDefault="00705EF9">
      <w:pPr>
        <w:spacing w:line="276" w:lineRule="auto"/>
        <w:rPr>
          <w:rFonts w:ascii="Times New Roman" w:eastAsia="Times New Roman" w:hAnsi="Times New Roman" w:cs="Times New Roman"/>
        </w:rPr>
      </w:pPr>
    </w:p>
    <w:p w14:paraId="0000002A" w14:textId="77777777" w:rsidR="00705EF9" w:rsidRPr="004B6C08" w:rsidRDefault="00186B80">
      <w:pPr>
        <w:spacing w:line="276" w:lineRule="auto"/>
        <w:rPr>
          <w:rFonts w:ascii="Times New Roman" w:eastAsia="Times New Roman" w:hAnsi="Times New Roman" w:cs="Times New Roman"/>
          <w:u w:val="single"/>
        </w:rPr>
      </w:pPr>
      <w:sdt>
        <w:sdtPr>
          <w:rPr>
            <w:rFonts w:ascii="Times New Roman" w:hAnsi="Times New Roman" w:cs="Times New Roman"/>
          </w:rPr>
          <w:tag w:val="goog_rdk_1"/>
          <w:id w:val="-1328205401"/>
        </w:sdtPr>
        <w:sdtEndPr/>
        <w:sdtContent>
          <w:commentRangeStart w:id="1"/>
        </w:sdtContent>
      </w:sdt>
      <w:r w:rsidR="00BF1627" w:rsidRPr="004B6C08">
        <w:rPr>
          <w:rFonts w:ascii="Times New Roman" w:eastAsia="Times New Roman" w:hAnsi="Times New Roman" w:cs="Times New Roman"/>
          <w:u w:val="single"/>
        </w:rPr>
        <w:t>Statistical Analyses</w:t>
      </w:r>
      <w:commentRangeEnd w:id="1"/>
      <w:r w:rsidR="00BF1627" w:rsidRPr="004B6C08">
        <w:rPr>
          <w:rFonts w:ascii="Times New Roman" w:hAnsi="Times New Roman" w:cs="Times New Roman"/>
        </w:rPr>
        <w:commentReference w:id="1"/>
      </w:r>
    </w:p>
    <w:p w14:paraId="0000002B"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All statistical analyses were performed in R version 4.0.3 (R Core Team 2020).</w:t>
      </w:r>
    </w:p>
    <w:p w14:paraId="0000002C" w14:textId="77777777" w:rsidR="00705EF9" w:rsidRPr="004B6C08" w:rsidRDefault="00705EF9">
      <w:pPr>
        <w:spacing w:line="276" w:lineRule="auto"/>
        <w:rPr>
          <w:rFonts w:ascii="Times New Roman" w:eastAsia="Times New Roman" w:hAnsi="Times New Roman" w:cs="Times New Roman"/>
        </w:rPr>
      </w:pPr>
    </w:p>
    <w:p w14:paraId="0000002D"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t>Life-history and Morphological Traits</w:t>
      </w:r>
    </w:p>
    <w:p w14:paraId="0000002E"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4B6C08">
        <w:rPr>
          <w:rFonts w:ascii="Times New Roman" w:eastAsia="Times New Roman" w:hAnsi="Times New Roman" w:cs="Times New Roman"/>
          <w:vertAlign w:val="superscript"/>
        </w:rPr>
        <w:t>3</w:t>
      </w:r>
      <w:r w:rsidRPr="004B6C08">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2F" w14:textId="77777777" w:rsidR="00705EF9" w:rsidRPr="004B6C08" w:rsidRDefault="00BF1627">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0"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where a = length of the yolk sac (mm) and b = height of the yolk sac (mm). </w:t>
      </w:r>
    </w:p>
    <w:p w14:paraId="00000031" w14:textId="77777777" w:rsidR="00705EF9" w:rsidRPr="004B6C08" w:rsidRDefault="00705EF9">
      <w:pPr>
        <w:spacing w:line="276" w:lineRule="auto"/>
        <w:rPr>
          <w:rFonts w:ascii="Times New Roman" w:eastAsia="Times New Roman" w:hAnsi="Times New Roman" w:cs="Times New Roman"/>
        </w:rPr>
      </w:pPr>
    </w:p>
    <w:p w14:paraId="00000032"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ES) were analyzed with binomial generalized linear mixed-effects models (LMM) and normally distributed data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w:t>
      </w:r>
      <w:proofErr w:type="spellStart"/>
      <w:r w:rsidRPr="004B6C08">
        <w:rPr>
          <w:rFonts w:ascii="Times New Roman" w:eastAsia="Times New Roman" w:hAnsi="Times New Roman" w:cs="Times New Roman"/>
        </w:rPr>
        <w:t>buildmer</w:t>
      </w:r>
      <w:proofErr w:type="spellEnd"/>
      <w:r w:rsidRPr="004B6C08">
        <w:rPr>
          <w:rFonts w:ascii="Times New Roman" w:eastAsia="Times New Roman" w:hAnsi="Times New Roman" w:cs="Times New Roman"/>
        </w:rPr>
        <w:t xml:space="preserve"> package (</w:t>
      </w:r>
      <w:proofErr w:type="spellStart"/>
      <w:r w:rsidRPr="004B6C08">
        <w:rPr>
          <w:rFonts w:ascii="Times New Roman" w:eastAsia="Times New Roman" w:hAnsi="Times New Roman" w:cs="Times New Roman"/>
        </w:rPr>
        <w:t>Voeten</w:t>
      </w:r>
      <w:proofErr w:type="spellEnd"/>
      <w:r w:rsidRPr="004B6C08">
        <w:rPr>
          <w:rFonts w:ascii="Times New Roman" w:eastAsia="Times New Roman" w:hAnsi="Times New Roman" w:cs="Times New Roman"/>
        </w:rPr>
        <w:t xml:space="preserve">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cisco (hereafter Great Lakes region (GLR)) were fit independently from Lake Konnevesi vendace and European whitefish (hereafter Finland region (FIR) to eliminate any confounding factors between continents.</w:t>
      </w:r>
    </w:p>
    <w:p w14:paraId="00000033" w14:textId="77777777" w:rsidR="00705EF9" w:rsidRPr="004B6C08" w:rsidRDefault="00BF1627">
      <w:pPr>
        <w:spacing w:line="276" w:lineRule="auto"/>
        <w:rPr>
          <w:rFonts w:ascii="Times New Roman" w:eastAsia="Times New Roman" w:hAnsi="Times New Roman" w:cs="Times New Roman"/>
        </w:rPr>
      </w:pPr>
      <w:r w:rsidRPr="004B6C08">
        <w:t>﻿</w:t>
      </w:r>
    </w:p>
    <w:p w14:paraId="00000034" w14:textId="77777777" w:rsidR="00705EF9" w:rsidRPr="004B6C08" w:rsidRDefault="00186B80">
      <w:pPr>
        <w:spacing w:line="276" w:lineRule="auto"/>
        <w:rPr>
          <w:rFonts w:ascii="Times New Roman" w:eastAsia="Times New Roman" w:hAnsi="Times New Roman" w:cs="Times New Roman"/>
          <w:i/>
        </w:rPr>
      </w:pPr>
      <w:sdt>
        <w:sdtPr>
          <w:rPr>
            <w:rFonts w:ascii="Times New Roman" w:hAnsi="Times New Roman" w:cs="Times New Roman"/>
          </w:rPr>
          <w:tag w:val="goog_rdk_2"/>
          <w:id w:val="-600183749"/>
        </w:sdtPr>
        <w:sdtEndPr/>
        <w:sdtContent>
          <w:commentRangeStart w:id="2"/>
        </w:sdtContent>
      </w:sdt>
      <w:r w:rsidR="00BF1627" w:rsidRPr="004B6C08">
        <w:rPr>
          <w:rFonts w:ascii="Times New Roman" w:eastAsia="Times New Roman" w:hAnsi="Times New Roman" w:cs="Times New Roman"/>
          <w:i/>
        </w:rPr>
        <w:t>Heritability</w:t>
      </w:r>
      <w:commentRangeEnd w:id="2"/>
      <w:r w:rsidR="00BF1627" w:rsidRPr="004B6C08">
        <w:rPr>
          <w:rFonts w:ascii="Times New Roman" w:hAnsi="Times New Roman" w:cs="Times New Roman"/>
        </w:rPr>
        <w:commentReference w:id="2"/>
      </w:r>
    </w:p>
    <w:p w14:paraId="00000035" w14:textId="46A9525E"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In addition to population-level effects, life-history and morphological traits were analyzed for heritability. The variance components and heritability estimates were assessed using non-</w:t>
      </w:r>
      <w:r w:rsidRPr="004B6C08">
        <w:rPr>
          <w:rFonts w:ascii="Times New Roman" w:eastAsia="Times New Roman" w:hAnsi="Times New Roman" w:cs="Times New Roman"/>
        </w:rPr>
        <w:lastRenderedPageBreak/>
        <w:t xml:space="preserve">parametric bootstrapping to address unbalanced family sizes. </w:t>
      </w:r>
      <w:r w:rsidRPr="004B6C08">
        <w:t>﻿</w:t>
      </w:r>
      <w:r w:rsidRPr="004B6C08">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4B6C08">
        <w:rPr>
          <w:rFonts w:ascii="Times New Roman" w:eastAsia="Times New Roman" w:hAnsi="Times New Roman" w:cs="Times New Roman"/>
          <w:vertAlign w:val="subscript"/>
        </w:rPr>
        <w:t>S</w:t>
      </w:r>
      <w:r w:rsidRPr="004B6C08">
        <w:rPr>
          <w:rFonts w:ascii="Times New Roman" w:eastAsia="Times New Roman" w:hAnsi="Times New Roman" w:cs="Times New Roman"/>
        </w:rPr>
        <w:t>), dam (V</w:t>
      </w:r>
      <w:r w:rsidRPr="004B6C08">
        <w:rPr>
          <w:rFonts w:ascii="Times New Roman" w:eastAsia="Times New Roman" w:hAnsi="Times New Roman" w:cs="Times New Roman"/>
          <w:vertAlign w:val="subscript"/>
        </w:rPr>
        <w:t>D</w:t>
      </w:r>
      <w:r w:rsidRPr="004B6C08">
        <w:rPr>
          <w:rFonts w:ascii="Times New Roman" w:eastAsia="Times New Roman" w:hAnsi="Times New Roman" w:cs="Times New Roman"/>
        </w:rPr>
        <w:t xml:space="preserve">), </w:t>
      </w:r>
      <w:proofErr w:type="spellStart"/>
      <w:r w:rsidRPr="004B6C08">
        <w:rPr>
          <w:rFonts w:ascii="Times New Roman" w:eastAsia="Times New Roman" w:hAnsi="Times New Roman" w:cs="Times New Roman"/>
        </w:rPr>
        <w:t>sire:dam</w:t>
      </w:r>
      <w:proofErr w:type="spellEnd"/>
      <w:r w:rsidRPr="004B6C08">
        <w:rPr>
          <w:rFonts w:ascii="Times New Roman" w:eastAsia="Times New Roman" w:hAnsi="Times New Roman" w:cs="Times New Roman"/>
        </w:rPr>
        <w:t xml:space="preserve"> (V</w:t>
      </w:r>
      <w:r w:rsidRPr="004B6C08">
        <w:rPr>
          <w:rFonts w:ascii="Times New Roman" w:eastAsia="Times New Roman" w:hAnsi="Times New Roman" w:cs="Times New Roman"/>
          <w:vertAlign w:val="subscript"/>
        </w:rPr>
        <w:t>S:D</w:t>
      </w:r>
      <w:r w:rsidRPr="004B6C08">
        <w:rPr>
          <w:rFonts w:ascii="Times New Roman" w:eastAsia="Times New Roman" w:hAnsi="Times New Roman" w:cs="Times New Roman"/>
        </w:rPr>
        <w:t xml:space="preserve">), and </w:t>
      </w:r>
      <w:r w:rsidR="00E65C0B">
        <w:rPr>
          <w:rFonts w:ascii="Times New Roman" w:eastAsia="Times New Roman" w:hAnsi="Times New Roman" w:cs="Times New Roman"/>
        </w:rPr>
        <w:t xml:space="preserve">random </w:t>
      </w:r>
      <w:r w:rsidRPr="004B6C08">
        <w:rPr>
          <w:rFonts w:ascii="Times New Roman" w:eastAsia="Times New Roman" w:hAnsi="Times New Roman" w:cs="Times New Roman"/>
        </w:rPr>
        <w:t>residual (V</w:t>
      </w:r>
      <w:r w:rsidRPr="004B6C08">
        <w:rPr>
          <w:rFonts w:ascii="Times New Roman" w:eastAsia="Times New Roman" w:hAnsi="Times New Roman" w:cs="Times New Roman"/>
          <w:vertAlign w:val="subscript"/>
        </w:rPr>
        <w:t>E</w:t>
      </w:r>
      <w:r w:rsidRPr="004B6C08">
        <w:rPr>
          <w:rFonts w:ascii="Times New Roman" w:eastAsia="Times New Roman" w:hAnsi="Times New Roman" w:cs="Times New Roman"/>
        </w:rPr>
        <w:t xml:space="preserve">) variance components using mixed-effects models with the </w:t>
      </w:r>
      <w:proofErr w:type="spellStart"/>
      <w:r w:rsidRPr="004B6C08">
        <w:rPr>
          <w:rFonts w:ascii="Times New Roman" w:eastAsia="Times New Roman" w:hAnsi="Times New Roman" w:cs="Times New Roman"/>
        </w:rPr>
        <w:t>fullfact</w:t>
      </w:r>
      <w:proofErr w:type="spellEnd"/>
      <w:r w:rsidRPr="004B6C08">
        <w:rPr>
          <w:rFonts w:ascii="Times New Roman" w:eastAsia="Times New Roman" w:hAnsi="Times New Roman" w:cs="Times New Roman"/>
        </w:rPr>
        <w:t xml:space="preserve"> package (</w:t>
      </w:r>
      <w:proofErr w:type="spellStart"/>
      <w:r w:rsidRPr="004B6C08">
        <w:rPr>
          <w:rFonts w:ascii="Times New Roman" w:eastAsia="Times New Roman" w:hAnsi="Times New Roman" w:cs="Times New Roman"/>
        </w:rPr>
        <w:t>Houde</w:t>
      </w:r>
      <w:proofErr w:type="spellEnd"/>
      <w:r w:rsidRPr="004B6C08">
        <w:rPr>
          <w:rFonts w:ascii="Times New Roman" w:eastAsia="Times New Roman" w:hAnsi="Times New Roman" w:cs="Times New Roman"/>
        </w:rPr>
        <w:t xml:space="preserve"> and Pitcher 2019) for each population and incubation temperature treatment. The resampling and variance calculations were repeated 10,000 times.</w:t>
      </w:r>
    </w:p>
    <w:p w14:paraId="00000036" w14:textId="77777777" w:rsidR="00705EF9" w:rsidRPr="004B6C08" w:rsidRDefault="00705EF9">
      <w:pPr>
        <w:spacing w:line="276" w:lineRule="auto"/>
        <w:rPr>
          <w:rFonts w:ascii="Times New Roman" w:eastAsia="Times New Roman" w:hAnsi="Times New Roman" w:cs="Times New Roman"/>
        </w:rPr>
      </w:pPr>
    </w:p>
    <w:p w14:paraId="00000037" w14:textId="25F34E29"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Under our fertilization design, the variance among half-sib families (V</w:t>
      </w:r>
      <w:r w:rsidRPr="004B6C08">
        <w:rPr>
          <w:rFonts w:ascii="Times New Roman" w:eastAsia="Times New Roman" w:hAnsi="Times New Roman" w:cs="Times New Roman"/>
          <w:vertAlign w:val="subscript"/>
        </w:rPr>
        <w:t>S</w:t>
      </w:r>
      <w:r w:rsidRPr="004B6C08">
        <w:rPr>
          <w:rFonts w:ascii="Times New Roman" w:eastAsia="Times New Roman" w:hAnsi="Times New Roman" w:cs="Times New Roman"/>
        </w:rPr>
        <w:t>) represents one-fourth of the additive genetic variance (V</w:t>
      </w:r>
      <w:r w:rsidRPr="004B6C08">
        <w:rPr>
          <w:rFonts w:ascii="Times New Roman" w:eastAsia="Times New Roman" w:hAnsi="Times New Roman" w:cs="Times New Roman"/>
          <w:vertAlign w:val="subscript"/>
        </w:rPr>
        <w:t>A</w:t>
      </w:r>
      <w:r w:rsidRPr="004B6C08">
        <w:rPr>
          <w:rFonts w:ascii="Times New Roman" w:eastAsia="Times New Roman" w:hAnsi="Times New Roman" w:cs="Times New Roman"/>
        </w:rPr>
        <w:t>) and can therefore be used to estimate V</w:t>
      </w:r>
      <w:r w:rsidRPr="004B6C08">
        <w:rPr>
          <w:rFonts w:ascii="Times New Roman" w:eastAsia="Times New Roman" w:hAnsi="Times New Roman" w:cs="Times New Roman"/>
          <w:vertAlign w:val="subscript"/>
        </w:rPr>
        <w:t>A</w:t>
      </w:r>
      <w:r w:rsidRPr="004B6C08">
        <w:rPr>
          <w:rFonts w:ascii="Times New Roman" w:eastAsia="Times New Roman" w:hAnsi="Times New Roman" w:cs="Times New Roman"/>
        </w:rPr>
        <w:t xml:space="preserve"> and the narrow-sense heritability (h</w:t>
      </w:r>
      <w:r w:rsidRPr="004B6C08">
        <w:rPr>
          <w:rFonts w:ascii="Times New Roman" w:eastAsia="Times New Roman" w:hAnsi="Times New Roman" w:cs="Times New Roman"/>
          <w:vertAlign w:val="superscript"/>
        </w:rPr>
        <w:t>2</w:t>
      </w:r>
      <w:r w:rsidRPr="004B6C08">
        <w:rPr>
          <w:rFonts w:ascii="Times New Roman" w:eastAsia="Times New Roman" w:hAnsi="Times New Roman" w:cs="Times New Roman"/>
        </w:rPr>
        <w:t>; hereafter heritability), assuming that epistasis is negligible (Lynch and Walsh 1998). Additive genetic variance was calculated as four times the sire component of variation</w:t>
      </w:r>
      <w:r w:rsidR="004E69F8">
        <w:rPr>
          <w:rFonts w:ascii="Times New Roman" w:eastAsia="Times New Roman" w:hAnsi="Times New Roman" w:cs="Times New Roman"/>
        </w:rPr>
        <w:t xml:space="preserve"> and maternal variance</w:t>
      </w:r>
      <w:r w:rsidR="00A90D04">
        <w:rPr>
          <w:rFonts w:ascii="Times New Roman" w:eastAsia="Times New Roman" w:hAnsi="Times New Roman" w:cs="Times New Roman"/>
        </w:rPr>
        <w:t xml:space="preserve"> (V</w:t>
      </w:r>
      <w:r w:rsidR="00A90D04" w:rsidRPr="00A90D04">
        <w:rPr>
          <w:rFonts w:ascii="Times New Roman" w:eastAsia="Times New Roman" w:hAnsi="Times New Roman" w:cs="Times New Roman"/>
          <w:vertAlign w:val="subscript"/>
        </w:rPr>
        <w:t>M</w:t>
      </w:r>
      <w:r w:rsidR="00A90D04">
        <w:rPr>
          <w:rFonts w:ascii="Times New Roman" w:eastAsia="Times New Roman" w:hAnsi="Times New Roman" w:cs="Times New Roman"/>
        </w:rPr>
        <w:t>)</w:t>
      </w:r>
      <w:r w:rsidR="004E69F8">
        <w:rPr>
          <w:rFonts w:ascii="Times New Roman" w:eastAsia="Times New Roman" w:hAnsi="Times New Roman" w:cs="Times New Roman"/>
        </w:rPr>
        <w:t xml:space="preserve"> as dam variance minus sire variance</w:t>
      </w:r>
      <w:r w:rsidRPr="004B6C08">
        <w:rPr>
          <w:rFonts w:ascii="Times New Roman" w:eastAsia="Times New Roman" w:hAnsi="Times New Roman" w:cs="Times New Roman"/>
        </w:rPr>
        <w:t xml:space="preserve">: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004E69F8">
        <w:rPr>
          <w:rFonts w:ascii="Times New Roman" w:eastAsia="Times New Roman"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4B6C08">
        <w:rPr>
          <w:rFonts w:ascii="Times New Roman" w:eastAsia="Times New Roman" w:hAnsi="Times New Roman" w:cs="Times New Roman"/>
        </w:rPr>
        <w:t>. Total phenotypic variance (V</w:t>
      </w:r>
      <w:r w:rsidRPr="004B6C08">
        <w:rPr>
          <w:rFonts w:ascii="Times New Roman" w:eastAsia="Times New Roman" w:hAnsi="Times New Roman" w:cs="Times New Roman"/>
          <w:vertAlign w:val="subscript"/>
        </w:rPr>
        <w:t>P</w:t>
      </w:r>
      <w:r w:rsidRPr="004B6C08">
        <w:rPr>
          <w:rFonts w:ascii="Times New Roman" w:eastAsia="Times New Roman" w:hAnsi="Times New Roman" w:cs="Times New Roman"/>
        </w:rPr>
        <w:t xml:space="preserve">) was portioned into additive genetic variance, </w:t>
      </w:r>
      <w:r w:rsidR="009D7C90">
        <w:rPr>
          <w:rFonts w:ascii="Times New Roman" w:eastAsia="Times New Roman" w:hAnsi="Times New Roman" w:cs="Times New Roman"/>
        </w:rPr>
        <w:t>maternal</w:t>
      </w:r>
      <w:r w:rsidRPr="004B6C08">
        <w:rPr>
          <w:rFonts w:ascii="Times New Roman" w:eastAsia="Times New Roman" w:hAnsi="Times New Roman" w:cs="Times New Roman"/>
        </w:rPr>
        <w:t xml:space="preserve"> variance, and </w:t>
      </w:r>
      <w:r w:rsidR="009D7C90">
        <w:rPr>
          <w:rFonts w:ascii="Times New Roman" w:eastAsia="Times New Roman" w:hAnsi="Times New Roman" w:cs="Times New Roman"/>
        </w:rPr>
        <w:t xml:space="preserve">random </w:t>
      </w:r>
      <w:r w:rsidRPr="004B6C08">
        <w:rPr>
          <w:rFonts w:ascii="Times New Roman" w:eastAsia="Times New Roman" w:hAnsi="Times New Roman" w:cs="Times New Roman"/>
        </w:rPr>
        <w:t xml:space="preserve">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M</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4B6C08">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r>
          <w:rPr>
            <w:rFonts w:ascii="Cambria Math" w:eastAsia="Cambria Math" w:hAnsi="Cambria Math" w:cs="Times New Roman"/>
          </w:rPr>
          <m:t>h</m:t>
        </m:r>
        <m:r>
          <m:rPr>
            <m:sty m:val="p"/>
          </m:rPr>
          <w:rPr>
            <w:rFonts w:ascii="Cambria Math" w:eastAsia="Cambria Math" w:hAnsi="Cambria Math" w:cs="Times New Roman"/>
          </w:rPr>
          <m:t>_</m:t>
        </m:r>
        <m:r>
          <w:rPr>
            <w:rFonts w:ascii="Cambria Math" w:eastAsia="Cambria Math" w:hAnsi="Cambria Math" w:cs="Times New Roman"/>
          </w:rPr>
          <m:t>2=V</m:t>
        </m:r>
        <m:r>
          <m:rPr>
            <m:sty m:val="p"/>
          </m:rPr>
          <w:rPr>
            <w:rFonts w:ascii="Cambria Math" w:eastAsia="Cambria Math" w:hAnsi="Cambria Math" w:cs="Times New Roman"/>
          </w:rPr>
          <m:t>_</m:t>
        </m:r>
        <m:r>
          <w:rPr>
            <w:rFonts w:ascii="Cambria Math" w:eastAsia="Cambria Math" w:hAnsi="Cambria Math" w:cs="Times New Roman"/>
          </w:rPr>
          <m:t>A</m:t>
        </m:r>
        <m:r>
          <m:rPr>
            <m:sty m:val="p"/>
          </m:rPr>
          <w:rPr>
            <w:rFonts w:ascii="Cambria Math" w:eastAsia="Cambria Math" w:hAnsi="Cambria Math" w:cs="Times New Roman"/>
          </w:rPr>
          <m:t>/</m:t>
        </m:r>
        <m:r>
          <w:rPr>
            <w:rFonts w:ascii="Cambria Math" w:eastAsia="Cambria Math" w:hAnsi="Cambria Math" w:cs="Times New Roman"/>
          </w:rPr>
          <m:t>V</m:t>
        </m:r>
        <m:r>
          <m:rPr>
            <m:sty m:val="p"/>
          </m:rPr>
          <w:rPr>
            <w:rFonts w:ascii="Cambria Math" w:eastAsia="Cambria Math" w:hAnsi="Cambria Math" w:cs="Times New Roman"/>
          </w:rPr>
          <m:t>_</m:t>
        </m:r>
        <m:r>
          <w:rPr>
            <w:rFonts w:ascii="Cambria Math" w:eastAsia="Cambria Math" w:hAnsi="Cambria Math" w:cs="Times New Roman"/>
          </w:rPr>
          <m:t>P</m:t>
        </m:r>
        <m:r>
          <m:rPr>
            <m:sty m:val="p"/>
          </m:rPr>
          <w:rPr>
            <w:rFonts w:ascii="Cambria Math" w:eastAsia="Cambria Math" w:hAnsi="Cambria Math" w:cs="Times New Roman"/>
          </w:rPr>
          <m:t xml:space="preserve"> </m:t>
        </m:r>
      </m:oMath>
      <w:r w:rsidRPr="004B6C08">
        <w:rPr>
          <w:rFonts w:ascii="Times New Roman" w:eastAsia="Times New Roman" w:hAnsi="Times New Roman" w:cs="Times New Roman"/>
        </w:rPr>
        <w:t>.</w:t>
      </w:r>
      <w:r w:rsidR="008D328E">
        <w:rPr>
          <w:rFonts w:ascii="Times New Roman" w:eastAsia="Times New Roman" w:hAnsi="Times New Roman" w:cs="Times New Roman"/>
        </w:rPr>
        <w:t xml:space="preserve"> </w:t>
      </w:r>
      <w:r w:rsidR="00DA5AC2">
        <w:rPr>
          <w:rFonts w:ascii="Times New Roman" w:eastAsia="Times New Roman" w:hAnsi="Times New Roman" w:cs="Times New Roman"/>
        </w:rPr>
        <w:t>Similarly,</w:t>
      </w:r>
      <w:r w:rsidR="008D328E">
        <w:rPr>
          <w:rFonts w:ascii="Times New Roman" w:eastAsia="Times New Roman" w:hAnsi="Times New Roman" w:cs="Times New Roman"/>
        </w:rPr>
        <w:t xml:space="preserve"> to </w:t>
      </w:r>
      <w:r w:rsidR="003D0B27">
        <w:rPr>
          <w:rFonts w:ascii="Times New Roman" w:eastAsia="Times New Roman" w:hAnsi="Times New Roman" w:cs="Times New Roman"/>
        </w:rPr>
        <w:t>heritability</w:t>
      </w:r>
      <w:r w:rsidR="008D328E">
        <w:rPr>
          <w:rFonts w:ascii="Times New Roman" w:eastAsia="Times New Roman" w:hAnsi="Times New Roman" w:cs="Times New Roman"/>
        </w:rPr>
        <w:t>, nongenetic maternal effect w</w:t>
      </w:r>
      <w:r w:rsidR="00BF4181">
        <w:rPr>
          <w:rFonts w:ascii="Times New Roman" w:eastAsia="Times New Roman" w:hAnsi="Times New Roman" w:cs="Times New Roman"/>
        </w:rPr>
        <w:t>as</w:t>
      </w:r>
      <w:r w:rsidR="008D328E">
        <w:rPr>
          <w:rFonts w:ascii="Times New Roman" w:eastAsia="Times New Roman" w:hAnsi="Times New Roman" w:cs="Times New Roman"/>
        </w:rPr>
        <w:t xml:space="preserve"> calculated as </w:t>
      </w:r>
      <m:oMath>
        <m:r>
          <w:rPr>
            <w:rFonts w:ascii="Cambria Math" w:eastAsia="Cambria Math" w:hAnsi="Cambria Math" w:cs="Times New Roman"/>
          </w:rPr>
          <m:t>m</m:t>
        </m:r>
        <m:r>
          <m:rPr>
            <m:sty m:val="p"/>
          </m:rPr>
          <w:rPr>
            <w:rFonts w:ascii="Cambria Math" w:eastAsia="Cambria Math" w:hAnsi="Cambria Math" w:cs="Times New Roman"/>
          </w:rPr>
          <m:t>_</m:t>
        </m:r>
        <m:r>
          <w:rPr>
            <w:rFonts w:ascii="Cambria Math" w:eastAsia="Cambria Math" w:hAnsi="Cambria Math" w:cs="Times New Roman"/>
          </w:rPr>
          <m:t>2=V</m:t>
        </m:r>
        <m:r>
          <m:rPr>
            <m:sty m:val="p"/>
          </m:rPr>
          <w:rPr>
            <w:rFonts w:ascii="Cambria Math" w:eastAsia="Cambria Math" w:hAnsi="Cambria Math" w:cs="Times New Roman"/>
          </w:rPr>
          <m:t>_</m:t>
        </m:r>
        <m:r>
          <w:rPr>
            <w:rFonts w:ascii="Cambria Math" w:eastAsia="Cambria Math" w:hAnsi="Cambria Math" w:cs="Times New Roman"/>
          </w:rPr>
          <m:t>M</m:t>
        </m:r>
        <m:r>
          <m:rPr>
            <m:sty m:val="p"/>
          </m:rPr>
          <w:rPr>
            <w:rFonts w:ascii="Cambria Math" w:eastAsia="Cambria Math" w:hAnsi="Cambria Math" w:cs="Times New Roman"/>
          </w:rPr>
          <m:t>/</m:t>
        </m:r>
        <m:r>
          <w:rPr>
            <w:rFonts w:ascii="Cambria Math" w:eastAsia="Cambria Math" w:hAnsi="Cambria Math" w:cs="Times New Roman"/>
          </w:rPr>
          <m:t>V</m:t>
        </m:r>
        <m:r>
          <m:rPr>
            <m:sty m:val="p"/>
          </m:rPr>
          <w:rPr>
            <w:rFonts w:ascii="Cambria Math" w:eastAsia="Cambria Math" w:hAnsi="Cambria Math" w:cs="Times New Roman"/>
          </w:rPr>
          <m:t>_</m:t>
        </m:r>
        <m:r>
          <w:rPr>
            <w:rFonts w:ascii="Cambria Math" w:eastAsia="Cambria Math" w:hAnsi="Cambria Math" w:cs="Times New Roman"/>
          </w:rPr>
          <m:t>P</m:t>
        </m:r>
        <m:r>
          <m:rPr>
            <m:sty m:val="p"/>
          </m:rPr>
          <w:rPr>
            <w:rFonts w:ascii="Cambria Math" w:eastAsia="Cambria Math" w:hAnsi="Cambria Math" w:cs="Times New Roman"/>
          </w:rPr>
          <m:t xml:space="preserve"> </m:t>
        </m:r>
      </m:oMath>
      <w:r w:rsidR="007C7239">
        <w:rPr>
          <w:rFonts w:ascii="Times New Roman" w:eastAsia="Times New Roman" w:hAnsi="Times New Roman" w:cs="Times New Roman"/>
        </w:rPr>
        <w:t xml:space="preserve">. </w:t>
      </w:r>
      <w:r w:rsidRPr="004B6C08">
        <w:rPr>
          <w:rFonts w:ascii="Times New Roman" w:eastAsia="Times New Roman" w:hAnsi="Times New Roman" w:cs="Times New Roman"/>
        </w:rPr>
        <w:t>Heritabilit</w:t>
      </w:r>
      <w:r w:rsidR="00E67464">
        <w:rPr>
          <w:rFonts w:ascii="Times New Roman" w:eastAsia="Times New Roman" w:hAnsi="Times New Roman" w:cs="Times New Roman"/>
        </w:rPr>
        <w:t>ies</w:t>
      </w:r>
      <w:r w:rsidRPr="004B6C08">
        <w:rPr>
          <w:rFonts w:ascii="Times New Roman" w:eastAsia="Times New Roman" w:hAnsi="Times New Roman" w:cs="Times New Roman"/>
        </w:rPr>
        <w:t xml:space="preserve"> </w:t>
      </w:r>
      <w:r w:rsidR="00637E29">
        <w:rPr>
          <w:rFonts w:ascii="Times New Roman" w:eastAsia="Times New Roman" w:hAnsi="Times New Roman" w:cs="Times New Roman"/>
        </w:rPr>
        <w:t>and maternal effects were</w:t>
      </w:r>
      <w:r w:rsidRPr="004B6C08">
        <w:rPr>
          <w:rFonts w:ascii="Times New Roman" w:eastAsia="Times New Roman" w:hAnsi="Times New Roman" w:cs="Times New Roman"/>
        </w:rPr>
        <w:t xml:space="preserve"> estimated for each bootstrap resample and the bias-corrected </w:t>
      </w:r>
      <w:r w:rsidR="0046571F">
        <w:rPr>
          <w:rFonts w:ascii="Times New Roman" w:eastAsia="Times New Roman" w:hAnsi="Times New Roman" w:cs="Times New Roman"/>
        </w:rPr>
        <w:t>median</w:t>
      </w:r>
      <w:r w:rsidRPr="004B6C08">
        <w:rPr>
          <w:rFonts w:ascii="Times New Roman" w:eastAsia="Times New Roman" w:hAnsi="Times New Roman" w:cs="Times New Roman"/>
        </w:rPr>
        <w:t xml:space="preserve"> and standard error was determined from the empirical bootstrapped distributions.</w:t>
      </w:r>
      <w:r w:rsidR="00791C28">
        <w:rPr>
          <w:rFonts w:ascii="Times New Roman" w:eastAsia="Times New Roman" w:hAnsi="Times New Roman" w:cs="Times New Roman"/>
        </w:rPr>
        <w:t xml:space="preserve"> European whitefish from Lake Konnevesi </w:t>
      </w:r>
      <w:r w:rsidR="00ED24A2">
        <w:rPr>
          <w:rFonts w:ascii="Times New Roman" w:eastAsia="Times New Roman" w:hAnsi="Times New Roman" w:cs="Times New Roman"/>
        </w:rPr>
        <w:t>was</w:t>
      </w:r>
      <w:r w:rsidR="00791C28">
        <w:rPr>
          <w:rFonts w:ascii="Times New Roman" w:eastAsia="Times New Roman" w:hAnsi="Times New Roman" w:cs="Times New Roman"/>
        </w:rPr>
        <w:t xml:space="preserve"> removed from this analysis due to the low number of families.</w:t>
      </w:r>
    </w:p>
    <w:p w14:paraId="00000038" w14:textId="77777777" w:rsidR="00705EF9" w:rsidRPr="004B6C08" w:rsidRDefault="00705EF9">
      <w:pPr>
        <w:spacing w:line="276" w:lineRule="auto"/>
        <w:rPr>
          <w:rFonts w:ascii="Times New Roman" w:eastAsia="Times New Roman" w:hAnsi="Times New Roman" w:cs="Times New Roman"/>
        </w:rPr>
      </w:pPr>
    </w:p>
    <w:p w14:paraId="00000039" w14:textId="77777777" w:rsidR="00705EF9" w:rsidRPr="004B6C08" w:rsidRDefault="00705EF9">
      <w:pPr>
        <w:spacing w:line="276" w:lineRule="auto"/>
        <w:rPr>
          <w:rFonts w:ascii="Times New Roman" w:eastAsia="Times New Roman" w:hAnsi="Times New Roman" w:cs="Times New Roman"/>
        </w:rPr>
      </w:pPr>
    </w:p>
    <w:p w14:paraId="0000003A" w14:textId="77777777" w:rsidR="00705EF9" w:rsidRPr="004B6C08" w:rsidRDefault="00BF1627">
      <w:pPr>
        <w:spacing w:line="276" w:lineRule="auto"/>
        <w:rPr>
          <w:rFonts w:ascii="Times New Roman" w:eastAsia="Times New Roman" w:hAnsi="Times New Roman" w:cs="Times New Roman"/>
          <w:b/>
        </w:rPr>
      </w:pPr>
      <w:commentRangeStart w:id="3"/>
      <w:r w:rsidRPr="004B6C08">
        <w:rPr>
          <w:rFonts w:ascii="Times New Roman" w:eastAsia="Times New Roman" w:hAnsi="Times New Roman" w:cs="Times New Roman"/>
          <w:b/>
        </w:rPr>
        <w:t>RESULTS</w:t>
      </w:r>
      <w:commentRangeEnd w:id="3"/>
      <w:r w:rsidR="00BE4E5C" w:rsidRPr="004B6C08">
        <w:rPr>
          <w:rStyle w:val="CommentReference"/>
          <w:rFonts w:ascii="Times New Roman" w:hAnsi="Times New Roman" w:cs="Times New Roman"/>
          <w:sz w:val="24"/>
          <w:szCs w:val="24"/>
        </w:rPr>
        <w:commentReference w:id="3"/>
      </w:r>
      <w:r w:rsidRPr="004B6C08">
        <w:rPr>
          <w:rFonts w:ascii="Times New Roman" w:eastAsia="Times New Roman" w:hAnsi="Times New Roman" w:cs="Times New Roman"/>
          <w:b/>
        </w:rPr>
        <w:t>:</w:t>
      </w:r>
    </w:p>
    <w:p w14:paraId="0000003B" w14:textId="77777777" w:rsidR="00705EF9" w:rsidRPr="004B6C08" w:rsidRDefault="00705EF9">
      <w:pPr>
        <w:spacing w:line="276" w:lineRule="auto"/>
        <w:rPr>
          <w:rFonts w:ascii="Times New Roman" w:eastAsia="Times New Roman" w:hAnsi="Times New Roman" w:cs="Times New Roman"/>
        </w:rPr>
      </w:pPr>
    </w:p>
    <w:p w14:paraId="0000003C"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Incubation Water Temperatures</w:t>
      </w:r>
    </w:p>
    <w:p w14:paraId="0000003D"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Water temperature during incubations were maintained near the target incubation temperature for 2.0°C and 7.0°C for both labs. Incubation water temperature at 4.5°C and 7.0°C were lower than the target incubation temperature at JYU, but not at UVM (Table 1).</w:t>
      </w:r>
    </w:p>
    <w:p w14:paraId="0000003E" w14:textId="77777777" w:rsidR="00705EF9" w:rsidRPr="004B6C08" w:rsidRDefault="00705EF9">
      <w:pPr>
        <w:spacing w:line="276" w:lineRule="auto"/>
        <w:rPr>
          <w:rFonts w:ascii="Times New Roman" w:eastAsia="Times New Roman" w:hAnsi="Times New Roman" w:cs="Times New Roman"/>
          <w:u w:val="single"/>
        </w:rPr>
      </w:pPr>
    </w:p>
    <w:p w14:paraId="0000003F"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Spawning Adults</w:t>
      </w:r>
    </w:p>
    <w:p w14:paraId="00000040"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Total lengths and fresh mass of spawning adults used for gamete collection varied widely among populations. Lake Konnevesi vendace were notably smaller than all other populations. The remaining populations varied less in size, but Lake Konnevesi whitefish were smaller than Lake Superior cisco and Lake Ontario cisco. The size of spawning adults decreased as latitude increases and was different between regions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continents) and among species (Table 2).</w:t>
      </w:r>
    </w:p>
    <w:p w14:paraId="00000041" w14:textId="77777777" w:rsidR="00705EF9" w:rsidRPr="004B6C08" w:rsidRDefault="00705EF9">
      <w:pPr>
        <w:spacing w:line="276" w:lineRule="auto"/>
        <w:rPr>
          <w:rFonts w:ascii="Times New Roman" w:eastAsia="Times New Roman" w:hAnsi="Times New Roman" w:cs="Times New Roman"/>
          <w:u w:val="single"/>
        </w:rPr>
      </w:pPr>
    </w:p>
    <w:p w14:paraId="00000042"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 xml:space="preserve">Life-history and Morphological </w:t>
      </w:r>
      <w:sdt>
        <w:sdtPr>
          <w:rPr>
            <w:rFonts w:ascii="Times New Roman" w:hAnsi="Times New Roman" w:cs="Times New Roman"/>
          </w:rPr>
          <w:tag w:val="goog_rdk_3"/>
          <w:id w:val="1436937517"/>
        </w:sdtPr>
        <w:sdtEndPr/>
        <w:sdtContent>
          <w:commentRangeStart w:id="4"/>
        </w:sdtContent>
      </w:sdt>
      <w:r w:rsidRPr="004B6C08">
        <w:rPr>
          <w:rFonts w:ascii="Times New Roman" w:eastAsia="Times New Roman" w:hAnsi="Times New Roman" w:cs="Times New Roman"/>
          <w:u w:val="single"/>
        </w:rPr>
        <w:t>Traits</w:t>
      </w:r>
      <w:commentRangeEnd w:id="4"/>
      <w:r w:rsidRPr="004B6C08">
        <w:rPr>
          <w:rFonts w:ascii="Times New Roman" w:hAnsi="Times New Roman" w:cs="Times New Roman"/>
        </w:rPr>
        <w:commentReference w:id="4"/>
      </w:r>
    </w:p>
    <w:p w14:paraId="00000043"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lastRenderedPageBreak/>
        <w:t>Embryo Survival</w:t>
      </w:r>
    </w:p>
    <w:p w14:paraId="00000044"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likelihood-ratio test found significant interaction effects between ES in population and incubation temperature for both GLR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198.56, 3 df) and FIR lakes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52.94, 3 df; Table 3) and does not allow for main effect interpretation. The effect of population depended on temperature because the </w:t>
      </w:r>
      <w:r w:rsidRPr="004B6C08">
        <w:t>﻿</w:t>
      </w:r>
      <w:r w:rsidRPr="004B6C08">
        <w:rPr>
          <w:rFonts w:ascii="Times New Roman" w:eastAsia="Times New Roman" w:hAnsi="Times New Roman" w:cs="Times New Roman"/>
        </w:rPr>
        <w:t>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2).</w:t>
      </w:r>
    </w:p>
    <w:p w14:paraId="00000045" w14:textId="77777777" w:rsidR="00705EF9" w:rsidRPr="004B6C08" w:rsidRDefault="00705EF9">
      <w:pPr>
        <w:spacing w:line="276" w:lineRule="auto"/>
        <w:rPr>
          <w:rFonts w:ascii="Times New Roman" w:eastAsia="Times New Roman" w:hAnsi="Times New Roman" w:cs="Times New Roman"/>
        </w:rPr>
      </w:pPr>
    </w:p>
    <w:p w14:paraId="00000046"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t>Incubation Period (DPF)</w:t>
      </w:r>
    </w:p>
    <w:p w14:paraId="00000047"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likelihood-ratio test found significant interaction effects between DPF in population and incubation temperature for both GLR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1,113.95, 3 df) and FIR lakes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157.91, 3 df; Table 3) and does not allow for main effect interpretation. </w:t>
      </w:r>
      <w:r w:rsidRPr="004B6C08">
        <w:t>﻿</w:t>
      </w:r>
      <w:r w:rsidRPr="004B6C08">
        <w:rPr>
          <w:rFonts w:ascii="Times New Roman" w:eastAsia="Times New Roman" w:hAnsi="Times New Roman" w:cs="Times New Roman"/>
        </w:rPr>
        <w:t xml:space="preserve">The effect of population depended on temperature because the </w:t>
      </w:r>
      <w:r w:rsidRPr="004B6C08">
        <w:t>﻿</w:t>
      </w:r>
      <w:r w:rsidRPr="004B6C08">
        <w:rPr>
          <w:rFonts w:ascii="Times New Roman" w:eastAsia="Times New Roman" w:hAnsi="Times New Roman" w:cs="Times New Roman"/>
        </w:rPr>
        <w:t>differences in DPF among populations were more pronounced at colder temperatures. DPF was highest for all populations at 2.0°C and decreased as temperature increased. Higher-latitude populations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LK-Vendace and LK-Whitefish) had longer incubation periods compared to lower-latitude populations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LS-Cisco and LO-Cisco) across all temperatures (Figure 2).</w:t>
      </w:r>
    </w:p>
    <w:p w14:paraId="00000048" w14:textId="77777777" w:rsidR="00705EF9" w:rsidRPr="004B6C08" w:rsidRDefault="00705EF9">
      <w:pPr>
        <w:spacing w:line="276" w:lineRule="auto"/>
        <w:rPr>
          <w:rFonts w:ascii="Times New Roman" w:eastAsia="Times New Roman" w:hAnsi="Times New Roman" w:cs="Times New Roman"/>
        </w:rPr>
      </w:pPr>
    </w:p>
    <w:p w14:paraId="00000049"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t>Incubation Period (ADD)</w:t>
      </w:r>
    </w:p>
    <w:p w14:paraId="0000004A"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likelihood-ratio test found significant interaction effects between ADD in population and incubation temperature for both GLR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160.60, 3 df) and FIR lakes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440.18, 3 df; Table 3) and does not allow for main effect interpretation. The effect of population depended on temperature because the </w:t>
      </w:r>
      <w:r w:rsidRPr="004B6C08">
        <w:t>﻿</w:t>
      </w:r>
      <w:r w:rsidRPr="004B6C08">
        <w:rPr>
          <w:rFonts w:ascii="Times New Roman" w:eastAsia="Times New Roman" w:hAnsi="Times New Roman" w:cs="Times New Roman"/>
        </w:rPr>
        <w:t>differences in ADD among populations were more pronounced at higher temperatures. ADD was highest for all populations at 7.0°C and decreased as temperature increased and decreased. Higher-latitude populations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LK-Vendace and LK-Whitefish) had larger differences in incubation periods across temperature compared to lower-latitude populations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LS-Cisco and LO-Cisco; Figure 2).</w:t>
      </w:r>
    </w:p>
    <w:p w14:paraId="0000004B" w14:textId="77777777" w:rsidR="00705EF9" w:rsidRPr="004B6C08" w:rsidRDefault="00705EF9">
      <w:pPr>
        <w:spacing w:line="276" w:lineRule="auto"/>
        <w:rPr>
          <w:rFonts w:ascii="Times New Roman" w:eastAsia="Times New Roman" w:hAnsi="Times New Roman" w:cs="Times New Roman"/>
        </w:rPr>
      </w:pPr>
    </w:p>
    <w:p w14:paraId="0000004C"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t>Length-at-Hatch</w:t>
      </w:r>
    </w:p>
    <w:p w14:paraId="0000004D"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likelihood-ratio test found a significant interaction effect between LAH in population and incubation temperature in FIR lakes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 0.031, χ2 = 8.85, 3 df; Table 4) and does not allow for main effect interpretation. Both temperature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592.28, 3 df) and population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443.20, 1 df; Table 4) main effects were significant in GLR lakes. All pairwise population and temperature comparisons for both GLR lakes were significant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All populations showed a decrease in LAH as temperature increased. LO-Cisco had the largest LAH across all temperatures. LK-Vendace had a large difference in LAH and were significantly smaller compared to all other populations.</w:t>
      </w:r>
    </w:p>
    <w:p w14:paraId="0000004E" w14:textId="77777777" w:rsidR="00705EF9" w:rsidRPr="004B6C08" w:rsidRDefault="00705EF9">
      <w:pPr>
        <w:spacing w:line="276" w:lineRule="auto"/>
        <w:rPr>
          <w:rFonts w:ascii="Times New Roman" w:eastAsia="Times New Roman" w:hAnsi="Times New Roman" w:cs="Times New Roman"/>
        </w:rPr>
      </w:pPr>
    </w:p>
    <w:p w14:paraId="0000004F" w14:textId="77777777" w:rsidR="00705EF9" w:rsidRPr="004B6C08" w:rsidRDefault="00BF1627">
      <w:pPr>
        <w:spacing w:line="276" w:lineRule="auto"/>
        <w:rPr>
          <w:rFonts w:ascii="Times New Roman" w:eastAsia="Times New Roman" w:hAnsi="Times New Roman" w:cs="Times New Roman"/>
          <w:i/>
        </w:rPr>
      </w:pPr>
      <w:r w:rsidRPr="004B6C08">
        <w:rPr>
          <w:rFonts w:ascii="Times New Roman" w:eastAsia="Times New Roman" w:hAnsi="Times New Roman" w:cs="Times New Roman"/>
          <w:i/>
        </w:rPr>
        <w:lastRenderedPageBreak/>
        <w:t>Yolk-sac Volume</w:t>
      </w:r>
    </w:p>
    <w:p w14:paraId="00000050"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likelihood-ratio test found significant interaction effects between YSV in population and incubation temperature for both GLR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36.50, 3 df) and FIR lakes (</w:t>
      </w:r>
      <w:r w:rsidRPr="004B6C08">
        <w:rPr>
          <w:rFonts w:ascii="Times New Roman" w:eastAsia="Times New Roman" w:hAnsi="Times New Roman" w:cs="Times New Roman"/>
          <w:i/>
        </w:rPr>
        <w:t>P</w:t>
      </w:r>
      <w:r w:rsidRPr="004B6C08">
        <w:rPr>
          <w:rFonts w:ascii="Times New Roman" w:eastAsia="Times New Roman" w:hAnsi="Times New Roman" w:cs="Times New Roman"/>
        </w:rPr>
        <w:t xml:space="preserve"> &lt; 0.001, χ2 = 157.91, 3 df; Table 4) and does not allow for main effect interpretation. 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LS-Cisco and LO-Cisco; Figure 3). The difference in YSV between GLR populations decreased as temperature increased.</w:t>
      </w:r>
    </w:p>
    <w:p w14:paraId="00000051" w14:textId="77777777" w:rsidR="00705EF9" w:rsidRPr="004B6C08" w:rsidRDefault="00705EF9">
      <w:pPr>
        <w:spacing w:line="276" w:lineRule="auto"/>
        <w:rPr>
          <w:rFonts w:ascii="Times New Roman" w:eastAsia="Times New Roman" w:hAnsi="Times New Roman" w:cs="Times New Roman"/>
        </w:rPr>
      </w:pPr>
    </w:p>
    <w:p w14:paraId="00000052" w14:textId="77777777" w:rsidR="00705EF9" w:rsidRPr="004B6C08" w:rsidRDefault="00BF1627">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Heritability</w:t>
      </w:r>
    </w:p>
    <w:p w14:paraId="00000053" w14:textId="41F8ADA3"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highlight w:val="yellow"/>
        </w:rPr>
        <w:t>I am pretty lost here. The data is all over the place. I think it is important to show that a parental response, but not sure heritability does that effectively. Too hard to easily interpret and may just muddy the already turbid waters.</w:t>
      </w:r>
    </w:p>
    <w:p w14:paraId="7C2A18EF" w14:textId="760B770A" w:rsidR="006A0C1F" w:rsidRPr="004B6C08" w:rsidRDefault="006A0C1F">
      <w:pPr>
        <w:spacing w:line="276" w:lineRule="auto"/>
        <w:rPr>
          <w:rFonts w:ascii="Times New Roman" w:eastAsia="Times New Roman" w:hAnsi="Times New Roman" w:cs="Times New Roman"/>
        </w:rPr>
      </w:pPr>
    </w:p>
    <w:p w14:paraId="71092B46" w14:textId="1A0DB969" w:rsidR="004C5ABF" w:rsidRPr="004B6C08" w:rsidRDefault="006A0C1F">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dam effect was significant in all life-history and morphological traits, and the sire effect was significant for DPF and ADD in both FDR and GLR</w:t>
      </w:r>
      <w:r w:rsidR="005D3793" w:rsidRPr="004B6C08">
        <w:rPr>
          <w:rFonts w:ascii="Times New Roman" w:eastAsia="Times New Roman" w:hAnsi="Times New Roman" w:cs="Times New Roman"/>
        </w:rPr>
        <w:t xml:space="preserve"> populations</w:t>
      </w:r>
      <w:r w:rsidRPr="004B6C08">
        <w:rPr>
          <w:rFonts w:ascii="Times New Roman" w:eastAsia="Times New Roman" w:hAnsi="Times New Roman" w:cs="Times New Roman"/>
        </w:rPr>
        <w:t>, and YSV in FIR</w:t>
      </w:r>
      <w:r w:rsidR="005D3793" w:rsidRPr="004B6C08">
        <w:rPr>
          <w:rFonts w:ascii="Times New Roman" w:eastAsia="Times New Roman" w:hAnsi="Times New Roman" w:cs="Times New Roman"/>
        </w:rPr>
        <w:t xml:space="preserve"> populations</w:t>
      </w:r>
      <w:r w:rsidR="007A424F" w:rsidRPr="004B6C08">
        <w:rPr>
          <w:rFonts w:ascii="Times New Roman" w:eastAsia="Times New Roman" w:hAnsi="Times New Roman" w:cs="Times New Roman"/>
        </w:rPr>
        <w:t xml:space="preserve"> (Table</w:t>
      </w:r>
      <w:r w:rsidR="00684820" w:rsidRPr="004B6C08">
        <w:rPr>
          <w:rFonts w:ascii="Times New Roman" w:eastAsia="Times New Roman" w:hAnsi="Times New Roman" w:cs="Times New Roman"/>
        </w:rPr>
        <w:t>s</w:t>
      </w:r>
      <w:r w:rsidR="007A424F" w:rsidRPr="004B6C08">
        <w:rPr>
          <w:rFonts w:ascii="Times New Roman" w:eastAsia="Times New Roman" w:hAnsi="Times New Roman" w:cs="Times New Roman"/>
        </w:rPr>
        <w:t xml:space="preserve"> </w:t>
      </w:r>
      <w:r w:rsidR="00083A1F">
        <w:rPr>
          <w:rFonts w:ascii="Times New Roman" w:eastAsia="Times New Roman" w:hAnsi="Times New Roman" w:cs="Times New Roman"/>
        </w:rPr>
        <w:t>3</w:t>
      </w:r>
      <w:r w:rsidR="007A424F" w:rsidRPr="004B6C08">
        <w:rPr>
          <w:rFonts w:ascii="Times New Roman" w:eastAsia="Times New Roman" w:hAnsi="Times New Roman" w:cs="Times New Roman"/>
        </w:rPr>
        <w:t xml:space="preserve"> and </w:t>
      </w:r>
      <w:r w:rsidR="00083A1F">
        <w:rPr>
          <w:rFonts w:ascii="Times New Roman" w:eastAsia="Times New Roman" w:hAnsi="Times New Roman" w:cs="Times New Roman"/>
        </w:rPr>
        <w:t>4</w:t>
      </w:r>
      <w:r w:rsidR="007A424F" w:rsidRPr="004B6C08">
        <w:rPr>
          <w:rFonts w:ascii="Times New Roman" w:eastAsia="Times New Roman" w:hAnsi="Times New Roman" w:cs="Times New Roman"/>
        </w:rPr>
        <w:t>)</w:t>
      </w:r>
      <w:r w:rsidRPr="004B6C08">
        <w:rPr>
          <w:rFonts w:ascii="Times New Roman" w:eastAsia="Times New Roman" w:hAnsi="Times New Roman" w:cs="Times New Roman"/>
        </w:rPr>
        <w:t>.</w:t>
      </w:r>
      <w:r w:rsidR="004C5ABF" w:rsidRPr="004B6C08">
        <w:rPr>
          <w:rFonts w:ascii="Times New Roman" w:eastAsia="Times New Roman" w:hAnsi="Times New Roman" w:cs="Times New Roman"/>
        </w:rPr>
        <w:t xml:space="preserve"> </w:t>
      </w:r>
    </w:p>
    <w:p w14:paraId="00000054" w14:textId="77777777" w:rsidR="00705EF9" w:rsidRPr="004B6C08" w:rsidRDefault="00705EF9">
      <w:pPr>
        <w:spacing w:line="276" w:lineRule="auto"/>
        <w:rPr>
          <w:rFonts w:ascii="Times New Roman" w:eastAsia="Times New Roman" w:hAnsi="Times New Roman" w:cs="Times New Roman"/>
        </w:rPr>
      </w:pPr>
    </w:p>
    <w:p w14:paraId="00000055" w14:textId="77777777" w:rsidR="00705EF9" w:rsidRPr="004B6C08" w:rsidRDefault="00705EF9">
      <w:pPr>
        <w:spacing w:line="276" w:lineRule="auto"/>
        <w:rPr>
          <w:rFonts w:ascii="Times New Roman" w:eastAsia="Times New Roman" w:hAnsi="Times New Roman" w:cs="Times New Roman"/>
        </w:rPr>
      </w:pPr>
    </w:p>
    <w:p w14:paraId="00000056" w14:textId="77777777" w:rsidR="00705EF9" w:rsidRPr="004B6C08" w:rsidRDefault="00186B80">
      <w:pPr>
        <w:spacing w:line="276" w:lineRule="auto"/>
        <w:rPr>
          <w:rFonts w:ascii="Times New Roman" w:eastAsia="Times New Roman" w:hAnsi="Times New Roman" w:cs="Times New Roman"/>
          <w:b/>
        </w:rPr>
      </w:pPr>
      <w:sdt>
        <w:sdtPr>
          <w:rPr>
            <w:rFonts w:ascii="Times New Roman" w:hAnsi="Times New Roman" w:cs="Times New Roman"/>
          </w:rPr>
          <w:tag w:val="goog_rdk_4"/>
          <w:id w:val="-130026999"/>
        </w:sdtPr>
        <w:sdtEndPr/>
        <w:sdtContent>
          <w:commentRangeStart w:id="5"/>
        </w:sdtContent>
      </w:sdt>
      <w:r w:rsidR="00BF1627" w:rsidRPr="004B6C08">
        <w:rPr>
          <w:rFonts w:ascii="Times New Roman" w:eastAsia="Times New Roman" w:hAnsi="Times New Roman" w:cs="Times New Roman"/>
          <w:b/>
        </w:rPr>
        <w:t>DISCUSSION</w:t>
      </w:r>
      <w:commentRangeEnd w:id="5"/>
      <w:r w:rsidR="00BF1627" w:rsidRPr="004B6C08">
        <w:rPr>
          <w:rFonts w:ascii="Times New Roman" w:hAnsi="Times New Roman" w:cs="Times New Roman"/>
        </w:rPr>
        <w:commentReference w:id="5"/>
      </w:r>
      <w:r w:rsidR="00BF1627" w:rsidRPr="004B6C08">
        <w:rPr>
          <w:rFonts w:ascii="Times New Roman" w:eastAsia="Times New Roman" w:hAnsi="Times New Roman" w:cs="Times New Roman"/>
          <w:b/>
        </w:rPr>
        <w:t>:</w:t>
      </w:r>
    </w:p>
    <w:p w14:paraId="00000057" w14:textId="77777777" w:rsidR="00705EF9" w:rsidRPr="004B6C08" w:rsidRDefault="00705EF9">
      <w:pPr>
        <w:spacing w:line="276" w:lineRule="auto"/>
        <w:rPr>
          <w:rFonts w:ascii="Times New Roman" w:eastAsia="Times New Roman" w:hAnsi="Times New Roman" w:cs="Times New Roman"/>
          <w:b/>
        </w:rPr>
      </w:pPr>
    </w:p>
    <w:p w14:paraId="00000058"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We studied the impact of climate-induced increases to winter water temperature on coregonine embryo incubations from different populations in North America and Europe. We tested whether there are population differences in the response and parental effect for thermal tolerance. Our results demonstrate substantial latitudinal variation in reaction norms for both life-history and morphological traits in response to temperature for coregonines. </w:t>
      </w:r>
    </w:p>
    <w:p w14:paraId="00000059" w14:textId="77777777" w:rsidR="00705EF9" w:rsidRPr="004B6C08" w:rsidRDefault="00705EF9">
      <w:pPr>
        <w:spacing w:line="276" w:lineRule="auto"/>
        <w:rPr>
          <w:rFonts w:ascii="Times New Roman" w:eastAsia="Times New Roman" w:hAnsi="Times New Roman" w:cs="Times New Roman"/>
        </w:rPr>
      </w:pPr>
    </w:p>
    <w:p w14:paraId="54F60E87" w14:textId="4D9E9284" w:rsidR="00BE4E5C" w:rsidRPr="004B6C08" w:rsidRDefault="00BE4E5C">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Life-history Traits</w:t>
      </w:r>
    </w:p>
    <w:p w14:paraId="0000005A" w14:textId="191BA783"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Embryo survival was the only life-history and morphological trait that did not exhibit some form of latitudinal gradient to temperature. The response to temperature for ES was intraspecies as there was a consistent pattern across populations and did not appear to be influenced by latitude (Figure X). While temperature is thought to be the main force determining ES, all populations, except LK-Whitefish, saw relatively high survival rates across all temperature treatments regardless of any local adaptation to winter temperatures. The greatest decrease in ES between the coldest and warmest treatments was in LO-Cisco, our southernmost population, suggesting that southern populations may have the strongest negative response in embryo survival from rising temperatures (Figure X). Incubation period showed the largest response to temperature across the latitudinal gradient. </w:t>
      </w:r>
      <w:r w:rsidRPr="004B6C08">
        <w:rPr>
          <w:rFonts w:ascii="Times New Roman" w:eastAsia="Times New Roman" w:hAnsi="Times New Roman" w:cs="Times New Roman"/>
          <w:color w:val="000000"/>
        </w:rPr>
        <w:t>In particular, LK-Vendace had the longest incubation periods, even when exposed to high temperatures (</w:t>
      </w:r>
      <w:r w:rsidRPr="004B6C08">
        <w:rPr>
          <w:rFonts w:ascii="Times New Roman" w:eastAsia="Times New Roman" w:hAnsi="Times New Roman" w:cs="Times New Roman"/>
          <w:i/>
          <w:color w:val="000000"/>
        </w:rPr>
        <w:t>i.e.,</w:t>
      </w:r>
      <w:r w:rsidRPr="004B6C08">
        <w:rPr>
          <w:rFonts w:ascii="Times New Roman" w:eastAsia="Times New Roman" w:hAnsi="Times New Roman" w:cs="Times New Roman"/>
          <w:color w:val="000000"/>
        </w:rPr>
        <w:t xml:space="preserve"> high ADD), suggesting a high degree of local </w:t>
      </w:r>
      <w:r w:rsidRPr="004B6C08">
        <w:rPr>
          <w:rFonts w:ascii="Times New Roman" w:eastAsia="Times New Roman" w:hAnsi="Times New Roman" w:cs="Times New Roman"/>
        </w:rPr>
        <w:lastRenderedPageBreak/>
        <w:t>adaptation</w:t>
      </w:r>
      <w:r w:rsidRPr="004B6C08">
        <w:rPr>
          <w:rFonts w:ascii="Times New Roman" w:eastAsia="Times New Roman" w:hAnsi="Times New Roman" w:cs="Times New Roman"/>
          <w:color w:val="000000"/>
        </w:rPr>
        <w:t xml:space="preserve"> towards long incubation periods.</w:t>
      </w:r>
      <w:r w:rsidRPr="004B6C08">
        <w:rPr>
          <w:rFonts w:ascii="Times New Roman" w:eastAsia="Times New Roman" w:hAnsi="Times New Roman" w:cs="Times New Roman"/>
        </w:rPr>
        <w:t xml:space="preserve"> LK-Whitefish incubation periods showed a similar, but lesser, response to temperature. </w:t>
      </w:r>
      <w:r w:rsidRPr="004B6C08">
        <w:rPr>
          <w:rFonts w:ascii="Times New Roman" w:eastAsia="Times New Roman" w:hAnsi="Times New Roman" w:cs="Times New Roman"/>
          <w:color w:val="000000"/>
        </w:rPr>
        <w:t xml:space="preserve">All populations began showing a decrease in ADD and </w:t>
      </w:r>
      <w:r w:rsidRPr="004B6C08">
        <w:rPr>
          <w:rFonts w:ascii="Times New Roman" w:eastAsia="Times New Roman" w:hAnsi="Times New Roman" w:cs="Times New Roman"/>
        </w:rPr>
        <w:t>ES</w:t>
      </w:r>
      <w:r w:rsidRPr="004B6C08">
        <w:rPr>
          <w:rFonts w:ascii="Times New Roman" w:eastAsia="Times New Roman" w:hAnsi="Times New Roman" w:cs="Times New Roman"/>
          <w:color w:val="000000"/>
        </w:rPr>
        <w:t xml:space="preserve"> after 7.0°C suggesting that this may be a temperature inflection point where populations will begin to show a strong adverse effect during incubations from temperatures beyond that point (Figure X).</w:t>
      </w:r>
    </w:p>
    <w:p w14:paraId="0000005B" w14:textId="77777777" w:rsidR="00705EF9" w:rsidRPr="004B6C08" w:rsidRDefault="00705EF9">
      <w:pPr>
        <w:spacing w:line="276" w:lineRule="auto"/>
        <w:rPr>
          <w:rFonts w:ascii="Times New Roman" w:eastAsia="Times New Roman" w:hAnsi="Times New Roman" w:cs="Times New Roman"/>
        </w:rPr>
      </w:pPr>
    </w:p>
    <w:p w14:paraId="0000005C" w14:textId="5ADFBB7B" w:rsidR="00705EF9" w:rsidRPr="004B6C08" w:rsidRDefault="00186B80">
      <w:pPr>
        <w:spacing w:line="276" w:lineRule="auto"/>
        <w:rPr>
          <w:rFonts w:ascii="Times New Roman" w:eastAsia="Times New Roman" w:hAnsi="Times New Roman" w:cs="Times New Roman"/>
        </w:rPr>
      </w:pPr>
      <w:sdt>
        <w:sdtPr>
          <w:rPr>
            <w:rFonts w:ascii="Times New Roman" w:hAnsi="Times New Roman" w:cs="Times New Roman"/>
          </w:rPr>
          <w:tag w:val="goog_rdk_5"/>
          <w:id w:val="-956484503"/>
        </w:sdtPr>
        <w:sdtEndPr/>
        <w:sdtContent>
          <w:commentRangeStart w:id="6"/>
        </w:sdtContent>
      </w:sdt>
      <w:r w:rsidR="00BF1627" w:rsidRPr="004B6C08">
        <w:rPr>
          <w:rFonts w:ascii="Times New Roman" w:eastAsia="Times New Roman" w:hAnsi="Times New Roman" w:cs="Times New Roman"/>
        </w:rPr>
        <w:t>The</w:t>
      </w:r>
      <w:commentRangeEnd w:id="6"/>
      <w:r w:rsidR="00BF1627" w:rsidRPr="004B6C08">
        <w:rPr>
          <w:rFonts w:ascii="Times New Roman" w:hAnsi="Times New Roman" w:cs="Times New Roman"/>
        </w:rPr>
        <w:commentReference w:id="6"/>
      </w:r>
      <w:r w:rsidR="00BF1627" w:rsidRPr="004B6C08">
        <w:rPr>
          <w:rFonts w:ascii="Times New Roman" w:eastAsia="Times New Roman" w:hAnsi="Times New Roman" w:cs="Times New Roman"/>
        </w:rPr>
        <w:t xml:space="preserve"> incubation period response to temperature was particularly interesting as high-latitude populations typically spawn earlier in autumn and may have the opportunity to shift timing of reproduction, while still providing an adequate incubation period for embryo development, as temperature</w:t>
      </w:r>
      <w:r w:rsidR="00BE4E5C" w:rsidRPr="004B6C08">
        <w:rPr>
          <w:rFonts w:ascii="Times New Roman" w:eastAsia="Times New Roman" w:hAnsi="Times New Roman" w:cs="Times New Roman"/>
        </w:rPr>
        <w:t>s</w:t>
      </w:r>
      <w:r w:rsidR="00BF1627" w:rsidRPr="004B6C08">
        <w:rPr>
          <w:rFonts w:ascii="Times New Roman" w:eastAsia="Times New Roman" w:hAnsi="Times New Roman" w:cs="Times New Roman"/>
        </w:rPr>
        <w:t xml:space="preserve"> increase. Low latitude populations already spawn</w:t>
      </w:r>
      <w:r w:rsidR="00BE4E5C" w:rsidRPr="004B6C08">
        <w:rPr>
          <w:rFonts w:ascii="Times New Roman" w:eastAsia="Times New Roman" w:hAnsi="Times New Roman" w:cs="Times New Roman"/>
        </w:rPr>
        <w:t xml:space="preserve"> </w:t>
      </w:r>
      <w:r w:rsidR="00BF1627" w:rsidRPr="004B6C08">
        <w:rPr>
          <w:rFonts w:ascii="Times New Roman" w:eastAsia="Times New Roman" w:hAnsi="Times New Roman" w:cs="Times New Roman"/>
        </w:rPr>
        <w:t xml:space="preserve">in </w:t>
      </w:r>
      <w:r w:rsidR="00BE4E5C" w:rsidRPr="004B6C08">
        <w:rPr>
          <w:rFonts w:ascii="Times New Roman" w:eastAsia="Times New Roman" w:hAnsi="Times New Roman" w:cs="Times New Roman"/>
        </w:rPr>
        <w:t>late-</w:t>
      </w:r>
      <w:r w:rsidR="00BF1627" w:rsidRPr="004B6C08">
        <w:rPr>
          <w:rFonts w:ascii="Times New Roman" w:eastAsia="Times New Roman" w:hAnsi="Times New Roman" w:cs="Times New Roman"/>
        </w:rPr>
        <w:t>Autumn and may not have time for embryos to fully develop if incubation periods are shortened from rising temperatures and do not have the thermal plasticity to withstand high temperatures. This potentially opens the question of is there an adaptive opportunity for southern populations to have a subsequent spawning event peak later in the winter and have a spring spawning population if temperatures continue to rise? Spring spawning populations may leave their offspring less vulnerable to contemporary climate change. However, this shift would present significant biological challenges and require a high and rapid evolutionary investment in the spawning adults to avoid complications in ovulation, egg quality, and embryo development. If winter water temperatures continue to rise, coregonine ovulation could be inhibited entirely. Lake morphology would be important to consider alongside this question as deeper lakes could provide colder thermal refuge at greater depths if suitable spawning habitat is available.</w:t>
      </w:r>
    </w:p>
    <w:p w14:paraId="0000005D" w14:textId="5767BE99" w:rsidR="00705EF9" w:rsidRPr="004B6C08" w:rsidRDefault="00705EF9">
      <w:pPr>
        <w:spacing w:line="276" w:lineRule="auto"/>
        <w:rPr>
          <w:rFonts w:ascii="Times New Roman" w:eastAsia="Times New Roman" w:hAnsi="Times New Roman" w:cs="Times New Roman"/>
        </w:rPr>
      </w:pPr>
    </w:p>
    <w:p w14:paraId="4207DBF5" w14:textId="42FBF792" w:rsidR="00BE4E5C" w:rsidRPr="004B6C08" w:rsidRDefault="00BE4E5C">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Morphological Traits</w:t>
      </w:r>
    </w:p>
    <w:p w14:paraId="0000005E"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Length-at-hatch had a uniform response to temperature among populations across the latitudinal gradient as all populations decreased in LAH as temperature increased. However, FIR and GLR have different degrees of declining LAH with rising temperatures. Both species from FIR had approximately the same LAH from 2.0-7.0°C with a sharp decrease at 8.0°C. In contrast, both cisco populations in GLR had a constant decline in LAH from 2.0-9.0°C. The different slopes between FIR and GLR suggests that higher- and lower-latitude populations may have differential responses to temperature with southern populations being affected more than northern populations. This differential response is likely confounded with the different responses shown in incubation periods and directly influenced by the amount of time the embryos were able to develop. Contrary to LAH, YSV had a strong response to temperature among populations across latitudes. YSV in the GLR diverged between the two populations as temperature decreased, but the difference in LAH at each temperature treatment was the same suggesting that YSV is impacted by temperature more than LAH. YSV in LK-Whitefish had a similar trend but to a greater magnitude suggesting a higher sensitivity to temperature. Traits of eleuthero-embryos, like LAH and YSV, depend not only on population and temperature but also on egg size and maternal investment (Blaxter 1963, Blaxter 1991). The size of spawning vendace from Lake Konnevesi were smaller than other populations and the females had smaller eggs in general. This </w:t>
      </w:r>
      <w:r w:rsidRPr="004B6C08">
        <w:rPr>
          <w:rFonts w:ascii="Times New Roman" w:eastAsia="Times New Roman" w:hAnsi="Times New Roman" w:cs="Times New Roman"/>
        </w:rPr>
        <w:lastRenderedPageBreak/>
        <w:t>paternal difference is likely the cause of YSV and LAH being smaller across all temperatures compared to all other populations.</w:t>
      </w:r>
    </w:p>
    <w:p w14:paraId="0000005F" w14:textId="77777777" w:rsidR="00705EF9" w:rsidRPr="004B6C08" w:rsidRDefault="00705EF9">
      <w:pPr>
        <w:spacing w:line="276" w:lineRule="auto"/>
        <w:rPr>
          <w:rFonts w:ascii="Times New Roman" w:eastAsia="Times New Roman" w:hAnsi="Times New Roman" w:cs="Times New Roman"/>
        </w:rPr>
      </w:pPr>
    </w:p>
    <w:p w14:paraId="00000060"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 xml:space="preserve">Fish physiology clearly documents a trade-off between LAH and YSV (Blaxter 1991). The challenge for managers making conservation decisions with regards to temperature adaptation in coregonines is to determine what trait is more important. LAH and YSV are negatively correlated and can have large implications on larval survival. Conserving your yolk-sac during development will extend endogenous feeding and delay starvation after hatching. However, species with long incubation periods often mature before hatching and require yolk to sustain metabolic demands and somatic growth. Hatching at a larger size allows larvae to swim more effectively and be less vulnerable to predation and feed more efficiently. Spring conditions, larval nursery habitat, and larval prey community structure all need to be considered when considering the relatively importance of each trait.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 </w:t>
      </w:r>
    </w:p>
    <w:p w14:paraId="00000061" w14:textId="77777777" w:rsidR="00705EF9" w:rsidRPr="004B6C08" w:rsidRDefault="00705EF9">
      <w:pPr>
        <w:spacing w:line="276" w:lineRule="auto"/>
        <w:rPr>
          <w:rFonts w:ascii="Times New Roman" w:eastAsia="Times New Roman" w:hAnsi="Times New Roman" w:cs="Times New Roman"/>
        </w:rPr>
      </w:pPr>
    </w:p>
    <w:p w14:paraId="00000062" w14:textId="77777777" w:rsidR="00705EF9" w:rsidRPr="004B6C08" w:rsidRDefault="00705EF9">
      <w:pPr>
        <w:spacing w:line="276" w:lineRule="auto"/>
        <w:rPr>
          <w:rFonts w:ascii="Times New Roman" w:eastAsia="Times New Roman" w:hAnsi="Times New Roman" w:cs="Times New Roman"/>
        </w:rPr>
      </w:pPr>
    </w:p>
    <w:p w14:paraId="00000063"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w:t>
      </w:r>
    </w:p>
    <w:p w14:paraId="00000064" w14:textId="77777777" w:rsidR="00705EF9" w:rsidRPr="004B6C08" w:rsidRDefault="00BF1627">
      <w:pPr>
        <w:spacing w:line="276" w:lineRule="auto"/>
        <w:rPr>
          <w:rFonts w:ascii="Times New Roman" w:eastAsia="Times New Roman" w:hAnsi="Times New Roman" w:cs="Times New Roman"/>
          <w:color w:val="FF0000"/>
          <w:u w:val="single"/>
        </w:rPr>
      </w:pPr>
      <w:r w:rsidRPr="004B6C08">
        <w:rPr>
          <w:rFonts w:ascii="Times New Roman" w:eastAsia="Times New Roman" w:hAnsi="Times New Roman" w:cs="Times New Roman"/>
          <w:color w:val="FF0000"/>
          <w:u w:val="single"/>
        </w:rPr>
        <w:t>Heritability</w:t>
      </w:r>
    </w:p>
    <w:p w14:paraId="00000065"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w:t>
      </w:r>
    </w:p>
    <w:p w14:paraId="00000066" w14:textId="77777777" w:rsidR="00705EF9" w:rsidRPr="004B6C08" w:rsidRDefault="00705EF9">
      <w:pPr>
        <w:spacing w:line="276" w:lineRule="auto"/>
        <w:rPr>
          <w:rFonts w:ascii="Times New Roman" w:eastAsia="Times New Roman" w:hAnsi="Times New Roman" w:cs="Times New Roman"/>
        </w:rPr>
      </w:pPr>
    </w:p>
    <w:p w14:paraId="00000067" w14:textId="453B3743" w:rsidR="00705EF9" w:rsidRPr="004B6C08" w:rsidRDefault="00705EF9">
      <w:pPr>
        <w:spacing w:line="276" w:lineRule="auto"/>
        <w:rPr>
          <w:rFonts w:ascii="Times New Roman" w:eastAsia="Times New Roman" w:hAnsi="Times New Roman" w:cs="Times New Roman"/>
        </w:rPr>
      </w:pPr>
    </w:p>
    <w:p w14:paraId="0BC3D4D8" w14:textId="0813178C" w:rsidR="00430931" w:rsidRPr="004B6C08" w:rsidRDefault="00430931">
      <w:pPr>
        <w:spacing w:line="276" w:lineRule="auto"/>
        <w:rPr>
          <w:rFonts w:ascii="Times New Roman" w:eastAsia="Times New Roman" w:hAnsi="Times New Roman" w:cs="Times New Roman"/>
          <w:u w:val="single"/>
        </w:rPr>
      </w:pPr>
      <w:r w:rsidRPr="004B6C08">
        <w:rPr>
          <w:rFonts w:ascii="Times New Roman" w:eastAsia="Times New Roman" w:hAnsi="Times New Roman" w:cs="Times New Roman"/>
          <w:u w:val="single"/>
        </w:rPr>
        <w:t>Latitudinal Compensation</w:t>
      </w:r>
    </w:p>
    <w:p w14:paraId="00000068"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An additional explanation of latitudinal variation could be a form of latitudinal compensation in various metabolic processes (</w:t>
      </w:r>
      <w:r w:rsidRPr="004B6C08">
        <w:rPr>
          <w:rFonts w:ascii="Times New Roman" w:eastAsia="Times New Roman" w:hAnsi="Times New Roman" w:cs="Times New Roman"/>
          <w:color w:val="FF0000"/>
        </w:rPr>
        <w:t>REFS</w:t>
      </w:r>
      <w:r w:rsidRPr="004B6C08">
        <w:rPr>
          <w:rFonts w:ascii="Times New Roman" w:eastAsia="Times New Roman" w:hAnsi="Times New Roman" w:cs="Times New Roman"/>
        </w:rPr>
        <w:t>). A number of species (</w:t>
      </w:r>
      <w:r w:rsidRPr="004B6C08">
        <w:rPr>
          <w:rFonts w:ascii="Times New Roman" w:eastAsia="Times New Roman" w:hAnsi="Times New Roman" w:cs="Times New Roman"/>
          <w:i/>
        </w:rPr>
        <w:t>e.g.,</w:t>
      </w:r>
      <w:r w:rsidRPr="004B6C08">
        <w:rPr>
          <w:rFonts w:ascii="Times New Roman" w:eastAsia="Times New Roman" w:hAnsi="Times New Roman" w:cs="Times New Roman"/>
        </w:rPr>
        <w:t xml:space="preserve"> Arctic char, Atlantic cod </w:t>
      </w:r>
      <w:r w:rsidRPr="004B6C08">
        <w:rPr>
          <w:rFonts w:ascii="Times New Roman" w:eastAsia="Times New Roman" w:hAnsi="Times New Roman" w:cs="Times New Roman"/>
          <w:i/>
        </w:rPr>
        <w:t>Gadus morhua</w:t>
      </w:r>
      <w:r w:rsidRPr="004B6C08">
        <w:rPr>
          <w:rFonts w:ascii="Times New Roman" w:eastAsia="Times New Roman" w:hAnsi="Times New Roman" w:cs="Times New Roman"/>
        </w:rPr>
        <w:t xml:space="preserve">, Atlantic silversides </w:t>
      </w:r>
      <w:r w:rsidRPr="004B6C08">
        <w:rPr>
          <w:rFonts w:ascii="Times New Roman" w:eastAsia="Times New Roman" w:hAnsi="Times New Roman" w:cs="Times New Roman"/>
          <w:i/>
        </w:rPr>
        <w:t>Menidia menidia</w:t>
      </w:r>
      <w:r w:rsidRPr="004B6C08">
        <w:rPr>
          <w:rFonts w:ascii="Times New Roman" w:eastAsia="Times New Roman" w:hAnsi="Times New Roman" w:cs="Times New Roman"/>
        </w:rPr>
        <w:t xml:space="preserve">, Atlantic salmon </w:t>
      </w:r>
      <w:r w:rsidRPr="004B6C08">
        <w:rPr>
          <w:rFonts w:ascii="Times New Roman" w:eastAsia="Times New Roman" w:hAnsi="Times New Roman" w:cs="Times New Roman"/>
          <w:i/>
        </w:rPr>
        <w:t>Salmo salar</w:t>
      </w:r>
      <w:r w:rsidRPr="004B6C08">
        <w:rPr>
          <w:rFonts w:ascii="Times New Roman" w:eastAsia="Times New Roman" w:hAnsi="Times New Roman" w:cs="Times New Roman"/>
        </w:rPr>
        <w:t xml:space="preserve">, striped bass </w:t>
      </w:r>
      <w:r w:rsidRPr="004B6C08">
        <w:rPr>
          <w:rFonts w:ascii="Times New Roman" w:eastAsia="Times New Roman" w:hAnsi="Times New Roman" w:cs="Times New Roman"/>
          <w:i/>
        </w:rPr>
        <w:t>Morone saxatilis</w:t>
      </w:r>
      <w:r w:rsidRPr="004B6C08">
        <w:rPr>
          <w:rFonts w:ascii="Times New Roman" w:eastAsia="Times New Roman" w:hAnsi="Times New Roman" w:cs="Times New Roman"/>
        </w:rPr>
        <w:t xml:space="preserve">, and turbot </w:t>
      </w:r>
      <w:r w:rsidRPr="004B6C08">
        <w:rPr>
          <w:rFonts w:ascii="Times New Roman" w:eastAsia="Times New Roman" w:hAnsi="Times New Roman" w:cs="Times New Roman"/>
          <w:i/>
        </w:rPr>
        <w:t>Scophthalmus maximus</w:t>
      </w:r>
      <w:r w:rsidRPr="004B6C08">
        <w:rPr>
          <w:rFonts w:ascii="Times New Roman" w:eastAsia="Times New Roman" w:hAnsi="Times New Roman" w:cs="Times New Roman"/>
        </w:rPr>
        <w:t xml:space="preserve">) have demonstrated an </w:t>
      </w:r>
      <w:r w:rsidRPr="004B6C08">
        <w:t>﻿</w:t>
      </w:r>
      <w:r w:rsidRPr="004B6C08">
        <w:rPr>
          <w:rFonts w:ascii="Times New Roman" w:eastAsia="Times New Roman" w:hAnsi="Times New Roman" w:cs="Times New Roman"/>
        </w:rPr>
        <w:t>inverse relationship between the length of the growing season and life history and morphological trait performance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countergradient variation; Billerbeck et al. 2000; Chavarie et al. 2010; Conover and Schultz 1995; Conover and Present 1990; Jonassen 2000; Schultz et al. 1996, 1998; Yamahira et al. 2002),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w:t>
      </w:r>
      <w:r w:rsidRPr="004B6C08">
        <w:rPr>
          <w:rFonts w:ascii="Times New Roman" w:eastAsia="Times New Roman" w:hAnsi="Times New Roman" w:cs="Times New Roman"/>
        </w:rPr>
        <w:lastRenderedPageBreak/>
        <w:t>of latitudinal variation is present and increasing the number of populations within each continent for future studies may help provide an additional understanding into what is driving latitudinal compensation.</w:t>
      </w:r>
    </w:p>
    <w:p w14:paraId="00000069" w14:textId="77777777" w:rsidR="00705EF9" w:rsidRPr="004B6C08" w:rsidRDefault="00705EF9">
      <w:pPr>
        <w:spacing w:line="276" w:lineRule="auto"/>
        <w:rPr>
          <w:rFonts w:ascii="Times New Roman" w:eastAsia="Times New Roman" w:hAnsi="Times New Roman" w:cs="Times New Roman"/>
        </w:rPr>
      </w:pPr>
    </w:p>
    <w:p w14:paraId="0000006A" w14:textId="5FE6704E"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The existence of a latitudinal gradient here also raises questions concerning possible causal mechanisms. Molecular studies will be needed to gain a greater understanding of what is genetically impacted by increasing temperatures, how it is impacted, and when during development (</w:t>
      </w:r>
      <w:r w:rsidRPr="004B6C08">
        <w:rPr>
          <w:rFonts w:ascii="Times New Roman" w:eastAsia="Times New Roman" w:hAnsi="Times New Roman" w:cs="Times New Roman"/>
          <w:i/>
        </w:rPr>
        <w:t>i.e.,</w:t>
      </w:r>
      <w:r w:rsidRPr="004B6C08">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However, the physiological responses within individuals can still be informative and scale up to population-level responses to climate change.</w:t>
      </w:r>
    </w:p>
    <w:p w14:paraId="0000006B" w14:textId="72C90B3A" w:rsidR="00705EF9" w:rsidRPr="004B6C08" w:rsidRDefault="00705EF9">
      <w:pPr>
        <w:spacing w:line="276" w:lineRule="auto"/>
        <w:rPr>
          <w:rFonts w:ascii="Times New Roman" w:eastAsia="Times New Roman" w:hAnsi="Times New Roman" w:cs="Times New Roman"/>
          <w:b/>
        </w:rPr>
      </w:pPr>
    </w:p>
    <w:p w14:paraId="25C0A915" w14:textId="7208D038" w:rsidR="00430931" w:rsidRPr="004B6C08" w:rsidRDefault="00430931">
      <w:pPr>
        <w:spacing w:line="276" w:lineRule="auto"/>
        <w:rPr>
          <w:rFonts w:ascii="Times New Roman" w:eastAsia="Times New Roman" w:hAnsi="Times New Roman" w:cs="Times New Roman"/>
          <w:bCs/>
          <w:u w:val="single"/>
        </w:rPr>
      </w:pPr>
      <w:r w:rsidRPr="004B6C08">
        <w:rPr>
          <w:rFonts w:ascii="Times New Roman" w:eastAsia="Times New Roman" w:hAnsi="Times New Roman" w:cs="Times New Roman"/>
          <w:bCs/>
          <w:u w:val="single"/>
        </w:rPr>
        <w:t>Early Life in Stressful Environments</w:t>
      </w:r>
    </w:p>
    <w:p w14:paraId="0000006C" w14:textId="6FC7DB4C"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Within freshwater lakes, water temperature is fundamental for fish physiology (</w:t>
      </w:r>
      <w:r w:rsidRPr="004B6C08">
        <w:rPr>
          <w:rFonts w:ascii="Times New Roman" w:eastAsia="Times New Roman" w:hAnsi="Times New Roman" w:cs="Times New Roman"/>
          <w:color w:val="FF0000"/>
        </w:rPr>
        <w:t>REFS</w:t>
      </w:r>
      <w:r w:rsidRPr="004B6C08">
        <w:rPr>
          <w:rFonts w:ascii="Times New Roman" w:eastAsia="Times New Roman" w:hAnsi="Times New Roman" w:cs="Times New Roman"/>
        </w:rPr>
        <w:t>). Coregonine populations at the southern extent of their range have seen considerable declines and, in some lakes, suffered local extirpations (</w:t>
      </w:r>
      <w:r w:rsidRPr="004B6C08">
        <w:rPr>
          <w:rFonts w:ascii="Times New Roman" w:eastAsia="Times New Roman" w:hAnsi="Times New Roman" w:cs="Times New Roman"/>
          <w:color w:val="FF0000"/>
        </w:rPr>
        <w:t>REFS</w:t>
      </w:r>
      <w:r w:rsidRPr="004B6C08">
        <w:rPr>
          <w:rFonts w:ascii="Times New Roman" w:eastAsia="Times New Roman" w:hAnsi="Times New Roman" w:cs="Times New Roman"/>
        </w:rPr>
        <w:t>). Coregonines are the focus of reintroduction, restoration, and conservation efforts given the declines (</w:t>
      </w:r>
      <w:r w:rsidRPr="004B6C08">
        <w:rPr>
          <w:rFonts w:ascii="Times New Roman" w:eastAsia="Times New Roman" w:hAnsi="Times New Roman" w:cs="Times New Roman"/>
          <w:color w:val="FF0000"/>
        </w:rPr>
        <w:t>REFS</w:t>
      </w:r>
      <w:r w:rsidRPr="004B6C08">
        <w:rPr>
          <w:rFonts w:ascii="Times New Roman" w:eastAsia="Times New Roman" w:hAnsi="Times New Roman" w:cs="Times New Roman"/>
        </w:rPr>
        <w:t>). Climate change, increasing water temperatures, and habitat degradation have been suggested as possible causal factors to declining coregonine populations (</w:t>
      </w:r>
      <w:r w:rsidRPr="004B6C08">
        <w:rPr>
          <w:rFonts w:ascii="Times New Roman" w:eastAsia="Times New Roman" w:hAnsi="Times New Roman" w:cs="Times New Roman"/>
          <w:color w:val="FF0000"/>
        </w:rPr>
        <w:t>REFS</w:t>
      </w:r>
      <w:r w:rsidRPr="004B6C08">
        <w:rPr>
          <w:rFonts w:ascii="Times New Roman" w:eastAsia="Times New Roman" w:hAnsi="Times New Roman" w:cs="Times New Roman"/>
        </w:rPr>
        <w:t>). Lake winter temperatures have been shown to be rising at an accelerated rate compared to summer (O’Reilly et al. 2015, Woolway et al. 2020) suggesting that winter is likely to be the most sensitive season for coregonines. A recent study has shown an imminent threat to southern Arctic charr (</w:t>
      </w:r>
      <w:r w:rsidRPr="004B6C08">
        <w:rPr>
          <w:rFonts w:ascii="Times New Roman" w:eastAsia="Times New Roman" w:hAnsi="Times New Roman" w:cs="Times New Roman"/>
          <w:i/>
        </w:rPr>
        <w:t>Salvelinus alpinus</w:t>
      </w:r>
      <w:r w:rsidRPr="004B6C08">
        <w:rPr>
          <w:rFonts w:ascii="Times New Roman" w:eastAsia="Times New Roman" w:hAnsi="Times New Roman" w:cs="Times New Roman"/>
        </w:rPr>
        <w:t xml:space="preserve">) populations in Europe and both current and projected winter water temperatures exceeding 11°C (Kelly et al. 2020) in many lakes that coregonines share a southern European extent with. </w:t>
      </w:r>
    </w:p>
    <w:p w14:paraId="6134E985" w14:textId="45EF8E46" w:rsidR="00175F06" w:rsidRPr="004B6C08" w:rsidRDefault="00175F06">
      <w:pPr>
        <w:spacing w:line="276" w:lineRule="auto"/>
        <w:rPr>
          <w:rFonts w:ascii="Times New Roman" w:eastAsia="Times New Roman" w:hAnsi="Times New Roman" w:cs="Times New Roman"/>
        </w:rPr>
      </w:pPr>
    </w:p>
    <w:p w14:paraId="0000006F" w14:textId="51EF6A16" w:rsidR="00705EF9" w:rsidRPr="004B6C08" w:rsidRDefault="00175F06">
      <w:pPr>
        <w:spacing w:line="276" w:lineRule="auto"/>
        <w:rPr>
          <w:rFonts w:ascii="Times New Roman" w:eastAsia="Times New Roman" w:hAnsi="Times New Roman" w:cs="Times New Roman"/>
        </w:rPr>
      </w:pPr>
      <w:r w:rsidRPr="004B6C08">
        <w:rPr>
          <w:rFonts w:ascii="Times New Roman" w:eastAsia="Times New Roman" w:hAnsi="Times New Roman" w:cs="Times New Roman"/>
        </w:rPr>
        <w:t>Environmental variation during development can play a large role in generating variability in offspring phenotypes through developmental plasticity. It is important to determine whether embryonic and larval coregonines have the capacity to respond to the rapid rate of climate change and the projected increases in their thermal habitat.</w:t>
      </w:r>
      <w:r w:rsidR="00BF1627" w:rsidRPr="004B6C08">
        <w:rPr>
          <w:rFonts w:ascii="Times New Roman" w:eastAsia="Times New Roman" w:hAnsi="Times New Roman" w:cs="Times New Roman"/>
        </w:rPr>
        <w:t xml:space="preserve"> Gaining a greater understanding of how populations have adapted historically to environmental variability will help us understand the future response we may see to climate change. Although our study was limited to three lakes, this work still provides evidence that coregonines do exhibit adaptation to latitude and possess a high level of thermal plasticity. Future work examining temperature responses from a wider range of populations is warranted. Additionally, interpreting the </w:t>
      </w:r>
      <w:r w:rsidR="007325A3" w:rsidRPr="004B6C08">
        <w:rPr>
          <w:rFonts w:ascii="Times New Roman" w:eastAsia="Times New Roman" w:hAnsi="Times New Roman" w:cs="Times New Roman"/>
        </w:rPr>
        <w:t>impacts of trait heritability within an environmental context continues to be highly important for determining how maternal effects may assist species’ responses to rapid climate change.</w:t>
      </w:r>
    </w:p>
    <w:p w14:paraId="00000070" w14:textId="77777777" w:rsidR="00705EF9" w:rsidRPr="004B6C08" w:rsidRDefault="00705EF9">
      <w:pPr>
        <w:spacing w:line="276" w:lineRule="auto"/>
        <w:rPr>
          <w:rFonts w:ascii="Times New Roman" w:eastAsia="Times New Roman" w:hAnsi="Times New Roman" w:cs="Times New Roman"/>
        </w:rPr>
      </w:pPr>
    </w:p>
    <w:p w14:paraId="00000071" w14:textId="77777777" w:rsidR="00705EF9" w:rsidRPr="004B6C08" w:rsidRDefault="00BF1627">
      <w:pPr>
        <w:spacing w:line="276" w:lineRule="auto"/>
        <w:rPr>
          <w:rFonts w:ascii="Times New Roman" w:eastAsia="Times New Roman" w:hAnsi="Times New Roman" w:cs="Times New Roman"/>
          <w:b/>
        </w:rPr>
        <w:sectPr w:rsidR="00705EF9" w:rsidRPr="004B6C08">
          <w:footerReference w:type="even" r:id="rId11"/>
          <w:footerReference w:type="default" r:id="rId12"/>
          <w:pgSz w:w="12240" w:h="15840"/>
          <w:pgMar w:top="1440" w:right="1440" w:bottom="1440" w:left="1440" w:header="720" w:footer="720" w:gutter="0"/>
          <w:pgNumType w:start="1"/>
          <w:cols w:space="720"/>
        </w:sectPr>
      </w:pPr>
      <w:r w:rsidRPr="004B6C08">
        <w:rPr>
          <w:rFonts w:ascii="Times New Roman" w:eastAsia="Times New Roman" w:hAnsi="Times New Roman" w:cs="Times New Roman"/>
          <w:b/>
        </w:rPr>
        <w:t>LITERATURE CITED:</w:t>
      </w:r>
    </w:p>
    <w:p w14:paraId="00000072" w14:textId="77777777" w:rsidR="00705EF9" w:rsidRPr="004B6C08" w:rsidRDefault="00BF1627">
      <w:pPr>
        <w:rPr>
          <w:rFonts w:ascii="Times New Roman" w:eastAsia="Times New Roman" w:hAnsi="Times New Roman" w:cs="Times New Roman"/>
          <w:b/>
        </w:rPr>
      </w:pPr>
      <w:r w:rsidRPr="004B6C08">
        <w:rPr>
          <w:rFonts w:ascii="Times New Roman" w:eastAsia="Times New Roman" w:hAnsi="Times New Roman" w:cs="Times New Roman"/>
          <w:b/>
        </w:rPr>
        <w:lastRenderedPageBreak/>
        <w:t>TABLES:</w:t>
      </w:r>
    </w:p>
    <w:p w14:paraId="00000073" w14:textId="77777777" w:rsidR="00705EF9" w:rsidRPr="004B6C08" w:rsidRDefault="00705EF9">
      <w:pPr>
        <w:rPr>
          <w:rFonts w:ascii="Times New Roman" w:eastAsia="Times New Roman" w:hAnsi="Times New Roman" w:cs="Times New Roman"/>
          <w:b/>
        </w:rPr>
      </w:pPr>
    </w:p>
    <w:p w14:paraId="00000074" w14:textId="77777777" w:rsidR="00705EF9" w:rsidRPr="004B6C08" w:rsidRDefault="00BF1627">
      <w:pPr>
        <w:rPr>
          <w:rFonts w:ascii="Times New Roman" w:eastAsia="Times New Roman" w:hAnsi="Times New Roman" w:cs="Times New Roman"/>
        </w:rPr>
      </w:pPr>
      <w:r w:rsidRPr="004B6C08">
        <w:rPr>
          <w:rFonts w:ascii="Times New Roman" w:eastAsia="Times New Roman" w:hAnsi="Times New Roman" w:cs="Times New Roman"/>
        </w:rPr>
        <w:t>Table 1. Mean water temperatures (°C) with standard deviations (in parentheses) during embryo incubations at the University of Vermont (UVM) and the University of Jyväskylä (JYU).</w:t>
      </w:r>
    </w:p>
    <w:p w14:paraId="00000075" w14:textId="77777777" w:rsidR="00705EF9" w:rsidRPr="004B6C08" w:rsidRDefault="00705EF9">
      <w:pPr>
        <w:rPr>
          <w:rFonts w:ascii="Times New Roman" w:eastAsia="Times New Roman" w:hAnsi="Times New Roman" w:cs="Times New Roman"/>
        </w:rPr>
      </w:pPr>
    </w:p>
    <w:tbl>
      <w:tblPr>
        <w:tblStyle w:val="a9"/>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705EF9" w:rsidRPr="004B6C08" w14:paraId="58E4A255" w14:textId="77777777">
        <w:trPr>
          <w:trHeight w:val="432"/>
          <w:jc w:val="center"/>
        </w:trPr>
        <w:tc>
          <w:tcPr>
            <w:tcW w:w="1296" w:type="dxa"/>
            <w:tcBorders>
              <w:top w:val="single" w:sz="18" w:space="0" w:color="000000"/>
            </w:tcBorders>
            <w:vAlign w:val="center"/>
          </w:tcPr>
          <w:p w14:paraId="00000076" w14:textId="77777777" w:rsidR="00705EF9" w:rsidRPr="004B6C08" w:rsidRDefault="00705EF9">
            <w:pPr>
              <w:jc w:val="center"/>
              <w:rPr>
                <w:sz w:val="24"/>
                <w:szCs w:val="24"/>
              </w:rPr>
            </w:pPr>
          </w:p>
        </w:tc>
        <w:tc>
          <w:tcPr>
            <w:tcW w:w="4452" w:type="dxa"/>
            <w:gridSpan w:val="7"/>
            <w:tcBorders>
              <w:top w:val="single" w:sz="18" w:space="0" w:color="000000"/>
              <w:bottom w:val="single" w:sz="4" w:space="0" w:color="000000"/>
            </w:tcBorders>
            <w:vAlign w:val="center"/>
          </w:tcPr>
          <w:p w14:paraId="00000077" w14:textId="77777777" w:rsidR="00705EF9" w:rsidRPr="004B6C08" w:rsidRDefault="00BF1627">
            <w:pPr>
              <w:jc w:val="center"/>
              <w:rPr>
                <w:sz w:val="24"/>
                <w:szCs w:val="24"/>
              </w:rPr>
            </w:pPr>
            <w:r w:rsidRPr="004B6C08">
              <w:rPr>
                <w:sz w:val="24"/>
                <w:szCs w:val="24"/>
              </w:rPr>
              <w:t>Incubation Temperature Treatment</w:t>
            </w:r>
          </w:p>
        </w:tc>
      </w:tr>
      <w:tr w:rsidR="00705EF9" w:rsidRPr="004B6C08" w14:paraId="563479B5" w14:textId="77777777">
        <w:trPr>
          <w:trHeight w:val="432"/>
          <w:jc w:val="center"/>
        </w:trPr>
        <w:tc>
          <w:tcPr>
            <w:tcW w:w="1296" w:type="dxa"/>
            <w:tcBorders>
              <w:bottom w:val="single" w:sz="4" w:space="0" w:color="000000"/>
            </w:tcBorders>
            <w:vAlign w:val="center"/>
          </w:tcPr>
          <w:p w14:paraId="0000007E" w14:textId="77777777" w:rsidR="00705EF9" w:rsidRPr="004B6C08" w:rsidRDefault="00BF1627">
            <w:pPr>
              <w:jc w:val="center"/>
              <w:rPr>
                <w:sz w:val="24"/>
                <w:szCs w:val="24"/>
              </w:rPr>
            </w:pPr>
            <w:r w:rsidRPr="004B6C08">
              <w:rPr>
                <w:sz w:val="24"/>
                <w:szCs w:val="24"/>
              </w:rPr>
              <w:t>Laboratory</w:t>
            </w:r>
          </w:p>
        </w:tc>
        <w:tc>
          <w:tcPr>
            <w:tcW w:w="936" w:type="dxa"/>
            <w:tcBorders>
              <w:top w:val="single" w:sz="4" w:space="0" w:color="000000"/>
              <w:bottom w:val="single" w:sz="4" w:space="0" w:color="000000"/>
            </w:tcBorders>
            <w:vAlign w:val="center"/>
          </w:tcPr>
          <w:p w14:paraId="0000007F" w14:textId="77777777" w:rsidR="00705EF9" w:rsidRPr="004B6C08" w:rsidRDefault="00BF1627">
            <w:pPr>
              <w:jc w:val="center"/>
              <w:rPr>
                <w:sz w:val="24"/>
                <w:szCs w:val="24"/>
              </w:rPr>
            </w:pPr>
            <w:r w:rsidRPr="004B6C08">
              <w:rPr>
                <w:sz w:val="24"/>
                <w:szCs w:val="24"/>
              </w:rPr>
              <w:t>2.0</w:t>
            </w:r>
          </w:p>
        </w:tc>
        <w:tc>
          <w:tcPr>
            <w:tcW w:w="236" w:type="dxa"/>
            <w:tcBorders>
              <w:top w:val="single" w:sz="4" w:space="0" w:color="000000"/>
              <w:bottom w:val="single" w:sz="4" w:space="0" w:color="000000"/>
            </w:tcBorders>
            <w:vAlign w:val="center"/>
          </w:tcPr>
          <w:p w14:paraId="00000080" w14:textId="77777777" w:rsidR="00705EF9" w:rsidRPr="004B6C08" w:rsidRDefault="00705EF9">
            <w:pPr>
              <w:jc w:val="center"/>
              <w:rPr>
                <w:sz w:val="24"/>
                <w:szCs w:val="24"/>
              </w:rPr>
            </w:pPr>
          </w:p>
        </w:tc>
        <w:tc>
          <w:tcPr>
            <w:tcW w:w="936" w:type="dxa"/>
            <w:tcBorders>
              <w:top w:val="single" w:sz="4" w:space="0" w:color="000000"/>
              <w:bottom w:val="single" w:sz="4" w:space="0" w:color="000000"/>
            </w:tcBorders>
            <w:vAlign w:val="center"/>
          </w:tcPr>
          <w:p w14:paraId="00000081" w14:textId="77777777" w:rsidR="00705EF9" w:rsidRPr="004B6C08" w:rsidRDefault="00BF1627">
            <w:pPr>
              <w:jc w:val="center"/>
              <w:rPr>
                <w:sz w:val="24"/>
                <w:szCs w:val="24"/>
              </w:rPr>
            </w:pPr>
            <w:r w:rsidRPr="004B6C08">
              <w:rPr>
                <w:sz w:val="24"/>
                <w:szCs w:val="24"/>
              </w:rPr>
              <w:t>4.5</w:t>
            </w:r>
          </w:p>
        </w:tc>
        <w:tc>
          <w:tcPr>
            <w:tcW w:w="236" w:type="dxa"/>
            <w:tcBorders>
              <w:top w:val="single" w:sz="4" w:space="0" w:color="000000"/>
              <w:bottom w:val="single" w:sz="4" w:space="0" w:color="000000"/>
            </w:tcBorders>
            <w:vAlign w:val="center"/>
          </w:tcPr>
          <w:p w14:paraId="00000082" w14:textId="77777777" w:rsidR="00705EF9" w:rsidRPr="004B6C08" w:rsidRDefault="00705EF9">
            <w:pPr>
              <w:jc w:val="center"/>
              <w:rPr>
                <w:sz w:val="24"/>
                <w:szCs w:val="24"/>
              </w:rPr>
            </w:pPr>
          </w:p>
        </w:tc>
        <w:tc>
          <w:tcPr>
            <w:tcW w:w="936" w:type="dxa"/>
            <w:tcBorders>
              <w:top w:val="single" w:sz="4" w:space="0" w:color="000000"/>
              <w:bottom w:val="single" w:sz="4" w:space="0" w:color="000000"/>
            </w:tcBorders>
            <w:vAlign w:val="center"/>
          </w:tcPr>
          <w:p w14:paraId="00000083" w14:textId="77777777" w:rsidR="00705EF9" w:rsidRPr="004B6C08" w:rsidRDefault="00BF1627">
            <w:pPr>
              <w:jc w:val="center"/>
              <w:rPr>
                <w:sz w:val="24"/>
                <w:szCs w:val="24"/>
              </w:rPr>
            </w:pPr>
            <w:r w:rsidRPr="004B6C08">
              <w:rPr>
                <w:sz w:val="24"/>
                <w:szCs w:val="24"/>
              </w:rPr>
              <w:t>7.0</w:t>
            </w:r>
          </w:p>
        </w:tc>
        <w:tc>
          <w:tcPr>
            <w:tcW w:w="236" w:type="dxa"/>
            <w:tcBorders>
              <w:top w:val="single" w:sz="4" w:space="0" w:color="000000"/>
              <w:bottom w:val="single" w:sz="4" w:space="0" w:color="000000"/>
            </w:tcBorders>
            <w:vAlign w:val="center"/>
          </w:tcPr>
          <w:p w14:paraId="00000084" w14:textId="77777777" w:rsidR="00705EF9" w:rsidRPr="004B6C08" w:rsidRDefault="00705EF9">
            <w:pPr>
              <w:jc w:val="center"/>
              <w:rPr>
                <w:sz w:val="24"/>
                <w:szCs w:val="24"/>
              </w:rPr>
            </w:pPr>
          </w:p>
        </w:tc>
        <w:tc>
          <w:tcPr>
            <w:tcW w:w="936" w:type="dxa"/>
            <w:tcBorders>
              <w:top w:val="single" w:sz="4" w:space="0" w:color="000000"/>
              <w:bottom w:val="single" w:sz="4" w:space="0" w:color="000000"/>
            </w:tcBorders>
            <w:vAlign w:val="center"/>
          </w:tcPr>
          <w:p w14:paraId="00000085" w14:textId="77777777" w:rsidR="00705EF9" w:rsidRPr="004B6C08" w:rsidRDefault="00BF1627">
            <w:pPr>
              <w:jc w:val="center"/>
              <w:rPr>
                <w:sz w:val="24"/>
                <w:szCs w:val="24"/>
              </w:rPr>
            </w:pPr>
            <w:r w:rsidRPr="004B6C08">
              <w:rPr>
                <w:sz w:val="24"/>
                <w:szCs w:val="24"/>
              </w:rPr>
              <w:t>9.0</w:t>
            </w:r>
          </w:p>
        </w:tc>
      </w:tr>
      <w:tr w:rsidR="00705EF9" w:rsidRPr="004B6C08" w14:paraId="362E04FF" w14:textId="77777777">
        <w:trPr>
          <w:trHeight w:val="720"/>
          <w:jc w:val="center"/>
        </w:trPr>
        <w:tc>
          <w:tcPr>
            <w:tcW w:w="1296" w:type="dxa"/>
            <w:tcBorders>
              <w:top w:val="single" w:sz="4" w:space="0" w:color="000000"/>
            </w:tcBorders>
            <w:vAlign w:val="center"/>
          </w:tcPr>
          <w:p w14:paraId="00000086" w14:textId="77777777" w:rsidR="00705EF9" w:rsidRPr="004B6C08" w:rsidRDefault="00BF1627">
            <w:pPr>
              <w:jc w:val="center"/>
              <w:rPr>
                <w:sz w:val="24"/>
                <w:szCs w:val="24"/>
              </w:rPr>
            </w:pPr>
            <w:r w:rsidRPr="004B6C08">
              <w:rPr>
                <w:sz w:val="24"/>
                <w:szCs w:val="24"/>
              </w:rPr>
              <w:t>UVM</w:t>
            </w:r>
          </w:p>
        </w:tc>
        <w:tc>
          <w:tcPr>
            <w:tcW w:w="936" w:type="dxa"/>
            <w:tcBorders>
              <w:top w:val="single" w:sz="4" w:space="0" w:color="000000"/>
            </w:tcBorders>
            <w:vAlign w:val="center"/>
          </w:tcPr>
          <w:p w14:paraId="00000087" w14:textId="77777777" w:rsidR="00705EF9" w:rsidRPr="004B6C08" w:rsidRDefault="00BF1627">
            <w:pPr>
              <w:jc w:val="center"/>
              <w:rPr>
                <w:sz w:val="24"/>
                <w:szCs w:val="24"/>
              </w:rPr>
            </w:pPr>
            <w:r w:rsidRPr="004B6C08">
              <w:rPr>
                <w:sz w:val="24"/>
                <w:szCs w:val="24"/>
              </w:rPr>
              <w:t>2.0 (0.5)</w:t>
            </w:r>
          </w:p>
        </w:tc>
        <w:tc>
          <w:tcPr>
            <w:tcW w:w="236" w:type="dxa"/>
            <w:tcBorders>
              <w:top w:val="single" w:sz="4" w:space="0" w:color="000000"/>
            </w:tcBorders>
            <w:vAlign w:val="center"/>
          </w:tcPr>
          <w:p w14:paraId="00000088" w14:textId="77777777" w:rsidR="00705EF9" w:rsidRPr="004B6C08" w:rsidRDefault="00705EF9">
            <w:pPr>
              <w:jc w:val="center"/>
              <w:rPr>
                <w:sz w:val="24"/>
                <w:szCs w:val="24"/>
              </w:rPr>
            </w:pPr>
          </w:p>
        </w:tc>
        <w:tc>
          <w:tcPr>
            <w:tcW w:w="936" w:type="dxa"/>
            <w:tcBorders>
              <w:top w:val="single" w:sz="4" w:space="0" w:color="000000"/>
            </w:tcBorders>
            <w:vAlign w:val="center"/>
          </w:tcPr>
          <w:p w14:paraId="00000089" w14:textId="77777777" w:rsidR="00705EF9" w:rsidRPr="004B6C08" w:rsidRDefault="00BF1627">
            <w:pPr>
              <w:jc w:val="center"/>
              <w:rPr>
                <w:sz w:val="24"/>
                <w:szCs w:val="24"/>
              </w:rPr>
            </w:pPr>
            <w:r w:rsidRPr="004B6C08">
              <w:rPr>
                <w:sz w:val="24"/>
                <w:szCs w:val="24"/>
              </w:rPr>
              <w:t>4.4 (0.2)</w:t>
            </w:r>
          </w:p>
        </w:tc>
        <w:tc>
          <w:tcPr>
            <w:tcW w:w="236" w:type="dxa"/>
            <w:tcBorders>
              <w:top w:val="single" w:sz="4" w:space="0" w:color="000000"/>
            </w:tcBorders>
            <w:vAlign w:val="center"/>
          </w:tcPr>
          <w:p w14:paraId="0000008A" w14:textId="77777777" w:rsidR="00705EF9" w:rsidRPr="004B6C08" w:rsidRDefault="00705EF9">
            <w:pPr>
              <w:jc w:val="center"/>
              <w:rPr>
                <w:sz w:val="24"/>
                <w:szCs w:val="24"/>
              </w:rPr>
            </w:pPr>
          </w:p>
        </w:tc>
        <w:tc>
          <w:tcPr>
            <w:tcW w:w="936" w:type="dxa"/>
            <w:tcBorders>
              <w:top w:val="single" w:sz="4" w:space="0" w:color="000000"/>
            </w:tcBorders>
            <w:vAlign w:val="center"/>
          </w:tcPr>
          <w:p w14:paraId="0000008B" w14:textId="77777777" w:rsidR="00705EF9" w:rsidRPr="004B6C08" w:rsidRDefault="00BF1627">
            <w:pPr>
              <w:jc w:val="center"/>
              <w:rPr>
                <w:sz w:val="24"/>
                <w:szCs w:val="24"/>
              </w:rPr>
            </w:pPr>
            <w:r w:rsidRPr="004B6C08">
              <w:rPr>
                <w:sz w:val="24"/>
                <w:szCs w:val="24"/>
              </w:rPr>
              <w:t>6.9 (0.2)</w:t>
            </w:r>
          </w:p>
        </w:tc>
        <w:tc>
          <w:tcPr>
            <w:tcW w:w="236" w:type="dxa"/>
            <w:tcBorders>
              <w:top w:val="single" w:sz="4" w:space="0" w:color="000000"/>
            </w:tcBorders>
            <w:vAlign w:val="center"/>
          </w:tcPr>
          <w:p w14:paraId="0000008C" w14:textId="77777777" w:rsidR="00705EF9" w:rsidRPr="004B6C08" w:rsidRDefault="00705EF9">
            <w:pPr>
              <w:jc w:val="center"/>
              <w:rPr>
                <w:sz w:val="24"/>
                <w:szCs w:val="24"/>
              </w:rPr>
            </w:pPr>
          </w:p>
        </w:tc>
        <w:tc>
          <w:tcPr>
            <w:tcW w:w="936" w:type="dxa"/>
            <w:tcBorders>
              <w:top w:val="single" w:sz="4" w:space="0" w:color="000000"/>
            </w:tcBorders>
            <w:vAlign w:val="center"/>
          </w:tcPr>
          <w:p w14:paraId="0000008D" w14:textId="77777777" w:rsidR="00705EF9" w:rsidRPr="004B6C08" w:rsidRDefault="00BF1627">
            <w:pPr>
              <w:jc w:val="center"/>
              <w:rPr>
                <w:sz w:val="24"/>
                <w:szCs w:val="24"/>
              </w:rPr>
            </w:pPr>
            <w:r w:rsidRPr="004B6C08">
              <w:rPr>
                <w:sz w:val="24"/>
                <w:szCs w:val="24"/>
              </w:rPr>
              <w:t>8.9 (0.3)</w:t>
            </w:r>
          </w:p>
        </w:tc>
      </w:tr>
      <w:tr w:rsidR="00705EF9" w:rsidRPr="004B6C08" w14:paraId="1E828839" w14:textId="77777777">
        <w:trPr>
          <w:trHeight w:val="720"/>
          <w:jc w:val="center"/>
        </w:trPr>
        <w:tc>
          <w:tcPr>
            <w:tcW w:w="1296" w:type="dxa"/>
            <w:tcBorders>
              <w:bottom w:val="single" w:sz="18" w:space="0" w:color="000000"/>
            </w:tcBorders>
            <w:vAlign w:val="center"/>
          </w:tcPr>
          <w:p w14:paraId="0000008E" w14:textId="77777777" w:rsidR="00705EF9" w:rsidRPr="004B6C08" w:rsidRDefault="00BF1627">
            <w:pPr>
              <w:jc w:val="center"/>
              <w:rPr>
                <w:sz w:val="24"/>
                <w:szCs w:val="24"/>
              </w:rPr>
            </w:pPr>
            <w:r w:rsidRPr="004B6C08">
              <w:rPr>
                <w:sz w:val="24"/>
                <w:szCs w:val="24"/>
              </w:rPr>
              <w:t>JYU</w:t>
            </w:r>
          </w:p>
        </w:tc>
        <w:tc>
          <w:tcPr>
            <w:tcW w:w="936" w:type="dxa"/>
            <w:tcBorders>
              <w:bottom w:val="single" w:sz="18" w:space="0" w:color="000000"/>
            </w:tcBorders>
            <w:vAlign w:val="center"/>
          </w:tcPr>
          <w:p w14:paraId="0000008F" w14:textId="77777777" w:rsidR="00705EF9" w:rsidRPr="004B6C08" w:rsidRDefault="00BF1627">
            <w:pPr>
              <w:jc w:val="center"/>
              <w:rPr>
                <w:sz w:val="24"/>
                <w:szCs w:val="24"/>
              </w:rPr>
            </w:pPr>
            <w:r w:rsidRPr="004B6C08">
              <w:rPr>
                <w:sz w:val="24"/>
                <w:szCs w:val="24"/>
              </w:rPr>
              <w:t>2.2 (1.5)</w:t>
            </w:r>
          </w:p>
        </w:tc>
        <w:tc>
          <w:tcPr>
            <w:tcW w:w="236" w:type="dxa"/>
            <w:tcBorders>
              <w:bottom w:val="single" w:sz="18" w:space="0" w:color="000000"/>
            </w:tcBorders>
            <w:vAlign w:val="center"/>
          </w:tcPr>
          <w:p w14:paraId="00000090" w14:textId="77777777" w:rsidR="00705EF9" w:rsidRPr="004B6C08" w:rsidRDefault="00705EF9">
            <w:pPr>
              <w:jc w:val="center"/>
              <w:rPr>
                <w:sz w:val="24"/>
                <w:szCs w:val="24"/>
              </w:rPr>
            </w:pPr>
          </w:p>
        </w:tc>
        <w:tc>
          <w:tcPr>
            <w:tcW w:w="936" w:type="dxa"/>
            <w:tcBorders>
              <w:bottom w:val="single" w:sz="18" w:space="0" w:color="000000"/>
            </w:tcBorders>
            <w:vAlign w:val="center"/>
          </w:tcPr>
          <w:p w14:paraId="00000091" w14:textId="77777777" w:rsidR="00705EF9" w:rsidRPr="004B6C08" w:rsidRDefault="00BF1627">
            <w:pPr>
              <w:jc w:val="center"/>
              <w:rPr>
                <w:sz w:val="24"/>
                <w:szCs w:val="24"/>
              </w:rPr>
            </w:pPr>
            <w:r w:rsidRPr="004B6C08">
              <w:rPr>
                <w:sz w:val="24"/>
                <w:szCs w:val="24"/>
              </w:rPr>
              <w:t>4.0 (0.7)</w:t>
            </w:r>
          </w:p>
        </w:tc>
        <w:tc>
          <w:tcPr>
            <w:tcW w:w="236" w:type="dxa"/>
            <w:tcBorders>
              <w:bottom w:val="single" w:sz="18" w:space="0" w:color="000000"/>
            </w:tcBorders>
            <w:vAlign w:val="center"/>
          </w:tcPr>
          <w:p w14:paraId="00000092" w14:textId="77777777" w:rsidR="00705EF9" w:rsidRPr="004B6C08" w:rsidRDefault="00705EF9">
            <w:pPr>
              <w:jc w:val="center"/>
              <w:rPr>
                <w:sz w:val="24"/>
                <w:szCs w:val="24"/>
              </w:rPr>
            </w:pPr>
          </w:p>
        </w:tc>
        <w:tc>
          <w:tcPr>
            <w:tcW w:w="936" w:type="dxa"/>
            <w:tcBorders>
              <w:bottom w:val="single" w:sz="18" w:space="0" w:color="000000"/>
            </w:tcBorders>
            <w:vAlign w:val="center"/>
          </w:tcPr>
          <w:p w14:paraId="00000093" w14:textId="77777777" w:rsidR="00705EF9" w:rsidRPr="004B6C08" w:rsidRDefault="00BF1627">
            <w:pPr>
              <w:jc w:val="center"/>
              <w:rPr>
                <w:sz w:val="24"/>
                <w:szCs w:val="24"/>
              </w:rPr>
            </w:pPr>
            <w:r w:rsidRPr="004B6C08">
              <w:rPr>
                <w:sz w:val="24"/>
                <w:szCs w:val="24"/>
              </w:rPr>
              <w:t>6.9 (0.5)</w:t>
            </w:r>
          </w:p>
        </w:tc>
        <w:tc>
          <w:tcPr>
            <w:tcW w:w="236" w:type="dxa"/>
            <w:tcBorders>
              <w:bottom w:val="single" w:sz="18" w:space="0" w:color="000000"/>
            </w:tcBorders>
            <w:vAlign w:val="center"/>
          </w:tcPr>
          <w:p w14:paraId="00000094" w14:textId="77777777" w:rsidR="00705EF9" w:rsidRPr="004B6C08" w:rsidRDefault="00705EF9">
            <w:pPr>
              <w:jc w:val="center"/>
              <w:rPr>
                <w:sz w:val="24"/>
                <w:szCs w:val="24"/>
              </w:rPr>
            </w:pPr>
          </w:p>
        </w:tc>
        <w:tc>
          <w:tcPr>
            <w:tcW w:w="936" w:type="dxa"/>
            <w:tcBorders>
              <w:bottom w:val="single" w:sz="18" w:space="0" w:color="000000"/>
            </w:tcBorders>
            <w:vAlign w:val="center"/>
          </w:tcPr>
          <w:p w14:paraId="00000095" w14:textId="77777777" w:rsidR="00705EF9" w:rsidRPr="004B6C08" w:rsidRDefault="00BF1627">
            <w:pPr>
              <w:jc w:val="center"/>
              <w:rPr>
                <w:sz w:val="24"/>
                <w:szCs w:val="24"/>
              </w:rPr>
            </w:pPr>
            <w:r w:rsidRPr="004B6C08">
              <w:rPr>
                <w:sz w:val="24"/>
                <w:szCs w:val="24"/>
              </w:rPr>
              <w:t>8.0 (0.6)</w:t>
            </w:r>
          </w:p>
        </w:tc>
      </w:tr>
    </w:tbl>
    <w:p w14:paraId="00000096" w14:textId="77777777" w:rsidR="00705EF9" w:rsidRPr="004B6C08" w:rsidRDefault="00705EF9">
      <w:pPr>
        <w:rPr>
          <w:rFonts w:ascii="Times New Roman" w:eastAsia="Times New Roman" w:hAnsi="Times New Roman" w:cs="Times New Roman"/>
        </w:rPr>
      </w:pPr>
    </w:p>
    <w:p w14:paraId="00000097" w14:textId="77777777" w:rsidR="00705EF9" w:rsidRPr="004B6C08" w:rsidRDefault="00BF1627">
      <w:pPr>
        <w:rPr>
          <w:rFonts w:ascii="Times New Roman" w:eastAsia="Times New Roman" w:hAnsi="Times New Roman" w:cs="Times New Roman"/>
        </w:rPr>
      </w:pPr>
      <w:r w:rsidRPr="004B6C08">
        <w:rPr>
          <w:rFonts w:ascii="Times New Roman" w:hAnsi="Times New Roman" w:cs="Times New Roman"/>
        </w:rPr>
        <w:br w:type="page"/>
      </w:r>
    </w:p>
    <w:p w14:paraId="00000098" w14:textId="77777777" w:rsidR="00705EF9" w:rsidRPr="004B6C08" w:rsidRDefault="00BF1627">
      <w:pPr>
        <w:rPr>
          <w:rFonts w:ascii="Times New Roman" w:eastAsia="Times New Roman" w:hAnsi="Times New Roman" w:cs="Times New Roman"/>
        </w:rPr>
      </w:pPr>
      <w:r w:rsidRPr="004B6C08">
        <w:rPr>
          <w:rFonts w:ascii="Times New Roman" w:eastAsia="Times New Roman" w:hAnsi="Times New Roman" w:cs="Times New Roman"/>
        </w:rPr>
        <w:lastRenderedPageBreak/>
        <w:t>Table 2. Mean total lengths (TL; mm) and fresh mass (FM; g) with standard deviations (in parentheses) of the dams and sires from Lake Konnevesi (LK-Vendace (</w:t>
      </w:r>
      <w:r w:rsidRPr="004B6C08">
        <w:rPr>
          <w:rFonts w:ascii="Times New Roman" w:eastAsia="Times New Roman" w:hAnsi="Times New Roman" w:cs="Times New Roman"/>
          <w:i/>
        </w:rPr>
        <w:t>C. albula</w:t>
      </w:r>
      <w:r w:rsidRPr="004B6C08">
        <w:rPr>
          <w:rFonts w:ascii="Times New Roman" w:eastAsia="Times New Roman" w:hAnsi="Times New Roman" w:cs="Times New Roman"/>
        </w:rPr>
        <w:t>) and LK-Whitefish (</w:t>
      </w:r>
      <w:r w:rsidRPr="004B6C08">
        <w:rPr>
          <w:rFonts w:ascii="Times New Roman" w:eastAsia="Times New Roman" w:hAnsi="Times New Roman" w:cs="Times New Roman"/>
          <w:i/>
        </w:rPr>
        <w:t>C. lavaretus</w:t>
      </w:r>
      <w:r w:rsidRPr="004B6C08">
        <w:rPr>
          <w:rFonts w:ascii="Times New Roman" w:eastAsia="Times New Roman" w:hAnsi="Times New Roman" w:cs="Times New Roman"/>
        </w:rPr>
        <w:t>)), Lake Superior (LS-Cisco (</w:t>
      </w:r>
      <w:r w:rsidRPr="004B6C08">
        <w:rPr>
          <w:rFonts w:ascii="Times New Roman" w:eastAsia="Times New Roman" w:hAnsi="Times New Roman" w:cs="Times New Roman"/>
          <w:i/>
        </w:rPr>
        <w:t>C. artedi</w:t>
      </w:r>
      <w:r w:rsidRPr="004B6C08">
        <w:rPr>
          <w:rFonts w:ascii="Times New Roman" w:eastAsia="Times New Roman" w:hAnsi="Times New Roman" w:cs="Times New Roman"/>
        </w:rPr>
        <w:t>)), and Lake Ontario (LO-Cisco).</w:t>
      </w:r>
    </w:p>
    <w:p w14:paraId="00000099" w14:textId="77777777" w:rsidR="00705EF9" w:rsidRPr="004B6C08" w:rsidRDefault="00705EF9">
      <w:pPr>
        <w:rPr>
          <w:rFonts w:ascii="Times New Roman" w:eastAsia="Times New Roman" w:hAnsi="Times New Roman" w:cs="Times New Roman"/>
        </w:rPr>
      </w:pPr>
    </w:p>
    <w:tbl>
      <w:tblPr>
        <w:tblStyle w:val="aa"/>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705EF9" w:rsidRPr="004B6C08" w14:paraId="10B0C787" w14:textId="77777777">
        <w:trPr>
          <w:trHeight w:val="432"/>
          <w:jc w:val="center"/>
        </w:trPr>
        <w:tc>
          <w:tcPr>
            <w:tcW w:w="1008" w:type="dxa"/>
            <w:tcBorders>
              <w:top w:val="single" w:sz="18" w:space="0" w:color="000000"/>
            </w:tcBorders>
            <w:vAlign w:val="bottom"/>
          </w:tcPr>
          <w:p w14:paraId="0000009A" w14:textId="77777777" w:rsidR="00705EF9" w:rsidRPr="004B6C08" w:rsidRDefault="00705EF9">
            <w:pPr>
              <w:jc w:val="center"/>
              <w:rPr>
                <w:sz w:val="24"/>
                <w:szCs w:val="24"/>
              </w:rPr>
            </w:pPr>
          </w:p>
        </w:tc>
        <w:tc>
          <w:tcPr>
            <w:tcW w:w="2160" w:type="dxa"/>
            <w:gridSpan w:val="2"/>
            <w:tcBorders>
              <w:top w:val="single" w:sz="18" w:space="0" w:color="000000"/>
              <w:bottom w:val="single" w:sz="4" w:space="0" w:color="000000"/>
            </w:tcBorders>
            <w:vAlign w:val="center"/>
          </w:tcPr>
          <w:p w14:paraId="0000009B" w14:textId="77777777" w:rsidR="00705EF9" w:rsidRPr="004B6C08" w:rsidRDefault="00BF1627">
            <w:pPr>
              <w:jc w:val="center"/>
              <w:rPr>
                <w:sz w:val="24"/>
                <w:szCs w:val="24"/>
              </w:rPr>
            </w:pPr>
            <w:r w:rsidRPr="004B6C08">
              <w:rPr>
                <w:sz w:val="24"/>
                <w:szCs w:val="24"/>
              </w:rPr>
              <w:t>LK-Vendace</w:t>
            </w:r>
          </w:p>
        </w:tc>
        <w:tc>
          <w:tcPr>
            <w:tcW w:w="237" w:type="dxa"/>
            <w:tcBorders>
              <w:top w:val="single" w:sz="18" w:space="0" w:color="000000"/>
              <w:bottom w:val="nil"/>
            </w:tcBorders>
            <w:vAlign w:val="center"/>
          </w:tcPr>
          <w:p w14:paraId="0000009D" w14:textId="77777777" w:rsidR="00705EF9" w:rsidRPr="004B6C08" w:rsidRDefault="00705EF9">
            <w:pPr>
              <w:jc w:val="center"/>
              <w:rPr>
                <w:sz w:val="24"/>
                <w:szCs w:val="24"/>
              </w:rPr>
            </w:pPr>
          </w:p>
        </w:tc>
        <w:tc>
          <w:tcPr>
            <w:tcW w:w="2158" w:type="dxa"/>
            <w:gridSpan w:val="2"/>
            <w:tcBorders>
              <w:top w:val="single" w:sz="18" w:space="0" w:color="000000"/>
              <w:bottom w:val="single" w:sz="4" w:space="0" w:color="000000"/>
            </w:tcBorders>
            <w:vAlign w:val="center"/>
          </w:tcPr>
          <w:p w14:paraId="0000009E" w14:textId="77777777" w:rsidR="00705EF9" w:rsidRPr="004B6C08" w:rsidRDefault="00BF1627">
            <w:pPr>
              <w:jc w:val="center"/>
              <w:rPr>
                <w:sz w:val="24"/>
                <w:szCs w:val="24"/>
              </w:rPr>
            </w:pPr>
            <w:r w:rsidRPr="004B6C08">
              <w:rPr>
                <w:sz w:val="24"/>
                <w:szCs w:val="24"/>
              </w:rPr>
              <w:t>LK-Whitefish</w:t>
            </w:r>
          </w:p>
        </w:tc>
        <w:tc>
          <w:tcPr>
            <w:tcW w:w="236" w:type="dxa"/>
            <w:tcBorders>
              <w:top w:val="single" w:sz="18" w:space="0" w:color="000000"/>
              <w:bottom w:val="nil"/>
            </w:tcBorders>
            <w:vAlign w:val="center"/>
          </w:tcPr>
          <w:p w14:paraId="000000A0" w14:textId="77777777" w:rsidR="00705EF9" w:rsidRPr="004B6C08" w:rsidRDefault="00705EF9">
            <w:pPr>
              <w:jc w:val="center"/>
              <w:rPr>
                <w:sz w:val="24"/>
                <w:szCs w:val="24"/>
              </w:rPr>
            </w:pPr>
          </w:p>
        </w:tc>
        <w:tc>
          <w:tcPr>
            <w:tcW w:w="2158" w:type="dxa"/>
            <w:gridSpan w:val="2"/>
            <w:tcBorders>
              <w:top w:val="single" w:sz="18" w:space="0" w:color="000000"/>
              <w:bottom w:val="single" w:sz="4" w:space="0" w:color="000000"/>
            </w:tcBorders>
            <w:vAlign w:val="center"/>
          </w:tcPr>
          <w:p w14:paraId="000000A1" w14:textId="77777777" w:rsidR="00705EF9" w:rsidRPr="004B6C08" w:rsidRDefault="00BF1627">
            <w:pPr>
              <w:jc w:val="center"/>
              <w:rPr>
                <w:sz w:val="24"/>
                <w:szCs w:val="24"/>
              </w:rPr>
            </w:pPr>
            <w:r w:rsidRPr="004B6C08">
              <w:rPr>
                <w:sz w:val="24"/>
                <w:szCs w:val="24"/>
              </w:rPr>
              <w:t>LS-Cisco</w:t>
            </w:r>
          </w:p>
        </w:tc>
        <w:tc>
          <w:tcPr>
            <w:tcW w:w="241" w:type="dxa"/>
            <w:tcBorders>
              <w:top w:val="single" w:sz="18" w:space="0" w:color="000000"/>
              <w:bottom w:val="nil"/>
            </w:tcBorders>
            <w:vAlign w:val="center"/>
          </w:tcPr>
          <w:p w14:paraId="000000A3" w14:textId="77777777" w:rsidR="00705EF9" w:rsidRPr="004B6C08" w:rsidRDefault="00705EF9">
            <w:pPr>
              <w:jc w:val="center"/>
              <w:rPr>
                <w:sz w:val="24"/>
                <w:szCs w:val="24"/>
              </w:rPr>
            </w:pPr>
          </w:p>
        </w:tc>
        <w:tc>
          <w:tcPr>
            <w:tcW w:w="2158" w:type="dxa"/>
            <w:gridSpan w:val="2"/>
            <w:tcBorders>
              <w:top w:val="single" w:sz="18" w:space="0" w:color="000000"/>
              <w:bottom w:val="single" w:sz="4" w:space="0" w:color="000000"/>
            </w:tcBorders>
            <w:vAlign w:val="center"/>
          </w:tcPr>
          <w:p w14:paraId="000000A4" w14:textId="77777777" w:rsidR="00705EF9" w:rsidRPr="004B6C08" w:rsidRDefault="00BF1627">
            <w:pPr>
              <w:jc w:val="center"/>
              <w:rPr>
                <w:sz w:val="24"/>
                <w:szCs w:val="24"/>
              </w:rPr>
            </w:pPr>
            <w:r w:rsidRPr="004B6C08">
              <w:rPr>
                <w:sz w:val="24"/>
                <w:szCs w:val="24"/>
              </w:rPr>
              <w:t>LO-Cisco</w:t>
            </w:r>
          </w:p>
        </w:tc>
      </w:tr>
      <w:tr w:rsidR="00705EF9" w:rsidRPr="004B6C08" w14:paraId="68E35132" w14:textId="77777777">
        <w:trPr>
          <w:trHeight w:val="432"/>
          <w:jc w:val="center"/>
        </w:trPr>
        <w:tc>
          <w:tcPr>
            <w:tcW w:w="1008" w:type="dxa"/>
            <w:tcBorders>
              <w:bottom w:val="single" w:sz="4" w:space="0" w:color="000000"/>
            </w:tcBorders>
            <w:vAlign w:val="center"/>
          </w:tcPr>
          <w:p w14:paraId="000000A6" w14:textId="77777777" w:rsidR="00705EF9" w:rsidRPr="004B6C08" w:rsidRDefault="00BF1627">
            <w:pPr>
              <w:jc w:val="center"/>
              <w:rPr>
                <w:sz w:val="24"/>
                <w:szCs w:val="24"/>
              </w:rPr>
            </w:pPr>
            <w:r w:rsidRPr="004B6C08">
              <w:rPr>
                <w:sz w:val="24"/>
                <w:szCs w:val="24"/>
              </w:rPr>
              <w:t>Sex</w:t>
            </w:r>
          </w:p>
        </w:tc>
        <w:tc>
          <w:tcPr>
            <w:tcW w:w="1080" w:type="dxa"/>
            <w:tcBorders>
              <w:top w:val="single" w:sz="4" w:space="0" w:color="000000"/>
              <w:bottom w:val="single" w:sz="4" w:space="0" w:color="000000"/>
            </w:tcBorders>
            <w:vAlign w:val="center"/>
          </w:tcPr>
          <w:p w14:paraId="000000A7" w14:textId="77777777" w:rsidR="00705EF9" w:rsidRPr="004B6C08" w:rsidRDefault="00BF1627">
            <w:pPr>
              <w:jc w:val="center"/>
              <w:rPr>
                <w:sz w:val="24"/>
                <w:szCs w:val="24"/>
              </w:rPr>
            </w:pPr>
            <w:r w:rsidRPr="004B6C08">
              <w:rPr>
                <w:sz w:val="24"/>
                <w:szCs w:val="24"/>
              </w:rPr>
              <w:t>TL</w:t>
            </w:r>
          </w:p>
        </w:tc>
        <w:tc>
          <w:tcPr>
            <w:tcW w:w="1080" w:type="dxa"/>
            <w:tcBorders>
              <w:top w:val="single" w:sz="4" w:space="0" w:color="000000"/>
              <w:bottom w:val="single" w:sz="4" w:space="0" w:color="000000"/>
            </w:tcBorders>
            <w:vAlign w:val="center"/>
          </w:tcPr>
          <w:p w14:paraId="000000A8" w14:textId="77777777" w:rsidR="00705EF9" w:rsidRPr="004B6C08" w:rsidRDefault="00BF1627">
            <w:pPr>
              <w:jc w:val="center"/>
              <w:rPr>
                <w:sz w:val="24"/>
                <w:szCs w:val="24"/>
              </w:rPr>
            </w:pPr>
            <w:r w:rsidRPr="004B6C08">
              <w:rPr>
                <w:sz w:val="24"/>
                <w:szCs w:val="24"/>
              </w:rPr>
              <w:t>FM</w:t>
            </w:r>
          </w:p>
        </w:tc>
        <w:tc>
          <w:tcPr>
            <w:tcW w:w="237" w:type="dxa"/>
            <w:tcBorders>
              <w:top w:val="nil"/>
              <w:bottom w:val="single" w:sz="4" w:space="0" w:color="000000"/>
            </w:tcBorders>
          </w:tcPr>
          <w:p w14:paraId="000000A9" w14:textId="77777777" w:rsidR="00705EF9" w:rsidRPr="004B6C08" w:rsidRDefault="00705EF9">
            <w:pPr>
              <w:jc w:val="center"/>
              <w:rPr>
                <w:sz w:val="24"/>
                <w:szCs w:val="24"/>
              </w:rPr>
            </w:pPr>
          </w:p>
        </w:tc>
        <w:tc>
          <w:tcPr>
            <w:tcW w:w="1079" w:type="dxa"/>
            <w:tcBorders>
              <w:top w:val="single" w:sz="4" w:space="0" w:color="000000"/>
              <w:bottom w:val="single" w:sz="4" w:space="0" w:color="000000"/>
            </w:tcBorders>
            <w:vAlign w:val="center"/>
          </w:tcPr>
          <w:p w14:paraId="000000AA" w14:textId="77777777" w:rsidR="00705EF9" w:rsidRPr="004B6C08" w:rsidRDefault="00BF1627">
            <w:pPr>
              <w:jc w:val="center"/>
              <w:rPr>
                <w:sz w:val="24"/>
                <w:szCs w:val="24"/>
              </w:rPr>
            </w:pPr>
            <w:r w:rsidRPr="004B6C08">
              <w:rPr>
                <w:sz w:val="24"/>
                <w:szCs w:val="24"/>
              </w:rPr>
              <w:t>TL</w:t>
            </w:r>
          </w:p>
        </w:tc>
        <w:tc>
          <w:tcPr>
            <w:tcW w:w="1079" w:type="dxa"/>
            <w:tcBorders>
              <w:top w:val="single" w:sz="4" w:space="0" w:color="000000"/>
              <w:bottom w:val="single" w:sz="4" w:space="0" w:color="000000"/>
            </w:tcBorders>
            <w:vAlign w:val="center"/>
          </w:tcPr>
          <w:p w14:paraId="000000AB" w14:textId="77777777" w:rsidR="00705EF9" w:rsidRPr="004B6C08" w:rsidRDefault="00BF1627">
            <w:pPr>
              <w:jc w:val="center"/>
              <w:rPr>
                <w:sz w:val="24"/>
                <w:szCs w:val="24"/>
              </w:rPr>
            </w:pPr>
            <w:r w:rsidRPr="004B6C08">
              <w:rPr>
                <w:sz w:val="24"/>
                <w:szCs w:val="24"/>
              </w:rPr>
              <w:t>FM</w:t>
            </w:r>
          </w:p>
        </w:tc>
        <w:tc>
          <w:tcPr>
            <w:tcW w:w="236" w:type="dxa"/>
            <w:tcBorders>
              <w:top w:val="nil"/>
              <w:bottom w:val="single" w:sz="4" w:space="0" w:color="000000"/>
            </w:tcBorders>
          </w:tcPr>
          <w:p w14:paraId="000000AC" w14:textId="77777777" w:rsidR="00705EF9" w:rsidRPr="004B6C08" w:rsidRDefault="00705EF9">
            <w:pPr>
              <w:jc w:val="center"/>
              <w:rPr>
                <w:sz w:val="24"/>
                <w:szCs w:val="24"/>
              </w:rPr>
            </w:pPr>
          </w:p>
        </w:tc>
        <w:tc>
          <w:tcPr>
            <w:tcW w:w="1079" w:type="dxa"/>
            <w:tcBorders>
              <w:top w:val="single" w:sz="4" w:space="0" w:color="000000"/>
              <w:bottom w:val="single" w:sz="4" w:space="0" w:color="000000"/>
            </w:tcBorders>
            <w:vAlign w:val="center"/>
          </w:tcPr>
          <w:p w14:paraId="000000AD" w14:textId="77777777" w:rsidR="00705EF9" w:rsidRPr="004B6C08" w:rsidRDefault="00BF1627">
            <w:pPr>
              <w:jc w:val="center"/>
              <w:rPr>
                <w:sz w:val="24"/>
                <w:szCs w:val="24"/>
              </w:rPr>
            </w:pPr>
            <w:r w:rsidRPr="004B6C08">
              <w:rPr>
                <w:sz w:val="24"/>
                <w:szCs w:val="24"/>
              </w:rPr>
              <w:t>TL</w:t>
            </w:r>
          </w:p>
        </w:tc>
        <w:tc>
          <w:tcPr>
            <w:tcW w:w="1079" w:type="dxa"/>
            <w:tcBorders>
              <w:top w:val="single" w:sz="4" w:space="0" w:color="000000"/>
              <w:bottom w:val="single" w:sz="4" w:space="0" w:color="000000"/>
            </w:tcBorders>
            <w:vAlign w:val="center"/>
          </w:tcPr>
          <w:p w14:paraId="000000AE" w14:textId="77777777" w:rsidR="00705EF9" w:rsidRPr="004B6C08" w:rsidRDefault="00BF1627">
            <w:pPr>
              <w:jc w:val="center"/>
              <w:rPr>
                <w:sz w:val="24"/>
                <w:szCs w:val="24"/>
              </w:rPr>
            </w:pPr>
            <w:r w:rsidRPr="004B6C08">
              <w:rPr>
                <w:sz w:val="24"/>
                <w:szCs w:val="24"/>
              </w:rPr>
              <w:t>FM</w:t>
            </w:r>
          </w:p>
        </w:tc>
        <w:tc>
          <w:tcPr>
            <w:tcW w:w="241" w:type="dxa"/>
            <w:tcBorders>
              <w:top w:val="nil"/>
              <w:bottom w:val="single" w:sz="4" w:space="0" w:color="000000"/>
            </w:tcBorders>
          </w:tcPr>
          <w:p w14:paraId="000000AF" w14:textId="77777777" w:rsidR="00705EF9" w:rsidRPr="004B6C08" w:rsidRDefault="00705EF9">
            <w:pPr>
              <w:jc w:val="center"/>
              <w:rPr>
                <w:sz w:val="24"/>
                <w:szCs w:val="24"/>
              </w:rPr>
            </w:pPr>
          </w:p>
        </w:tc>
        <w:tc>
          <w:tcPr>
            <w:tcW w:w="1079" w:type="dxa"/>
            <w:tcBorders>
              <w:top w:val="single" w:sz="4" w:space="0" w:color="000000"/>
              <w:bottom w:val="single" w:sz="4" w:space="0" w:color="000000"/>
            </w:tcBorders>
            <w:vAlign w:val="center"/>
          </w:tcPr>
          <w:p w14:paraId="000000B0" w14:textId="77777777" w:rsidR="00705EF9" w:rsidRPr="004B6C08" w:rsidRDefault="00BF1627">
            <w:pPr>
              <w:jc w:val="center"/>
              <w:rPr>
                <w:sz w:val="24"/>
                <w:szCs w:val="24"/>
              </w:rPr>
            </w:pPr>
            <w:r w:rsidRPr="004B6C08">
              <w:rPr>
                <w:sz w:val="24"/>
                <w:szCs w:val="24"/>
              </w:rPr>
              <w:t>TL</w:t>
            </w:r>
          </w:p>
        </w:tc>
        <w:tc>
          <w:tcPr>
            <w:tcW w:w="1079" w:type="dxa"/>
            <w:tcBorders>
              <w:top w:val="single" w:sz="4" w:space="0" w:color="000000"/>
              <w:bottom w:val="single" w:sz="4" w:space="0" w:color="000000"/>
            </w:tcBorders>
            <w:vAlign w:val="center"/>
          </w:tcPr>
          <w:p w14:paraId="000000B1" w14:textId="77777777" w:rsidR="00705EF9" w:rsidRPr="004B6C08" w:rsidRDefault="00BF1627">
            <w:pPr>
              <w:jc w:val="center"/>
              <w:rPr>
                <w:sz w:val="24"/>
                <w:szCs w:val="24"/>
              </w:rPr>
            </w:pPr>
            <w:r w:rsidRPr="004B6C08">
              <w:rPr>
                <w:sz w:val="24"/>
                <w:szCs w:val="24"/>
              </w:rPr>
              <w:t>FM</w:t>
            </w:r>
          </w:p>
        </w:tc>
      </w:tr>
      <w:tr w:rsidR="00705EF9" w:rsidRPr="004B6C08" w14:paraId="73AECC1E" w14:textId="77777777">
        <w:trPr>
          <w:trHeight w:val="720"/>
          <w:jc w:val="center"/>
        </w:trPr>
        <w:tc>
          <w:tcPr>
            <w:tcW w:w="1008" w:type="dxa"/>
            <w:tcBorders>
              <w:top w:val="single" w:sz="4" w:space="0" w:color="000000"/>
            </w:tcBorders>
            <w:vAlign w:val="center"/>
          </w:tcPr>
          <w:p w14:paraId="000000B2" w14:textId="77777777" w:rsidR="00705EF9" w:rsidRPr="004B6C08" w:rsidRDefault="00BF1627">
            <w:pPr>
              <w:jc w:val="center"/>
              <w:rPr>
                <w:sz w:val="24"/>
                <w:szCs w:val="24"/>
              </w:rPr>
            </w:pPr>
            <w:r w:rsidRPr="004B6C08">
              <w:rPr>
                <w:sz w:val="24"/>
                <w:szCs w:val="24"/>
              </w:rPr>
              <w:t>Female</w:t>
            </w:r>
          </w:p>
        </w:tc>
        <w:tc>
          <w:tcPr>
            <w:tcW w:w="1080" w:type="dxa"/>
            <w:tcBorders>
              <w:top w:val="single" w:sz="4" w:space="0" w:color="000000"/>
            </w:tcBorders>
            <w:vAlign w:val="center"/>
          </w:tcPr>
          <w:p w14:paraId="000000B3" w14:textId="77777777" w:rsidR="00705EF9" w:rsidRPr="004B6C08" w:rsidRDefault="00BF1627">
            <w:pPr>
              <w:jc w:val="center"/>
              <w:rPr>
                <w:sz w:val="24"/>
                <w:szCs w:val="24"/>
              </w:rPr>
            </w:pPr>
            <w:r w:rsidRPr="004B6C08">
              <w:rPr>
                <w:sz w:val="24"/>
                <w:szCs w:val="24"/>
              </w:rPr>
              <w:t>144.67 (16.51)</w:t>
            </w:r>
          </w:p>
        </w:tc>
        <w:tc>
          <w:tcPr>
            <w:tcW w:w="1080" w:type="dxa"/>
            <w:tcBorders>
              <w:top w:val="single" w:sz="4" w:space="0" w:color="000000"/>
            </w:tcBorders>
            <w:vAlign w:val="center"/>
          </w:tcPr>
          <w:p w14:paraId="000000B4" w14:textId="77777777" w:rsidR="00705EF9" w:rsidRPr="004B6C08" w:rsidRDefault="00BF1627">
            <w:pPr>
              <w:jc w:val="center"/>
              <w:rPr>
                <w:sz w:val="24"/>
                <w:szCs w:val="24"/>
              </w:rPr>
            </w:pPr>
            <w:r w:rsidRPr="004B6C08">
              <w:rPr>
                <w:sz w:val="24"/>
                <w:szCs w:val="24"/>
              </w:rPr>
              <w:t>18.36 (5.95)</w:t>
            </w:r>
          </w:p>
        </w:tc>
        <w:tc>
          <w:tcPr>
            <w:tcW w:w="237" w:type="dxa"/>
            <w:tcBorders>
              <w:top w:val="single" w:sz="4" w:space="0" w:color="000000"/>
            </w:tcBorders>
          </w:tcPr>
          <w:p w14:paraId="000000B5" w14:textId="77777777" w:rsidR="00705EF9" w:rsidRPr="004B6C08" w:rsidRDefault="00705EF9">
            <w:pPr>
              <w:jc w:val="center"/>
              <w:rPr>
                <w:sz w:val="24"/>
                <w:szCs w:val="24"/>
              </w:rPr>
            </w:pPr>
          </w:p>
        </w:tc>
        <w:tc>
          <w:tcPr>
            <w:tcW w:w="1079" w:type="dxa"/>
            <w:tcBorders>
              <w:top w:val="single" w:sz="4" w:space="0" w:color="000000"/>
            </w:tcBorders>
            <w:vAlign w:val="center"/>
          </w:tcPr>
          <w:p w14:paraId="000000B6" w14:textId="77777777" w:rsidR="00705EF9" w:rsidRPr="004B6C08" w:rsidRDefault="00BF1627">
            <w:pPr>
              <w:jc w:val="center"/>
              <w:rPr>
                <w:sz w:val="24"/>
                <w:szCs w:val="24"/>
              </w:rPr>
            </w:pPr>
            <w:r w:rsidRPr="004B6C08">
              <w:rPr>
                <w:sz w:val="24"/>
                <w:szCs w:val="24"/>
              </w:rPr>
              <w:t>256.57 (11.63)</w:t>
            </w:r>
          </w:p>
        </w:tc>
        <w:tc>
          <w:tcPr>
            <w:tcW w:w="1079" w:type="dxa"/>
            <w:tcBorders>
              <w:top w:val="single" w:sz="4" w:space="0" w:color="000000"/>
            </w:tcBorders>
            <w:vAlign w:val="center"/>
          </w:tcPr>
          <w:p w14:paraId="000000B7" w14:textId="77777777" w:rsidR="00705EF9" w:rsidRPr="004B6C08" w:rsidRDefault="00BF1627">
            <w:pPr>
              <w:jc w:val="center"/>
              <w:rPr>
                <w:sz w:val="24"/>
                <w:szCs w:val="24"/>
              </w:rPr>
            </w:pPr>
            <w:r w:rsidRPr="004B6C08">
              <w:rPr>
                <w:sz w:val="24"/>
                <w:szCs w:val="24"/>
              </w:rPr>
              <w:t>117.00 (19.16)</w:t>
            </w:r>
          </w:p>
        </w:tc>
        <w:tc>
          <w:tcPr>
            <w:tcW w:w="236" w:type="dxa"/>
            <w:tcBorders>
              <w:top w:val="single" w:sz="4" w:space="0" w:color="000000"/>
            </w:tcBorders>
          </w:tcPr>
          <w:p w14:paraId="000000B8" w14:textId="77777777" w:rsidR="00705EF9" w:rsidRPr="004B6C08" w:rsidRDefault="00705EF9">
            <w:pPr>
              <w:jc w:val="center"/>
              <w:rPr>
                <w:sz w:val="24"/>
                <w:szCs w:val="24"/>
              </w:rPr>
            </w:pPr>
          </w:p>
        </w:tc>
        <w:tc>
          <w:tcPr>
            <w:tcW w:w="1079" w:type="dxa"/>
            <w:tcBorders>
              <w:top w:val="single" w:sz="4" w:space="0" w:color="000000"/>
            </w:tcBorders>
            <w:vAlign w:val="center"/>
          </w:tcPr>
          <w:p w14:paraId="000000B9" w14:textId="77777777" w:rsidR="00705EF9" w:rsidRPr="004B6C08" w:rsidRDefault="00BF1627">
            <w:pPr>
              <w:jc w:val="center"/>
              <w:rPr>
                <w:sz w:val="24"/>
                <w:szCs w:val="24"/>
              </w:rPr>
            </w:pPr>
            <w:r w:rsidRPr="004B6C08">
              <w:rPr>
                <w:sz w:val="24"/>
                <w:szCs w:val="24"/>
              </w:rPr>
              <w:t>428.92 (44.40)</w:t>
            </w:r>
          </w:p>
        </w:tc>
        <w:tc>
          <w:tcPr>
            <w:tcW w:w="1079" w:type="dxa"/>
            <w:tcBorders>
              <w:top w:val="single" w:sz="4" w:space="0" w:color="000000"/>
            </w:tcBorders>
            <w:vAlign w:val="center"/>
          </w:tcPr>
          <w:p w14:paraId="000000BA" w14:textId="77777777" w:rsidR="00705EF9" w:rsidRPr="004B6C08" w:rsidRDefault="00BF1627">
            <w:pPr>
              <w:jc w:val="center"/>
              <w:rPr>
                <w:sz w:val="24"/>
                <w:szCs w:val="24"/>
              </w:rPr>
            </w:pPr>
            <w:r w:rsidRPr="004B6C08">
              <w:rPr>
                <w:sz w:val="24"/>
                <w:szCs w:val="24"/>
              </w:rPr>
              <w:t>676.02 (181.51)</w:t>
            </w:r>
          </w:p>
        </w:tc>
        <w:tc>
          <w:tcPr>
            <w:tcW w:w="241" w:type="dxa"/>
            <w:tcBorders>
              <w:top w:val="single" w:sz="4" w:space="0" w:color="000000"/>
            </w:tcBorders>
          </w:tcPr>
          <w:p w14:paraId="000000BB" w14:textId="77777777" w:rsidR="00705EF9" w:rsidRPr="004B6C08" w:rsidRDefault="00705EF9">
            <w:pPr>
              <w:jc w:val="center"/>
              <w:rPr>
                <w:sz w:val="24"/>
                <w:szCs w:val="24"/>
              </w:rPr>
            </w:pPr>
          </w:p>
        </w:tc>
        <w:tc>
          <w:tcPr>
            <w:tcW w:w="1079" w:type="dxa"/>
            <w:tcBorders>
              <w:top w:val="single" w:sz="4" w:space="0" w:color="000000"/>
            </w:tcBorders>
            <w:vAlign w:val="center"/>
          </w:tcPr>
          <w:p w14:paraId="000000BC" w14:textId="77777777" w:rsidR="00705EF9" w:rsidRPr="004B6C08" w:rsidRDefault="00BF1627">
            <w:pPr>
              <w:jc w:val="center"/>
              <w:rPr>
                <w:sz w:val="24"/>
                <w:szCs w:val="24"/>
              </w:rPr>
            </w:pPr>
            <w:r w:rsidRPr="004B6C08">
              <w:rPr>
                <w:sz w:val="24"/>
                <w:szCs w:val="24"/>
              </w:rPr>
              <w:t>380.33 (24.18)</w:t>
            </w:r>
          </w:p>
        </w:tc>
        <w:tc>
          <w:tcPr>
            <w:tcW w:w="1079" w:type="dxa"/>
            <w:tcBorders>
              <w:top w:val="single" w:sz="4" w:space="0" w:color="000000"/>
            </w:tcBorders>
            <w:vAlign w:val="center"/>
          </w:tcPr>
          <w:p w14:paraId="000000BD" w14:textId="77777777" w:rsidR="00705EF9" w:rsidRPr="004B6C08" w:rsidRDefault="00BF1627">
            <w:pPr>
              <w:jc w:val="center"/>
              <w:rPr>
                <w:sz w:val="24"/>
                <w:szCs w:val="24"/>
              </w:rPr>
            </w:pPr>
            <w:r w:rsidRPr="004B6C08">
              <w:rPr>
                <w:sz w:val="24"/>
                <w:szCs w:val="24"/>
              </w:rPr>
              <w:t>567.59 (122.89)</w:t>
            </w:r>
          </w:p>
        </w:tc>
      </w:tr>
      <w:tr w:rsidR="00705EF9" w:rsidRPr="004B6C08" w14:paraId="13D99CC1" w14:textId="77777777">
        <w:trPr>
          <w:trHeight w:val="720"/>
          <w:jc w:val="center"/>
        </w:trPr>
        <w:tc>
          <w:tcPr>
            <w:tcW w:w="1008" w:type="dxa"/>
            <w:tcBorders>
              <w:bottom w:val="single" w:sz="18" w:space="0" w:color="000000"/>
            </w:tcBorders>
            <w:vAlign w:val="center"/>
          </w:tcPr>
          <w:p w14:paraId="000000BE" w14:textId="77777777" w:rsidR="00705EF9" w:rsidRPr="004B6C08" w:rsidRDefault="00BF1627">
            <w:pPr>
              <w:jc w:val="center"/>
              <w:rPr>
                <w:sz w:val="24"/>
                <w:szCs w:val="24"/>
              </w:rPr>
            </w:pPr>
            <w:r w:rsidRPr="004B6C08">
              <w:rPr>
                <w:sz w:val="24"/>
                <w:szCs w:val="24"/>
              </w:rPr>
              <w:t>Male</w:t>
            </w:r>
          </w:p>
        </w:tc>
        <w:tc>
          <w:tcPr>
            <w:tcW w:w="1080" w:type="dxa"/>
            <w:tcBorders>
              <w:bottom w:val="single" w:sz="18" w:space="0" w:color="000000"/>
            </w:tcBorders>
            <w:vAlign w:val="center"/>
          </w:tcPr>
          <w:p w14:paraId="000000BF" w14:textId="77777777" w:rsidR="00705EF9" w:rsidRPr="004B6C08" w:rsidRDefault="00BF1627">
            <w:pPr>
              <w:jc w:val="center"/>
              <w:rPr>
                <w:sz w:val="24"/>
                <w:szCs w:val="24"/>
              </w:rPr>
            </w:pPr>
            <w:r w:rsidRPr="004B6C08">
              <w:rPr>
                <w:sz w:val="24"/>
                <w:szCs w:val="24"/>
              </w:rPr>
              <w:t>140.83 (9.22)</w:t>
            </w:r>
          </w:p>
        </w:tc>
        <w:tc>
          <w:tcPr>
            <w:tcW w:w="1080" w:type="dxa"/>
            <w:tcBorders>
              <w:bottom w:val="single" w:sz="18" w:space="0" w:color="000000"/>
            </w:tcBorders>
            <w:vAlign w:val="center"/>
          </w:tcPr>
          <w:p w14:paraId="000000C0" w14:textId="77777777" w:rsidR="00705EF9" w:rsidRPr="004B6C08" w:rsidRDefault="00BF1627">
            <w:pPr>
              <w:jc w:val="center"/>
              <w:rPr>
                <w:sz w:val="24"/>
                <w:szCs w:val="24"/>
              </w:rPr>
            </w:pPr>
            <w:r w:rsidRPr="004B6C08">
              <w:rPr>
                <w:sz w:val="24"/>
                <w:szCs w:val="24"/>
              </w:rPr>
              <w:t>13.85 (2.27)</w:t>
            </w:r>
          </w:p>
        </w:tc>
        <w:tc>
          <w:tcPr>
            <w:tcW w:w="237" w:type="dxa"/>
            <w:tcBorders>
              <w:bottom w:val="single" w:sz="18" w:space="0" w:color="000000"/>
            </w:tcBorders>
          </w:tcPr>
          <w:p w14:paraId="000000C1" w14:textId="77777777" w:rsidR="00705EF9" w:rsidRPr="004B6C08" w:rsidRDefault="00705EF9">
            <w:pPr>
              <w:jc w:val="center"/>
              <w:rPr>
                <w:sz w:val="24"/>
                <w:szCs w:val="24"/>
              </w:rPr>
            </w:pPr>
          </w:p>
        </w:tc>
        <w:tc>
          <w:tcPr>
            <w:tcW w:w="1079" w:type="dxa"/>
            <w:tcBorders>
              <w:bottom w:val="single" w:sz="18" w:space="0" w:color="000000"/>
            </w:tcBorders>
            <w:vAlign w:val="center"/>
          </w:tcPr>
          <w:p w14:paraId="000000C2" w14:textId="77777777" w:rsidR="00705EF9" w:rsidRPr="004B6C08" w:rsidRDefault="00BF1627">
            <w:pPr>
              <w:jc w:val="center"/>
              <w:rPr>
                <w:sz w:val="24"/>
                <w:szCs w:val="24"/>
              </w:rPr>
            </w:pPr>
            <w:r w:rsidRPr="004B6C08">
              <w:rPr>
                <w:sz w:val="24"/>
                <w:szCs w:val="24"/>
              </w:rPr>
              <w:t>285.75 (40.86)</w:t>
            </w:r>
          </w:p>
        </w:tc>
        <w:tc>
          <w:tcPr>
            <w:tcW w:w="1079" w:type="dxa"/>
            <w:tcBorders>
              <w:bottom w:val="single" w:sz="18" w:space="0" w:color="000000"/>
            </w:tcBorders>
            <w:vAlign w:val="center"/>
          </w:tcPr>
          <w:p w14:paraId="000000C3" w14:textId="77777777" w:rsidR="00705EF9" w:rsidRPr="004B6C08" w:rsidRDefault="00BF1627">
            <w:pPr>
              <w:jc w:val="center"/>
              <w:rPr>
                <w:sz w:val="24"/>
                <w:szCs w:val="24"/>
              </w:rPr>
            </w:pPr>
            <w:r w:rsidRPr="004B6C08">
              <w:rPr>
                <w:sz w:val="24"/>
                <w:szCs w:val="24"/>
              </w:rPr>
              <w:t>171.34 (87.22)</w:t>
            </w:r>
          </w:p>
        </w:tc>
        <w:tc>
          <w:tcPr>
            <w:tcW w:w="236" w:type="dxa"/>
            <w:tcBorders>
              <w:bottom w:val="single" w:sz="18" w:space="0" w:color="000000"/>
            </w:tcBorders>
          </w:tcPr>
          <w:p w14:paraId="000000C4" w14:textId="77777777" w:rsidR="00705EF9" w:rsidRPr="004B6C08" w:rsidRDefault="00705EF9">
            <w:pPr>
              <w:jc w:val="center"/>
              <w:rPr>
                <w:sz w:val="24"/>
                <w:szCs w:val="24"/>
              </w:rPr>
            </w:pPr>
          </w:p>
        </w:tc>
        <w:tc>
          <w:tcPr>
            <w:tcW w:w="1079" w:type="dxa"/>
            <w:tcBorders>
              <w:bottom w:val="single" w:sz="18" w:space="0" w:color="000000"/>
            </w:tcBorders>
            <w:vAlign w:val="center"/>
          </w:tcPr>
          <w:p w14:paraId="000000C5" w14:textId="77777777" w:rsidR="00705EF9" w:rsidRPr="004B6C08" w:rsidRDefault="00BF1627">
            <w:pPr>
              <w:jc w:val="center"/>
              <w:rPr>
                <w:sz w:val="24"/>
                <w:szCs w:val="24"/>
              </w:rPr>
            </w:pPr>
            <w:r w:rsidRPr="004B6C08">
              <w:rPr>
                <w:sz w:val="24"/>
                <w:szCs w:val="24"/>
              </w:rPr>
              <w:t>400.25 (34.35)</w:t>
            </w:r>
          </w:p>
        </w:tc>
        <w:tc>
          <w:tcPr>
            <w:tcW w:w="1079" w:type="dxa"/>
            <w:tcBorders>
              <w:bottom w:val="single" w:sz="18" w:space="0" w:color="000000"/>
            </w:tcBorders>
            <w:vAlign w:val="center"/>
          </w:tcPr>
          <w:p w14:paraId="000000C6" w14:textId="77777777" w:rsidR="00705EF9" w:rsidRPr="004B6C08" w:rsidRDefault="00BF1627">
            <w:pPr>
              <w:jc w:val="center"/>
              <w:rPr>
                <w:sz w:val="24"/>
                <w:szCs w:val="24"/>
              </w:rPr>
            </w:pPr>
            <w:r w:rsidRPr="004B6C08">
              <w:rPr>
                <w:sz w:val="24"/>
                <w:szCs w:val="24"/>
              </w:rPr>
              <w:t>523.82 (134.65)</w:t>
            </w:r>
          </w:p>
        </w:tc>
        <w:tc>
          <w:tcPr>
            <w:tcW w:w="241" w:type="dxa"/>
            <w:tcBorders>
              <w:bottom w:val="single" w:sz="18" w:space="0" w:color="000000"/>
            </w:tcBorders>
          </w:tcPr>
          <w:p w14:paraId="000000C7" w14:textId="77777777" w:rsidR="00705EF9" w:rsidRPr="004B6C08" w:rsidRDefault="00705EF9">
            <w:pPr>
              <w:jc w:val="center"/>
              <w:rPr>
                <w:sz w:val="24"/>
                <w:szCs w:val="24"/>
              </w:rPr>
            </w:pPr>
          </w:p>
        </w:tc>
        <w:tc>
          <w:tcPr>
            <w:tcW w:w="1079" w:type="dxa"/>
            <w:tcBorders>
              <w:bottom w:val="single" w:sz="18" w:space="0" w:color="000000"/>
            </w:tcBorders>
            <w:vAlign w:val="center"/>
          </w:tcPr>
          <w:p w14:paraId="000000C8" w14:textId="77777777" w:rsidR="00705EF9" w:rsidRPr="004B6C08" w:rsidRDefault="00BF1627">
            <w:pPr>
              <w:jc w:val="center"/>
              <w:rPr>
                <w:sz w:val="24"/>
                <w:szCs w:val="24"/>
              </w:rPr>
            </w:pPr>
            <w:r w:rsidRPr="004B6C08">
              <w:rPr>
                <w:sz w:val="24"/>
                <w:szCs w:val="24"/>
              </w:rPr>
              <w:t>366.56 (25.30)</w:t>
            </w:r>
          </w:p>
        </w:tc>
        <w:tc>
          <w:tcPr>
            <w:tcW w:w="1079" w:type="dxa"/>
            <w:tcBorders>
              <w:bottom w:val="single" w:sz="18" w:space="0" w:color="000000"/>
            </w:tcBorders>
            <w:vAlign w:val="center"/>
          </w:tcPr>
          <w:p w14:paraId="000000C9" w14:textId="77777777" w:rsidR="00705EF9" w:rsidRPr="004B6C08" w:rsidRDefault="00BF1627">
            <w:pPr>
              <w:jc w:val="center"/>
              <w:rPr>
                <w:sz w:val="24"/>
                <w:szCs w:val="24"/>
              </w:rPr>
            </w:pPr>
            <w:r w:rsidRPr="004B6C08">
              <w:rPr>
                <w:sz w:val="24"/>
                <w:szCs w:val="24"/>
              </w:rPr>
              <w:t>443.29 (103.16)</w:t>
            </w:r>
          </w:p>
        </w:tc>
      </w:tr>
    </w:tbl>
    <w:p w14:paraId="000000CA" w14:textId="77777777" w:rsidR="00705EF9" w:rsidRPr="004B6C08" w:rsidRDefault="00705EF9">
      <w:pPr>
        <w:rPr>
          <w:rFonts w:ascii="Times New Roman" w:eastAsia="Times New Roman" w:hAnsi="Times New Roman" w:cs="Times New Roman"/>
        </w:rPr>
      </w:pPr>
    </w:p>
    <w:p w14:paraId="000000CB" w14:textId="77777777" w:rsidR="00705EF9" w:rsidRPr="004B6C08" w:rsidRDefault="00BF1627">
      <w:pPr>
        <w:rPr>
          <w:rFonts w:ascii="Times New Roman" w:eastAsia="Times New Roman" w:hAnsi="Times New Roman" w:cs="Times New Roman"/>
        </w:rPr>
        <w:sectPr w:rsidR="00705EF9" w:rsidRPr="004B6C08">
          <w:pgSz w:w="12240" w:h="15840"/>
          <w:pgMar w:top="720" w:right="720" w:bottom="720" w:left="720" w:header="720" w:footer="720" w:gutter="0"/>
          <w:pgNumType w:start="1"/>
          <w:cols w:space="720"/>
        </w:sectPr>
      </w:pPr>
      <w:r w:rsidRPr="004B6C08">
        <w:rPr>
          <w:rFonts w:ascii="Times New Roman" w:hAnsi="Times New Roman" w:cs="Times New Roman"/>
        </w:rPr>
        <w:br w:type="page"/>
      </w:r>
    </w:p>
    <w:p w14:paraId="000000CD" w14:textId="132601A5" w:rsidR="00705EF9" w:rsidRPr="00EA4878" w:rsidRDefault="00BF1627">
      <w:pPr>
        <w:rPr>
          <w:rFonts w:ascii="Times New Roman" w:eastAsia="Times New Roman" w:hAnsi="Times New Roman" w:cs="Times New Roman"/>
          <w:color w:val="FF0000"/>
        </w:rPr>
      </w:pPr>
      <w:r w:rsidRPr="004B6C08">
        <w:rPr>
          <w:rFonts w:ascii="Times New Roman" w:eastAsia="Times New Roman" w:hAnsi="Times New Roman" w:cs="Times New Roman"/>
          <w:color w:val="FF0000"/>
        </w:rPr>
        <w:lastRenderedPageBreak/>
        <w:t>Table 3. Embryo model selection</w:t>
      </w:r>
    </w:p>
    <w:tbl>
      <w:tblPr>
        <w:tblStyle w:val="ab"/>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705EF9" w:rsidRPr="004B6C08" w14:paraId="1E5F4359" w14:textId="77777777" w:rsidTr="00D529F7">
        <w:trPr>
          <w:trHeight w:val="432"/>
          <w:jc w:val="center"/>
        </w:trPr>
        <w:tc>
          <w:tcPr>
            <w:tcW w:w="1261" w:type="dxa"/>
            <w:tcBorders>
              <w:top w:val="single" w:sz="18" w:space="0" w:color="000000"/>
              <w:left w:val="nil"/>
              <w:bottom w:val="single" w:sz="4" w:space="0" w:color="000000"/>
              <w:right w:val="nil"/>
            </w:tcBorders>
            <w:vAlign w:val="center"/>
          </w:tcPr>
          <w:p w14:paraId="000000CE" w14:textId="77777777" w:rsidR="00705EF9" w:rsidRPr="004B6C08" w:rsidRDefault="00BF1627">
            <w:pPr>
              <w:rPr>
                <w:sz w:val="24"/>
                <w:szCs w:val="24"/>
              </w:rPr>
            </w:pPr>
            <w:r w:rsidRPr="004B6C08">
              <w:rPr>
                <w:sz w:val="24"/>
                <w:szCs w:val="24"/>
              </w:rPr>
              <w:t>Trait</w:t>
            </w:r>
          </w:p>
        </w:tc>
        <w:tc>
          <w:tcPr>
            <w:tcW w:w="1440" w:type="dxa"/>
            <w:tcBorders>
              <w:top w:val="single" w:sz="18" w:space="0" w:color="000000"/>
              <w:left w:val="nil"/>
              <w:bottom w:val="single" w:sz="4" w:space="0" w:color="000000"/>
              <w:right w:val="nil"/>
            </w:tcBorders>
            <w:vAlign w:val="center"/>
          </w:tcPr>
          <w:p w14:paraId="000000CF" w14:textId="77777777" w:rsidR="00705EF9" w:rsidRPr="004B6C08" w:rsidRDefault="00BF1627">
            <w:pPr>
              <w:rPr>
                <w:sz w:val="24"/>
                <w:szCs w:val="24"/>
              </w:rPr>
            </w:pPr>
            <w:r w:rsidRPr="004B6C08">
              <w:rPr>
                <w:sz w:val="24"/>
                <w:szCs w:val="24"/>
              </w:rPr>
              <w:t>Region</w:t>
            </w:r>
          </w:p>
        </w:tc>
        <w:tc>
          <w:tcPr>
            <w:tcW w:w="4320" w:type="dxa"/>
            <w:tcBorders>
              <w:top w:val="single" w:sz="18" w:space="0" w:color="000000"/>
              <w:left w:val="nil"/>
              <w:bottom w:val="single" w:sz="4" w:space="0" w:color="000000"/>
              <w:right w:val="nil"/>
            </w:tcBorders>
            <w:vAlign w:val="center"/>
          </w:tcPr>
          <w:p w14:paraId="000000D0" w14:textId="77777777" w:rsidR="00705EF9" w:rsidRPr="004B6C08" w:rsidRDefault="00BF1627">
            <w:pPr>
              <w:rPr>
                <w:sz w:val="24"/>
                <w:szCs w:val="24"/>
              </w:rPr>
            </w:pPr>
            <w:r w:rsidRPr="004B6C08">
              <w:rPr>
                <w:sz w:val="24"/>
                <w:szCs w:val="24"/>
              </w:rPr>
              <w:t>Model</w:t>
            </w:r>
          </w:p>
        </w:tc>
        <w:tc>
          <w:tcPr>
            <w:tcW w:w="1584" w:type="dxa"/>
            <w:tcBorders>
              <w:top w:val="single" w:sz="18" w:space="0" w:color="000000"/>
              <w:left w:val="nil"/>
              <w:bottom w:val="single" w:sz="4" w:space="0" w:color="000000"/>
              <w:right w:val="nil"/>
            </w:tcBorders>
            <w:vAlign w:val="center"/>
          </w:tcPr>
          <w:p w14:paraId="000000D1" w14:textId="77777777" w:rsidR="00705EF9" w:rsidRPr="004B6C08" w:rsidRDefault="00BF1627">
            <w:pPr>
              <w:rPr>
                <w:sz w:val="24"/>
                <w:szCs w:val="24"/>
              </w:rPr>
            </w:pPr>
            <w:r w:rsidRPr="004B6C08">
              <w:rPr>
                <w:sz w:val="24"/>
                <w:szCs w:val="24"/>
              </w:rPr>
              <w:t>Effect Tested</w:t>
            </w:r>
          </w:p>
        </w:tc>
        <w:tc>
          <w:tcPr>
            <w:tcW w:w="425" w:type="dxa"/>
            <w:tcBorders>
              <w:top w:val="single" w:sz="18" w:space="0" w:color="000000"/>
              <w:left w:val="nil"/>
              <w:bottom w:val="single" w:sz="4" w:space="0" w:color="000000"/>
              <w:right w:val="nil"/>
            </w:tcBorders>
            <w:vAlign w:val="center"/>
          </w:tcPr>
          <w:p w14:paraId="000000D2" w14:textId="77777777" w:rsidR="00705EF9" w:rsidRPr="004B6C08" w:rsidRDefault="00BF1627">
            <w:pPr>
              <w:jc w:val="center"/>
              <w:rPr>
                <w:sz w:val="24"/>
                <w:szCs w:val="24"/>
              </w:rPr>
            </w:pPr>
            <w:r w:rsidRPr="004B6C08">
              <w:rPr>
                <w:sz w:val="24"/>
                <w:szCs w:val="24"/>
              </w:rPr>
              <w:t>df</w:t>
            </w:r>
          </w:p>
        </w:tc>
        <w:tc>
          <w:tcPr>
            <w:tcW w:w="1192" w:type="dxa"/>
            <w:tcBorders>
              <w:top w:val="single" w:sz="18" w:space="0" w:color="000000"/>
              <w:left w:val="nil"/>
              <w:bottom w:val="single" w:sz="4" w:space="0" w:color="000000"/>
              <w:right w:val="nil"/>
            </w:tcBorders>
            <w:vAlign w:val="center"/>
          </w:tcPr>
          <w:p w14:paraId="000000D3" w14:textId="77777777" w:rsidR="00705EF9" w:rsidRPr="004B6C08" w:rsidRDefault="00BF1627">
            <w:pPr>
              <w:jc w:val="center"/>
              <w:rPr>
                <w:sz w:val="24"/>
                <w:szCs w:val="24"/>
              </w:rPr>
            </w:pPr>
            <w:r w:rsidRPr="004B6C08">
              <w:rPr>
                <w:sz w:val="24"/>
                <w:szCs w:val="24"/>
              </w:rPr>
              <w:t>χ</w:t>
            </w:r>
            <w:r w:rsidRPr="004B6C08">
              <w:rPr>
                <w:sz w:val="24"/>
                <w:szCs w:val="24"/>
                <w:vertAlign w:val="superscript"/>
              </w:rPr>
              <w:t>2</w:t>
            </w:r>
          </w:p>
        </w:tc>
        <w:tc>
          <w:tcPr>
            <w:tcW w:w="1020" w:type="dxa"/>
            <w:tcBorders>
              <w:top w:val="single" w:sz="18" w:space="0" w:color="000000"/>
              <w:left w:val="nil"/>
              <w:bottom w:val="single" w:sz="4" w:space="0" w:color="000000"/>
              <w:right w:val="nil"/>
            </w:tcBorders>
            <w:vAlign w:val="center"/>
          </w:tcPr>
          <w:p w14:paraId="000000D4" w14:textId="77777777" w:rsidR="00705EF9" w:rsidRPr="004B6C08" w:rsidRDefault="00BF1627">
            <w:pPr>
              <w:jc w:val="center"/>
              <w:rPr>
                <w:sz w:val="24"/>
                <w:szCs w:val="24"/>
              </w:rPr>
            </w:pPr>
            <w:r w:rsidRPr="004B6C08">
              <w:rPr>
                <w:sz w:val="24"/>
                <w:szCs w:val="24"/>
              </w:rPr>
              <w:t>p-value</w:t>
            </w:r>
          </w:p>
        </w:tc>
      </w:tr>
      <w:tr w:rsidR="00705EF9" w:rsidRPr="004B6C08" w14:paraId="47A77FC1" w14:textId="77777777" w:rsidTr="00D529F7">
        <w:trPr>
          <w:trHeight w:val="331"/>
          <w:jc w:val="center"/>
        </w:trPr>
        <w:tc>
          <w:tcPr>
            <w:tcW w:w="1261" w:type="dxa"/>
            <w:vMerge w:val="restart"/>
            <w:tcBorders>
              <w:left w:val="nil"/>
              <w:right w:val="nil"/>
            </w:tcBorders>
          </w:tcPr>
          <w:p w14:paraId="000000D5" w14:textId="77777777" w:rsidR="00705EF9" w:rsidRPr="004B6C08" w:rsidRDefault="00BF1627">
            <w:pPr>
              <w:rPr>
                <w:sz w:val="24"/>
                <w:szCs w:val="24"/>
              </w:rPr>
            </w:pPr>
            <w:r w:rsidRPr="004B6C08">
              <w:rPr>
                <w:sz w:val="24"/>
                <w:szCs w:val="24"/>
              </w:rPr>
              <w:t>Embryo Survival</w:t>
            </w:r>
          </w:p>
        </w:tc>
        <w:tc>
          <w:tcPr>
            <w:tcW w:w="1440" w:type="dxa"/>
            <w:tcBorders>
              <w:top w:val="single" w:sz="4" w:space="0" w:color="000000"/>
              <w:left w:val="nil"/>
              <w:bottom w:val="nil"/>
              <w:right w:val="nil"/>
            </w:tcBorders>
          </w:tcPr>
          <w:p w14:paraId="000000D6" w14:textId="77777777" w:rsidR="00705EF9" w:rsidRPr="004B6C08" w:rsidRDefault="00BF1627">
            <w:pPr>
              <w:rPr>
                <w:sz w:val="24"/>
                <w:szCs w:val="24"/>
              </w:rPr>
            </w:pPr>
            <w:r w:rsidRPr="004B6C08">
              <w:rPr>
                <w:sz w:val="24"/>
                <w:szCs w:val="24"/>
              </w:rPr>
              <w:t>Great Lakes</w:t>
            </w:r>
          </w:p>
        </w:tc>
        <w:tc>
          <w:tcPr>
            <w:tcW w:w="4320" w:type="dxa"/>
            <w:tcBorders>
              <w:top w:val="single" w:sz="4" w:space="0" w:color="000000"/>
              <w:left w:val="nil"/>
              <w:bottom w:val="nil"/>
              <w:right w:val="nil"/>
            </w:tcBorders>
          </w:tcPr>
          <w:p w14:paraId="000000D7" w14:textId="77777777" w:rsidR="00705EF9" w:rsidRPr="004B6C08" w:rsidRDefault="00BF1627">
            <w:pPr>
              <w:rPr>
                <w:b/>
                <w:sz w:val="24"/>
                <w:szCs w:val="24"/>
              </w:rPr>
            </w:pPr>
            <w:r w:rsidRPr="004B6C08">
              <w:rPr>
                <w:b/>
                <w:sz w:val="24"/>
                <w:szCs w:val="24"/>
              </w:rPr>
              <w:t xml:space="preserve">   t + pop + t:pop + family + dam</w:t>
            </w:r>
          </w:p>
        </w:tc>
        <w:tc>
          <w:tcPr>
            <w:tcW w:w="1584" w:type="dxa"/>
            <w:tcBorders>
              <w:top w:val="single" w:sz="4" w:space="0" w:color="000000"/>
              <w:left w:val="nil"/>
              <w:bottom w:val="nil"/>
              <w:right w:val="nil"/>
            </w:tcBorders>
          </w:tcPr>
          <w:p w14:paraId="000000D8" w14:textId="77777777" w:rsidR="00705EF9" w:rsidRPr="004B6C08" w:rsidRDefault="00705EF9">
            <w:pPr>
              <w:rPr>
                <w:sz w:val="24"/>
                <w:szCs w:val="24"/>
              </w:rPr>
            </w:pPr>
          </w:p>
        </w:tc>
        <w:tc>
          <w:tcPr>
            <w:tcW w:w="425" w:type="dxa"/>
            <w:tcBorders>
              <w:top w:val="single" w:sz="4" w:space="0" w:color="000000"/>
              <w:left w:val="nil"/>
              <w:bottom w:val="nil"/>
              <w:right w:val="nil"/>
            </w:tcBorders>
            <w:vAlign w:val="center"/>
          </w:tcPr>
          <w:p w14:paraId="000000D9" w14:textId="77777777" w:rsidR="00705EF9" w:rsidRPr="004B6C08" w:rsidRDefault="00705EF9">
            <w:pPr>
              <w:jc w:val="center"/>
              <w:rPr>
                <w:sz w:val="24"/>
                <w:szCs w:val="24"/>
              </w:rPr>
            </w:pPr>
          </w:p>
        </w:tc>
        <w:tc>
          <w:tcPr>
            <w:tcW w:w="1192" w:type="dxa"/>
            <w:tcBorders>
              <w:top w:val="single" w:sz="4" w:space="0" w:color="000000"/>
              <w:left w:val="nil"/>
              <w:bottom w:val="nil"/>
              <w:right w:val="nil"/>
            </w:tcBorders>
            <w:vAlign w:val="center"/>
          </w:tcPr>
          <w:p w14:paraId="000000DA" w14:textId="77777777" w:rsidR="00705EF9" w:rsidRPr="004B6C08" w:rsidRDefault="00705EF9">
            <w:pPr>
              <w:jc w:val="center"/>
              <w:rPr>
                <w:sz w:val="24"/>
                <w:szCs w:val="24"/>
              </w:rPr>
            </w:pPr>
          </w:p>
        </w:tc>
        <w:tc>
          <w:tcPr>
            <w:tcW w:w="1020" w:type="dxa"/>
            <w:tcBorders>
              <w:top w:val="single" w:sz="4" w:space="0" w:color="000000"/>
              <w:left w:val="nil"/>
              <w:bottom w:val="nil"/>
              <w:right w:val="nil"/>
            </w:tcBorders>
            <w:vAlign w:val="center"/>
          </w:tcPr>
          <w:p w14:paraId="000000DB" w14:textId="77777777" w:rsidR="00705EF9" w:rsidRPr="004B6C08" w:rsidRDefault="00705EF9">
            <w:pPr>
              <w:jc w:val="center"/>
              <w:rPr>
                <w:sz w:val="24"/>
                <w:szCs w:val="24"/>
              </w:rPr>
            </w:pPr>
          </w:p>
        </w:tc>
      </w:tr>
      <w:tr w:rsidR="00705EF9" w:rsidRPr="004B6C08" w14:paraId="7FDCE175" w14:textId="77777777">
        <w:trPr>
          <w:trHeight w:val="331"/>
          <w:jc w:val="center"/>
        </w:trPr>
        <w:tc>
          <w:tcPr>
            <w:tcW w:w="1261" w:type="dxa"/>
            <w:vMerge/>
            <w:tcBorders>
              <w:left w:val="nil"/>
              <w:right w:val="nil"/>
            </w:tcBorders>
          </w:tcPr>
          <w:p w14:paraId="000000DC"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0DD" w14:textId="77777777" w:rsidR="00705EF9" w:rsidRPr="004B6C08" w:rsidRDefault="00705EF9">
            <w:pPr>
              <w:rPr>
                <w:sz w:val="24"/>
                <w:szCs w:val="24"/>
              </w:rPr>
            </w:pPr>
          </w:p>
        </w:tc>
        <w:tc>
          <w:tcPr>
            <w:tcW w:w="4320" w:type="dxa"/>
            <w:tcBorders>
              <w:top w:val="nil"/>
              <w:left w:val="nil"/>
              <w:bottom w:val="nil"/>
              <w:right w:val="nil"/>
            </w:tcBorders>
          </w:tcPr>
          <w:p w14:paraId="000000DE" w14:textId="77777777" w:rsidR="00705EF9" w:rsidRPr="004B6C08" w:rsidRDefault="00BF1627">
            <w:pPr>
              <w:rPr>
                <w:sz w:val="24"/>
                <w:szCs w:val="24"/>
              </w:rPr>
            </w:pPr>
            <w:r w:rsidRPr="004B6C08">
              <w:rPr>
                <w:sz w:val="24"/>
                <w:szCs w:val="24"/>
              </w:rPr>
              <w:t xml:space="preserve">   pop + family + dam</w:t>
            </w:r>
          </w:p>
        </w:tc>
        <w:tc>
          <w:tcPr>
            <w:tcW w:w="1584" w:type="dxa"/>
            <w:tcBorders>
              <w:top w:val="nil"/>
              <w:left w:val="nil"/>
              <w:bottom w:val="nil"/>
              <w:right w:val="nil"/>
            </w:tcBorders>
          </w:tcPr>
          <w:p w14:paraId="000000DF"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0E0"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0E1" w14:textId="77777777" w:rsidR="00705EF9" w:rsidRPr="004B6C08" w:rsidRDefault="00BF1627">
            <w:pPr>
              <w:jc w:val="center"/>
              <w:rPr>
                <w:sz w:val="24"/>
                <w:szCs w:val="24"/>
              </w:rPr>
            </w:pPr>
            <w:r w:rsidRPr="004B6C08">
              <w:rPr>
                <w:sz w:val="24"/>
                <w:szCs w:val="24"/>
              </w:rPr>
              <w:t>443.54</w:t>
            </w:r>
          </w:p>
        </w:tc>
        <w:tc>
          <w:tcPr>
            <w:tcW w:w="1020" w:type="dxa"/>
            <w:tcBorders>
              <w:top w:val="nil"/>
              <w:left w:val="nil"/>
              <w:bottom w:val="nil"/>
              <w:right w:val="nil"/>
            </w:tcBorders>
            <w:vAlign w:val="center"/>
          </w:tcPr>
          <w:p w14:paraId="000000E2" w14:textId="77777777" w:rsidR="00705EF9" w:rsidRPr="004B6C08" w:rsidRDefault="00BF1627">
            <w:pPr>
              <w:jc w:val="center"/>
              <w:rPr>
                <w:sz w:val="24"/>
                <w:szCs w:val="24"/>
              </w:rPr>
            </w:pPr>
            <w:r w:rsidRPr="004B6C08">
              <w:rPr>
                <w:sz w:val="24"/>
                <w:szCs w:val="24"/>
              </w:rPr>
              <w:t>&lt; 0.001</w:t>
            </w:r>
          </w:p>
        </w:tc>
      </w:tr>
      <w:tr w:rsidR="00705EF9" w:rsidRPr="004B6C08" w14:paraId="57C2373E" w14:textId="77777777">
        <w:trPr>
          <w:trHeight w:val="331"/>
          <w:jc w:val="center"/>
        </w:trPr>
        <w:tc>
          <w:tcPr>
            <w:tcW w:w="1261" w:type="dxa"/>
            <w:vMerge/>
            <w:tcBorders>
              <w:left w:val="nil"/>
              <w:right w:val="nil"/>
            </w:tcBorders>
          </w:tcPr>
          <w:p w14:paraId="000000E3"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0E4" w14:textId="77777777" w:rsidR="00705EF9" w:rsidRPr="004B6C08" w:rsidRDefault="00705EF9">
            <w:pPr>
              <w:rPr>
                <w:sz w:val="24"/>
                <w:szCs w:val="24"/>
              </w:rPr>
            </w:pPr>
          </w:p>
        </w:tc>
        <w:tc>
          <w:tcPr>
            <w:tcW w:w="4320" w:type="dxa"/>
            <w:tcBorders>
              <w:top w:val="nil"/>
              <w:left w:val="nil"/>
              <w:bottom w:val="nil"/>
              <w:right w:val="nil"/>
            </w:tcBorders>
          </w:tcPr>
          <w:p w14:paraId="000000E5" w14:textId="77777777" w:rsidR="00705EF9" w:rsidRPr="004B6C08" w:rsidRDefault="00BF1627">
            <w:pPr>
              <w:rPr>
                <w:sz w:val="24"/>
                <w:szCs w:val="24"/>
              </w:rPr>
            </w:pPr>
            <w:r w:rsidRPr="004B6C08">
              <w:rPr>
                <w:sz w:val="24"/>
                <w:szCs w:val="24"/>
              </w:rPr>
              <w:t xml:space="preserve">   t + family + dam</w:t>
            </w:r>
          </w:p>
        </w:tc>
        <w:tc>
          <w:tcPr>
            <w:tcW w:w="1584" w:type="dxa"/>
            <w:tcBorders>
              <w:top w:val="nil"/>
              <w:left w:val="nil"/>
              <w:bottom w:val="nil"/>
              <w:right w:val="nil"/>
            </w:tcBorders>
          </w:tcPr>
          <w:p w14:paraId="000000E6"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0E7"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0E8" w14:textId="77777777" w:rsidR="00705EF9" w:rsidRPr="004B6C08" w:rsidRDefault="00BF1627">
            <w:pPr>
              <w:jc w:val="center"/>
              <w:rPr>
                <w:sz w:val="24"/>
                <w:szCs w:val="24"/>
              </w:rPr>
            </w:pPr>
            <w:r w:rsidRPr="004B6C08">
              <w:rPr>
                <w:sz w:val="24"/>
                <w:szCs w:val="24"/>
              </w:rPr>
              <w:t>600.61</w:t>
            </w:r>
          </w:p>
        </w:tc>
        <w:tc>
          <w:tcPr>
            <w:tcW w:w="1020" w:type="dxa"/>
            <w:tcBorders>
              <w:top w:val="nil"/>
              <w:left w:val="nil"/>
              <w:bottom w:val="nil"/>
              <w:right w:val="nil"/>
            </w:tcBorders>
            <w:vAlign w:val="center"/>
          </w:tcPr>
          <w:p w14:paraId="000000E9" w14:textId="77777777" w:rsidR="00705EF9" w:rsidRPr="004B6C08" w:rsidRDefault="00BF1627">
            <w:pPr>
              <w:jc w:val="center"/>
              <w:rPr>
                <w:sz w:val="24"/>
                <w:szCs w:val="24"/>
              </w:rPr>
            </w:pPr>
            <w:r w:rsidRPr="004B6C08">
              <w:rPr>
                <w:sz w:val="24"/>
                <w:szCs w:val="24"/>
              </w:rPr>
              <w:t>&lt; 0.001</w:t>
            </w:r>
          </w:p>
        </w:tc>
      </w:tr>
      <w:tr w:rsidR="00705EF9" w:rsidRPr="004B6C08" w14:paraId="50CE3B89" w14:textId="77777777">
        <w:trPr>
          <w:trHeight w:val="331"/>
          <w:jc w:val="center"/>
        </w:trPr>
        <w:tc>
          <w:tcPr>
            <w:tcW w:w="1261" w:type="dxa"/>
            <w:vMerge/>
            <w:tcBorders>
              <w:left w:val="nil"/>
              <w:right w:val="nil"/>
            </w:tcBorders>
          </w:tcPr>
          <w:p w14:paraId="000000EA"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0EB" w14:textId="77777777" w:rsidR="00705EF9" w:rsidRPr="004B6C08" w:rsidRDefault="00705EF9">
            <w:pPr>
              <w:rPr>
                <w:sz w:val="24"/>
                <w:szCs w:val="24"/>
              </w:rPr>
            </w:pPr>
          </w:p>
        </w:tc>
        <w:tc>
          <w:tcPr>
            <w:tcW w:w="4320" w:type="dxa"/>
            <w:tcBorders>
              <w:top w:val="nil"/>
              <w:left w:val="nil"/>
              <w:bottom w:val="nil"/>
              <w:right w:val="nil"/>
            </w:tcBorders>
          </w:tcPr>
          <w:p w14:paraId="000000EC" w14:textId="77777777" w:rsidR="00705EF9" w:rsidRPr="004B6C08" w:rsidRDefault="00BF1627">
            <w:pPr>
              <w:rPr>
                <w:sz w:val="24"/>
                <w:szCs w:val="24"/>
              </w:rPr>
            </w:pPr>
            <w:r w:rsidRPr="004B6C08">
              <w:rPr>
                <w:sz w:val="24"/>
                <w:szCs w:val="24"/>
              </w:rPr>
              <w:t xml:space="preserve">   t + pop + family + dam</w:t>
            </w:r>
          </w:p>
        </w:tc>
        <w:tc>
          <w:tcPr>
            <w:tcW w:w="1584" w:type="dxa"/>
            <w:tcBorders>
              <w:top w:val="nil"/>
              <w:left w:val="nil"/>
              <w:bottom w:val="nil"/>
              <w:right w:val="nil"/>
            </w:tcBorders>
          </w:tcPr>
          <w:p w14:paraId="000000ED"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0EE"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0EF" w14:textId="77777777" w:rsidR="00705EF9" w:rsidRPr="004B6C08" w:rsidRDefault="00BF1627">
            <w:pPr>
              <w:jc w:val="center"/>
              <w:rPr>
                <w:sz w:val="24"/>
                <w:szCs w:val="24"/>
              </w:rPr>
            </w:pPr>
            <w:r w:rsidRPr="004B6C08">
              <w:rPr>
                <w:sz w:val="24"/>
                <w:szCs w:val="24"/>
              </w:rPr>
              <w:t>198.56</w:t>
            </w:r>
          </w:p>
        </w:tc>
        <w:tc>
          <w:tcPr>
            <w:tcW w:w="1020" w:type="dxa"/>
            <w:tcBorders>
              <w:top w:val="nil"/>
              <w:left w:val="nil"/>
              <w:bottom w:val="nil"/>
              <w:right w:val="nil"/>
            </w:tcBorders>
            <w:vAlign w:val="center"/>
          </w:tcPr>
          <w:p w14:paraId="000000F0" w14:textId="77777777" w:rsidR="00705EF9" w:rsidRPr="004B6C08" w:rsidRDefault="00BF1627">
            <w:pPr>
              <w:jc w:val="center"/>
              <w:rPr>
                <w:sz w:val="24"/>
                <w:szCs w:val="24"/>
              </w:rPr>
            </w:pPr>
            <w:r w:rsidRPr="004B6C08">
              <w:rPr>
                <w:sz w:val="24"/>
                <w:szCs w:val="24"/>
              </w:rPr>
              <w:t>&lt; 0.001</w:t>
            </w:r>
          </w:p>
        </w:tc>
      </w:tr>
      <w:tr w:rsidR="00705EF9" w:rsidRPr="004B6C08" w14:paraId="12CED3D5" w14:textId="77777777">
        <w:trPr>
          <w:trHeight w:val="331"/>
          <w:jc w:val="center"/>
        </w:trPr>
        <w:tc>
          <w:tcPr>
            <w:tcW w:w="1261" w:type="dxa"/>
            <w:vMerge/>
            <w:tcBorders>
              <w:left w:val="nil"/>
              <w:right w:val="nil"/>
            </w:tcBorders>
          </w:tcPr>
          <w:p w14:paraId="000000F1"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0F2" w14:textId="77777777" w:rsidR="00705EF9" w:rsidRPr="004B6C08" w:rsidRDefault="00705EF9">
            <w:pPr>
              <w:rPr>
                <w:sz w:val="24"/>
                <w:szCs w:val="24"/>
              </w:rPr>
            </w:pPr>
          </w:p>
        </w:tc>
        <w:tc>
          <w:tcPr>
            <w:tcW w:w="4320" w:type="dxa"/>
            <w:tcBorders>
              <w:top w:val="nil"/>
              <w:left w:val="nil"/>
              <w:bottom w:val="nil"/>
              <w:right w:val="nil"/>
            </w:tcBorders>
          </w:tcPr>
          <w:p w14:paraId="000000F3" w14:textId="77777777" w:rsidR="00705EF9" w:rsidRPr="004B6C08" w:rsidRDefault="00BF1627">
            <w:pPr>
              <w:rPr>
                <w:sz w:val="24"/>
                <w:szCs w:val="24"/>
              </w:rPr>
            </w:pPr>
            <w:r w:rsidRPr="004B6C08">
              <w:rPr>
                <w:sz w:val="24"/>
                <w:szCs w:val="24"/>
              </w:rPr>
              <w:t xml:space="preserve">   t + pop + t:pop + dam</w:t>
            </w:r>
          </w:p>
        </w:tc>
        <w:tc>
          <w:tcPr>
            <w:tcW w:w="1584" w:type="dxa"/>
            <w:tcBorders>
              <w:top w:val="nil"/>
              <w:left w:val="nil"/>
              <w:bottom w:val="nil"/>
              <w:right w:val="nil"/>
            </w:tcBorders>
          </w:tcPr>
          <w:p w14:paraId="000000F4"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0F5"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0F6" w14:textId="77777777" w:rsidR="00705EF9" w:rsidRPr="004B6C08" w:rsidRDefault="00BF1627">
            <w:pPr>
              <w:jc w:val="center"/>
              <w:rPr>
                <w:sz w:val="24"/>
                <w:szCs w:val="24"/>
              </w:rPr>
            </w:pPr>
            <w:r w:rsidRPr="004B6C08">
              <w:rPr>
                <w:sz w:val="24"/>
                <w:szCs w:val="24"/>
              </w:rPr>
              <w:t>181.47</w:t>
            </w:r>
          </w:p>
        </w:tc>
        <w:tc>
          <w:tcPr>
            <w:tcW w:w="1020" w:type="dxa"/>
            <w:tcBorders>
              <w:top w:val="nil"/>
              <w:left w:val="nil"/>
              <w:bottom w:val="nil"/>
              <w:right w:val="nil"/>
            </w:tcBorders>
            <w:vAlign w:val="center"/>
          </w:tcPr>
          <w:p w14:paraId="000000F7" w14:textId="77777777" w:rsidR="00705EF9" w:rsidRPr="004B6C08" w:rsidRDefault="00BF1627">
            <w:pPr>
              <w:jc w:val="center"/>
              <w:rPr>
                <w:sz w:val="24"/>
                <w:szCs w:val="24"/>
              </w:rPr>
            </w:pPr>
            <w:r w:rsidRPr="004B6C08">
              <w:rPr>
                <w:sz w:val="24"/>
                <w:szCs w:val="24"/>
              </w:rPr>
              <w:t>&lt; 0.001</w:t>
            </w:r>
          </w:p>
        </w:tc>
      </w:tr>
      <w:tr w:rsidR="00705EF9" w:rsidRPr="004B6C08" w14:paraId="23A15CC9" w14:textId="77777777" w:rsidTr="00D529F7">
        <w:trPr>
          <w:trHeight w:val="331"/>
          <w:jc w:val="center"/>
        </w:trPr>
        <w:tc>
          <w:tcPr>
            <w:tcW w:w="1261" w:type="dxa"/>
            <w:vMerge/>
            <w:tcBorders>
              <w:left w:val="nil"/>
              <w:right w:val="nil"/>
            </w:tcBorders>
          </w:tcPr>
          <w:p w14:paraId="000000F8"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0F9" w14:textId="77777777" w:rsidR="00705EF9" w:rsidRPr="004B6C08" w:rsidRDefault="00705EF9">
            <w:pPr>
              <w:rPr>
                <w:sz w:val="24"/>
                <w:szCs w:val="24"/>
              </w:rPr>
            </w:pPr>
          </w:p>
        </w:tc>
        <w:tc>
          <w:tcPr>
            <w:tcW w:w="4320" w:type="dxa"/>
            <w:tcBorders>
              <w:top w:val="nil"/>
              <w:left w:val="nil"/>
              <w:bottom w:val="single" w:sz="8" w:space="0" w:color="A6A6A6" w:themeColor="background1" w:themeShade="A6"/>
              <w:right w:val="nil"/>
            </w:tcBorders>
          </w:tcPr>
          <w:p w14:paraId="000000FA" w14:textId="77777777" w:rsidR="00705EF9" w:rsidRPr="004B6C08" w:rsidRDefault="00BF1627">
            <w:pPr>
              <w:rPr>
                <w:sz w:val="24"/>
                <w:szCs w:val="24"/>
              </w:rPr>
            </w:pPr>
            <w:r w:rsidRPr="004B6C08">
              <w:rPr>
                <w:sz w:val="24"/>
                <w:szCs w:val="24"/>
              </w:rPr>
              <w:t xml:space="preserve">   t + pop + t:pop + family</w:t>
            </w:r>
          </w:p>
        </w:tc>
        <w:tc>
          <w:tcPr>
            <w:tcW w:w="1584" w:type="dxa"/>
            <w:tcBorders>
              <w:top w:val="nil"/>
              <w:left w:val="nil"/>
              <w:bottom w:val="single" w:sz="8" w:space="0" w:color="A6A6A6" w:themeColor="background1" w:themeShade="A6"/>
              <w:right w:val="nil"/>
            </w:tcBorders>
          </w:tcPr>
          <w:p w14:paraId="000000FB" w14:textId="77777777" w:rsidR="00705EF9" w:rsidRPr="004B6C08" w:rsidRDefault="00BF1627">
            <w:pPr>
              <w:rPr>
                <w:sz w:val="24"/>
                <w:szCs w:val="24"/>
              </w:rPr>
            </w:pPr>
            <w:r w:rsidRPr="004B6C08">
              <w:rPr>
                <w:sz w:val="24"/>
                <w:szCs w:val="24"/>
              </w:rPr>
              <w:t>dam</w:t>
            </w:r>
          </w:p>
        </w:tc>
        <w:tc>
          <w:tcPr>
            <w:tcW w:w="425" w:type="dxa"/>
            <w:tcBorders>
              <w:top w:val="nil"/>
              <w:left w:val="nil"/>
              <w:bottom w:val="single" w:sz="8" w:space="0" w:color="A6A6A6" w:themeColor="background1" w:themeShade="A6"/>
              <w:right w:val="nil"/>
            </w:tcBorders>
            <w:vAlign w:val="center"/>
          </w:tcPr>
          <w:p w14:paraId="000000FC"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8" w:space="0" w:color="A6A6A6" w:themeColor="background1" w:themeShade="A6"/>
              <w:right w:val="nil"/>
            </w:tcBorders>
            <w:vAlign w:val="center"/>
          </w:tcPr>
          <w:p w14:paraId="000000FD" w14:textId="77777777" w:rsidR="00705EF9" w:rsidRPr="004B6C08" w:rsidRDefault="00BF1627">
            <w:pPr>
              <w:jc w:val="center"/>
              <w:rPr>
                <w:sz w:val="24"/>
                <w:szCs w:val="24"/>
              </w:rPr>
            </w:pPr>
            <w:r w:rsidRPr="004B6C08">
              <w:rPr>
                <w:sz w:val="24"/>
                <w:szCs w:val="24"/>
              </w:rPr>
              <w:t>23.36</w:t>
            </w:r>
          </w:p>
        </w:tc>
        <w:tc>
          <w:tcPr>
            <w:tcW w:w="1020" w:type="dxa"/>
            <w:tcBorders>
              <w:top w:val="nil"/>
              <w:left w:val="nil"/>
              <w:bottom w:val="single" w:sz="8" w:space="0" w:color="A6A6A6" w:themeColor="background1" w:themeShade="A6"/>
              <w:right w:val="nil"/>
            </w:tcBorders>
            <w:vAlign w:val="center"/>
          </w:tcPr>
          <w:p w14:paraId="000000FE" w14:textId="77777777" w:rsidR="00705EF9" w:rsidRPr="004B6C08" w:rsidRDefault="00BF1627">
            <w:pPr>
              <w:jc w:val="center"/>
              <w:rPr>
                <w:sz w:val="24"/>
                <w:szCs w:val="24"/>
              </w:rPr>
            </w:pPr>
            <w:r w:rsidRPr="004B6C08">
              <w:rPr>
                <w:sz w:val="24"/>
                <w:szCs w:val="24"/>
              </w:rPr>
              <w:t>&lt; 0.001</w:t>
            </w:r>
          </w:p>
        </w:tc>
      </w:tr>
      <w:tr w:rsidR="00705EF9" w:rsidRPr="004B6C08" w14:paraId="00714CA9" w14:textId="77777777" w:rsidTr="00D529F7">
        <w:trPr>
          <w:trHeight w:val="331"/>
          <w:jc w:val="center"/>
        </w:trPr>
        <w:tc>
          <w:tcPr>
            <w:tcW w:w="1261" w:type="dxa"/>
            <w:vMerge/>
            <w:tcBorders>
              <w:left w:val="nil"/>
              <w:right w:val="nil"/>
            </w:tcBorders>
          </w:tcPr>
          <w:p w14:paraId="000000FF"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100" w14:textId="77777777" w:rsidR="00705EF9" w:rsidRPr="004B6C08" w:rsidRDefault="00BF1627">
            <w:pPr>
              <w:rPr>
                <w:b/>
                <w:sz w:val="24"/>
                <w:szCs w:val="24"/>
              </w:rPr>
            </w:pPr>
            <w:r w:rsidRPr="004B6C08">
              <w:rPr>
                <w:sz w:val="24"/>
                <w:szCs w:val="24"/>
              </w:rPr>
              <w:t>Finland</w:t>
            </w:r>
          </w:p>
        </w:tc>
        <w:tc>
          <w:tcPr>
            <w:tcW w:w="4320" w:type="dxa"/>
            <w:tcBorders>
              <w:top w:val="single" w:sz="8" w:space="0" w:color="A6A6A6" w:themeColor="background1" w:themeShade="A6"/>
              <w:left w:val="nil"/>
              <w:bottom w:val="nil"/>
              <w:right w:val="nil"/>
            </w:tcBorders>
          </w:tcPr>
          <w:p w14:paraId="00000101" w14:textId="77777777" w:rsidR="00705EF9" w:rsidRPr="004B6C08" w:rsidRDefault="00BF1627">
            <w:pPr>
              <w:rPr>
                <w:sz w:val="24"/>
                <w:szCs w:val="24"/>
              </w:rPr>
            </w:pPr>
            <w:r w:rsidRPr="004B6C08">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102" w14:textId="77777777" w:rsidR="00705EF9" w:rsidRPr="004B6C08" w:rsidRDefault="00705EF9">
            <w:pPr>
              <w:rPr>
                <w:sz w:val="24"/>
                <w:szCs w:val="24"/>
              </w:rPr>
            </w:pPr>
          </w:p>
        </w:tc>
        <w:tc>
          <w:tcPr>
            <w:tcW w:w="425" w:type="dxa"/>
            <w:tcBorders>
              <w:top w:val="single" w:sz="8" w:space="0" w:color="A6A6A6" w:themeColor="background1" w:themeShade="A6"/>
              <w:left w:val="nil"/>
              <w:bottom w:val="nil"/>
              <w:right w:val="nil"/>
            </w:tcBorders>
            <w:vAlign w:val="center"/>
          </w:tcPr>
          <w:p w14:paraId="00000103" w14:textId="77777777" w:rsidR="00705EF9" w:rsidRPr="004B6C08" w:rsidRDefault="00705EF9">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104" w14:textId="77777777" w:rsidR="00705EF9" w:rsidRPr="004B6C08" w:rsidRDefault="00705EF9">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105" w14:textId="77777777" w:rsidR="00705EF9" w:rsidRPr="004B6C08" w:rsidRDefault="00705EF9">
            <w:pPr>
              <w:jc w:val="center"/>
              <w:rPr>
                <w:sz w:val="24"/>
                <w:szCs w:val="24"/>
              </w:rPr>
            </w:pPr>
          </w:p>
        </w:tc>
      </w:tr>
      <w:tr w:rsidR="00705EF9" w:rsidRPr="004B6C08" w14:paraId="1596A75E" w14:textId="77777777">
        <w:trPr>
          <w:trHeight w:val="331"/>
          <w:jc w:val="center"/>
        </w:trPr>
        <w:tc>
          <w:tcPr>
            <w:tcW w:w="1261" w:type="dxa"/>
            <w:vMerge/>
            <w:tcBorders>
              <w:left w:val="nil"/>
              <w:right w:val="nil"/>
            </w:tcBorders>
          </w:tcPr>
          <w:p w14:paraId="00000106"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07" w14:textId="77777777" w:rsidR="00705EF9" w:rsidRPr="004B6C08" w:rsidRDefault="00705EF9">
            <w:pPr>
              <w:rPr>
                <w:sz w:val="24"/>
                <w:szCs w:val="24"/>
              </w:rPr>
            </w:pPr>
          </w:p>
        </w:tc>
        <w:tc>
          <w:tcPr>
            <w:tcW w:w="4320" w:type="dxa"/>
            <w:tcBorders>
              <w:top w:val="nil"/>
              <w:left w:val="nil"/>
              <w:bottom w:val="nil"/>
              <w:right w:val="nil"/>
            </w:tcBorders>
          </w:tcPr>
          <w:p w14:paraId="00000108" w14:textId="77777777" w:rsidR="00705EF9" w:rsidRPr="004B6C08" w:rsidRDefault="00BF1627">
            <w:pPr>
              <w:rPr>
                <w:sz w:val="24"/>
                <w:szCs w:val="24"/>
              </w:rPr>
            </w:pPr>
            <w:r w:rsidRPr="004B6C08">
              <w:rPr>
                <w:sz w:val="24"/>
                <w:szCs w:val="24"/>
              </w:rPr>
              <w:t xml:space="preserve">   pop + family + dam</w:t>
            </w:r>
          </w:p>
        </w:tc>
        <w:tc>
          <w:tcPr>
            <w:tcW w:w="1584" w:type="dxa"/>
            <w:tcBorders>
              <w:top w:val="nil"/>
              <w:left w:val="nil"/>
              <w:bottom w:val="nil"/>
              <w:right w:val="nil"/>
            </w:tcBorders>
          </w:tcPr>
          <w:p w14:paraId="00000109"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10A"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0B" w14:textId="77777777" w:rsidR="00705EF9" w:rsidRPr="004B6C08" w:rsidRDefault="00BF1627">
            <w:pPr>
              <w:jc w:val="center"/>
              <w:rPr>
                <w:sz w:val="24"/>
                <w:szCs w:val="24"/>
              </w:rPr>
            </w:pPr>
            <w:r w:rsidRPr="004B6C08">
              <w:rPr>
                <w:sz w:val="24"/>
                <w:szCs w:val="24"/>
              </w:rPr>
              <w:t>223.54</w:t>
            </w:r>
          </w:p>
        </w:tc>
        <w:tc>
          <w:tcPr>
            <w:tcW w:w="1020" w:type="dxa"/>
            <w:tcBorders>
              <w:top w:val="nil"/>
              <w:left w:val="nil"/>
              <w:bottom w:val="nil"/>
              <w:right w:val="nil"/>
            </w:tcBorders>
            <w:vAlign w:val="center"/>
          </w:tcPr>
          <w:p w14:paraId="0000010C" w14:textId="77777777" w:rsidR="00705EF9" w:rsidRPr="004B6C08" w:rsidRDefault="00BF1627">
            <w:pPr>
              <w:jc w:val="center"/>
              <w:rPr>
                <w:sz w:val="24"/>
                <w:szCs w:val="24"/>
              </w:rPr>
            </w:pPr>
            <w:r w:rsidRPr="004B6C08">
              <w:rPr>
                <w:sz w:val="24"/>
                <w:szCs w:val="24"/>
              </w:rPr>
              <w:t>&lt; 0.001</w:t>
            </w:r>
          </w:p>
        </w:tc>
      </w:tr>
      <w:tr w:rsidR="00705EF9" w:rsidRPr="004B6C08" w14:paraId="4F9F8EED" w14:textId="77777777">
        <w:trPr>
          <w:trHeight w:val="331"/>
          <w:jc w:val="center"/>
        </w:trPr>
        <w:tc>
          <w:tcPr>
            <w:tcW w:w="1261" w:type="dxa"/>
            <w:vMerge/>
            <w:tcBorders>
              <w:left w:val="nil"/>
              <w:right w:val="nil"/>
            </w:tcBorders>
          </w:tcPr>
          <w:p w14:paraId="0000010D"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0E" w14:textId="77777777" w:rsidR="00705EF9" w:rsidRPr="004B6C08" w:rsidRDefault="00705EF9">
            <w:pPr>
              <w:rPr>
                <w:sz w:val="24"/>
                <w:szCs w:val="24"/>
              </w:rPr>
            </w:pPr>
          </w:p>
        </w:tc>
        <w:tc>
          <w:tcPr>
            <w:tcW w:w="4320" w:type="dxa"/>
            <w:tcBorders>
              <w:top w:val="nil"/>
              <w:left w:val="nil"/>
              <w:bottom w:val="nil"/>
              <w:right w:val="nil"/>
            </w:tcBorders>
          </w:tcPr>
          <w:p w14:paraId="0000010F" w14:textId="77777777" w:rsidR="00705EF9" w:rsidRPr="004B6C08" w:rsidRDefault="00BF1627">
            <w:pPr>
              <w:rPr>
                <w:sz w:val="24"/>
                <w:szCs w:val="24"/>
              </w:rPr>
            </w:pPr>
            <w:r w:rsidRPr="004B6C08">
              <w:rPr>
                <w:sz w:val="24"/>
                <w:szCs w:val="24"/>
              </w:rPr>
              <w:t xml:space="preserve">   t + family + dam</w:t>
            </w:r>
          </w:p>
        </w:tc>
        <w:tc>
          <w:tcPr>
            <w:tcW w:w="1584" w:type="dxa"/>
            <w:tcBorders>
              <w:top w:val="nil"/>
              <w:left w:val="nil"/>
              <w:bottom w:val="nil"/>
              <w:right w:val="nil"/>
            </w:tcBorders>
          </w:tcPr>
          <w:p w14:paraId="00000110"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111"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12" w14:textId="77777777" w:rsidR="00705EF9" w:rsidRPr="004B6C08" w:rsidRDefault="00BF1627">
            <w:pPr>
              <w:jc w:val="center"/>
              <w:rPr>
                <w:sz w:val="24"/>
                <w:szCs w:val="24"/>
              </w:rPr>
            </w:pPr>
            <w:r w:rsidRPr="004B6C08">
              <w:rPr>
                <w:sz w:val="24"/>
                <w:szCs w:val="24"/>
              </w:rPr>
              <w:t>993.43</w:t>
            </w:r>
          </w:p>
        </w:tc>
        <w:tc>
          <w:tcPr>
            <w:tcW w:w="1020" w:type="dxa"/>
            <w:tcBorders>
              <w:top w:val="nil"/>
              <w:left w:val="nil"/>
              <w:bottom w:val="nil"/>
              <w:right w:val="nil"/>
            </w:tcBorders>
            <w:vAlign w:val="center"/>
          </w:tcPr>
          <w:p w14:paraId="00000113" w14:textId="77777777" w:rsidR="00705EF9" w:rsidRPr="004B6C08" w:rsidRDefault="00BF1627">
            <w:pPr>
              <w:jc w:val="center"/>
              <w:rPr>
                <w:sz w:val="24"/>
                <w:szCs w:val="24"/>
              </w:rPr>
            </w:pPr>
            <w:r w:rsidRPr="004B6C08">
              <w:rPr>
                <w:sz w:val="24"/>
                <w:szCs w:val="24"/>
              </w:rPr>
              <w:t>&lt; 0.001</w:t>
            </w:r>
          </w:p>
        </w:tc>
      </w:tr>
      <w:tr w:rsidR="00705EF9" w:rsidRPr="004B6C08" w14:paraId="373AEDE8" w14:textId="77777777">
        <w:trPr>
          <w:trHeight w:val="331"/>
          <w:jc w:val="center"/>
        </w:trPr>
        <w:tc>
          <w:tcPr>
            <w:tcW w:w="1261" w:type="dxa"/>
            <w:vMerge/>
            <w:tcBorders>
              <w:left w:val="nil"/>
              <w:right w:val="nil"/>
            </w:tcBorders>
          </w:tcPr>
          <w:p w14:paraId="00000114"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15" w14:textId="77777777" w:rsidR="00705EF9" w:rsidRPr="004B6C08" w:rsidRDefault="00705EF9">
            <w:pPr>
              <w:rPr>
                <w:sz w:val="24"/>
                <w:szCs w:val="24"/>
              </w:rPr>
            </w:pPr>
          </w:p>
        </w:tc>
        <w:tc>
          <w:tcPr>
            <w:tcW w:w="4320" w:type="dxa"/>
            <w:tcBorders>
              <w:top w:val="nil"/>
              <w:left w:val="nil"/>
              <w:bottom w:val="nil"/>
              <w:right w:val="nil"/>
            </w:tcBorders>
          </w:tcPr>
          <w:p w14:paraId="00000116" w14:textId="77777777" w:rsidR="00705EF9" w:rsidRPr="004B6C08" w:rsidRDefault="00BF1627">
            <w:pPr>
              <w:rPr>
                <w:sz w:val="24"/>
                <w:szCs w:val="24"/>
              </w:rPr>
            </w:pPr>
            <w:r w:rsidRPr="004B6C08">
              <w:rPr>
                <w:sz w:val="24"/>
                <w:szCs w:val="24"/>
              </w:rPr>
              <w:t xml:space="preserve">   t + pop + family + dam</w:t>
            </w:r>
          </w:p>
        </w:tc>
        <w:tc>
          <w:tcPr>
            <w:tcW w:w="1584" w:type="dxa"/>
            <w:tcBorders>
              <w:top w:val="nil"/>
              <w:left w:val="nil"/>
              <w:bottom w:val="nil"/>
              <w:right w:val="nil"/>
            </w:tcBorders>
          </w:tcPr>
          <w:p w14:paraId="00000117"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118"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19" w14:textId="77777777" w:rsidR="00705EF9" w:rsidRPr="004B6C08" w:rsidRDefault="00BF1627">
            <w:pPr>
              <w:jc w:val="center"/>
              <w:rPr>
                <w:sz w:val="24"/>
                <w:szCs w:val="24"/>
              </w:rPr>
            </w:pPr>
            <w:r w:rsidRPr="004B6C08">
              <w:rPr>
                <w:sz w:val="24"/>
                <w:szCs w:val="24"/>
              </w:rPr>
              <w:t>52.94</w:t>
            </w:r>
          </w:p>
        </w:tc>
        <w:tc>
          <w:tcPr>
            <w:tcW w:w="1020" w:type="dxa"/>
            <w:tcBorders>
              <w:top w:val="nil"/>
              <w:left w:val="nil"/>
              <w:bottom w:val="nil"/>
              <w:right w:val="nil"/>
            </w:tcBorders>
            <w:vAlign w:val="center"/>
          </w:tcPr>
          <w:p w14:paraId="0000011A" w14:textId="77777777" w:rsidR="00705EF9" w:rsidRPr="004B6C08" w:rsidRDefault="00BF1627">
            <w:pPr>
              <w:jc w:val="center"/>
              <w:rPr>
                <w:sz w:val="24"/>
                <w:szCs w:val="24"/>
              </w:rPr>
            </w:pPr>
            <w:r w:rsidRPr="004B6C08">
              <w:rPr>
                <w:sz w:val="24"/>
                <w:szCs w:val="24"/>
              </w:rPr>
              <w:t>&lt; 0.001</w:t>
            </w:r>
          </w:p>
        </w:tc>
      </w:tr>
      <w:tr w:rsidR="00705EF9" w:rsidRPr="004B6C08" w14:paraId="6AC5AA4E" w14:textId="77777777">
        <w:trPr>
          <w:trHeight w:val="331"/>
          <w:jc w:val="center"/>
        </w:trPr>
        <w:tc>
          <w:tcPr>
            <w:tcW w:w="1261" w:type="dxa"/>
            <w:vMerge/>
            <w:tcBorders>
              <w:left w:val="nil"/>
              <w:right w:val="nil"/>
            </w:tcBorders>
          </w:tcPr>
          <w:p w14:paraId="0000011B"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1C" w14:textId="77777777" w:rsidR="00705EF9" w:rsidRPr="004B6C08" w:rsidRDefault="00705EF9">
            <w:pPr>
              <w:rPr>
                <w:sz w:val="24"/>
                <w:szCs w:val="24"/>
              </w:rPr>
            </w:pPr>
          </w:p>
        </w:tc>
        <w:tc>
          <w:tcPr>
            <w:tcW w:w="4320" w:type="dxa"/>
            <w:tcBorders>
              <w:top w:val="nil"/>
              <w:left w:val="nil"/>
              <w:bottom w:val="nil"/>
              <w:right w:val="nil"/>
            </w:tcBorders>
          </w:tcPr>
          <w:p w14:paraId="0000011D" w14:textId="77777777" w:rsidR="00705EF9" w:rsidRPr="004B6C08" w:rsidRDefault="00BF1627">
            <w:pPr>
              <w:rPr>
                <w:sz w:val="24"/>
                <w:szCs w:val="24"/>
              </w:rPr>
            </w:pPr>
            <w:r w:rsidRPr="004B6C08">
              <w:rPr>
                <w:sz w:val="24"/>
                <w:szCs w:val="24"/>
              </w:rPr>
              <w:t xml:space="preserve">   t + pop + t:pop + dam</w:t>
            </w:r>
          </w:p>
        </w:tc>
        <w:tc>
          <w:tcPr>
            <w:tcW w:w="1584" w:type="dxa"/>
            <w:tcBorders>
              <w:top w:val="nil"/>
              <w:left w:val="nil"/>
              <w:bottom w:val="nil"/>
              <w:right w:val="nil"/>
            </w:tcBorders>
          </w:tcPr>
          <w:p w14:paraId="0000011E"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11F"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20" w14:textId="77777777" w:rsidR="00705EF9" w:rsidRPr="004B6C08" w:rsidRDefault="00BF1627">
            <w:pPr>
              <w:jc w:val="center"/>
              <w:rPr>
                <w:sz w:val="24"/>
                <w:szCs w:val="24"/>
              </w:rPr>
            </w:pPr>
            <w:r w:rsidRPr="004B6C08">
              <w:rPr>
                <w:sz w:val="24"/>
                <w:szCs w:val="24"/>
              </w:rPr>
              <w:t>48.43</w:t>
            </w:r>
          </w:p>
        </w:tc>
        <w:tc>
          <w:tcPr>
            <w:tcW w:w="1020" w:type="dxa"/>
            <w:tcBorders>
              <w:top w:val="nil"/>
              <w:left w:val="nil"/>
              <w:bottom w:val="nil"/>
              <w:right w:val="nil"/>
            </w:tcBorders>
            <w:vAlign w:val="center"/>
          </w:tcPr>
          <w:p w14:paraId="00000121" w14:textId="77777777" w:rsidR="00705EF9" w:rsidRPr="004B6C08" w:rsidRDefault="00BF1627">
            <w:pPr>
              <w:jc w:val="center"/>
              <w:rPr>
                <w:sz w:val="24"/>
                <w:szCs w:val="24"/>
              </w:rPr>
            </w:pPr>
            <w:r w:rsidRPr="004B6C08">
              <w:rPr>
                <w:sz w:val="24"/>
                <w:szCs w:val="24"/>
              </w:rPr>
              <w:t>&lt; 0.001</w:t>
            </w:r>
          </w:p>
        </w:tc>
      </w:tr>
      <w:tr w:rsidR="00705EF9" w:rsidRPr="004B6C08" w14:paraId="3C23680D" w14:textId="77777777" w:rsidTr="00D529F7">
        <w:trPr>
          <w:trHeight w:val="331"/>
          <w:jc w:val="center"/>
        </w:trPr>
        <w:tc>
          <w:tcPr>
            <w:tcW w:w="1261" w:type="dxa"/>
            <w:vMerge/>
            <w:tcBorders>
              <w:left w:val="nil"/>
              <w:right w:val="nil"/>
            </w:tcBorders>
          </w:tcPr>
          <w:p w14:paraId="00000122"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23" w14:textId="77777777" w:rsidR="00705EF9" w:rsidRPr="004B6C08" w:rsidRDefault="00705EF9">
            <w:pPr>
              <w:rPr>
                <w:sz w:val="24"/>
                <w:szCs w:val="24"/>
              </w:rPr>
            </w:pPr>
          </w:p>
        </w:tc>
        <w:tc>
          <w:tcPr>
            <w:tcW w:w="4320" w:type="dxa"/>
            <w:tcBorders>
              <w:top w:val="nil"/>
              <w:left w:val="nil"/>
              <w:bottom w:val="single" w:sz="4" w:space="0" w:color="000000"/>
              <w:right w:val="nil"/>
            </w:tcBorders>
          </w:tcPr>
          <w:p w14:paraId="00000124" w14:textId="77777777" w:rsidR="00705EF9" w:rsidRPr="004B6C08" w:rsidRDefault="00BF1627">
            <w:pPr>
              <w:rPr>
                <w:sz w:val="24"/>
                <w:szCs w:val="24"/>
              </w:rPr>
            </w:pPr>
            <w:r w:rsidRPr="004B6C08">
              <w:rPr>
                <w:sz w:val="24"/>
                <w:szCs w:val="24"/>
              </w:rPr>
              <w:t xml:space="preserve">   t + pop + t:pop + family</w:t>
            </w:r>
          </w:p>
        </w:tc>
        <w:tc>
          <w:tcPr>
            <w:tcW w:w="1584" w:type="dxa"/>
            <w:tcBorders>
              <w:top w:val="nil"/>
              <w:left w:val="nil"/>
              <w:bottom w:val="single" w:sz="4" w:space="0" w:color="000000"/>
              <w:right w:val="nil"/>
            </w:tcBorders>
          </w:tcPr>
          <w:p w14:paraId="00000125" w14:textId="77777777" w:rsidR="00705EF9" w:rsidRPr="004B6C08" w:rsidRDefault="00BF1627">
            <w:pPr>
              <w:rPr>
                <w:sz w:val="24"/>
                <w:szCs w:val="24"/>
              </w:rPr>
            </w:pPr>
            <w:r w:rsidRPr="004B6C08">
              <w:rPr>
                <w:sz w:val="24"/>
                <w:szCs w:val="24"/>
              </w:rPr>
              <w:t>dam</w:t>
            </w:r>
          </w:p>
        </w:tc>
        <w:tc>
          <w:tcPr>
            <w:tcW w:w="425" w:type="dxa"/>
            <w:tcBorders>
              <w:top w:val="nil"/>
              <w:left w:val="nil"/>
              <w:bottom w:val="single" w:sz="4" w:space="0" w:color="000000"/>
              <w:right w:val="nil"/>
            </w:tcBorders>
            <w:vAlign w:val="center"/>
          </w:tcPr>
          <w:p w14:paraId="00000126"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4" w:space="0" w:color="000000"/>
              <w:right w:val="nil"/>
            </w:tcBorders>
            <w:vAlign w:val="center"/>
          </w:tcPr>
          <w:p w14:paraId="00000127" w14:textId="77777777" w:rsidR="00705EF9" w:rsidRPr="004B6C08" w:rsidRDefault="00BF1627">
            <w:pPr>
              <w:jc w:val="center"/>
              <w:rPr>
                <w:sz w:val="24"/>
                <w:szCs w:val="24"/>
              </w:rPr>
            </w:pPr>
            <w:r w:rsidRPr="004B6C08">
              <w:rPr>
                <w:sz w:val="24"/>
                <w:szCs w:val="24"/>
              </w:rPr>
              <w:t>13.52</w:t>
            </w:r>
          </w:p>
        </w:tc>
        <w:tc>
          <w:tcPr>
            <w:tcW w:w="1020" w:type="dxa"/>
            <w:tcBorders>
              <w:top w:val="nil"/>
              <w:left w:val="nil"/>
              <w:bottom w:val="single" w:sz="4" w:space="0" w:color="000000"/>
              <w:right w:val="nil"/>
            </w:tcBorders>
            <w:vAlign w:val="center"/>
          </w:tcPr>
          <w:p w14:paraId="00000128" w14:textId="77777777" w:rsidR="00705EF9" w:rsidRPr="004B6C08" w:rsidRDefault="00BF1627">
            <w:pPr>
              <w:jc w:val="center"/>
              <w:rPr>
                <w:sz w:val="24"/>
                <w:szCs w:val="24"/>
              </w:rPr>
            </w:pPr>
            <w:r w:rsidRPr="004B6C08">
              <w:rPr>
                <w:sz w:val="24"/>
                <w:szCs w:val="24"/>
              </w:rPr>
              <w:t>&lt; 0.001</w:t>
            </w:r>
          </w:p>
        </w:tc>
      </w:tr>
      <w:tr w:rsidR="00705EF9" w:rsidRPr="004B6C08" w14:paraId="355B7BFC" w14:textId="77777777" w:rsidTr="00D529F7">
        <w:trPr>
          <w:trHeight w:val="331"/>
          <w:jc w:val="center"/>
        </w:trPr>
        <w:tc>
          <w:tcPr>
            <w:tcW w:w="1261" w:type="dxa"/>
            <w:vMerge w:val="restart"/>
            <w:tcBorders>
              <w:left w:val="nil"/>
              <w:right w:val="nil"/>
            </w:tcBorders>
          </w:tcPr>
          <w:p w14:paraId="00000129" w14:textId="77777777" w:rsidR="00705EF9" w:rsidRPr="004B6C08" w:rsidRDefault="00BF1627">
            <w:pPr>
              <w:rPr>
                <w:sz w:val="24"/>
                <w:szCs w:val="24"/>
              </w:rPr>
            </w:pPr>
            <w:r w:rsidRPr="004B6C08">
              <w:rPr>
                <w:sz w:val="24"/>
                <w:szCs w:val="24"/>
              </w:rPr>
              <w:t>Incubation Period (DPF)</w:t>
            </w:r>
          </w:p>
        </w:tc>
        <w:tc>
          <w:tcPr>
            <w:tcW w:w="1440" w:type="dxa"/>
            <w:tcBorders>
              <w:top w:val="single" w:sz="4" w:space="0" w:color="000000"/>
              <w:left w:val="nil"/>
              <w:bottom w:val="nil"/>
              <w:right w:val="nil"/>
            </w:tcBorders>
          </w:tcPr>
          <w:p w14:paraId="0000012A" w14:textId="77777777" w:rsidR="00705EF9" w:rsidRPr="004B6C08" w:rsidRDefault="00BF1627">
            <w:pPr>
              <w:rPr>
                <w:sz w:val="24"/>
                <w:szCs w:val="24"/>
              </w:rPr>
            </w:pPr>
            <w:r w:rsidRPr="004B6C08">
              <w:rPr>
                <w:sz w:val="24"/>
                <w:szCs w:val="24"/>
              </w:rPr>
              <w:t>Great Lakes</w:t>
            </w:r>
          </w:p>
        </w:tc>
        <w:tc>
          <w:tcPr>
            <w:tcW w:w="4320" w:type="dxa"/>
            <w:tcBorders>
              <w:top w:val="single" w:sz="4" w:space="0" w:color="000000"/>
              <w:left w:val="nil"/>
              <w:bottom w:val="nil"/>
              <w:right w:val="nil"/>
            </w:tcBorders>
          </w:tcPr>
          <w:p w14:paraId="0000012B" w14:textId="77777777" w:rsidR="00705EF9" w:rsidRPr="004B6C08" w:rsidRDefault="00BF1627">
            <w:pPr>
              <w:rPr>
                <w:sz w:val="24"/>
                <w:szCs w:val="24"/>
              </w:rPr>
            </w:pPr>
            <w:r w:rsidRPr="004B6C08">
              <w:rPr>
                <w:b/>
                <w:sz w:val="24"/>
                <w:szCs w:val="24"/>
              </w:rPr>
              <w:t xml:space="preserve">   t + pop + t:pop + family + dam + sire</w:t>
            </w:r>
          </w:p>
        </w:tc>
        <w:tc>
          <w:tcPr>
            <w:tcW w:w="1584" w:type="dxa"/>
            <w:tcBorders>
              <w:top w:val="single" w:sz="4" w:space="0" w:color="000000"/>
              <w:left w:val="nil"/>
              <w:bottom w:val="nil"/>
              <w:right w:val="nil"/>
            </w:tcBorders>
          </w:tcPr>
          <w:p w14:paraId="0000012C" w14:textId="77777777" w:rsidR="00705EF9" w:rsidRPr="004B6C08" w:rsidRDefault="00705EF9">
            <w:pPr>
              <w:rPr>
                <w:sz w:val="24"/>
                <w:szCs w:val="24"/>
              </w:rPr>
            </w:pPr>
          </w:p>
        </w:tc>
        <w:tc>
          <w:tcPr>
            <w:tcW w:w="425" w:type="dxa"/>
            <w:tcBorders>
              <w:top w:val="single" w:sz="4" w:space="0" w:color="000000"/>
              <w:left w:val="nil"/>
              <w:bottom w:val="nil"/>
              <w:right w:val="nil"/>
            </w:tcBorders>
            <w:vAlign w:val="center"/>
          </w:tcPr>
          <w:p w14:paraId="0000012D" w14:textId="77777777" w:rsidR="00705EF9" w:rsidRPr="004B6C08" w:rsidRDefault="00705EF9">
            <w:pPr>
              <w:jc w:val="center"/>
              <w:rPr>
                <w:sz w:val="24"/>
                <w:szCs w:val="24"/>
              </w:rPr>
            </w:pPr>
          </w:p>
        </w:tc>
        <w:tc>
          <w:tcPr>
            <w:tcW w:w="1192" w:type="dxa"/>
            <w:tcBorders>
              <w:top w:val="single" w:sz="4" w:space="0" w:color="000000"/>
              <w:left w:val="nil"/>
              <w:bottom w:val="nil"/>
              <w:right w:val="nil"/>
            </w:tcBorders>
            <w:vAlign w:val="center"/>
          </w:tcPr>
          <w:p w14:paraId="0000012E" w14:textId="77777777" w:rsidR="00705EF9" w:rsidRPr="004B6C08" w:rsidRDefault="00705EF9">
            <w:pPr>
              <w:jc w:val="center"/>
              <w:rPr>
                <w:sz w:val="24"/>
                <w:szCs w:val="24"/>
              </w:rPr>
            </w:pPr>
          </w:p>
        </w:tc>
        <w:tc>
          <w:tcPr>
            <w:tcW w:w="1020" w:type="dxa"/>
            <w:tcBorders>
              <w:top w:val="single" w:sz="4" w:space="0" w:color="000000"/>
              <w:left w:val="nil"/>
              <w:bottom w:val="nil"/>
              <w:right w:val="nil"/>
            </w:tcBorders>
            <w:vAlign w:val="center"/>
          </w:tcPr>
          <w:p w14:paraId="0000012F" w14:textId="77777777" w:rsidR="00705EF9" w:rsidRPr="004B6C08" w:rsidRDefault="00705EF9">
            <w:pPr>
              <w:jc w:val="center"/>
              <w:rPr>
                <w:sz w:val="24"/>
                <w:szCs w:val="24"/>
              </w:rPr>
            </w:pPr>
          </w:p>
        </w:tc>
      </w:tr>
      <w:tr w:rsidR="00705EF9" w:rsidRPr="004B6C08" w14:paraId="11B05468" w14:textId="77777777">
        <w:trPr>
          <w:trHeight w:val="331"/>
          <w:jc w:val="center"/>
        </w:trPr>
        <w:tc>
          <w:tcPr>
            <w:tcW w:w="1261" w:type="dxa"/>
            <w:vMerge/>
            <w:tcBorders>
              <w:left w:val="nil"/>
              <w:right w:val="nil"/>
            </w:tcBorders>
          </w:tcPr>
          <w:p w14:paraId="00000130"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1" w14:textId="77777777" w:rsidR="00705EF9" w:rsidRPr="004B6C08" w:rsidRDefault="00705EF9">
            <w:pPr>
              <w:rPr>
                <w:sz w:val="24"/>
                <w:szCs w:val="24"/>
              </w:rPr>
            </w:pPr>
          </w:p>
        </w:tc>
        <w:tc>
          <w:tcPr>
            <w:tcW w:w="4320" w:type="dxa"/>
            <w:tcBorders>
              <w:top w:val="nil"/>
              <w:left w:val="nil"/>
              <w:bottom w:val="nil"/>
              <w:right w:val="nil"/>
            </w:tcBorders>
          </w:tcPr>
          <w:p w14:paraId="00000132" w14:textId="77777777" w:rsidR="00705EF9" w:rsidRPr="004B6C08" w:rsidRDefault="00BF1627">
            <w:pPr>
              <w:rPr>
                <w:sz w:val="24"/>
                <w:szCs w:val="24"/>
              </w:rPr>
            </w:pPr>
            <w:r w:rsidRPr="004B6C08">
              <w:rPr>
                <w:sz w:val="24"/>
                <w:szCs w:val="24"/>
              </w:rPr>
              <w:t xml:space="preserve">   pop + family + dam + sire</w:t>
            </w:r>
          </w:p>
        </w:tc>
        <w:tc>
          <w:tcPr>
            <w:tcW w:w="1584" w:type="dxa"/>
            <w:tcBorders>
              <w:top w:val="nil"/>
              <w:left w:val="nil"/>
              <w:bottom w:val="nil"/>
              <w:right w:val="nil"/>
            </w:tcBorders>
          </w:tcPr>
          <w:p w14:paraId="00000133"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134"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35" w14:textId="77777777" w:rsidR="00705EF9" w:rsidRPr="004B6C08" w:rsidRDefault="00BF1627">
            <w:pPr>
              <w:jc w:val="center"/>
              <w:rPr>
                <w:sz w:val="24"/>
                <w:szCs w:val="24"/>
              </w:rPr>
            </w:pPr>
            <w:r w:rsidRPr="004B6C08">
              <w:rPr>
                <w:sz w:val="24"/>
                <w:szCs w:val="24"/>
              </w:rPr>
              <w:t>27,176.01</w:t>
            </w:r>
          </w:p>
        </w:tc>
        <w:tc>
          <w:tcPr>
            <w:tcW w:w="1020" w:type="dxa"/>
            <w:tcBorders>
              <w:top w:val="nil"/>
              <w:left w:val="nil"/>
              <w:bottom w:val="nil"/>
              <w:right w:val="nil"/>
            </w:tcBorders>
            <w:vAlign w:val="center"/>
          </w:tcPr>
          <w:p w14:paraId="00000136" w14:textId="77777777" w:rsidR="00705EF9" w:rsidRPr="004B6C08" w:rsidRDefault="00BF1627">
            <w:pPr>
              <w:jc w:val="center"/>
              <w:rPr>
                <w:sz w:val="24"/>
                <w:szCs w:val="24"/>
              </w:rPr>
            </w:pPr>
            <w:r w:rsidRPr="004B6C08">
              <w:rPr>
                <w:sz w:val="24"/>
                <w:szCs w:val="24"/>
              </w:rPr>
              <w:t>&lt; 0.001</w:t>
            </w:r>
          </w:p>
        </w:tc>
      </w:tr>
      <w:tr w:rsidR="00705EF9" w:rsidRPr="004B6C08" w14:paraId="34A2D5CD" w14:textId="77777777">
        <w:trPr>
          <w:trHeight w:val="331"/>
          <w:jc w:val="center"/>
        </w:trPr>
        <w:tc>
          <w:tcPr>
            <w:tcW w:w="1261" w:type="dxa"/>
            <w:vMerge/>
            <w:tcBorders>
              <w:left w:val="nil"/>
              <w:right w:val="nil"/>
            </w:tcBorders>
          </w:tcPr>
          <w:p w14:paraId="00000137"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8" w14:textId="77777777" w:rsidR="00705EF9" w:rsidRPr="004B6C08" w:rsidRDefault="00705EF9">
            <w:pPr>
              <w:rPr>
                <w:sz w:val="24"/>
                <w:szCs w:val="24"/>
              </w:rPr>
            </w:pPr>
          </w:p>
        </w:tc>
        <w:tc>
          <w:tcPr>
            <w:tcW w:w="4320" w:type="dxa"/>
            <w:tcBorders>
              <w:top w:val="nil"/>
              <w:left w:val="nil"/>
              <w:bottom w:val="nil"/>
              <w:right w:val="nil"/>
            </w:tcBorders>
          </w:tcPr>
          <w:p w14:paraId="00000139" w14:textId="77777777" w:rsidR="00705EF9" w:rsidRPr="004B6C08" w:rsidRDefault="00BF1627">
            <w:pPr>
              <w:rPr>
                <w:sz w:val="24"/>
                <w:szCs w:val="24"/>
              </w:rPr>
            </w:pPr>
            <w:r w:rsidRPr="004B6C08">
              <w:rPr>
                <w:sz w:val="24"/>
                <w:szCs w:val="24"/>
              </w:rPr>
              <w:t xml:space="preserve">   t + family + dam + sire</w:t>
            </w:r>
          </w:p>
        </w:tc>
        <w:tc>
          <w:tcPr>
            <w:tcW w:w="1584" w:type="dxa"/>
            <w:tcBorders>
              <w:top w:val="nil"/>
              <w:left w:val="nil"/>
              <w:bottom w:val="nil"/>
              <w:right w:val="nil"/>
            </w:tcBorders>
          </w:tcPr>
          <w:p w14:paraId="0000013A"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13B"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3C" w14:textId="77777777" w:rsidR="00705EF9" w:rsidRPr="004B6C08" w:rsidRDefault="00BF1627">
            <w:pPr>
              <w:jc w:val="center"/>
              <w:rPr>
                <w:sz w:val="24"/>
                <w:szCs w:val="24"/>
              </w:rPr>
            </w:pPr>
            <w:r w:rsidRPr="004B6C08">
              <w:rPr>
                <w:sz w:val="24"/>
                <w:szCs w:val="24"/>
              </w:rPr>
              <w:t>3,173.76</w:t>
            </w:r>
          </w:p>
        </w:tc>
        <w:tc>
          <w:tcPr>
            <w:tcW w:w="1020" w:type="dxa"/>
            <w:tcBorders>
              <w:top w:val="nil"/>
              <w:left w:val="nil"/>
              <w:bottom w:val="nil"/>
              <w:right w:val="nil"/>
            </w:tcBorders>
            <w:vAlign w:val="center"/>
          </w:tcPr>
          <w:p w14:paraId="0000013D" w14:textId="77777777" w:rsidR="00705EF9" w:rsidRPr="004B6C08" w:rsidRDefault="00BF1627">
            <w:pPr>
              <w:jc w:val="center"/>
              <w:rPr>
                <w:sz w:val="24"/>
                <w:szCs w:val="24"/>
              </w:rPr>
            </w:pPr>
            <w:r w:rsidRPr="004B6C08">
              <w:rPr>
                <w:sz w:val="24"/>
                <w:szCs w:val="24"/>
              </w:rPr>
              <w:t>&lt; 0.001</w:t>
            </w:r>
          </w:p>
        </w:tc>
      </w:tr>
      <w:tr w:rsidR="00705EF9" w:rsidRPr="004B6C08" w14:paraId="65F0DFE7" w14:textId="77777777">
        <w:trPr>
          <w:trHeight w:val="331"/>
          <w:jc w:val="center"/>
        </w:trPr>
        <w:tc>
          <w:tcPr>
            <w:tcW w:w="1261" w:type="dxa"/>
            <w:vMerge/>
            <w:tcBorders>
              <w:left w:val="nil"/>
              <w:right w:val="nil"/>
            </w:tcBorders>
          </w:tcPr>
          <w:p w14:paraId="0000013E"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F" w14:textId="77777777" w:rsidR="00705EF9" w:rsidRPr="004B6C08" w:rsidRDefault="00705EF9">
            <w:pPr>
              <w:rPr>
                <w:sz w:val="24"/>
                <w:szCs w:val="24"/>
              </w:rPr>
            </w:pPr>
          </w:p>
        </w:tc>
        <w:tc>
          <w:tcPr>
            <w:tcW w:w="4320" w:type="dxa"/>
            <w:tcBorders>
              <w:top w:val="nil"/>
              <w:left w:val="nil"/>
              <w:bottom w:val="nil"/>
              <w:right w:val="nil"/>
            </w:tcBorders>
          </w:tcPr>
          <w:p w14:paraId="00000140" w14:textId="77777777" w:rsidR="00705EF9" w:rsidRPr="004B6C08" w:rsidRDefault="00BF1627">
            <w:pPr>
              <w:rPr>
                <w:sz w:val="24"/>
                <w:szCs w:val="24"/>
              </w:rPr>
            </w:pPr>
            <w:r w:rsidRPr="004B6C08">
              <w:rPr>
                <w:sz w:val="24"/>
                <w:szCs w:val="24"/>
              </w:rPr>
              <w:t xml:space="preserve">   t + pop + family + dam + sire</w:t>
            </w:r>
          </w:p>
        </w:tc>
        <w:tc>
          <w:tcPr>
            <w:tcW w:w="1584" w:type="dxa"/>
            <w:tcBorders>
              <w:top w:val="nil"/>
              <w:left w:val="nil"/>
              <w:bottom w:val="nil"/>
              <w:right w:val="nil"/>
            </w:tcBorders>
          </w:tcPr>
          <w:p w14:paraId="00000141"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142"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43" w14:textId="77777777" w:rsidR="00705EF9" w:rsidRPr="004B6C08" w:rsidRDefault="00BF1627">
            <w:pPr>
              <w:jc w:val="center"/>
              <w:rPr>
                <w:sz w:val="24"/>
                <w:szCs w:val="24"/>
              </w:rPr>
            </w:pPr>
            <w:r w:rsidRPr="004B6C08">
              <w:rPr>
                <w:sz w:val="24"/>
                <w:szCs w:val="24"/>
              </w:rPr>
              <w:t>1,113.95</w:t>
            </w:r>
          </w:p>
        </w:tc>
        <w:tc>
          <w:tcPr>
            <w:tcW w:w="1020" w:type="dxa"/>
            <w:tcBorders>
              <w:top w:val="nil"/>
              <w:left w:val="nil"/>
              <w:bottom w:val="nil"/>
              <w:right w:val="nil"/>
            </w:tcBorders>
            <w:vAlign w:val="center"/>
          </w:tcPr>
          <w:p w14:paraId="00000144" w14:textId="77777777" w:rsidR="00705EF9" w:rsidRPr="004B6C08" w:rsidRDefault="00BF1627">
            <w:pPr>
              <w:jc w:val="center"/>
              <w:rPr>
                <w:sz w:val="24"/>
                <w:szCs w:val="24"/>
              </w:rPr>
            </w:pPr>
            <w:r w:rsidRPr="004B6C08">
              <w:rPr>
                <w:sz w:val="24"/>
                <w:szCs w:val="24"/>
              </w:rPr>
              <w:t>&lt; 0.001</w:t>
            </w:r>
          </w:p>
        </w:tc>
      </w:tr>
      <w:tr w:rsidR="00705EF9" w:rsidRPr="004B6C08" w14:paraId="64CA973A" w14:textId="77777777">
        <w:trPr>
          <w:trHeight w:val="331"/>
          <w:jc w:val="center"/>
        </w:trPr>
        <w:tc>
          <w:tcPr>
            <w:tcW w:w="1261" w:type="dxa"/>
            <w:vMerge/>
            <w:tcBorders>
              <w:left w:val="nil"/>
              <w:right w:val="nil"/>
            </w:tcBorders>
          </w:tcPr>
          <w:p w14:paraId="00000145"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6" w14:textId="77777777" w:rsidR="00705EF9" w:rsidRPr="004B6C08" w:rsidRDefault="00705EF9">
            <w:pPr>
              <w:rPr>
                <w:sz w:val="24"/>
                <w:szCs w:val="24"/>
              </w:rPr>
            </w:pPr>
          </w:p>
        </w:tc>
        <w:tc>
          <w:tcPr>
            <w:tcW w:w="4320" w:type="dxa"/>
            <w:tcBorders>
              <w:top w:val="nil"/>
              <w:left w:val="nil"/>
              <w:bottom w:val="nil"/>
              <w:right w:val="nil"/>
            </w:tcBorders>
          </w:tcPr>
          <w:p w14:paraId="00000147" w14:textId="77777777" w:rsidR="00705EF9" w:rsidRPr="004B6C08" w:rsidRDefault="00BF1627">
            <w:pPr>
              <w:rPr>
                <w:sz w:val="24"/>
                <w:szCs w:val="24"/>
              </w:rPr>
            </w:pPr>
            <w:r w:rsidRPr="004B6C08">
              <w:rPr>
                <w:sz w:val="24"/>
                <w:szCs w:val="24"/>
              </w:rPr>
              <w:t xml:space="preserve">   t + pop + t:pop + dam + sire</w:t>
            </w:r>
          </w:p>
        </w:tc>
        <w:tc>
          <w:tcPr>
            <w:tcW w:w="1584" w:type="dxa"/>
            <w:tcBorders>
              <w:top w:val="nil"/>
              <w:left w:val="nil"/>
              <w:bottom w:val="nil"/>
              <w:right w:val="nil"/>
            </w:tcBorders>
          </w:tcPr>
          <w:p w14:paraId="00000148"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149"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4A" w14:textId="77777777" w:rsidR="00705EF9" w:rsidRPr="004B6C08" w:rsidRDefault="00BF1627">
            <w:pPr>
              <w:jc w:val="center"/>
              <w:rPr>
                <w:sz w:val="24"/>
                <w:szCs w:val="24"/>
              </w:rPr>
            </w:pPr>
            <w:r w:rsidRPr="004B6C08">
              <w:rPr>
                <w:sz w:val="24"/>
                <w:szCs w:val="24"/>
              </w:rPr>
              <w:t>64.82</w:t>
            </w:r>
          </w:p>
        </w:tc>
        <w:tc>
          <w:tcPr>
            <w:tcW w:w="1020" w:type="dxa"/>
            <w:tcBorders>
              <w:top w:val="nil"/>
              <w:left w:val="nil"/>
              <w:bottom w:val="nil"/>
              <w:right w:val="nil"/>
            </w:tcBorders>
            <w:vAlign w:val="center"/>
          </w:tcPr>
          <w:p w14:paraId="0000014B" w14:textId="77777777" w:rsidR="00705EF9" w:rsidRPr="004B6C08" w:rsidRDefault="00BF1627">
            <w:pPr>
              <w:jc w:val="center"/>
              <w:rPr>
                <w:sz w:val="24"/>
                <w:szCs w:val="24"/>
              </w:rPr>
            </w:pPr>
            <w:r w:rsidRPr="004B6C08">
              <w:rPr>
                <w:sz w:val="24"/>
                <w:szCs w:val="24"/>
              </w:rPr>
              <w:t>&lt; 0.001</w:t>
            </w:r>
          </w:p>
        </w:tc>
      </w:tr>
      <w:tr w:rsidR="00705EF9" w:rsidRPr="004B6C08" w14:paraId="4B188501" w14:textId="77777777">
        <w:trPr>
          <w:trHeight w:val="331"/>
          <w:jc w:val="center"/>
        </w:trPr>
        <w:tc>
          <w:tcPr>
            <w:tcW w:w="1261" w:type="dxa"/>
            <w:vMerge/>
            <w:tcBorders>
              <w:left w:val="nil"/>
              <w:right w:val="nil"/>
            </w:tcBorders>
          </w:tcPr>
          <w:p w14:paraId="0000014C"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D" w14:textId="77777777" w:rsidR="00705EF9" w:rsidRPr="004B6C08" w:rsidRDefault="00705EF9">
            <w:pPr>
              <w:rPr>
                <w:sz w:val="24"/>
                <w:szCs w:val="24"/>
              </w:rPr>
            </w:pPr>
          </w:p>
        </w:tc>
        <w:tc>
          <w:tcPr>
            <w:tcW w:w="4320" w:type="dxa"/>
            <w:tcBorders>
              <w:top w:val="nil"/>
              <w:left w:val="nil"/>
              <w:bottom w:val="nil"/>
              <w:right w:val="nil"/>
            </w:tcBorders>
          </w:tcPr>
          <w:p w14:paraId="0000014E" w14:textId="77777777" w:rsidR="00705EF9" w:rsidRPr="004B6C08" w:rsidRDefault="00BF1627">
            <w:pPr>
              <w:rPr>
                <w:sz w:val="24"/>
                <w:szCs w:val="24"/>
              </w:rPr>
            </w:pPr>
            <w:r w:rsidRPr="004B6C08">
              <w:rPr>
                <w:sz w:val="24"/>
                <w:szCs w:val="24"/>
              </w:rPr>
              <w:t xml:space="preserve">   t + pop + t:pop + family + sire</w:t>
            </w:r>
          </w:p>
        </w:tc>
        <w:tc>
          <w:tcPr>
            <w:tcW w:w="1584" w:type="dxa"/>
            <w:tcBorders>
              <w:top w:val="nil"/>
              <w:left w:val="nil"/>
              <w:bottom w:val="nil"/>
              <w:right w:val="nil"/>
            </w:tcBorders>
          </w:tcPr>
          <w:p w14:paraId="0000014F" w14:textId="77777777" w:rsidR="00705EF9" w:rsidRPr="004B6C08" w:rsidRDefault="00BF1627">
            <w:pPr>
              <w:rPr>
                <w:sz w:val="24"/>
                <w:szCs w:val="24"/>
              </w:rPr>
            </w:pPr>
            <w:r w:rsidRPr="004B6C08">
              <w:rPr>
                <w:sz w:val="24"/>
                <w:szCs w:val="24"/>
              </w:rPr>
              <w:t>dam</w:t>
            </w:r>
          </w:p>
        </w:tc>
        <w:tc>
          <w:tcPr>
            <w:tcW w:w="425" w:type="dxa"/>
            <w:tcBorders>
              <w:top w:val="nil"/>
              <w:left w:val="nil"/>
              <w:bottom w:val="nil"/>
              <w:right w:val="nil"/>
            </w:tcBorders>
            <w:vAlign w:val="center"/>
          </w:tcPr>
          <w:p w14:paraId="00000150"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51" w14:textId="77777777" w:rsidR="00705EF9" w:rsidRPr="004B6C08" w:rsidRDefault="00BF1627">
            <w:pPr>
              <w:jc w:val="center"/>
              <w:rPr>
                <w:sz w:val="24"/>
                <w:szCs w:val="24"/>
              </w:rPr>
            </w:pPr>
            <w:r w:rsidRPr="004B6C08">
              <w:rPr>
                <w:sz w:val="24"/>
                <w:szCs w:val="24"/>
              </w:rPr>
              <w:t>60.90</w:t>
            </w:r>
          </w:p>
        </w:tc>
        <w:tc>
          <w:tcPr>
            <w:tcW w:w="1020" w:type="dxa"/>
            <w:tcBorders>
              <w:top w:val="nil"/>
              <w:left w:val="nil"/>
              <w:bottom w:val="nil"/>
              <w:right w:val="nil"/>
            </w:tcBorders>
            <w:vAlign w:val="center"/>
          </w:tcPr>
          <w:p w14:paraId="00000152" w14:textId="77777777" w:rsidR="00705EF9" w:rsidRPr="004B6C08" w:rsidRDefault="00BF1627">
            <w:pPr>
              <w:jc w:val="center"/>
              <w:rPr>
                <w:sz w:val="24"/>
                <w:szCs w:val="24"/>
              </w:rPr>
            </w:pPr>
            <w:r w:rsidRPr="004B6C08">
              <w:rPr>
                <w:sz w:val="24"/>
                <w:szCs w:val="24"/>
              </w:rPr>
              <w:t>&lt; 0.001</w:t>
            </w:r>
          </w:p>
        </w:tc>
      </w:tr>
      <w:tr w:rsidR="00705EF9" w:rsidRPr="004B6C08" w14:paraId="06B357A6" w14:textId="77777777" w:rsidTr="00D529F7">
        <w:trPr>
          <w:trHeight w:val="331"/>
          <w:jc w:val="center"/>
        </w:trPr>
        <w:tc>
          <w:tcPr>
            <w:tcW w:w="1261" w:type="dxa"/>
            <w:vMerge/>
            <w:tcBorders>
              <w:left w:val="nil"/>
              <w:right w:val="nil"/>
            </w:tcBorders>
          </w:tcPr>
          <w:p w14:paraId="00000153"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154" w14:textId="77777777" w:rsidR="00705EF9" w:rsidRPr="004B6C08" w:rsidRDefault="00705EF9">
            <w:pPr>
              <w:rPr>
                <w:sz w:val="24"/>
                <w:szCs w:val="24"/>
              </w:rPr>
            </w:pPr>
          </w:p>
        </w:tc>
        <w:tc>
          <w:tcPr>
            <w:tcW w:w="4320" w:type="dxa"/>
            <w:tcBorders>
              <w:top w:val="nil"/>
              <w:left w:val="nil"/>
              <w:bottom w:val="single" w:sz="8" w:space="0" w:color="A6A6A6" w:themeColor="background1" w:themeShade="A6"/>
              <w:right w:val="nil"/>
            </w:tcBorders>
          </w:tcPr>
          <w:p w14:paraId="00000155" w14:textId="77777777" w:rsidR="00705EF9" w:rsidRPr="004B6C08" w:rsidRDefault="00BF1627">
            <w:pPr>
              <w:rPr>
                <w:sz w:val="24"/>
                <w:szCs w:val="24"/>
              </w:rPr>
            </w:pPr>
            <w:r w:rsidRPr="004B6C08">
              <w:rPr>
                <w:sz w:val="24"/>
                <w:szCs w:val="24"/>
              </w:rPr>
              <w:t xml:space="preserve">   t + pop + t:pop + family + dam</w:t>
            </w:r>
          </w:p>
        </w:tc>
        <w:tc>
          <w:tcPr>
            <w:tcW w:w="1584" w:type="dxa"/>
            <w:tcBorders>
              <w:top w:val="nil"/>
              <w:left w:val="nil"/>
              <w:bottom w:val="single" w:sz="8" w:space="0" w:color="A6A6A6" w:themeColor="background1" w:themeShade="A6"/>
              <w:right w:val="nil"/>
            </w:tcBorders>
          </w:tcPr>
          <w:p w14:paraId="00000156" w14:textId="77777777" w:rsidR="00705EF9" w:rsidRPr="004B6C08" w:rsidRDefault="00BF1627">
            <w:pPr>
              <w:rPr>
                <w:sz w:val="24"/>
                <w:szCs w:val="24"/>
              </w:rPr>
            </w:pPr>
            <w:r w:rsidRPr="004B6C08">
              <w:rPr>
                <w:sz w:val="24"/>
                <w:szCs w:val="24"/>
              </w:rPr>
              <w:t>sire</w:t>
            </w:r>
          </w:p>
        </w:tc>
        <w:tc>
          <w:tcPr>
            <w:tcW w:w="425" w:type="dxa"/>
            <w:tcBorders>
              <w:top w:val="nil"/>
              <w:left w:val="nil"/>
              <w:bottom w:val="single" w:sz="8" w:space="0" w:color="A6A6A6" w:themeColor="background1" w:themeShade="A6"/>
              <w:right w:val="nil"/>
            </w:tcBorders>
            <w:vAlign w:val="center"/>
          </w:tcPr>
          <w:p w14:paraId="00000157"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8" w:space="0" w:color="A6A6A6" w:themeColor="background1" w:themeShade="A6"/>
              <w:right w:val="nil"/>
            </w:tcBorders>
            <w:vAlign w:val="center"/>
          </w:tcPr>
          <w:p w14:paraId="00000158" w14:textId="77777777" w:rsidR="00705EF9" w:rsidRPr="004B6C08" w:rsidRDefault="00BF1627">
            <w:pPr>
              <w:jc w:val="center"/>
              <w:rPr>
                <w:sz w:val="24"/>
                <w:szCs w:val="24"/>
              </w:rPr>
            </w:pPr>
            <w:r w:rsidRPr="004B6C08">
              <w:rPr>
                <w:sz w:val="24"/>
                <w:szCs w:val="24"/>
              </w:rPr>
              <w:t>8.59</w:t>
            </w:r>
          </w:p>
        </w:tc>
        <w:tc>
          <w:tcPr>
            <w:tcW w:w="1020" w:type="dxa"/>
            <w:tcBorders>
              <w:top w:val="nil"/>
              <w:left w:val="nil"/>
              <w:bottom w:val="single" w:sz="8" w:space="0" w:color="A6A6A6" w:themeColor="background1" w:themeShade="A6"/>
              <w:right w:val="nil"/>
            </w:tcBorders>
            <w:vAlign w:val="center"/>
          </w:tcPr>
          <w:p w14:paraId="00000159" w14:textId="77777777" w:rsidR="00705EF9" w:rsidRPr="004B6C08" w:rsidRDefault="00BF1627">
            <w:pPr>
              <w:jc w:val="center"/>
              <w:rPr>
                <w:sz w:val="24"/>
                <w:szCs w:val="24"/>
              </w:rPr>
            </w:pPr>
            <w:r w:rsidRPr="004B6C08">
              <w:rPr>
                <w:sz w:val="24"/>
                <w:szCs w:val="24"/>
              </w:rPr>
              <w:t>0.003</w:t>
            </w:r>
          </w:p>
        </w:tc>
      </w:tr>
      <w:tr w:rsidR="00705EF9" w:rsidRPr="004B6C08" w14:paraId="29363E71" w14:textId="77777777" w:rsidTr="00D529F7">
        <w:trPr>
          <w:trHeight w:val="331"/>
          <w:jc w:val="center"/>
        </w:trPr>
        <w:tc>
          <w:tcPr>
            <w:tcW w:w="1261" w:type="dxa"/>
            <w:vMerge/>
            <w:tcBorders>
              <w:left w:val="nil"/>
              <w:right w:val="nil"/>
            </w:tcBorders>
          </w:tcPr>
          <w:p w14:paraId="0000015A"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15B" w14:textId="77777777" w:rsidR="00705EF9" w:rsidRPr="004B6C08" w:rsidRDefault="00BF1627">
            <w:pPr>
              <w:rPr>
                <w:sz w:val="24"/>
                <w:szCs w:val="24"/>
              </w:rPr>
            </w:pPr>
            <w:r w:rsidRPr="004B6C08">
              <w:rPr>
                <w:sz w:val="24"/>
                <w:szCs w:val="24"/>
              </w:rPr>
              <w:t>Finland</w:t>
            </w:r>
          </w:p>
        </w:tc>
        <w:tc>
          <w:tcPr>
            <w:tcW w:w="4320" w:type="dxa"/>
            <w:tcBorders>
              <w:top w:val="single" w:sz="8" w:space="0" w:color="A6A6A6" w:themeColor="background1" w:themeShade="A6"/>
              <w:left w:val="nil"/>
              <w:bottom w:val="nil"/>
              <w:right w:val="nil"/>
            </w:tcBorders>
          </w:tcPr>
          <w:p w14:paraId="0000015C" w14:textId="77777777" w:rsidR="00705EF9" w:rsidRPr="004B6C08" w:rsidRDefault="00BF1627">
            <w:pPr>
              <w:rPr>
                <w:sz w:val="24"/>
                <w:szCs w:val="24"/>
              </w:rPr>
            </w:pPr>
            <w:r w:rsidRPr="004B6C08">
              <w:rPr>
                <w:b/>
                <w:sz w:val="24"/>
                <w:szCs w:val="24"/>
              </w:rPr>
              <w:t xml:space="preserve">   t + pop + t:pop + family + dam + sire</w:t>
            </w:r>
          </w:p>
        </w:tc>
        <w:tc>
          <w:tcPr>
            <w:tcW w:w="1584" w:type="dxa"/>
            <w:tcBorders>
              <w:top w:val="single" w:sz="8" w:space="0" w:color="A6A6A6" w:themeColor="background1" w:themeShade="A6"/>
              <w:left w:val="nil"/>
              <w:bottom w:val="nil"/>
              <w:right w:val="nil"/>
            </w:tcBorders>
          </w:tcPr>
          <w:p w14:paraId="0000015D" w14:textId="77777777" w:rsidR="00705EF9" w:rsidRPr="004B6C08" w:rsidRDefault="00705EF9">
            <w:pPr>
              <w:rPr>
                <w:sz w:val="24"/>
                <w:szCs w:val="24"/>
              </w:rPr>
            </w:pPr>
          </w:p>
        </w:tc>
        <w:tc>
          <w:tcPr>
            <w:tcW w:w="425" w:type="dxa"/>
            <w:tcBorders>
              <w:top w:val="single" w:sz="8" w:space="0" w:color="A6A6A6" w:themeColor="background1" w:themeShade="A6"/>
              <w:left w:val="nil"/>
              <w:bottom w:val="nil"/>
              <w:right w:val="nil"/>
            </w:tcBorders>
            <w:vAlign w:val="center"/>
          </w:tcPr>
          <w:p w14:paraId="0000015E" w14:textId="77777777" w:rsidR="00705EF9" w:rsidRPr="004B6C08" w:rsidRDefault="00705EF9">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15F" w14:textId="77777777" w:rsidR="00705EF9" w:rsidRPr="004B6C08" w:rsidRDefault="00705EF9">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160" w14:textId="77777777" w:rsidR="00705EF9" w:rsidRPr="004B6C08" w:rsidRDefault="00705EF9">
            <w:pPr>
              <w:jc w:val="center"/>
              <w:rPr>
                <w:sz w:val="24"/>
                <w:szCs w:val="24"/>
              </w:rPr>
            </w:pPr>
          </w:p>
        </w:tc>
      </w:tr>
      <w:tr w:rsidR="00705EF9" w:rsidRPr="004B6C08" w14:paraId="2106454D" w14:textId="77777777">
        <w:trPr>
          <w:trHeight w:val="331"/>
          <w:jc w:val="center"/>
        </w:trPr>
        <w:tc>
          <w:tcPr>
            <w:tcW w:w="1261" w:type="dxa"/>
            <w:vMerge/>
            <w:tcBorders>
              <w:left w:val="nil"/>
              <w:right w:val="nil"/>
            </w:tcBorders>
          </w:tcPr>
          <w:p w14:paraId="00000161"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2" w14:textId="77777777" w:rsidR="00705EF9" w:rsidRPr="004B6C08" w:rsidRDefault="00705EF9">
            <w:pPr>
              <w:rPr>
                <w:sz w:val="24"/>
                <w:szCs w:val="24"/>
              </w:rPr>
            </w:pPr>
          </w:p>
        </w:tc>
        <w:tc>
          <w:tcPr>
            <w:tcW w:w="4320" w:type="dxa"/>
            <w:tcBorders>
              <w:top w:val="nil"/>
              <w:left w:val="nil"/>
              <w:bottom w:val="nil"/>
              <w:right w:val="nil"/>
            </w:tcBorders>
          </w:tcPr>
          <w:p w14:paraId="00000163" w14:textId="77777777" w:rsidR="00705EF9" w:rsidRPr="004B6C08" w:rsidRDefault="00BF1627">
            <w:pPr>
              <w:rPr>
                <w:sz w:val="24"/>
                <w:szCs w:val="24"/>
              </w:rPr>
            </w:pPr>
            <w:r w:rsidRPr="004B6C08">
              <w:rPr>
                <w:sz w:val="24"/>
                <w:szCs w:val="24"/>
              </w:rPr>
              <w:t xml:space="preserve">   pop + family + dam + sire</w:t>
            </w:r>
          </w:p>
        </w:tc>
        <w:tc>
          <w:tcPr>
            <w:tcW w:w="1584" w:type="dxa"/>
            <w:tcBorders>
              <w:top w:val="nil"/>
              <w:left w:val="nil"/>
              <w:bottom w:val="nil"/>
              <w:right w:val="nil"/>
            </w:tcBorders>
          </w:tcPr>
          <w:p w14:paraId="00000164"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165"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66" w14:textId="77777777" w:rsidR="00705EF9" w:rsidRPr="004B6C08" w:rsidRDefault="00BF1627">
            <w:pPr>
              <w:jc w:val="center"/>
              <w:rPr>
                <w:sz w:val="24"/>
                <w:szCs w:val="24"/>
              </w:rPr>
            </w:pPr>
            <w:r w:rsidRPr="004B6C08">
              <w:rPr>
                <w:sz w:val="24"/>
                <w:szCs w:val="24"/>
              </w:rPr>
              <w:t>6,976.53</w:t>
            </w:r>
          </w:p>
        </w:tc>
        <w:tc>
          <w:tcPr>
            <w:tcW w:w="1020" w:type="dxa"/>
            <w:tcBorders>
              <w:top w:val="nil"/>
              <w:left w:val="nil"/>
              <w:bottom w:val="nil"/>
              <w:right w:val="nil"/>
            </w:tcBorders>
            <w:vAlign w:val="center"/>
          </w:tcPr>
          <w:p w14:paraId="00000167" w14:textId="77777777" w:rsidR="00705EF9" w:rsidRPr="004B6C08" w:rsidRDefault="00BF1627">
            <w:pPr>
              <w:jc w:val="center"/>
              <w:rPr>
                <w:sz w:val="24"/>
                <w:szCs w:val="24"/>
              </w:rPr>
            </w:pPr>
            <w:r w:rsidRPr="004B6C08">
              <w:rPr>
                <w:sz w:val="24"/>
                <w:szCs w:val="24"/>
              </w:rPr>
              <w:t>&lt; 0.001</w:t>
            </w:r>
          </w:p>
        </w:tc>
      </w:tr>
      <w:tr w:rsidR="00705EF9" w:rsidRPr="004B6C08" w14:paraId="089D630F" w14:textId="77777777">
        <w:trPr>
          <w:trHeight w:val="331"/>
          <w:jc w:val="center"/>
        </w:trPr>
        <w:tc>
          <w:tcPr>
            <w:tcW w:w="1261" w:type="dxa"/>
            <w:vMerge/>
            <w:tcBorders>
              <w:left w:val="nil"/>
              <w:right w:val="nil"/>
            </w:tcBorders>
          </w:tcPr>
          <w:p w14:paraId="00000168"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9" w14:textId="77777777" w:rsidR="00705EF9" w:rsidRPr="004B6C08" w:rsidRDefault="00705EF9">
            <w:pPr>
              <w:rPr>
                <w:sz w:val="24"/>
                <w:szCs w:val="24"/>
              </w:rPr>
            </w:pPr>
          </w:p>
        </w:tc>
        <w:tc>
          <w:tcPr>
            <w:tcW w:w="4320" w:type="dxa"/>
            <w:tcBorders>
              <w:top w:val="nil"/>
              <w:left w:val="nil"/>
              <w:bottom w:val="nil"/>
              <w:right w:val="nil"/>
            </w:tcBorders>
          </w:tcPr>
          <w:p w14:paraId="0000016A" w14:textId="77777777" w:rsidR="00705EF9" w:rsidRPr="004B6C08" w:rsidRDefault="00BF1627">
            <w:pPr>
              <w:rPr>
                <w:sz w:val="24"/>
                <w:szCs w:val="24"/>
              </w:rPr>
            </w:pPr>
            <w:r w:rsidRPr="004B6C08">
              <w:rPr>
                <w:sz w:val="24"/>
                <w:szCs w:val="24"/>
              </w:rPr>
              <w:t xml:space="preserve">   t + family + dam + sire</w:t>
            </w:r>
          </w:p>
        </w:tc>
        <w:tc>
          <w:tcPr>
            <w:tcW w:w="1584" w:type="dxa"/>
            <w:tcBorders>
              <w:top w:val="nil"/>
              <w:left w:val="nil"/>
              <w:bottom w:val="nil"/>
              <w:right w:val="nil"/>
            </w:tcBorders>
          </w:tcPr>
          <w:p w14:paraId="0000016B"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16C"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6D" w14:textId="77777777" w:rsidR="00705EF9" w:rsidRPr="004B6C08" w:rsidRDefault="00BF1627">
            <w:pPr>
              <w:jc w:val="center"/>
              <w:rPr>
                <w:sz w:val="24"/>
                <w:szCs w:val="24"/>
              </w:rPr>
            </w:pPr>
            <w:r w:rsidRPr="004B6C08">
              <w:rPr>
                <w:sz w:val="24"/>
                <w:szCs w:val="24"/>
              </w:rPr>
              <w:t>727.92</w:t>
            </w:r>
          </w:p>
        </w:tc>
        <w:tc>
          <w:tcPr>
            <w:tcW w:w="1020" w:type="dxa"/>
            <w:tcBorders>
              <w:top w:val="nil"/>
              <w:left w:val="nil"/>
              <w:bottom w:val="nil"/>
              <w:right w:val="nil"/>
            </w:tcBorders>
            <w:vAlign w:val="center"/>
          </w:tcPr>
          <w:p w14:paraId="0000016E" w14:textId="77777777" w:rsidR="00705EF9" w:rsidRPr="004B6C08" w:rsidRDefault="00BF1627">
            <w:pPr>
              <w:jc w:val="center"/>
              <w:rPr>
                <w:sz w:val="24"/>
                <w:szCs w:val="24"/>
              </w:rPr>
            </w:pPr>
            <w:r w:rsidRPr="004B6C08">
              <w:rPr>
                <w:sz w:val="24"/>
                <w:szCs w:val="24"/>
              </w:rPr>
              <w:t>&lt; 0.001</w:t>
            </w:r>
          </w:p>
        </w:tc>
      </w:tr>
      <w:tr w:rsidR="00705EF9" w:rsidRPr="004B6C08" w14:paraId="18EDDFE3" w14:textId="77777777">
        <w:trPr>
          <w:trHeight w:val="331"/>
          <w:jc w:val="center"/>
        </w:trPr>
        <w:tc>
          <w:tcPr>
            <w:tcW w:w="1261" w:type="dxa"/>
            <w:vMerge/>
            <w:tcBorders>
              <w:left w:val="nil"/>
              <w:right w:val="nil"/>
            </w:tcBorders>
          </w:tcPr>
          <w:p w14:paraId="0000016F"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0" w14:textId="77777777" w:rsidR="00705EF9" w:rsidRPr="004B6C08" w:rsidRDefault="00705EF9">
            <w:pPr>
              <w:rPr>
                <w:sz w:val="24"/>
                <w:szCs w:val="24"/>
              </w:rPr>
            </w:pPr>
          </w:p>
        </w:tc>
        <w:tc>
          <w:tcPr>
            <w:tcW w:w="4320" w:type="dxa"/>
            <w:tcBorders>
              <w:top w:val="nil"/>
              <w:left w:val="nil"/>
              <w:bottom w:val="nil"/>
              <w:right w:val="nil"/>
            </w:tcBorders>
          </w:tcPr>
          <w:p w14:paraId="00000171" w14:textId="77777777" w:rsidR="00705EF9" w:rsidRPr="004B6C08" w:rsidRDefault="00BF1627">
            <w:pPr>
              <w:rPr>
                <w:sz w:val="24"/>
                <w:szCs w:val="24"/>
              </w:rPr>
            </w:pPr>
            <w:r w:rsidRPr="004B6C08">
              <w:rPr>
                <w:sz w:val="24"/>
                <w:szCs w:val="24"/>
              </w:rPr>
              <w:t xml:space="preserve">   t + pop + family + dam + sire</w:t>
            </w:r>
          </w:p>
        </w:tc>
        <w:tc>
          <w:tcPr>
            <w:tcW w:w="1584" w:type="dxa"/>
            <w:tcBorders>
              <w:top w:val="nil"/>
              <w:left w:val="nil"/>
              <w:bottom w:val="nil"/>
              <w:right w:val="nil"/>
            </w:tcBorders>
          </w:tcPr>
          <w:p w14:paraId="00000172"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173"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74" w14:textId="77777777" w:rsidR="00705EF9" w:rsidRPr="004B6C08" w:rsidRDefault="00BF1627">
            <w:pPr>
              <w:jc w:val="center"/>
              <w:rPr>
                <w:sz w:val="24"/>
                <w:szCs w:val="24"/>
              </w:rPr>
            </w:pPr>
            <w:r w:rsidRPr="004B6C08">
              <w:rPr>
                <w:sz w:val="24"/>
                <w:szCs w:val="24"/>
              </w:rPr>
              <w:t>157.91</w:t>
            </w:r>
          </w:p>
        </w:tc>
        <w:tc>
          <w:tcPr>
            <w:tcW w:w="1020" w:type="dxa"/>
            <w:tcBorders>
              <w:top w:val="nil"/>
              <w:left w:val="nil"/>
              <w:bottom w:val="nil"/>
              <w:right w:val="nil"/>
            </w:tcBorders>
            <w:vAlign w:val="center"/>
          </w:tcPr>
          <w:p w14:paraId="00000175" w14:textId="77777777" w:rsidR="00705EF9" w:rsidRPr="004B6C08" w:rsidRDefault="00BF1627">
            <w:pPr>
              <w:jc w:val="center"/>
              <w:rPr>
                <w:sz w:val="24"/>
                <w:szCs w:val="24"/>
              </w:rPr>
            </w:pPr>
            <w:r w:rsidRPr="004B6C08">
              <w:rPr>
                <w:sz w:val="24"/>
                <w:szCs w:val="24"/>
              </w:rPr>
              <w:t>&lt; 0.001</w:t>
            </w:r>
          </w:p>
        </w:tc>
      </w:tr>
      <w:tr w:rsidR="00705EF9" w:rsidRPr="004B6C08" w14:paraId="78B2CC19" w14:textId="77777777">
        <w:trPr>
          <w:trHeight w:val="331"/>
          <w:jc w:val="center"/>
        </w:trPr>
        <w:tc>
          <w:tcPr>
            <w:tcW w:w="1261" w:type="dxa"/>
            <w:vMerge/>
            <w:tcBorders>
              <w:left w:val="nil"/>
              <w:right w:val="nil"/>
            </w:tcBorders>
          </w:tcPr>
          <w:p w14:paraId="00000176"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7" w14:textId="77777777" w:rsidR="00705EF9" w:rsidRPr="004B6C08" w:rsidRDefault="00705EF9">
            <w:pPr>
              <w:rPr>
                <w:sz w:val="24"/>
                <w:szCs w:val="24"/>
              </w:rPr>
            </w:pPr>
          </w:p>
        </w:tc>
        <w:tc>
          <w:tcPr>
            <w:tcW w:w="4320" w:type="dxa"/>
            <w:tcBorders>
              <w:top w:val="nil"/>
              <w:left w:val="nil"/>
              <w:bottom w:val="nil"/>
              <w:right w:val="nil"/>
            </w:tcBorders>
          </w:tcPr>
          <w:p w14:paraId="00000178" w14:textId="77777777" w:rsidR="00705EF9" w:rsidRPr="004B6C08" w:rsidRDefault="00BF1627">
            <w:pPr>
              <w:rPr>
                <w:sz w:val="24"/>
                <w:szCs w:val="24"/>
              </w:rPr>
            </w:pPr>
            <w:r w:rsidRPr="004B6C08">
              <w:rPr>
                <w:sz w:val="24"/>
                <w:szCs w:val="24"/>
              </w:rPr>
              <w:t xml:space="preserve">   t + pop + t:pop + dam + sire</w:t>
            </w:r>
          </w:p>
        </w:tc>
        <w:tc>
          <w:tcPr>
            <w:tcW w:w="1584" w:type="dxa"/>
            <w:tcBorders>
              <w:top w:val="nil"/>
              <w:left w:val="nil"/>
              <w:bottom w:val="nil"/>
              <w:right w:val="nil"/>
            </w:tcBorders>
          </w:tcPr>
          <w:p w14:paraId="00000179"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17A"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7B" w14:textId="77777777" w:rsidR="00705EF9" w:rsidRPr="004B6C08" w:rsidRDefault="00BF1627">
            <w:pPr>
              <w:jc w:val="center"/>
              <w:rPr>
                <w:sz w:val="24"/>
                <w:szCs w:val="24"/>
              </w:rPr>
            </w:pPr>
            <w:r w:rsidRPr="004B6C08">
              <w:rPr>
                <w:sz w:val="24"/>
                <w:szCs w:val="24"/>
              </w:rPr>
              <w:t>8.25</w:t>
            </w:r>
          </w:p>
        </w:tc>
        <w:tc>
          <w:tcPr>
            <w:tcW w:w="1020" w:type="dxa"/>
            <w:tcBorders>
              <w:top w:val="nil"/>
              <w:left w:val="nil"/>
              <w:bottom w:val="nil"/>
              <w:right w:val="nil"/>
            </w:tcBorders>
            <w:vAlign w:val="center"/>
          </w:tcPr>
          <w:p w14:paraId="0000017C" w14:textId="77777777" w:rsidR="00705EF9" w:rsidRPr="004B6C08" w:rsidRDefault="00BF1627">
            <w:pPr>
              <w:jc w:val="center"/>
              <w:rPr>
                <w:sz w:val="24"/>
                <w:szCs w:val="24"/>
              </w:rPr>
            </w:pPr>
            <w:r w:rsidRPr="004B6C08">
              <w:rPr>
                <w:sz w:val="24"/>
                <w:szCs w:val="24"/>
              </w:rPr>
              <w:t>0.004</w:t>
            </w:r>
          </w:p>
        </w:tc>
      </w:tr>
      <w:tr w:rsidR="00705EF9" w:rsidRPr="004B6C08" w14:paraId="7E4CC39B" w14:textId="77777777">
        <w:trPr>
          <w:trHeight w:val="331"/>
          <w:jc w:val="center"/>
        </w:trPr>
        <w:tc>
          <w:tcPr>
            <w:tcW w:w="1261" w:type="dxa"/>
            <w:vMerge/>
            <w:tcBorders>
              <w:left w:val="nil"/>
              <w:right w:val="nil"/>
            </w:tcBorders>
          </w:tcPr>
          <w:p w14:paraId="0000017D"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E" w14:textId="77777777" w:rsidR="00705EF9" w:rsidRPr="004B6C08" w:rsidRDefault="00705EF9">
            <w:pPr>
              <w:rPr>
                <w:sz w:val="24"/>
                <w:szCs w:val="24"/>
              </w:rPr>
            </w:pPr>
          </w:p>
        </w:tc>
        <w:tc>
          <w:tcPr>
            <w:tcW w:w="4320" w:type="dxa"/>
            <w:tcBorders>
              <w:top w:val="nil"/>
              <w:left w:val="nil"/>
              <w:bottom w:val="nil"/>
              <w:right w:val="nil"/>
            </w:tcBorders>
          </w:tcPr>
          <w:p w14:paraId="0000017F" w14:textId="77777777" w:rsidR="00705EF9" w:rsidRPr="004B6C08" w:rsidRDefault="00BF1627">
            <w:pPr>
              <w:rPr>
                <w:sz w:val="24"/>
                <w:szCs w:val="24"/>
              </w:rPr>
            </w:pPr>
            <w:r w:rsidRPr="004B6C08">
              <w:rPr>
                <w:sz w:val="24"/>
                <w:szCs w:val="24"/>
              </w:rPr>
              <w:t xml:space="preserve">   t + pop + t:pop + family + sire</w:t>
            </w:r>
          </w:p>
        </w:tc>
        <w:tc>
          <w:tcPr>
            <w:tcW w:w="1584" w:type="dxa"/>
            <w:tcBorders>
              <w:top w:val="nil"/>
              <w:left w:val="nil"/>
              <w:bottom w:val="nil"/>
              <w:right w:val="nil"/>
            </w:tcBorders>
          </w:tcPr>
          <w:p w14:paraId="00000180" w14:textId="77777777" w:rsidR="00705EF9" w:rsidRPr="004B6C08" w:rsidRDefault="00BF1627">
            <w:pPr>
              <w:rPr>
                <w:sz w:val="24"/>
                <w:szCs w:val="24"/>
              </w:rPr>
            </w:pPr>
            <w:r w:rsidRPr="004B6C08">
              <w:rPr>
                <w:sz w:val="24"/>
                <w:szCs w:val="24"/>
              </w:rPr>
              <w:t>dam</w:t>
            </w:r>
          </w:p>
        </w:tc>
        <w:tc>
          <w:tcPr>
            <w:tcW w:w="425" w:type="dxa"/>
            <w:tcBorders>
              <w:top w:val="nil"/>
              <w:left w:val="nil"/>
              <w:bottom w:val="nil"/>
              <w:right w:val="nil"/>
            </w:tcBorders>
            <w:vAlign w:val="center"/>
          </w:tcPr>
          <w:p w14:paraId="00000181"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82" w14:textId="77777777" w:rsidR="00705EF9" w:rsidRPr="004B6C08" w:rsidRDefault="00BF1627">
            <w:pPr>
              <w:jc w:val="center"/>
              <w:rPr>
                <w:sz w:val="24"/>
                <w:szCs w:val="24"/>
              </w:rPr>
            </w:pPr>
            <w:r w:rsidRPr="004B6C08">
              <w:rPr>
                <w:sz w:val="24"/>
                <w:szCs w:val="24"/>
              </w:rPr>
              <w:t>36.19</w:t>
            </w:r>
          </w:p>
        </w:tc>
        <w:tc>
          <w:tcPr>
            <w:tcW w:w="1020" w:type="dxa"/>
            <w:tcBorders>
              <w:top w:val="nil"/>
              <w:left w:val="nil"/>
              <w:bottom w:val="nil"/>
              <w:right w:val="nil"/>
            </w:tcBorders>
            <w:vAlign w:val="center"/>
          </w:tcPr>
          <w:p w14:paraId="00000183" w14:textId="77777777" w:rsidR="00705EF9" w:rsidRPr="004B6C08" w:rsidRDefault="00BF1627">
            <w:pPr>
              <w:jc w:val="center"/>
              <w:rPr>
                <w:sz w:val="24"/>
                <w:szCs w:val="24"/>
              </w:rPr>
            </w:pPr>
            <w:r w:rsidRPr="004B6C08">
              <w:rPr>
                <w:sz w:val="24"/>
                <w:szCs w:val="24"/>
              </w:rPr>
              <w:t>&lt; 0.001</w:t>
            </w:r>
          </w:p>
        </w:tc>
      </w:tr>
      <w:tr w:rsidR="00705EF9" w:rsidRPr="004B6C08" w14:paraId="61F8FA22" w14:textId="77777777" w:rsidTr="00D529F7">
        <w:trPr>
          <w:trHeight w:val="331"/>
          <w:jc w:val="center"/>
        </w:trPr>
        <w:tc>
          <w:tcPr>
            <w:tcW w:w="1261" w:type="dxa"/>
            <w:vMerge/>
            <w:tcBorders>
              <w:left w:val="nil"/>
              <w:bottom w:val="single" w:sz="4" w:space="0" w:color="000000"/>
              <w:right w:val="nil"/>
            </w:tcBorders>
          </w:tcPr>
          <w:p w14:paraId="00000184"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85" w14:textId="77777777" w:rsidR="00705EF9" w:rsidRPr="004B6C08" w:rsidRDefault="00705EF9">
            <w:pPr>
              <w:rPr>
                <w:sz w:val="24"/>
                <w:szCs w:val="24"/>
              </w:rPr>
            </w:pPr>
          </w:p>
        </w:tc>
        <w:tc>
          <w:tcPr>
            <w:tcW w:w="4320" w:type="dxa"/>
            <w:tcBorders>
              <w:top w:val="nil"/>
              <w:left w:val="nil"/>
              <w:bottom w:val="single" w:sz="4" w:space="0" w:color="000000"/>
              <w:right w:val="nil"/>
            </w:tcBorders>
          </w:tcPr>
          <w:p w14:paraId="00000186" w14:textId="77777777" w:rsidR="00705EF9" w:rsidRPr="004B6C08" w:rsidRDefault="00BF1627">
            <w:pPr>
              <w:rPr>
                <w:sz w:val="24"/>
                <w:szCs w:val="24"/>
              </w:rPr>
            </w:pPr>
            <w:r w:rsidRPr="004B6C08">
              <w:rPr>
                <w:sz w:val="24"/>
                <w:szCs w:val="24"/>
              </w:rPr>
              <w:t xml:space="preserve">   t + pop + t:pop + family + dam</w:t>
            </w:r>
          </w:p>
        </w:tc>
        <w:tc>
          <w:tcPr>
            <w:tcW w:w="1584" w:type="dxa"/>
            <w:tcBorders>
              <w:top w:val="nil"/>
              <w:left w:val="nil"/>
              <w:bottom w:val="single" w:sz="4" w:space="0" w:color="000000"/>
              <w:right w:val="nil"/>
            </w:tcBorders>
          </w:tcPr>
          <w:p w14:paraId="00000187" w14:textId="77777777" w:rsidR="00705EF9" w:rsidRPr="004B6C08" w:rsidRDefault="00BF1627">
            <w:pPr>
              <w:rPr>
                <w:sz w:val="24"/>
                <w:szCs w:val="24"/>
              </w:rPr>
            </w:pPr>
            <w:r w:rsidRPr="004B6C08">
              <w:rPr>
                <w:sz w:val="24"/>
                <w:szCs w:val="24"/>
              </w:rPr>
              <w:t>sire</w:t>
            </w:r>
          </w:p>
        </w:tc>
        <w:tc>
          <w:tcPr>
            <w:tcW w:w="425" w:type="dxa"/>
            <w:tcBorders>
              <w:top w:val="nil"/>
              <w:left w:val="nil"/>
              <w:bottom w:val="single" w:sz="4" w:space="0" w:color="000000"/>
              <w:right w:val="nil"/>
            </w:tcBorders>
            <w:vAlign w:val="center"/>
          </w:tcPr>
          <w:p w14:paraId="00000188"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4" w:space="0" w:color="000000"/>
              <w:right w:val="nil"/>
            </w:tcBorders>
            <w:vAlign w:val="center"/>
          </w:tcPr>
          <w:p w14:paraId="00000189" w14:textId="77777777" w:rsidR="00705EF9" w:rsidRPr="004B6C08" w:rsidRDefault="00BF1627">
            <w:pPr>
              <w:jc w:val="center"/>
              <w:rPr>
                <w:sz w:val="24"/>
                <w:szCs w:val="24"/>
              </w:rPr>
            </w:pPr>
            <w:r w:rsidRPr="004B6C08">
              <w:rPr>
                <w:sz w:val="24"/>
                <w:szCs w:val="24"/>
              </w:rPr>
              <w:t>6.03</w:t>
            </w:r>
          </w:p>
        </w:tc>
        <w:tc>
          <w:tcPr>
            <w:tcW w:w="1020" w:type="dxa"/>
            <w:tcBorders>
              <w:top w:val="nil"/>
              <w:left w:val="nil"/>
              <w:bottom w:val="single" w:sz="4" w:space="0" w:color="000000"/>
              <w:right w:val="nil"/>
            </w:tcBorders>
            <w:vAlign w:val="center"/>
          </w:tcPr>
          <w:p w14:paraId="0000018A" w14:textId="77777777" w:rsidR="00705EF9" w:rsidRPr="004B6C08" w:rsidRDefault="00BF1627">
            <w:pPr>
              <w:jc w:val="center"/>
              <w:rPr>
                <w:sz w:val="24"/>
                <w:szCs w:val="24"/>
              </w:rPr>
            </w:pPr>
            <w:r w:rsidRPr="004B6C08">
              <w:rPr>
                <w:sz w:val="24"/>
                <w:szCs w:val="24"/>
              </w:rPr>
              <w:t>0.014</w:t>
            </w:r>
          </w:p>
        </w:tc>
      </w:tr>
      <w:tr w:rsidR="00705EF9" w:rsidRPr="004B6C08" w14:paraId="27A0C8B0" w14:textId="77777777">
        <w:trPr>
          <w:trHeight w:val="331"/>
          <w:jc w:val="center"/>
        </w:trPr>
        <w:tc>
          <w:tcPr>
            <w:tcW w:w="1261" w:type="dxa"/>
            <w:vMerge w:val="restart"/>
            <w:tcBorders>
              <w:top w:val="single" w:sz="4" w:space="0" w:color="000000"/>
              <w:left w:val="nil"/>
              <w:right w:val="nil"/>
            </w:tcBorders>
          </w:tcPr>
          <w:p w14:paraId="0000018B" w14:textId="77777777" w:rsidR="00705EF9" w:rsidRPr="004B6C08" w:rsidRDefault="00BF1627">
            <w:pPr>
              <w:rPr>
                <w:sz w:val="24"/>
                <w:szCs w:val="24"/>
              </w:rPr>
            </w:pPr>
            <w:r w:rsidRPr="004B6C08">
              <w:rPr>
                <w:sz w:val="24"/>
                <w:szCs w:val="24"/>
              </w:rPr>
              <w:t>Incubation Period (ADD)</w:t>
            </w:r>
          </w:p>
        </w:tc>
        <w:tc>
          <w:tcPr>
            <w:tcW w:w="1440" w:type="dxa"/>
            <w:tcBorders>
              <w:top w:val="single" w:sz="4" w:space="0" w:color="000000"/>
              <w:left w:val="nil"/>
              <w:bottom w:val="nil"/>
              <w:right w:val="nil"/>
            </w:tcBorders>
          </w:tcPr>
          <w:p w14:paraId="0000018C" w14:textId="77777777" w:rsidR="00705EF9" w:rsidRPr="004B6C08" w:rsidRDefault="00BF1627">
            <w:pPr>
              <w:rPr>
                <w:sz w:val="24"/>
                <w:szCs w:val="24"/>
              </w:rPr>
            </w:pPr>
            <w:r w:rsidRPr="004B6C08">
              <w:rPr>
                <w:sz w:val="24"/>
                <w:szCs w:val="24"/>
              </w:rPr>
              <w:t>Great Lakes</w:t>
            </w:r>
          </w:p>
        </w:tc>
        <w:tc>
          <w:tcPr>
            <w:tcW w:w="4320" w:type="dxa"/>
            <w:tcBorders>
              <w:top w:val="single" w:sz="4" w:space="0" w:color="000000"/>
              <w:left w:val="nil"/>
              <w:bottom w:val="nil"/>
              <w:right w:val="nil"/>
            </w:tcBorders>
          </w:tcPr>
          <w:p w14:paraId="0000018D" w14:textId="77777777" w:rsidR="00705EF9" w:rsidRPr="004B6C08" w:rsidRDefault="00BF1627">
            <w:pPr>
              <w:rPr>
                <w:sz w:val="24"/>
                <w:szCs w:val="24"/>
              </w:rPr>
            </w:pPr>
            <w:r w:rsidRPr="004B6C08">
              <w:rPr>
                <w:b/>
                <w:sz w:val="24"/>
                <w:szCs w:val="24"/>
              </w:rPr>
              <w:t xml:space="preserve">   t + pop + t:pop + family + dam + sire</w:t>
            </w:r>
          </w:p>
        </w:tc>
        <w:tc>
          <w:tcPr>
            <w:tcW w:w="1584" w:type="dxa"/>
            <w:tcBorders>
              <w:top w:val="single" w:sz="4" w:space="0" w:color="000000"/>
              <w:left w:val="nil"/>
              <w:bottom w:val="nil"/>
              <w:right w:val="nil"/>
            </w:tcBorders>
          </w:tcPr>
          <w:p w14:paraId="0000018E" w14:textId="77777777" w:rsidR="00705EF9" w:rsidRPr="004B6C08" w:rsidRDefault="00705EF9">
            <w:pPr>
              <w:rPr>
                <w:sz w:val="24"/>
                <w:szCs w:val="24"/>
              </w:rPr>
            </w:pPr>
          </w:p>
        </w:tc>
        <w:tc>
          <w:tcPr>
            <w:tcW w:w="425" w:type="dxa"/>
            <w:tcBorders>
              <w:top w:val="single" w:sz="4" w:space="0" w:color="000000"/>
              <w:left w:val="nil"/>
              <w:bottom w:val="nil"/>
              <w:right w:val="nil"/>
            </w:tcBorders>
            <w:vAlign w:val="center"/>
          </w:tcPr>
          <w:p w14:paraId="0000018F" w14:textId="77777777" w:rsidR="00705EF9" w:rsidRPr="004B6C08" w:rsidRDefault="00705EF9">
            <w:pPr>
              <w:jc w:val="center"/>
              <w:rPr>
                <w:sz w:val="24"/>
                <w:szCs w:val="24"/>
              </w:rPr>
            </w:pPr>
          </w:p>
        </w:tc>
        <w:tc>
          <w:tcPr>
            <w:tcW w:w="1192" w:type="dxa"/>
            <w:tcBorders>
              <w:top w:val="single" w:sz="4" w:space="0" w:color="000000"/>
              <w:left w:val="nil"/>
              <w:bottom w:val="nil"/>
              <w:right w:val="nil"/>
            </w:tcBorders>
            <w:vAlign w:val="center"/>
          </w:tcPr>
          <w:p w14:paraId="00000190" w14:textId="77777777" w:rsidR="00705EF9" w:rsidRPr="004B6C08" w:rsidRDefault="00705EF9">
            <w:pPr>
              <w:jc w:val="center"/>
              <w:rPr>
                <w:sz w:val="24"/>
                <w:szCs w:val="24"/>
              </w:rPr>
            </w:pPr>
          </w:p>
        </w:tc>
        <w:tc>
          <w:tcPr>
            <w:tcW w:w="1020" w:type="dxa"/>
            <w:tcBorders>
              <w:top w:val="single" w:sz="4" w:space="0" w:color="000000"/>
              <w:left w:val="nil"/>
              <w:bottom w:val="nil"/>
              <w:right w:val="nil"/>
            </w:tcBorders>
            <w:vAlign w:val="center"/>
          </w:tcPr>
          <w:p w14:paraId="00000191" w14:textId="77777777" w:rsidR="00705EF9" w:rsidRPr="004B6C08" w:rsidRDefault="00705EF9">
            <w:pPr>
              <w:jc w:val="center"/>
              <w:rPr>
                <w:sz w:val="24"/>
                <w:szCs w:val="24"/>
              </w:rPr>
            </w:pPr>
          </w:p>
        </w:tc>
      </w:tr>
      <w:tr w:rsidR="00705EF9" w:rsidRPr="004B6C08" w14:paraId="5E3FD5B6" w14:textId="77777777">
        <w:trPr>
          <w:trHeight w:val="331"/>
          <w:jc w:val="center"/>
        </w:trPr>
        <w:tc>
          <w:tcPr>
            <w:tcW w:w="1261" w:type="dxa"/>
            <w:vMerge/>
            <w:tcBorders>
              <w:top w:val="single" w:sz="4" w:space="0" w:color="000000"/>
              <w:left w:val="nil"/>
              <w:right w:val="nil"/>
            </w:tcBorders>
          </w:tcPr>
          <w:p w14:paraId="00000192"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3" w14:textId="77777777" w:rsidR="00705EF9" w:rsidRPr="004B6C08" w:rsidRDefault="00705EF9">
            <w:pPr>
              <w:rPr>
                <w:sz w:val="24"/>
                <w:szCs w:val="24"/>
              </w:rPr>
            </w:pPr>
          </w:p>
        </w:tc>
        <w:tc>
          <w:tcPr>
            <w:tcW w:w="4320" w:type="dxa"/>
            <w:tcBorders>
              <w:top w:val="nil"/>
              <w:left w:val="nil"/>
              <w:bottom w:val="nil"/>
              <w:right w:val="nil"/>
            </w:tcBorders>
          </w:tcPr>
          <w:p w14:paraId="00000194" w14:textId="77777777" w:rsidR="00705EF9" w:rsidRPr="004B6C08" w:rsidRDefault="00BF1627">
            <w:pPr>
              <w:rPr>
                <w:sz w:val="24"/>
                <w:szCs w:val="24"/>
              </w:rPr>
            </w:pPr>
            <w:r w:rsidRPr="004B6C08">
              <w:rPr>
                <w:sz w:val="24"/>
                <w:szCs w:val="24"/>
              </w:rPr>
              <w:t xml:space="preserve">   pop + family + dam + sire</w:t>
            </w:r>
          </w:p>
        </w:tc>
        <w:tc>
          <w:tcPr>
            <w:tcW w:w="1584" w:type="dxa"/>
            <w:tcBorders>
              <w:top w:val="nil"/>
              <w:left w:val="nil"/>
              <w:bottom w:val="nil"/>
              <w:right w:val="nil"/>
            </w:tcBorders>
          </w:tcPr>
          <w:p w14:paraId="00000195"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196"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97" w14:textId="77777777" w:rsidR="00705EF9" w:rsidRPr="004B6C08" w:rsidRDefault="00BF1627">
            <w:pPr>
              <w:jc w:val="center"/>
              <w:rPr>
                <w:sz w:val="24"/>
                <w:szCs w:val="24"/>
              </w:rPr>
            </w:pPr>
            <w:r w:rsidRPr="004B6C08">
              <w:rPr>
                <w:sz w:val="24"/>
                <w:szCs w:val="24"/>
              </w:rPr>
              <w:t>14,370.19</w:t>
            </w:r>
          </w:p>
        </w:tc>
        <w:tc>
          <w:tcPr>
            <w:tcW w:w="1020" w:type="dxa"/>
            <w:tcBorders>
              <w:top w:val="nil"/>
              <w:left w:val="nil"/>
              <w:bottom w:val="nil"/>
              <w:right w:val="nil"/>
            </w:tcBorders>
            <w:vAlign w:val="center"/>
          </w:tcPr>
          <w:p w14:paraId="00000198" w14:textId="77777777" w:rsidR="00705EF9" w:rsidRPr="004B6C08" w:rsidRDefault="00BF1627">
            <w:pPr>
              <w:jc w:val="center"/>
              <w:rPr>
                <w:sz w:val="24"/>
                <w:szCs w:val="24"/>
              </w:rPr>
            </w:pPr>
            <w:r w:rsidRPr="004B6C08">
              <w:rPr>
                <w:sz w:val="24"/>
                <w:szCs w:val="24"/>
              </w:rPr>
              <w:t>&lt; 0.001</w:t>
            </w:r>
          </w:p>
        </w:tc>
      </w:tr>
      <w:tr w:rsidR="00705EF9" w:rsidRPr="004B6C08" w14:paraId="51F695C9" w14:textId="77777777">
        <w:trPr>
          <w:trHeight w:val="331"/>
          <w:jc w:val="center"/>
        </w:trPr>
        <w:tc>
          <w:tcPr>
            <w:tcW w:w="1261" w:type="dxa"/>
            <w:vMerge/>
            <w:tcBorders>
              <w:top w:val="single" w:sz="4" w:space="0" w:color="000000"/>
              <w:left w:val="nil"/>
              <w:right w:val="nil"/>
            </w:tcBorders>
          </w:tcPr>
          <w:p w14:paraId="00000199"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A" w14:textId="77777777" w:rsidR="00705EF9" w:rsidRPr="004B6C08" w:rsidRDefault="00705EF9">
            <w:pPr>
              <w:rPr>
                <w:sz w:val="24"/>
                <w:szCs w:val="24"/>
              </w:rPr>
            </w:pPr>
          </w:p>
        </w:tc>
        <w:tc>
          <w:tcPr>
            <w:tcW w:w="4320" w:type="dxa"/>
            <w:tcBorders>
              <w:top w:val="nil"/>
              <w:left w:val="nil"/>
              <w:bottom w:val="nil"/>
              <w:right w:val="nil"/>
            </w:tcBorders>
          </w:tcPr>
          <w:p w14:paraId="0000019B" w14:textId="77777777" w:rsidR="00705EF9" w:rsidRPr="004B6C08" w:rsidRDefault="00BF1627">
            <w:pPr>
              <w:rPr>
                <w:sz w:val="24"/>
                <w:szCs w:val="24"/>
              </w:rPr>
            </w:pPr>
            <w:r w:rsidRPr="004B6C08">
              <w:rPr>
                <w:sz w:val="24"/>
                <w:szCs w:val="24"/>
              </w:rPr>
              <w:t xml:space="preserve">   t + family + dam + sire</w:t>
            </w:r>
          </w:p>
        </w:tc>
        <w:tc>
          <w:tcPr>
            <w:tcW w:w="1584" w:type="dxa"/>
            <w:tcBorders>
              <w:top w:val="nil"/>
              <w:left w:val="nil"/>
              <w:bottom w:val="nil"/>
              <w:right w:val="nil"/>
            </w:tcBorders>
          </w:tcPr>
          <w:p w14:paraId="0000019C"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19D"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9E" w14:textId="77777777" w:rsidR="00705EF9" w:rsidRPr="004B6C08" w:rsidRDefault="00BF1627">
            <w:pPr>
              <w:jc w:val="center"/>
              <w:rPr>
                <w:sz w:val="24"/>
                <w:szCs w:val="24"/>
              </w:rPr>
            </w:pPr>
            <w:r w:rsidRPr="004B6C08">
              <w:rPr>
                <w:sz w:val="24"/>
                <w:szCs w:val="24"/>
              </w:rPr>
              <w:t>3,495.26</w:t>
            </w:r>
          </w:p>
        </w:tc>
        <w:tc>
          <w:tcPr>
            <w:tcW w:w="1020" w:type="dxa"/>
            <w:tcBorders>
              <w:top w:val="nil"/>
              <w:left w:val="nil"/>
              <w:bottom w:val="nil"/>
              <w:right w:val="nil"/>
            </w:tcBorders>
            <w:vAlign w:val="center"/>
          </w:tcPr>
          <w:p w14:paraId="0000019F" w14:textId="77777777" w:rsidR="00705EF9" w:rsidRPr="004B6C08" w:rsidRDefault="00BF1627">
            <w:pPr>
              <w:jc w:val="center"/>
              <w:rPr>
                <w:sz w:val="24"/>
                <w:szCs w:val="24"/>
              </w:rPr>
            </w:pPr>
            <w:r w:rsidRPr="004B6C08">
              <w:rPr>
                <w:sz w:val="24"/>
                <w:szCs w:val="24"/>
              </w:rPr>
              <w:t>&lt; 0.001</w:t>
            </w:r>
          </w:p>
        </w:tc>
      </w:tr>
      <w:tr w:rsidR="00705EF9" w:rsidRPr="004B6C08" w14:paraId="7BDD24B8" w14:textId="77777777">
        <w:trPr>
          <w:trHeight w:val="331"/>
          <w:jc w:val="center"/>
        </w:trPr>
        <w:tc>
          <w:tcPr>
            <w:tcW w:w="1261" w:type="dxa"/>
            <w:vMerge/>
            <w:tcBorders>
              <w:top w:val="single" w:sz="4" w:space="0" w:color="000000"/>
              <w:left w:val="nil"/>
              <w:right w:val="nil"/>
            </w:tcBorders>
          </w:tcPr>
          <w:p w14:paraId="000001A0"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1" w14:textId="77777777" w:rsidR="00705EF9" w:rsidRPr="004B6C08" w:rsidRDefault="00705EF9">
            <w:pPr>
              <w:rPr>
                <w:sz w:val="24"/>
                <w:szCs w:val="24"/>
              </w:rPr>
            </w:pPr>
          </w:p>
        </w:tc>
        <w:tc>
          <w:tcPr>
            <w:tcW w:w="4320" w:type="dxa"/>
            <w:tcBorders>
              <w:top w:val="nil"/>
              <w:left w:val="nil"/>
              <w:bottom w:val="nil"/>
              <w:right w:val="nil"/>
            </w:tcBorders>
          </w:tcPr>
          <w:p w14:paraId="000001A2" w14:textId="77777777" w:rsidR="00705EF9" w:rsidRPr="004B6C08" w:rsidRDefault="00BF1627">
            <w:pPr>
              <w:rPr>
                <w:sz w:val="24"/>
                <w:szCs w:val="24"/>
              </w:rPr>
            </w:pPr>
            <w:r w:rsidRPr="004B6C08">
              <w:rPr>
                <w:sz w:val="24"/>
                <w:szCs w:val="24"/>
              </w:rPr>
              <w:t xml:space="preserve">   t + pop + family + dam + sire</w:t>
            </w:r>
          </w:p>
        </w:tc>
        <w:tc>
          <w:tcPr>
            <w:tcW w:w="1584" w:type="dxa"/>
            <w:tcBorders>
              <w:top w:val="nil"/>
              <w:left w:val="nil"/>
              <w:bottom w:val="nil"/>
              <w:right w:val="nil"/>
            </w:tcBorders>
          </w:tcPr>
          <w:p w14:paraId="000001A3"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1A4"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A5" w14:textId="77777777" w:rsidR="00705EF9" w:rsidRPr="004B6C08" w:rsidRDefault="00BF1627">
            <w:pPr>
              <w:jc w:val="center"/>
              <w:rPr>
                <w:sz w:val="24"/>
                <w:szCs w:val="24"/>
              </w:rPr>
            </w:pPr>
            <w:r w:rsidRPr="004B6C08">
              <w:rPr>
                <w:sz w:val="24"/>
                <w:szCs w:val="24"/>
              </w:rPr>
              <w:t>160.60</w:t>
            </w:r>
          </w:p>
        </w:tc>
        <w:tc>
          <w:tcPr>
            <w:tcW w:w="1020" w:type="dxa"/>
            <w:tcBorders>
              <w:top w:val="nil"/>
              <w:left w:val="nil"/>
              <w:bottom w:val="nil"/>
              <w:right w:val="nil"/>
            </w:tcBorders>
            <w:vAlign w:val="center"/>
          </w:tcPr>
          <w:p w14:paraId="000001A6" w14:textId="77777777" w:rsidR="00705EF9" w:rsidRPr="004B6C08" w:rsidRDefault="00BF1627">
            <w:pPr>
              <w:jc w:val="center"/>
              <w:rPr>
                <w:sz w:val="24"/>
                <w:szCs w:val="24"/>
              </w:rPr>
            </w:pPr>
            <w:r w:rsidRPr="004B6C08">
              <w:rPr>
                <w:sz w:val="24"/>
                <w:szCs w:val="24"/>
              </w:rPr>
              <w:t>&lt; 0.001</w:t>
            </w:r>
          </w:p>
        </w:tc>
      </w:tr>
      <w:tr w:rsidR="00705EF9" w:rsidRPr="004B6C08" w14:paraId="6DD6ABD7" w14:textId="77777777">
        <w:trPr>
          <w:trHeight w:val="331"/>
          <w:jc w:val="center"/>
        </w:trPr>
        <w:tc>
          <w:tcPr>
            <w:tcW w:w="1261" w:type="dxa"/>
            <w:vMerge/>
            <w:tcBorders>
              <w:top w:val="single" w:sz="4" w:space="0" w:color="000000"/>
              <w:left w:val="nil"/>
              <w:right w:val="nil"/>
            </w:tcBorders>
          </w:tcPr>
          <w:p w14:paraId="000001A7"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8" w14:textId="77777777" w:rsidR="00705EF9" w:rsidRPr="004B6C08" w:rsidRDefault="00705EF9">
            <w:pPr>
              <w:rPr>
                <w:sz w:val="24"/>
                <w:szCs w:val="24"/>
              </w:rPr>
            </w:pPr>
          </w:p>
        </w:tc>
        <w:tc>
          <w:tcPr>
            <w:tcW w:w="4320" w:type="dxa"/>
            <w:tcBorders>
              <w:top w:val="nil"/>
              <w:left w:val="nil"/>
              <w:bottom w:val="nil"/>
              <w:right w:val="nil"/>
            </w:tcBorders>
          </w:tcPr>
          <w:p w14:paraId="000001A9" w14:textId="77777777" w:rsidR="00705EF9" w:rsidRPr="004B6C08" w:rsidRDefault="00BF1627">
            <w:pPr>
              <w:rPr>
                <w:sz w:val="24"/>
                <w:szCs w:val="24"/>
              </w:rPr>
            </w:pPr>
            <w:r w:rsidRPr="004B6C08">
              <w:rPr>
                <w:sz w:val="24"/>
                <w:szCs w:val="24"/>
              </w:rPr>
              <w:t xml:space="preserve">   t + pop + t:pop + dam + sire</w:t>
            </w:r>
          </w:p>
        </w:tc>
        <w:tc>
          <w:tcPr>
            <w:tcW w:w="1584" w:type="dxa"/>
            <w:tcBorders>
              <w:top w:val="nil"/>
              <w:left w:val="nil"/>
              <w:bottom w:val="nil"/>
              <w:right w:val="nil"/>
            </w:tcBorders>
          </w:tcPr>
          <w:p w14:paraId="000001AA"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1AB"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AC" w14:textId="77777777" w:rsidR="00705EF9" w:rsidRPr="004B6C08" w:rsidRDefault="00BF1627">
            <w:pPr>
              <w:jc w:val="center"/>
              <w:rPr>
                <w:sz w:val="24"/>
                <w:szCs w:val="24"/>
              </w:rPr>
            </w:pPr>
            <w:r w:rsidRPr="004B6C08">
              <w:rPr>
                <w:sz w:val="24"/>
                <w:szCs w:val="24"/>
              </w:rPr>
              <w:t>61.35</w:t>
            </w:r>
          </w:p>
        </w:tc>
        <w:tc>
          <w:tcPr>
            <w:tcW w:w="1020" w:type="dxa"/>
            <w:tcBorders>
              <w:top w:val="nil"/>
              <w:left w:val="nil"/>
              <w:bottom w:val="nil"/>
              <w:right w:val="nil"/>
            </w:tcBorders>
            <w:vAlign w:val="center"/>
          </w:tcPr>
          <w:p w14:paraId="000001AD" w14:textId="77777777" w:rsidR="00705EF9" w:rsidRPr="004B6C08" w:rsidRDefault="00BF1627">
            <w:pPr>
              <w:jc w:val="center"/>
              <w:rPr>
                <w:sz w:val="24"/>
                <w:szCs w:val="24"/>
              </w:rPr>
            </w:pPr>
            <w:r w:rsidRPr="004B6C08">
              <w:rPr>
                <w:sz w:val="24"/>
                <w:szCs w:val="24"/>
              </w:rPr>
              <w:t>&lt; 0.001</w:t>
            </w:r>
          </w:p>
        </w:tc>
      </w:tr>
      <w:tr w:rsidR="00705EF9" w:rsidRPr="004B6C08" w14:paraId="5F8B40D4" w14:textId="77777777">
        <w:trPr>
          <w:trHeight w:val="331"/>
          <w:jc w:val="center"/>
        </w:trPr>
        <w:tc>
          <w:tcPr>
            <w:tcW w:w="1261" w:type="dxa"/>
            <w:vMerge/>
            <w:tcBorders>
              <w:top w:val="single" w:sz="4" w:space="0" w:color="000000"/>
              <w:left w:val="nil"/>
              <w:right w:val="nil"/>
            </w:tcBorders>
          </w:tcPr>
          <w:p w14:paraId="000001AE"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F" w14:textId="77777777" w:rsidR="00705EF9" w:rsidRPr="004B6C08" w:rsidRDefault="00705EF9">
            <w:pPr>
              <w:rPr>
                <w:sz w:val="24"/>
                <w:szCs w:val="24"/>
              </w:rPr>
            </w:pPr>
          </w:p>
        </w:tc>
        <w:tc>
          <w:tcPr>
            <w:tcW w:w="4320" w:type="dxa"/>
            <w:tcBorders>
              <w:top w:val="nil"/>
              <w:left w:val="nil"/>
              <w:bottom w:val="nil"/>
              <w:right w:val="nil"/>
            </w:tcBorders>
          </w:tcPr>
          <w:p w14:paraId="000001B0" w14:textId="77777777" w:rsidR="00705EF9" w:rsidRPr="004B6C08" w:rsidRDefault="00BF1627">
            <w:pPr>
              <w:rPr>
                <w:sz w:val="24"/>
                <w:szCs w:val="24"/>
              </w:rPr>
            </w:pPr>
            <w:r w:rsidRPr="004B6C08">
              <w:rPr>
                <w:sz w:val="24"/>
                <w:szCs w:val="24"/>
              </w:rPr>
              <w:t xml:space="preserve">   t + pop + t:pop + family + sire</w:t>
            </w:r>
          </w:p>
        </w:tc>
        <w:tc>
          <w:tcPr>
            <w:tcW w:w="1584" w:type="dxa"/>
            <w:tcBorders>
              <w:top w:val="nil"/>
              <w:left w:val="nil"/>
              <w:bottom w:val="nil"/>
              <w:right w:val="nil"/>
            </w:tcBorders>
          </w:tcPr>
          <w:p w14:paraId="000001B1" w14:textId="77777777" w:rsidR="00705EF9" w:rsidRPr="004B6C08" w:rsidRDefault="00BF1627">
            <w:pPr>
              <w:rPr>
                <w:sz w:val="24"/>
                <w:szCs w:val="24"/>
              </w:rPr>
            </w:pPr>
            <w:r w:rsidRPr="004B6C08">
              <w:rPr>
                <w:sz w:val="24"/>
                <w:szCs w:val="24"/>
              </w:rPr>
              <w:t>dam</w:t>
            </w:r>
          </w:p>
        </w:tc>
        <w:tc>
          <w:tcPr>
            <w:tcW w:w="425" w:type="dxa"/>
            <w:tcBorders>
              <w:top w:val="nil"/>
              <w:left w:val="nil"/>
              <w:bottom w:val="nil"/>
              <w:right w:val="nil"/>
            </w:tcBorders>
            <w:vAlign w:val="center"/>
          </w:tcPr>
          <w:p w14:paraId="000001B2"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B3" w14:textId="77777777" w:rsidR="00705EF9" w:rsidRPr="004B6C08" w:rsidRDefault="00BF1627">
            <w:pPr>
              <w:jc w:val="center"/>
              <w:rPr>
                <w:sz w:val="24"/>
                <w:szCs w:val="24"/>
              </w:rPr>
            </w:pPr>
            <w:r w:rsidRPr="004B6C08">
              <w:rPr>
                <w:sz w:val="24"/>
                <w:szCs w:val="24"/>
              </w:rPr>
              <w:t>60.90</w:t>
            </w:r>
          </w:p>
        </w:tc>
        <w:tc>
          <w:tcPr>
            <w:tcW w:w="1020" w:type="dxa"/>
            <w:tcBorders>
              <w:top w:val="nil"/>
              <w:left w:val="nil"/>
              <w:bottom w:val="nil"/>
              <w:right w:val="nil"/>
            </w:tcBorders>
            <w:vAlign w:val="center"/>
          </w:tcPr>
          <w:p w14:paraId="000001B4" w14:textId="77777777" w:rsidR="00705EF9" w:rsidRPr="004B6C08" w:rsidRDefault="00BF1627">
            <w:pPr>
              <w:jc w:val="center"/>
              <w:rPr>
                <w:sz w:val="24"/>
                <w:szCs w:val="24"/>
              </w:rPr>
            </w:pPr>
            <w:r w:rsidRPr="004B6C08">
              <w:rPr>
                <w:sz w:val="24"/>
                <w:szCs w:val="24"/>
              </w:rPr>
              <w:t>&lt; 0.001</w:t>
            </w:r>
          </w:p>
        </w:tc>
      </w:tr>
      <w:tr w:rsidR="00705EF9" w:rsidRPr="004B6C08" w14:paraId="7C42EA3E" w14:textId="77777777" w:rsidTr="00D529F7">
        <w:trPr>
          <w:trHeight w:val="331"/>
          <w:jc w:val="center"/>
        </w:trPr>
        <w:tc>
          <w:tcPr>
            <w:tcW w:w="1261" w:type="dxa"/>
            <w:vMerge/>
            <w:tcBorders>
              <w:top w:val="single" w:sz="4" w:space="0" w:color="000000"/>
              <w:left w:val="nil"/>
              <w:right w:val="nil"/>
            </w:tcBorders>
          </w:tcPr>
          <w:p w14:paraId="000001B5"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1B6" w14:textId="77777777" w:rsidR="00705EF9" w:rsidRPr="004B6C08" w:rsidRDefault="00705EF9">
            <w:pPr>
              <w:rPr>
                <w:sz w:val="24"/>
                <w:szCs w:val="24"/>
              </w:rPr>
            </w:pPr>
          </w:p>
        </w:tc>
        <w:tc>
          <w:tcPr>
            <w:tcW w:w="4320" w:type="dxa"/>
            <w:tcBorders>
              <w:top w:val="nil"/>
              <w:left w:val="nil"/>
              <w:bottom w:val="single" w:sz="8" w:space="0" w:color="A6A6A6" w:themeColor="background1" w:themeShade="A6"/>
              <w:right w:val="nil"/>
            </w:tcBorders>
          </w:tcPr>
          <w:p w14:paraId="000001B7" w14:textId="77777777" w:rsidR="00705EF9" w:rsidRPr="004B6C08" w:rsidRDefault="00BF1627">
            <w:pPr>
              <w:rPr>
                <w:sz w:val="24"/>
                <w:szCs w:val="24"/>
              </w:rPr>
            </w:pPr>
            <w:r w:rsidRPr="004B6C08">
              <w:rPr>
                <w:sz w:val="24"/>
                <w:szCs w:val="24"/>
              </w:rPr>
              <w:t xml:space="preserve">   t + pop + t:pop + family + dam</w:t>
            </w:r>
          </w:p>
        </w:tc>
        <w:tc>
          <w:tcPr>
            <w:tcW w:w="1584" w:type="dxa"/>
            <w:tcBorders>
              <w:top w:val="nil"/>
              <w:left w:val="nil"/>
              <w:bottom w:val="single" w:sz="8" w:space="0" w:color="A6A6A6" w:themeColor="background1" w:themeShade="A6"/>
              <w:right w:val="nil"/>
            </w:tcBorders>
          </w:tcPr>
          <w:p w14:paraId="000001B8" w14:textId="77777777" w:rsidR="00705EF9" w:rsidRPr="004B6C08" w:rsidRDefault="00BF1627">
            <w:pPr>
              <w:rPr>
                <w:sz w:val="24"/>
                <w:szCs w:val="24"/>
              </w:rPr>
            </w:pPr>
            <w:r w:rsidRPr="004B6C08">
              <w:rPr>
                <w:sz w:val="24"/>
                <w:szCs w:val="24"/>
              </w:rPr>
              <w:t>sire</w:t>
            </w:r>
          </w:p>
        </w:tc>
        <w:tc>
          <w:tcPr>
            <w:tcW w:w="425" w:type="dxa"/>
            <w:tcBorders>
              <w:top w:val="nil"/>
              <w:left w:val="nil"/>
              <w:bottom w:val="single" w:sz="8" w:space="0" w:color="A6A6A6" w:themeColor="background1" w:themeShade="A6"/>
              <w:right w:val="nil"/>
            </w:tcBorders>
            <w:vAlign w:val="center"/>
          </w:tcPr>
          <w:p w14:paraId="000001B9"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8" w:space="0" w:color="A6A6A6" w:themeColor="background1" w:themeShade="A6"/>
              <w:right w:val="nil"/>
            </w:tcBorders>
            <w:vAlign w:val="center"/>
          </w:tcPr>
          <w:p w14:paraId="000001BA" w14:textId="77777777" w:rsidR="00705EF9" w:rsidRPr="004B6C08" w:rsidRDefault="00BF1627">
            <w:pPr>
              <w:jc w:val="center"/>
              <w:rPr>
                <w:sz w:val="24"/>
                <w:szCs w:val="24"/>
              </w:rPr>
            </w:pPr>
            <w:r w:rsidRPr="004B6C08">
              <w:rPr>
                <w:sz w:val="24"/>
                <w:szCs w:val="24"/>
              </w:rPr>
              <w:t>14.08</w:t>
            </w:r>
          </w:p>
        </w:tc>
        <w:tc>
          <w:tcPr>
            <w:tcW w:w="1020" w:type="dxa"/>
            <w:tcBorders>
              <w:top w:val="nil"/>
              <w:left w:val="nil"/>
              <w:bottom w:val="single" w:sz="8" w:space="0" w:color="A6A6A6" w:themeColor="background1" w:themeShade="A6"/>
              <w:right w:val="nil"/>
            </w:tcBorders>
            <w:vAlign w:val="center"/>
          </w:tcPr>
          <w:p w14:paraId="000001BB" w14:textId="77777777" w:rsidR="00705EF9" w:rsidRPr="004B6C08" w:rsidRDefault="00BF1627">
            <w:pPr>
              <w:jc w:val="center"/>
              <w:rPr>
                <w:sz w:val="24"/>
                <w:szCs w:val="24"/>
              </w:rPr>
            </w:pPr>
            <w:r w:rsidRPr="004B6C08">
              <w:rPr>
                <w:sz w:val="24"/>
                <w:szCs w:val="24"/>
              </w:rPr>
              <w:t>&lt; 0.001</w:t>
            </w:r>
          </w:p>
        </w:tc>
      </w:tr>
      <w:tr w:rsidR="00705EF9" w:rsidRPr="004B6C08" w14:paraId="2E213593" w14:textId="77777777" w:rsidTr="00D529F7">
        <w:trPr>
          <w:trHeight w:val="331"/>
          <w:jc w:val="center"/>
        </w:trPr>
        <w:tc>
          <w:tcPr>
            <w:tcW w:w="1261" w:type="dxa"/>
            <w:vMerge/>
            <w:tcBorders>
              <w:top w:val="single" w:sz="4" w:space="0" w:color="000000"/>
              <w:left w:val="nil"/>
              <w:right w:val="nil"/>
            </w:tcBorders>
          </w:tcPr>
          <w:p w14:paraId="000001BC"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1BD" w14:textId="77777777" w:rsidR="00705EF9" w:rsidRPr="004B6C08" w:rsidRDefault="00BF1627">
            <w:pPr>
              <w:rPr>
                <w:sz w:val="24"/>
                <w:szCs w:val="24"/>
              </w:rPr>
            </w:pPr>
            <w:r w:rsidRPr="004B6C08">
              <w:rPr>
                <w:sz w:val="24"/>
                <w:szCs w:val="24"/>
              </w:rPr>
              <w:t>Finland</w:t>
            </w:r>
          </w:p>
        </w:tc>
        <w:tc>
          <w:tcPr>
            <w:tcW w:w="4320" w:type="dxa"/>
            <w:tcBorders>
              <w:top w:val="single" w:sz="8" w:space="0" w:color="A6A6A6" w:themeColor="background1" w:themeShade="A6"/>
              <w:left w:val="nil"/>
              <w:bottom w:val="nil"/>
              <w:right w:val="nil"/>
            </w:tcBorders>
          </w:tcPr>
          <w:p w14:paraId="000001BE" w14:textId="77777777" w:rsidR="00705EF9" w:rsidRPr="004B6C08" w:rsidRDefault="00BF1627">
            <w:pPr>
              <w:rPr>
                <w:sz w:val="24"/>
                <w:szCs w:val="24"/>
              </w:rPr>
            </w:pPr>
            <w:r w:rsidRPr="004B6C08">
              <w:rPr>
                <w:b/>
                <w:sz w:val="24"/>
                <w:szCs w:val="24"/>
              </w:rPr>
              <w:t xml:space="preserve">   t + pop + t:pop + family + dam + sire</w:t>
            </w:r>
          </w:p>
        </w:tc>
        <w:tc>
          <w:tcPr>
            <w:tcW w:w="1584" w:type="dxa"/>
            <w:tcBorders>
              <w:top w:val="single" w:sz="8" w:space="0" w:color="A6A6A6" w:themeColor="background1" w:themeShade="A6"/>
              <w:left w:val="nil"/>
              <w:bottom w:val="nil"/>
              <w:right w:val="nil"/>
            </w:tcBorders>
          </w:tcPr>
          <w:p w14:paraId="000001BF" w14:textId="77777777" w:rsidR="00705EF9" w:rsidRPr="004B6C08" w:rsidRDefault="00705EF9">
            <w:pPr>
              <w:rPr>
                <w:sz w:val="24"/>
                <w:szCs w:val="24"/>
              </w:rPr>
            </w:pPr>
          </w:p>
        </w:tc>
        <w:tc>
          <w:tcPr>
            <w:tcW w:w="425" w:type="dxa"/>
            <w:tcBorders>
              <w:top w:val="single" w:sz="8" w:space="0" w:color="A6A6A6" w:themeColor="background1" w:themeShade="A6"/>
              <w:left w:val="nil"/>
              <w:bottom w:val="nil"/>
              <w:right w:val="nil"/>
            </w:tcBorders>
            <w:vAlign w:val="center"/>
          </w:tcPr>
          <w:p w14:paraId="000001C0" w14:textId="77777777" w:rsidR="00705EF9" w:rsidRPr="004B6C08" w:rsidRDefault="00705EF9">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1C1" w14:textId="77777777" w:rsidR="00705EF9" w:rsidRPr="004B6C08" w:rsidRDefault="00705EF9">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1C2" w14:textId="77777777" w:rsidR="00705EF9" w:rsidRPr="004B6C08" w:rsidRDefault="00705EF9">
            <w:pPr>
              <w:jc w:val="center"/>
              <w:rPr>
                <w:sz w:val="24"/>
                <w:szCs w:val="24"/>
              </w:rPr>
            </w:pPr>
          </w:p>
        </w:tc>
      </w:tr>
      <w:tr w:rsidR="00705EF9" w:rsidRPr="004B6C08" w14:paraId="4B11155A" w14:textId="77777777">
        <w:trPr>
          <w:trHeight w:val="331"/>
          <w:jc w:val="center"/>
        </w:trPr>
        <w:tc>
          <w:tcPr>
            <w:tcW w:w="1261" w:type="dxa"/>
            <w:vMerge/>
            <w:tcBorders>
              <w:top w:val="single" w:sz="4" w:space="0" w:color="000000"/>
              <w:left w:val="nil"/>
              <w:right w:val="nil"/>
            </w:tcBorders>
          </w:tcPr>
          <w:p w14:paraId="000001C3"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4" w14:textId="77777777" w:rsidR="00705EF9" w:rsidRPr="004B6C08" w:rsidRDefault="00705EF9">
            <w:pPr>
              <w:rPr>
                <w:sz w:val="24"/>
                <w:szCs w:val="24"/>
              </w:rPr>
            </w:pPr>
          </w:p>
        </w:tc>
        <w:tc>
          <w:tcPr>
            <w:tcW w:w="4320" w:type="dxa"/>
            <w:tcBorders>
              <w:top w:val="nil"/>
              <w:left w:val="nil"/>
              <w:bottom w:val="nil"/>
              <w:right w:val="nil"/>
            </w:tcBorders>
          </w:tcPr>
          <w:p w14:paraId="000001C5" w14:textId="77777777" w:rsidR="00705EF9" w:rsidRPr="004B6C08" w:rsidRDefault="00BF1627">
            <w:pPr>
              <w:rPr>
                <w:b/>
                <w:sz w:val="24"/>
                <w:szCs w:val="24"/>
              </w:rPr>
            </w:pPr>
            <w:r w:rsidRPr="004B6C08">
              <w:rPr>
                <w:sz w:val="24"/>
                <w:szCs w:val="24"/>
              </w:rPr>
              <w:t xml:space="preserve">   pop + family + dam + sire</w:t>
            </w:r>
          </w:p>
        </w:tc>
        <w:tc>
          <w:tcPr>
            <w:tcW w:w="1584" w:type="dxa"/>
            <w:tcBorders>
              <w:top w:val="nil"/>
              <w:left w:val="nil"/>
              <w:bottom w:val="nil"/>
              <w:right w:val="nil"/>
            </w:tcBorders>
          </w:tcPr>
          <w:p w14:paraId="000001C6"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1C7"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C8" w14:textId="77777777" w:rsidR="00705EF9" w:rsidRPr="004B6C08" w:rsidRDefault="00BF1627">
            <w:pPr>
              <w:jc w:val="center"/>
              <w:rPr>
                <w:sz w:val="24"/>
                <w:szCs w:val="24"/>
              </w:rPr>
            </w:pPr>
            <w:r w:rsidRPr="004B6C08">
              <w:rPr>
                <w:sz w:val="24"/>
                <w:szCs w:val="24"/>
              </w:rPr>
              <w:t>2,811.03</w:t>
            </w:r>
          </w:p>
        </w:tc>
        <w:tc>
          <w:tcPr>
            <w:tcW w:w="1020" w:type="dxa"/>
            <w:tcBorders>
              <w:top w:val="nil"/>
              <w:left w:val="nil"/>
              <w:bottom w:val="nil"/>
              <w:right w:val="nil"/>
            </w:tcBorders>
            <w:vAlign w:val="center"/>
          </w:tcPr>
          <w:p w14:paraId="000001C9" w14:textId="77777777" w:rsidR="00705EF9" w:rsidRPr="004B6C08" w:rsidRDefault="00BF1627">
            <w:pPr>
              <w:jc w:val="center"/>
              <w:rPr>
                <w:sz w:val="24"/>
                <w:szCs w:val="24"/>
              </w:rPr>
            </w:pPr>
            <w:r w:rsidRPr="004B6C08">
              <w:rPr>
                <w:sz w:val="24"/>
                <w:szCs w:val="24"/>
              </w:rPr>
              <w:t>&lt; 0.001</w:t>
            </w:r>
          </w:p>
        </w:tc>
      </w:tr>
      <w:tr w:rsidR="00705EF9" w:rsidRPr="004B6C08" w14:paraId="696D0C70" w14:textId="77777777">
        <w:trPr>
          <w:trHeight w:val="331"/>
          <w:jc w:val="center"/>
        </w:trPr>
        <w:tc>
          <w:tcPr>
            <w:tcW w:w="1261" w:type="dxa"/>
            <w:vMerge/>
            <w:tcBorders>
              <w:top w:val="single" w:sz="4" w:space="0" w:color="000000"/>
              <w:left w:val="nil"/>
              <w:right w:val="nil"/>
            </w:tcBorders>
          </w:tcPr>
          <w:p w14:paraId="000001CA"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B" w14:textId="77777777" w:rsidR="00705EF9" w:rsidRPr="004B6C08" w:rsidRDefault="00705EF9">
            <w:pPr>
              <w:rPr>
                <w:sz w:val="24"/>
                <w:szCs w:val="24"/>
              </w:rPr>
            </w:pPr>
          </w:p>
        </w:tc>
        <w:tc>
          <w:tcPr>
            <w:tcW w:w="4320" w:type="dxa"/>
            <w:tcBorders>
              <w:top w:val="nil"/>
              <w:left w:val="nil"/>
              <w:bottom w:val="nil"/>
              <w:right w:val="nil"/>
            </w:tcBorders>
          </w:tcPr>
          <w:p w14:paraId="000001CC" w14:textId="77777777" w:rsidR="00705EF9" w:rsidRPr="004B6C08" w:rsidRDefault="00BF1627">
            <w:pPr>
              <w:rPr>
                <w:sz w:val="24"/>
                <w:szCs w:val="24"/>
              </w:rPr>
            </w:pPr>
            <w:r w:rsidRPr="004B6C08">
              <w:rPr>
                <w:sz w:val="24"/>
                <w:szCs w:val="24"/>
              </w:rPr>
              <w:t xml:space="preserve">   t + family + dam + sire</w:t>
            </w:r>
          </w:p>
        </w:tc>
        <w:tc>
          <w:tcPr>
            <w:tcW w:w="1584" w:type="dxa"/>
            <w:tcBorders>
              <w:top w:val="nil"/>
              <w:left w:val="nil"/>
              <w:bottom w:val="nil"/>
              <w:right w:val="nil"/>
            </w:tcBorders>
          </w:tcPr>
          <w:p w14:paraId="000001CD"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1CE"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CF" w14:textId="77777777" w:rsidR="00705EF9" w:rsidRPr="004B6C08" w:rsidRDefault="00BF1627">
            <w:pPr>
              <w:jc w:val="center"/>
              <w:rPr>
                <w:sz w:val="24"/>
                <w:szCs w:val="24"/>
              </w:rPr>
            </w:pPr>
            <w:r w:rsidRPr="004B6C08">
              <w:rPr>
                <w:sz w:val="24"/>
                <w:szCs w:val="24"/>
              </w:rPr>
              <w:t>706.17</w:t>
            </w:r>
          </w:p>
        </w:tc>
        <w:tc>
          <w:tcPr>
            <w:tcW w:w="1020" w:type="dxa"/>
            <w:tcBorders>
              <w:top w:val="nil"/>
              <w:left w:val="nil"/>
              <w:bottom w:val="nil"/>
              <w:right w:val="nil"/>
            </w:tcBorders>
            <w:vAlign w:val="center"/>
          </w:tcPr>
          <w:p w14:paraId="000001D0" w14:textId="77777777" w:rsidR="00705EF9" w:rsidRPr="004B6C08" w:rsidRDefault="00BF1627">
            <w:pPr>
              <w:jc w:val="center"/>
              <w:rPr>
                <w:sz w:val="24"/>
                <w:szCs w:val="24"/>
              </w:rPr>
            </w:pPr>
            <w:r w:rsidRPr="004B6C08">
              <w:rPr>
                <w:sz w:val="24"/>
                <w:szCs w:val="24"/>
              </w:rPr>
              <w:t>&lt; 0.001</w:t>
            </w:r>
          </w:p>
        </w:tc>
      </w:tr>
      <w:tr w:rsidR="00705EF9" w:rsidRPr="004B6C08" w14:paraId="1783105D" w14:textId="77777777">
        <w:trPr>
          <w:trHeight w:val="331"/>
          <w:jc w:val="center"/>
        </w:trPr>
        <w:tc>
          <w:tcPr>
            <w:tcW w:w="1261" w:type="dxa"/>
            <w:vMerge/>
            <w:tcBorders>
              <w:top w:val="single" w:sz="4" w:space="0" w:color="000000"/>
              <w:left w:val="nil"/>
              <w:right w:val="nil"/>
            </w:tcBorders>
          </w:tcPr>
          <w:p w14:paraId="000001D1"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2" w14:textId="77777777" w:rsidR="00705EF9" w:rsidRPr="004B6C08" w:rsidRDefault="00705EF9">
            <w:pPr>
              <w:rPr>
                <w:sz w:val="24"/>
                <w:szCs w:val="24"/>
              </w:rPr>
            </w:pPr>
          </w:p>
        </w:tc>
        <w:tc>
          <w:tcPr>
            <w:tcW w:w="4320" w:type="dxa"/>
            <w:tcBorders>
              <w:top w:val="nil"/>
              <w:left w:val="nil"/>
              <w:bottom w:val="nil"/>
              <w:right w:val="nil"/>
            </w:tcBorders>
          </w:tcPr>
          <w:p w14:paraId="000001D3" w14:textId="77777777" w:rsidR="00705EF9" w:rsidRPr="004B6C08" w:rsidRDefault="00BF1627">
            <w:pPr>
              <w:rPr>
                <w:sz w:val="24"/>
                <w:szCs w:val="24"/>
              </w:rPr>
            </w:pPr>
            <w:r w:rsidRPr="004B6C08">
              <w:rPr>
                <w:sz w:val="24"/>
                <w:szCs w:val="24"/>
              </w:rPr>
              <w:t xml:space="preserve">   t + pop + family + dam + sire</w:t>
            </w:r>
          </w:p>
        </w:tc>
        <w:tc>
          <w:tcPr>
            <w:tcW w:w="1584" w:type="dxa"/>
            <w:tcBorders>
              <w:top w:val="nil"/>
              <w:left w:val="nil"/>
              <w:bottom w:val="nil"/>
              <w:right w:val="nil"/>
            </w:tcBorders>
          </w:tcPr>
          <w:p w14:paraId="000001D4"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1D5"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1D6" w14:textId="77777777" w:rsidR="00705EF9" w:rsidRPr="004B6C08" w:rsidRDefault="00BF1627">
            <w:pPr>
              <w:jc w:val="center"/>
              <w:rPr>
                <w:sz w:val="24"/>
                <w:szCs w:val="24"/>
              </w:rPr>
            </w:pPr>
            <w:r w:rsidRPr="004B6C08">
              <w:rPr>
                <w:sz w:val="24"/>
                <w:szCs w:val="24"/>
              </w:rPr>
              <w:t>440.18</w:t>
            </w:r>
          </w:p>
        </w:tc>
        <w:tc>
          <w:tcPr>
            <w:tcW w:w="1020" w:type="dxa"/>
            <w:tcBorders>
              <w:top w:val="nil"/>
              <w:left w:val="nil"/>
              <w:bottom w:val="nil"/>
              <w:right w:val="nil"/>
            </w:tcBorders>
            <w:vAlign w:val="center"/>
          </w:tcPr>
          <w:p w14:paraId="000001D7" w14:textId="77777777" w:rsidR="00705EF9" w:rsidRPr="004B6C08" w:rsidRDefault="00BF1627">
            <w:pPr>
              <w:jc w:val="center"/>
              <w:rPr>
                <w:sz w:val="24"/>
                <w:szCs w:val="24"/>
              </w:rPr>
            </w:pPr>
            <w:r w:rsidRPr="004B6C08">
              <w:rPr>
                <w:sz w:val="24"/>
                <w:szCs w:val="24"/>
              </w:rPr>
              <w:t>&lt; 0.001</w:t>
            </w:r>
          </w:p>
        </w:tc>
      </w:tr>
      <w:tr w:rsidR="00705EF9" w:rsidRPr="004B6C08" w14:paraId="1A1773F0" w14:textId="77777777">
        <w:trPr>
          <w:trHeight w:val="331"/>
          <w:jc w:val="center"/>
        </w:trPr>
        <w:tc>
          <w:tcPr>
            <w:tcW w:w="1261" w:type="dxa"/>
            <w:vMerge/>
            <w:tcBorders>
              <w:top w:val="single" w:sz="4" w:space="0" w:color="000000"/>
              <w:left w:val="nil"/>
              <w:right w:val="nil"/>
            </w:tcBorders>
          </w:tcPr>
          <w:p w14:paraId="000001D8"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9" w14:textId="77777777" w:rsidR="00705EF9" w:rsidRPr="004B6C08" w:rsidRDefault="00705EF9">
            <w:pPr>
              <w:rPr>
                <w:sz w:val="24"/>
                <w:szCs w:val="24"/>
              </w:rPr>
            </w:pPr>
          </w:p>
        </w:tc>
        <w:tc>
          <w:tcPr>
            <w:tcW w:w="4320" w:type="dxa"/>
            <w:tcBorders>
              <w:top w:val="nil"/>
              <w:left w:val="nil"/>
              <w:bottom w:val="nil"/>
              <w:right w:val="nil"/>
            </w:tcBorders>
          </w:tcPr>
          <w:p w14:paraId="000001DA" w14:textId="77777777" w:rsidR="00705EF9" w:rsidRPr="004B6C08" w:rsidRDefault="00BF1627">
            <w:pPr>
              <w:rPr>
                <w:sz w:val="24"/>
                <w:szCs w:val="24"/>
              </w:rPr>
            </w:pPr>
            <w:r w:rsidRPr="004B6C08">
              <w:rPr>
                <w:sz w:val="24"/>
                <w:szCs w:val="24"/>
              </w:rPr>
              <w:t xml:space="preserve">   t + pop + t:pop + dam + sire</w:t>
            </w:r>
          </w:p>
        </w:tc>
        <w:tc>
          <w:tcPr>
            <w:tcW w:w="1584" w:type="dxa"/>
            <w:tcBorders>
              <w:top w:val="nil"/>
              <w:left w:val="nil"/>
              <w:bottom w:val="nil"/>
              <w:right w:val="nil"/>
            </w:tcBorders>
          </w:tcPr>
          <w:p w14:paraId="000001DB"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1DC"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DD" w14:textId="77777777" w:rsidR="00705EF9" w:rsidRPr="004B6C08" w:rsidRDefault="00BF1627">
            <w:pPr>
              <w:jc w:val="center"/>
              <w:rPr>
                <w:sz w:val="24"/>
                <w:szCs w:val="24"/>
              </w:rPr>
            </w:pPr>
            <w:r w:rsidRPr="004B6C08">
              <w:rPr>
                <w:sz w:val="24"/>
                <w:szCs w:val="24"/>
              </w:rPr>
              <w:t>10.58</w:t>
            </w:r>
          </w:p>
        </w:tc>
        <w:tc>
          <w:tcPr>
            <w:tcW w:w="1020" w:type="dxa"/>
            <w:tcBorders>
              <w:top w:val="nil"/>
              <w:left w:val="nil"/>
              <w:bottom w:val="nil"/>
              <w:right w:val="nil"/>
            </w:tcBorders>
            <w:vAlign w:val="center"/>
          </w:tcPr>
          <w:p w14:paraId="000001DE" w14:textId="77777777" w:rsidR="00705EF9" w:rsidRPr="004B6C08" w:rsidRDefault="00BF1627">
            <w:pPr>
              <w:jc w:val="center"/>
              <w:rPr>
                <w:sz w:val="24"/>
                <w:szCs w:val="24"/>
              </w:rPr>
            </w:pPr>
            <w:r w:rsidRPr="004B6C08">
              <w:rPr>
                <w:sz w:val="24"/>
                <w:szCs w:val="24"/>
              </w:rPr>
              <w:t>0.001</w:t>
            </w:r>
          </w:p>
        </w:tc>
      </w:tr>
      <w:tr w:rsidR="00705EF9" w:rsidRPr="004B6C08" w14:paraId="10C781DA" w14:textId="77777777">
        <w:trPr>
          <w:trHeight w:val="331"/>
          <w:jc w:val="center"/>
        </w:trPr>
        <w:tc>
          <w:tcPr>
            <w:tcW w:w="1261" w:type="dxa"/>
            <w:vMerge/>
            <w:tcBorders>
              <w:top w:val="single" w:sz="4" w:space="0" w:color="000000"/>
              <w:left w:val="nil"/>
              <w:right w:val="nil"/>
            </w:tcBorders>
          </w:tcPr>
          <w:p w14:paraId="000001DF"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E0" w14:textId="77777777" w:rsidR="00705EF9" w:rsidRPr="004B6C08" w:rsidRDefault="00705EF9">
            <w:pPr>
              <w:rPr>
                <w:sz w:val="24"/>
                <w:szCs w:val="24"/>
              </w:rPr>
            </w:pPr>
          </w:p>
        </w:tc>
        <w:tc>
          <w:tcPr>
            <w:tcW w:w="4320" w:type="dxa"/>
            <w:tcBorders>
              <w:top w:val="nil"/>
              <w:left w:val="nil"/>
              <w:bottom w:val="nil"/>
              <w:right w:val="nil"/>
            </w:tcBorders>
          </w:tcPr>
          <w:p w14:paraId="000001E1" w14:textId="77777777" w:rsidR="00705EF9" w:rsidRPr="004B6C08" w:rsidRDefault="00BF1627">
            <w:pPr>
              <w:rPr>
                <w:sz w:val="24"/>
                <w:szCs w:val="24"/>
              </w:rPr>
            </w:pPr>
            <w:r w:rsidRPr="004B6C08">
              <w:rPr>
                <w:sz w:val="24"/>
                <w:szCs w:val="24"/>
              </w:rPr>
              <w:t xml:space="preserve">   t + pop + t:pop + family + sire</w:t>
            </w:r>
          </w:p>
        </w:tc>
        <w:tc>
          <w:tcPr>
            <w:tcW w:w="1584" w:type="dxa"/>
            <w:tcBorders>
              <w:top w:val="nil"/>
              <w:left w:val="nil"/>
              <w:bottom w:val="nil"/>
              <w:right w:val="nil"/>
            </w:tcBorders>
          </w:tcPr>
          <w:p w14:paraId="000001E2" w14:textId="77777777" w:rsidR="00705EF9" w:rsidRPr="004B6C08" w:rsidRDefault="00BF1627">
            <w:pPr>
              <w:rPr>
                <w:sz w:val="24"/>
                <w:szCs w:val="24"/>
              </w:rPr>
            </w:pPr>
            <w:r w:rsidRPr="004B6C08">
              <w:rPr>
                <w:sz w:val="24"/>
                <w:szCs w:val="24"/>
              </w:rPr>
              <w:t>dam</w:t>
            </w:r>
          </w:p>
        </w:tc>
        <w:tc>
          <w:tcPr>
            <w:tcW w:w="425" w:type="dxa"/>
            <w:tcBorders>
              <w:top w:val="nil"/>
              <w:left w:val="nil"/>
              <w:bottom w:val="nil"/>
              <w:right w:val="nil"/>
            </w:tcBorders>
            <w:vAlign w:val="center"/>
          </w:tcPr>
          <w:p w14:paraId="000001E3"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1E4" w14:textId="77777777" w:rsidR="00705EF9" w:rsidRPr="004B6C08" w:rsidRDefault="00BF1627">
            <w:pPr>
              <w:jc w:val="center"/>
              <w:rPr>
                <w:sz w:val="24"/>
                <w:szCs w:val="24"/>
              </w:rPr>
            </w:pPr>
            <w:r w:rsidRPr="004B6C08">
              <w:rPr>
                <w:sz w:val="24"/>
                <w:szCs w:val="24"/>
              </w:rPr>
              <w:t>36.87</w:t>
            </w:r>
          </w:p>
        </w:tc>
        <w:tc>
          <w:tcPr>
            <w:tcW w:w="1020" w:type="dxa"/>
            <w:tcBorders>
              <w:top w:val="nil"/>
              <w:left w:val="nil"/>
              <w:bottom w:val="nil"/>
              <w:right w:val="nil"/>
            </w:tcBorders>
            <w:vAlign w:val="center"/>
          </w:tcPr>
          <w:p w14:paraId="000001E5" w14:textId="77777777" w:rsidR="00705EF9" w:rsidRPr="004B6C08" w:rsidRDefault="00BF1627">
            <w:pPr>
              <w:jc w:val="center"/>
              <w:rPr>
                <w:sz w:val="24"/>
                <w:szCs w:val="24"/>
              </w:rPr>
            </w:pPr>
            <w:r w:rsidRPr="004B6C08">
              <w:rPr>
                <w:sz w:val="24"/>
                <w:szCs w:val="24"/>
              </w:rPr>
              <w:t>&lt; 0.001</w:t>
            </w:r>
          </w:p>
        </w:tc>
      </w:tr>
      <w:tr w:rsidR="00705EF9" w:rsidRPr="004B6C08" w14:paraId="50CD3C7F" w14:textId="77777777" w:rsidTr="00002D5B">
        <w:trPr>
          <w:trHeight w:val="331"/>
          <w:jc w:val="center"/>
        </w:trPr>
        <w:tc>
          <w:tcPr>
            <w:tcW w:w="1261" w:type="dxa"/>
            <w:vMerge/>
            <w:tcBorders>
              <w:top w:val="single" w:sz="4" w:space="0" w:color="000000"/>
              <w:left w:val="nil"/>
              <w:bottom w:val="single" w:sz="18" w:space="0" w:color="auto"/>
              <w:right w:val="nil"/>
            </w:tcBorders>
          </w:tcPr>
          <w:p w14:paraId="000001E6"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8" w:space="0" w:color="auto"/>
              <w:right w:val="nil"/>
            </w:tcBorders>
          </w:tcPr>
          <w:p w14:paraId="000001E7" w14:textId="77777777" w:rsidR="00705EF9" w:rsidRPr="004B6C08" w:rsidRDefault="00705EF9">
            <w:pPr>
              <w:rPr>
                <w:sz w:val="24"/>
                <w:szCs w:val="24"/>
              </w:rPr>
            </w:pPr>
          </w:p>
        </w:tc>
        <w:tc>
          <w:tcPr>
            <w:tcW w:w="4320" w:type="dxa"/>
            <w:tcBorders>
              <w:top w:val="nil"/>
              <w:left w:val="nil"/>
              <w:bottom w:val="single" w:sz="18" w:space="0" w:color="auto"/>
              <w:right w:val="nil"/>
            </w:tcBorders>
          </w:tcPr>
          <w:p w14:paraId="000001E8" w14:textId="77777777" w:rsidR="00705EF9" w:rsidRPr="004B6C08" w:rsidRDefault="00BF1627">
            <w:pPr>
              <w:rPr>
                <w:sz w:val="24"/>
                <w:szCs w:val="24"/>
              </w:rPr>
            </w:pPr>
            <w:r w:rsidRPr="004B6C08">
              <w:rPr>
                <w:sz w:val="24"/>
                <w:szCs w:val="24"/>
              </w:rPr>
              <w:t xml:space="preserve">   t + pop + t:pop + family + dam</w:t>
            </w:r>
          </w:p>
        </w:tc>
        <w:tc>
          <w:tcPr>
            <w:tcW w:w="1584" w:type="dxa"/>
            <w:tcBorders>
              <w:top w:val="nil"/>
              <w:left w:val="nil"/>
              <w:bottom w:val="single" w:sz="18" w:space="0" w:color="auto"/>
              <w:right w:val="nil"/>
            </w:tcBorders>
          </w:tcPr>
          <w:p w14:paraId="000001E9" w14:textId="77777777" w:rsidR="00705EF9" w:rsidRPr="004B6C08" w:rsidRDefault="00BF1627">
            <w:pPr>
              <w:rPr>
                <w:sz w:val="24"/>
                <w:szCs w:val="24"/>
              </w:rPr>
            </w:pPr>
            <w:r w:rsidRPr="004B6C08">
              <w:rPr>
                <w:sz w:val="24"/>
                <w:szCs w:val="24"/>
              </w:rPr>
              <w:t>sire</w:t>
            </w:r>
          </w:p>
        </w:tc>
        <w:tc>
          <w:tcPr>
            <w:tcW w:w="425" w:type="dxa"/>
            <w:tcBorders>
              <w:top w:val="nil"/>
              <w:left w:val="nil"/>
              <w:bottom w:val="single" w:sz="18" w:space="0" w:color="auto"/>
              <w:right w:val="nil"/>
            </w:tcBorders>
            <w:vAlign w:val="center"/>
          </w:tcPr>
          <w:p w14:paraId="000001EA"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18" w:space="0" w:color="auto"/>
              <w:right w:val="nil"/>
            </w:tcBorders>
            <w:vAlign w:val="center"/>
          </w:tcPr>
          <w:p w14:paraId="000001EB" w14:textId="77777777" w:rsidR="00705EF9" w:rsidRPr="004B6C08" w:rsidRDefault="00BF1627">
            <w:pPr>
              <w:jc w:val="center"/>
              <w:rPr>
                <w:sz w:val="24"/>
                <w:szCs w:val="24"/>
              </w:rPr>
            </w:pPr>
            <w:r w:rsidRPr="004B6C08">
              <w:rPr>
                <w:sz w:val="24"/>
                <w:szCs w:val="24"/>
              </w:rPr>
              <w:t>5.01</w:t>
            </w:r>
          </w:p>
        </w:tc>
        <w:tc>
          <w:tcPr>
            <w:tcW w:w="1020" w:type="dxa"/>
            <w:tcBorders>
              <w:top w:val="nil"/>
              <w:left w:val="nil"/>
              <w:bottom w:val="single" w:sz="18" w:space="0" w:color="auto"/>
              <w:right w:val="nil"/>
            </w:tcBorders>
            <w:vAlign w:val="center"/>
          </w:tcPr>
          <w:p w14:paraId="000001EC" w14:textId="77777777" w:rsidR="00705EF9" w:rsidRPr="004B6C08" w:rsidRDefault="00BF1627">
            <w:pPr>
              <w:jc w:val="center"/>
              <w:rPr>
                <w:sz w:val="24"/>
                <w:szCs w:val="24"/>
              </w:rPr>
            </w:pPr>
            <w:r w:rsidRPr="004B6C08">
              <w:rPr>
                <w:sz w:val="24"/>
                <w:szCs w:val="24"/>
              </w:rPr>
              <w:t>0.025</w:t>
            </w:r>
          </w:p>
        </w:tc>
      </w:tr>
    </w:tbl>
    <w:p w14:paraId="0D93246C" w14:textId="77777777" w:rsidR="000F0609" w:rsidRDefault="000F0609">
      <w:pPr>
        <w:rPr>
          <w:rFonts w:ascii="Times New Roman" w:eastAsia="Times New Roman" w:hAnsi="Times New Roman" w:cs="Times New Roman"/>
          <w:color w:val="FF0000"/>
        </w:rPr>
        <w:sectPr w:rsidR="000F0609" w:rsidSect="000F0609">
          <w:pgSz w:w="12240" w:h="15840"/>
          <w:pgMar w:top="342" w:right="720" w:bottom="369" w:left="720" w:header="720" w:footer="720" w:gutter="0"/>
          <w:pgNumType w:start="1"/>
          <w:cols w:space="720"/>
        </w:sectPr>
      </w:pPr>
    </w:p>
    <w:p w14:paraId="000001EE" w14:textId="66DB7E8F" w:rsidR="00705EF9" w:rsidRPr="004B6C08" w:rsidRDefault="00BF1627">
      <w:pPr>
        <w:rPr>
          <w:rFonts w:ascii="Times New Roman" w:eastAsia="Times New Roman" w:hAnsi="Times New Roman" w:cs="Times New Roman"/>
          <w:color w:val="FF0000"/>
        </w:rPr>
      </w:pPr>
      <w:r w:rsidRPr="004B6C08">
        <w:rPr>
          <w:rFonts w:ascii="Times New Roman" w:eastAsia="Times New Roman" w:hAnsi="Times New Roman" w:cs="Times New Roman"/>
          <w:color w:val="FF0000"/>
        </w:rPr>
        <w:lastRenderedPageBreak/>
        <w:t>Table 4. Larval model selection</w:t>
      </w:r>
    </w:p>
    <w:p w14:paraId="000001EF" w14:textId="77777777" w:rsidR="00705EF9" w:rsidRPr="004B6C08" w:rsidRDefault="00705EF9">
      <w:pPr>
        <w:rPr>
          <w:rFonts w:ascii="Times New Roman" w:eastAsia="Times New Roman" w:hAnsi="Times New Roman" w:cs="Times New Roman"/>
        </w:rPr>
      </w:pPr>
    </w:p>
    <w:tbl>
      <w:tblPr>
        <w:tblStyle w:val="ac"/>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705EF9" w:rsidRPr="004B6C08" w14:paraId="6C96A5BB" w14:textId="77777777" w:rsidTr="00EA3396">
        <w:trPr>
          <w:trHeight w:val="432"/>
          <w:jc w:val="center"/>
        </w:trPr>
        <w:tc>
          <w:tcPr>
            <w:tcW w:w="1261" w:type="dxa"/>
            <w:tcBorders>
              <w:top w:val="single" w:sz="18" w:space="0" w:color="000000"/>
              <w:left w:val="nil"/>
              <w:bottom w:val="single" w:sz="4" w:space="0" w:color="000000"/>
              <w:right w:val="nil"/>
            </w:tcBorders>
            <w:vAlign w:val="center"/>
          </w:tcPr>
          <w:p w14:paraId="000001F0" w14:textId="77777777" w:rsidR="00705EF9" w:rsidRPr="004B6C08" w:rsidRDefault="00BF1627">
            <w:pPr>
              <w:rPr>
                <w:sz w:val="24"/>
                <w:szCs w:val="24"/>
              </w:rPr>
            </w:pPr>
            <w:r w:rsidRPr="004B6C08">
              <w:rPr>
                <w:sz w:val="24"/>
                <w:szCs w:val="24"/>
              </w:rPr>
              <w:t>Trait</w:t>
            </w:r>
          </w:p>
        </w:tc>
        <w:tc>
          <w:tcPr>
            <w:tcW w:w="1440" w:type="dxa"/>
            <w:tcBorders>
              <w:top w:val="single" w:sz="18" w:space="0" w:color="000000"/>
              <w:left w:val="nil"/>
              <w:bottom w:val="single" w:sz="4" w:space="0" w:color="000000"/>
              <w:right w:val="nil"/>
            </w:tcBorders>
            <w:vAlign w:val="center"/>
          </w:tcPr>
          <w:p w14:paraId="000001F1" w14:textId="77777777" w:rsidR="00705EF9" w:rsidRPr="004B6C08" w:rsidRDefault="00BF1627">
            <w:pPr>
              <w:rPr>
                <w:sz w:val="24"/>
                <w:szCs w:val="24"/>
              </w:rPr>
            </w:pPr>
            <w:r w:rsidRPr="004B6C08">
              <w:rPr>
                <w:sz w:val="24"/>
                <w:szCs w:val="24"/>
              </w:rPr>
              <w:t>Region</w:t>
            </w:r>
          </w:p>
        </w:tc>
        <w:tc>
          <w:tcPr>
            <w:tcW w:w="4320" w:type="dxa"/>
            <w:tcBorders>
              <w:top w:val="single" w:sz="18" w:space="0" w:color="000000"/>
              <w:left w:val="nil"/>
              <w:bottom w:val="single" w:sz="4" w:space="0" w:color="000000"/>
              <w:right w:val="nil"/>
            </w:tcBorders>
            <w:vAlign w:val="center"/>
          </w:tcPr>
          <w:p w14:paraId="000001F2" w14:textId="77777777" w:rsidR="00705EF9" w:rsidRPr="004B6C08" w:rsidRDefault="00BF1627">
            <w:pPr>
              <w:rPr>
                <w:sz w:val="24"/>
                <w:szCs w:val="24"/>
              </w:rPr>
            </w:pPr>
            <w:r w:rsidRPr="004B6C08">
              <w:rPr>
                <w:sz w:val="24"/>
                <w:szCs w:val="24"/>
              </w:rPr>
              <w:t>Model</w:t>
            </w:r>
          </w:p>
        </w:tc>
        <w:tc>
          <w:tcPr>
            <w:tcW w:w="1584" w:type="dxa"/>
            <w:tcBorders>
              <w:top w:val="single" w:sz="18" w:space="0" w:color="000000"/>
              <w:left w:val="nil"/>
              <w:bottom w:val="single" w:sz="4" w:space="0" w:color="000000"/>
              <w:right w:val="nil"/>
            </w:tcBorders>
            <w:vAlign w:val="center"/>
          </w:tcPr>
          <w:p w14:paraId="000001F3" w14:textId="77777777" w:rsidR="00705EF9" w:rsidRPr="004B6C08" w:rsidRDefault="00BF1627">
            <w:pPr>
              <w:rPr>
                <w:sz w:val="24"/>
                <w:szCs w:val="24"/>
              </w:rPr>
            </w:pPr>
            <w:r w:rsidRPr="004B6C08">
              <w:rPr>
                <w:sz w:val="24"/>
                <w:szCs w:val="24"/>
              </w:rPr>
              <w:t>Effect Tested</w:t>
            </w:r>
          </w:p>
        </w:tc>
        <w:tc>
          <w:tcPr>
            <w:tcW w:w="425" w:type="dxa"/>
            <w:tcBorders>
              <w:top w:val="single" w:sz="18" w:space="0" w:color="000000"/>
              <w:left w:val="nil"/>
              <w:bottom w:val="single" w:sz="4" w:space="0" w:color="000000"/>
              <w:right w:val="nil"/>
            </w:tcBorders>
            <w:vAlign w:val="center"/>
          </w:tcPr>
          <w:p w14:paraId="000001F4" w14:textId="77777777" w:rsidR="00705EF9" w:rsidRPr="004B6C08" w:rsidRDefault="00BF1627">
            <w:pPr>
              <w:jc w:val="center"/>
              <w:rPr>
                <w:sz w:val="24"/>
                <w:szCs w:val="24"/>
              </w:rPr>
            </w:pPr>
            <w:r w:rsidRPr="004B6C08">
              <w:rPr>
                <w:sz w:val="24"/>
                <w:szCs w:val="24"/>
              </w:rPr>
              <w:t>df</w:t>
            </w:r>
          </w:p>
        </w:tc>
        <w:tc>
          <w:tcPr>
            <w:tcW w:w="1192" w:type="dxa"/>
            <w:tcBorders>
              <w:top w:val="single" w:sz="18" w:space="0" w:color="000000"/>
              <w:left w:val="nil"/>
              <w:bottom w:val="single" w:sz="4" w:space="0" w:color="000000"/>
              <w:right w:val="nil"/>
            </w:tcBorders>
            <w:vAlign w:val="center"/>
          </w:tcPr>
          <w:p w14:paraId="000001F5" w14:textId="77777777" w:rsidR="00705EF9" w:rsidRPr="004B6C08" w:rsidRDefault="00BF1627">
            <w:pPr>
              <w:jc w:val="center"/>
              <w:rPr>
                <w:sz w:val="24"/>
                <w:szCs w:val="24"/>
              </w:rPr>
            </w:pPr>
            <w:r w:rsidRPr="004B6C08">
              <w:rPr>
                <w:sz w:val="24"/>
                <w:szCs w:val="24"/>
              </w:rPr>
              <w:t>χ</w:t>
            </w:r>
            <w:r w:rsidRPr="004B6C08">
              <w:rPr>
                <w:sz w:val="24"/>
                <w:szCs w:val="24"/>
                <w:vertAlign w:val="superscript"/>
              </w:rPr>
              <w:t>2</w:t>
            </w:r>
          </w:p>
        </w:tc>
        <w:tc>
          <w:tcPr>
            <w:tcW w:w="1020" w:type="dxa"/>
            <w:tcBorders>
              <w:top w:val="single" w:sz="18" w:space="0" w:color="000000"/>
              <w:left w:val="nil"/>
              <w:bottom w:val="single" w:sz="4" w:space="0" w:color="000000"/>
              <w:right w:val="nil"/>
            </w:tcBorders>
            <w:vAlign w:val="center"/>
          </w:tcPr>
          <w:p w14:paraId="000001F6" w14:textId="77777777" w:rsidR="00705EF9" w:rsidRPr="004B6C08" w:rsidRDefault="00BF1627">
            <w:pPr>
              <w:jc w:val="center"/>
              <w:rPr>
                <w:sz w:val="24"/>
                <w:szCs w:val="24"/>
              </w:rPr>
            </w:pPr>
            <w:r w:rsidRPr="004B6C08">
              <w:rPr>
                <w:sz w:val="24"/>
                <w:szCs w:val="24"/>
              </w:rPr>
              <w:t>p-value</w:t>
            </w:r>
          </w:p>
        </w:tc>
      </w:tr>
      <w:tr w:rsidR="00705EF9" w:rsidRPr="004B6C08" w14:paraId="6A60EFB7" w14:textId="77777777" w:rsidTr="00EA3396">
        <w:trPr>
          <w:trHeight w:val="331"/>
          <w:jc w:val="center"/>
        </w:trPr>
        <w:tc>
          <w:tcPr>
            <w:tcW w:w="1261" w:type="dxa"/>
            <w:vMerge w:val="restart"/>
            <w:tcBorders>
              <w:left w:val="nil"/>
              <w:right w:val="nil"/>
            </w:tcBorders>
          </w:tcPr>
          <w:p w14:paraId="000001F7" w14:textId="77777777" w:rsidR="00705EF9" w:rsidRPr="004B6C08" w:rsidRDefault="00BF1627">
            <w:pPr>
              <w:rPr>
                <w:sz w:val="24"/>
                <w:szCs w:val="24"/>
              </w:rPr>
            </w:pPr>
            <w:r w:rsidRPr="004B6C08">
              <w:rPr>
                <w:sz w:val="24"/>
                <w:szCs w:val="24"/>
              </w:rPr>
              <w:t>Length-at-Hatch</w:t>
            </w:r>
          </w:p>
        </w:tc>
        <w:tc>
          <w:tcPr>
            <w:tcW w:w="1440" w:type="dxa"/>
            <w:tcBorders>
              <w:top w:val="single" w:sz="4" w:space="0" w:color="000000"/>
              <w:left w:val="nil"/>
              <w:bottom w:val="nil"/>
              <w:right w:val="nil"/>
            </w:tcBorders>
          </w:tcPr>
          <w:p w14:paraId="000001F8" w14:textId="77777777" w:rsidR="00705EF9" w:rsidRPr="004B6C08" w:rsidRDefault="00BF1627">
            <w:pPr>
              <w:rPr>
                <w:sz w:val="24"/>
                <w:szCs w:val="24"/>
              </w:rPr>
            </w:pPr>
            <w:r w:rsidRPr="004B6C08">
              <w:rPr>
                <w:sz w:val="24"/>
                <w:szCs w:val="24"/>
              </w:rPr>
              <w:t>Great Lakes</w:t>
            </w:r>
          </w:p>
        </w:tc>
        <w:tc>
          <w:tcPr>
            <w:tcW w:w="4320" w:type="dxa"/>
            <w:tcBorders>
              <w:top w:val="single" w:sz="4" w:space="0" w:color="000000"/>
              <w:left w:val="nil"/>
              <w:bottom w:val="nil"/>
              <w:right w:val="nil"/>
            </w:tcBorders>
          </w:tcPr>
          <w:p w14:paraId="000001F9" w14:textId="77777777" w:rsidR="00705EF9" w:rsidRPr="004B6C08" w:rsidRDefault="00BF1627">
            <w:pPr>
              <w:rPr>
                <w:b/>
                <w:sz w:val="24"/>
                <w:szCs w:val="24"/>
              </w:rPr>
            </w:pPr>
            <w:r w:rsidRPr="004B6C08">
              <w:rPr>
                <w:b/>
                <w:sz w:val="24"/>
                <w:szCs w:val="24"/>
              </w:rPr>
              <w:t xml:space="preserve">   t + pop + dam</w:t>
            </w:r>
          </w:p>
        </w:tc>
        <w:tc>
          <w:tcPr>
            <w:tcW w:w="1584" w:type="dxa"/>
            <w:tcBorders>
              <w:top w:val="single" w:sz="4" w:space="0" w:color="000000"/>
              <w:left w:val="nil"/>
              <w:bottom w:val="nil"/>
              <w:right w:val="nil"/>
            </w:tcBorders>
          </w:tcPr>
          <w:p w14:paraId="000001FA" w14:textId="77777777" w:rsidR="00705EF9" w:rsidRPr="004B6C08" w:rsidRDefault="00705EF9">
            <w:pPr>
              <w:rPr>
                <w:sz w:val="24"/>
                <w:szCs w:val="24"/>
              </w:rPr>
            </w:pPr>
          </w:p>
        </w:tc>
        <w:tc>
          <w:tcPr>
            <w:tcW w:w="425" w:type="dxa"/>
            <w:tcBorders>
              <w:top w:val="single" w:sz="4" w:space="0" w:color="000000"/>
              <w:left w:val="nil"/>
              <w:bottom w:val="nil"/>
              <w:right w:val="nil"/>
            </w:tcBorders>
            <w:vAlign w:val="center"/>
          </w:tcPr>
          <w:p w14:paraId="000001FB" w14:textId="77777777" w:rsidR="00705EF9" w:rsidRPr="004B6C08" w:rsidRDefault="00705EF9">
            <w:pPr>
              <w:jc w:val="center"/>
              <w:rPr>
                <w:sz w:val="24"/>
                <w:szCs w:val="24"/>
              </w:rPr>
            </w:pPr>
          </w:p>
        </w:tc>
        <w:tc>
          <w:tcPr>
            <w:tcW w:w="1192" w:type="dxa"/>
            <w:tcBorders>
              <w:top w:val="single" w:sz="4" w:space="0" w:color="000000"/>
              <w:left w:val="nil"/>
              <w:bottom w:val="nil"/>
              <w:right w:val="nil"/>
            </w:tcBorders>
            <w:vAlign w:val="center"/>
          </w:tcPr>
          <w:p w14:paraId="000001FC" w14:textId="77777777" w:rsidR="00705EF9" w:rsidRPr="004B6C08" w:rsidRDefault="00705EF9">
            <w:pPr>
              <w:jc w:val="center"/>
              <w:rPr>
                <w:sz w:val="24"/>
                <w:szCs w:val="24"/>
              </w:rPr>
            </w:pPr>
          </w:p>
        </w:tc>
        <w:tc>
          <w:tcPr>
            <w:tcW w:w="1020" w:type="dxa"/>
            <w:tcBorders>
              <w:top w:val="single" w:sz="4" w:space="0" w:color="000000"/>
              <w:left w:val="nil"/>
              <w:bottom w:val="nil"/>
              <w:right w:val="nil"/>
            </w:tcBorders>
            <w:vAlign w:val="center"/>
          </w:tcPr>
          <w:p w14:paraId="000001FD" w14:textId="77777777" w:rsidR="00705EF9" w:rsidRPr="004B6C08" w:rsidRDefault="00705EF9">
            <w:pPr>
              <w:jc w:val="center"/>
              <w:rPr>
                <w:sz w:val="24"/>
                <w:szCs w:val="24"/>
              </w:rPr>
            </w:pPr>
          </w:p>
        </w:tc>
      </w:tr>
      <w:tr w:rsidR="00705EF9" w:rsidRPr="004B6C08" w14:paraId="23D93831" w14:textId="77777777">
        <w:trPr>
          <w:trHeight w:val="331"/>
          <w:jc w:val="center"/>
        </w:trPr>
        <w:tc>
          <w:tcPr>
            <w:tcW w:w="1261" w:type="dxa"/>
            <w:vMerge/>
            <w:tcBorders>
              <w:left w:val="nil"/>
              <w:right w:val="nil"/>
            </w:tcBorders>
          </w:tcPr>
          <w:p w14:paraId="000001FE"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F" w14:textId="77777777" w:rsidR="00705EF9" w:rsidRPr="004B6C08" w:rsidRDefault="00705EF9">
            <w:pPr>
              <w:rPr>
                <w:sz w:val="24"/>
                <w:szCs w:val="24"/>
              </w:rPr>
            </w:pPr>
          </w:p>
        </w:tc>
        <w:tc>
          <w:tcPr>
            <w:tcW w:w="4320" w:type="dxa"/>
            <w:tcBorders>
              <w:top w:val="nil"/>
              <w:left w:val="nil"/>
              <w:bottom w:val="nil"/>
              <w:right w:val="nil"/>
            </w:tcBorders>
          </w:tcPr>
          <w:p w14:paraId="00000200" w14:textId="77777777" w:rsidR="00705EF9" w:rsidRPr="004B6C08" w:rsidRDefault="00BF1627">
            <w:pPr>
              <w:rPr>
                <w:sz w:val="24"/>
                <w:szCs w:val="24"/>
              </w:rPr>
            </w:pPr>
            <w:r w:rsidRPr="004B6C08">
              <w:rPr>
                <w:sz w:val="24"/>
                <w:szCs w:val="24"/>
              </w:rPr>
              <w:t xml:space="preserve">   pop + dam</w:t>
            </w:r>
          </w:p>
        </w:tc>
        <w:tc>
          <w:tcPr>
            <w:tcW w:w="1584" w:type="dxa"/>
            <w:tcBorders>
              <w:top w:val="nil"/>
              <w:left w:val="nil"/>
              <w:bottom w:val="nil"/>
              <w:right w:val="nil"/>
            </w:tcBorders>
          </w:tcPr>
          <w:p w14:paraId="00000201"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202"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03" w14:textId="77777777" w:rsidR="00705EF9" w:rsidRPr="004B6C08" w:rsidRDefault="00BF1627">
            <w:pPr>
              <w:jc w:val="center"/>
              <w:rPr>
                <w:sz w:val="24"/>
                <w:szCs w:val="24"/>
              </w:rPr>
            </w:pPr>
            <w:r w:rsidRPr="004B6C08">
              <w:rPr>
                <w:sz w:val="24"/>
                <w:szCs w:val="24"/>
              </w:rPr>
              <w:t>592.28</w:t>
            </w:r>
          </w:p>
        </w:tc>
        <w:tc>
          <w:tcPr>
            <w:tcW w:w="1020" w:type="dxa"/>
            <w:tcBorders>
              <w:top w:val="nil"/>
              <w:left w:val="nil"/>
              <w:bottom w:val="nil"/>
              <w:right w:val="nil"/>
            </w:tcBorders>
            <w:vAlign w:val="center"/>
          </w:tcPr>
          <w:p w14:paraId="00000204" w14:textId="77777777" w:rsidR="00705EF9" w:rsidRPr="004B6C08" w:rsidRDefault="00BF1627">
            <w:pPr>
              <w:jc w:val="center"/>
              <w:rPr>
                <w:sz w:val="24"/>
                <w:szCs w:val="24"/>
              </w:rPr>
            </w:pPr>
            <w:r w:rsidRPr="004B6C08">
              <w:rPr>
                <w:sz w:val="24"/>
                <w:szCs w:val="24"/>
              </w:rPr>
              <w:t>&lt; 0.001</w:t>
            </w:r>
          </w:p>
        </w:tc>
      </w:tr>
      <w:tr w:rsidR="00705EF9" w:rsidRPr="004B6C08" w14:paraId="5F4D7B2D" w14:textId="77777777">
        <w:trPr>
          <w:trHeight w:val="331"/>
          <w:jc w:val="center"/>
        </w:trPr>
        <w:tc>
          <w:tcPr>
            <w:tcW w:w="1261" w:type="dxa"/>
            <w:vMerge/>
            <w:tcBorders>
              <w:left w:val="nil"/>
              <w:right w:val="nil"/>
            </w:tcBorders>
          </w:tcPr>
          <w:p w14:paraId="00000205"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6" w14:textId="77777777" w:rsidR="00705EF9" w:rsidRPr="004B6C08" w:rsidRDefault="00705EF9">
            <w:pPr>
              <w:rPr>
                <w:sz w:val="24"/>
                <w:szCs w:val="24"/>
              </w:rPr>
            </w:pPr>
          </w:p>
        </w:tc>
        <w:tc>
          <w:tcPr>
            <w:tcW w:w="4320" w:type="dxa"/>
            <w:tcBorders>
              <w:top w:val="nil"/>
              <w:left w:val="nil"/>
              <w:bottom w:val="nil"/>
              <w:right w:val="nil"/>
            </w:tcBorders>
          </w:tcPr>
          <w:p w14:paraId="00000207" w14:textId="77777777" w:rsidR="00705EF9" w:rsidRPr="004B6C08" w:rsidRDefault="00BF1627">
            <w:pPr>
              <w:rPr>
                <w:sz w:val="24"/>
                <w:szCs w:val="24"/>
              </w:rPr>
            </w:pPr>
            <w:r w:rsidRPr="004B6C08">
              <w:rPr>
                <w:sz w:val="24"/>
                <w:szCs w:val="24"/>
              </w:rPr>
              <w:t xml:space="preserve">   t + dam</w:t>
            </w:r>
          </w:p>
        </w:tc>
        <w:tc>
          <w:tcPr>
            <w:tcW w:w="1584" w:type="dxa"/>
            <w:tcBorders>
              <w:top w:val="nil"/>
              <w:left w:val="nil"/>
              <w:bottom w:val="nil"/>
              <w:right w:val="nil"/>
            </w:tcBorders>
          </w:tcPr>
          <w:p w14:paraId="00000208"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209"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0A" w14:textId="77777777" w:rsidR="00705EF9" w:rsidRPr="004B6C08" w:rsidRDefault="00BF1627">
            <w:pPr>
              <w:jc w:val="center"/>
              <w:rPr>
                <w:sz w:val="24"/>
                <w:szCs w:val="24"/>
              </w:rPr>
            </w:pPr>
            <w:r w:rsidRPr="004B6C08">
              <w:rPr>
                <w:sz w:val="24"/>
                <w:szCs w:val="24"/>
              </w:rPr>
              <w:t>443.20</w:t>
            </w:r>
          </w:p>
        </w:tc>
        <w:tc>
          <w:tcPr>
            <w:tcW w:w="1020" w:type="dxa"/>
            <w:tcBorders>
              <w:top w:val="nil"/>
              <w:left w:val="nil"/>
              <w:bottom w:val="nil"/>
              <w:right w:val="nil"/>
            </w:tcBorders>
            <w:vAlign w:val="center"/>
          </w:tcPr>
          <w:p w14:paraId="0000020B" w14:textId="77777777" w:rsidR="00705EF9" w:rsidRPr="004B6C08" w:rsidRDefault="00BF1627">
            <w:pPr>
              <w:jc w:val="center"/>
              <w:rPr>
                <w:sz w:val="24"/>
                <w:szCs w:val="24"/>
              </w:rPr>
            </w:pPr>
            <w:r w:rsidRPr="004B6C08">
              <w:rPr>
                <w:sz w:val="24"/>
                <w:szCs w:val="24"/>
              </w:rPr>
              <w:t>&lt; 0.001</w:t>
            </w:r>
          </w:p>
        </w:tc>
      </w:tr>
      <w:tr w:rsidR="00705EF9" w:rsidRPr="004B6C08" w14:paraId="3A7B6336" w14:textId="77777777" w:rsidTr="00EA3396">
        <w:trPr>
          <w:trHeight w:val="331"/>
          <w:jc w:val="center"/>
        </w:trPr>
        <w:tc>
          <w:tcPr>
            <w:tcW w:w="1261" w:type="dxa"/>
            <w:vMerge/>
            <w:tcBorders>
              <w:left w:val="nil"/>
              <w:right w:val="nil"/>
            </w:tcBorders>
          </w:tcPr>
          <w:p w14:paraId="0000020C"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0D" w14:textId="77777777" w:rsidR="00705EF9" w:rsidRPr="004B6C08" w:rsidRDefault="00705EF9">
            <w:pPr>
              <w:rPr>
                <w:sz w:val="24"/>
                <w:szCs w:val="24"/>
              </w:rPr>
            </w:pPr>
          </w:p>
        </w:tc>
        <w:tc>
          <w:tcPr>
            <w:tcW w:w="4320" w:type="dxa"/>
            <w:tcBorders>
              <w:top w:val="nil"/>
              <w:left w:val="nil"/>
              <w:bottom w:val="single" w:sz="8" w:space="0" w:color="A6A6A6" w:themeColor="background1" w:themeShade="A6"/>
              <w:right w:val="nil"/>
            </w:tcBorders>
          </w:tcPr>
          <w:p w14:paraId="0000020E" w14:textId="77777777" w:rsidR="00705EF9" w:rsidRPr="004B6C08" w:rsidRDefault="00BF1627">
            <w:pPr>
              <w:rPr>
                <w:sz w:val="24"/>
                <w:szCs w:val="24"/>
              </w:rPr>
            </w:pPr>
            <w:r w:rsidRPr="004B6C08">
              <w:rPr>
                <w:sz w:val="24"/>
                <w:szCs w:val="24"/>
              </w:rPr>
              <w:t xml:space="preserve">   t + pop</w:t>
            </w:r>
          </w:p>
        </w:tc>
        <w:tc>
          <w:tcPr>
            <w:tcW w:w="1584" w:type="dxa"/>
            <w:tcBorders>
              <w:top w:val="nil"/>
              <w:left w:val="nil"/>
              <w:bottom w:val="single" w:sz="8" w:space="0" w:color="A6A6A6" w:themeColor="background1" w:themeShade="A6"/>
              <w:right w:val="nil"/>
            </w:tcBorders>
          </w:tcPr>
          <w:p w14:paraId="0000020F" w14:textId="77777777" w:rsidR="00705EF9" w:rsidRPr="004B6C08" w:rsidRDefault="00BF1627">
            <w:pPr>
              <w:rPr>
                <w:sz w:val="24"/>
                <w:szCs w:val="24"/>
              </w:rPr>
            </w:pPr>
            <w:r w:rsidRPr="004B6C08">
              <w:rPr>
                <w:sz w:val="24"/>
                <w:szCs w:val="24"/>
              </w:rPr>
              <w:t>dam</w:t>
            </w:r>
          </w:p>
        </w:tc>
        <w:tc>
          <w:tcPr>
            <w:tcW w:w="425" w:type="dxa"/>
            <w:tcBorders>
              <w:top w:val="nil"/>
              <w:left w:val="nil"/>
              <w:bottom w:val="single" w:sz="8" w:space="0" w:color="A6A6A6" w:themeColor="background1" w:themeShade="A6"/>
              <w:right w:val="nil"/>
            </w:tcBorders>
            <w:vAlign w:val="center"/>
          </w:tcPr>
          <w:p w14:paraId="00000210"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8" w:space="0" w:color="A6A6A6" w:themeColor="background1" w:themeShade="A6"/>
              <w:right w:val="nil"/>
            </w:tcBorders>
            <w:vAlign w:val="center"/>
          </w:tcPr>
          <w:p w14:paraId="00000211" w14:textId="77777777" w:rsidR="00705EF9" w:rsidRPr="004B6C08" w:rsidRDefault="00BF1627">
            <w:pPr>
              <w:jc w:val="center"/>
              <w:rPr>
                <w:sz w:val="24"/>
                <w:szCs w:val="24"/>
              </w:rPr>
            </w:pPr>
            <w:r w:rsidRPr="004B6C08">
              <w:rPr>
                <w:sz w:val="24"/>
                <w:szCs w:val="24"/>
              </w:rPr>
              <w:t>87.81</w:t>
            </w:r>
          </w:p>
        </w:tc>
        <w:tc>
          <w:tcPr>
            <w:tcW w:w="1020" w:type="dxa"/>
            <w:tcBorders>
              <w:top w:val="nil"/>
              <w:left w:val="nil"/>
              <w:bottom w:val="single" w:sz="8" w:space="0" w:color="A6A6A6" w:themeColor="background1" w:themeShade="A6"/>
              <w:right w:val="nil"/>
            </w:tcBorders>
            <w:vAlign w:val="center"/>
          </w:tcPr>
          <w:p w14:paraId="00000212" w14:textId="77777777" w:rsidR="00705EF9" w:rsidRPr="004B6C08" w:rsidRDefault="00BF1627">
            <w:pPr>
              <w:jc w:val="center"/>
              <w:rPr>
                <w:sz w:val="24"/>
                <w:szCs w:val="24"/>
              </w:rPr>
            </w:pPr>
            <w:r w:rsidRPr="004B6C08">
              <w:rPr>
                <w:sz w:val="24"/>
                <w:szCs w:val="24"/>
              </w:rPr>
              <w:t>&lt; 0.001</w:t>
            </w:r>
          </w:p>
        </w:tc>
      </w:tr>
      <w:tr w:rsidR="00705EF9" w:rsidRPr="004B6C08" w14:paraId="2A99DDBE" w14:textId="77777777" w:rsidTr="00EA3396">
        <w:trPr>
          <w:trHeight w:val="331"/>
          <w:jc w:val="center"/>
        </w:trPr>
        <w:tc>
          <w:tcPr>
            <w:tcW w:w="1261" w:type="dxa"/>
            <w:vMerge/>
            <w:tcBorders>
              <w:left w:val="nil"/>
              <w:right w:val="nil"/>
            </w:tcBorders>
          </w:tcPr>
          <w:p w14:paraId="00000213"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14" w14:textId="77777777" w:rsidR="00705EF9" w:rsidRPr="004B6C08" w:rsidRDefault="00BF1627">
            <w:pPr>
              <w:rPr>
                <w:b/>
                <w:sz w:val="24"/>
                <w:szCs w:val="24"/>
              </w:rPr>
            </w:pPr>
            <w:r w:rsidRPr="004B6C08">
              <w:rPr>
                <w:sz w:val="24"/>
                <w:szCs w:val="24"/>
              </w:rPr>
              <w:t>Finland</w:t>
            </w:r>
          </w:p>
        </w:tc>
        <w:tc>
          <w:tcPr>
            <w:tcW w:w="4320" w:type="dxa"/>
            <w:tcBorders>
              <w:top w:val="single" w:sz="8" w:space="0" w:color="A6A6A6" w:themeColor="background1" w:themeShade="A6"/>
              <w:left w:val="nil"/>
              <w:bottom w:val="nil"/>
              <w:right w:val="nil"/>
            </w:tcBorders>
          </w:tcPr>
          <w:p w14:paraId="00000215" w14:textId="77777777" w:rsidR="00705EF9" w:rsidRPr="004B6C08" w:rsidRDefault="00BF1627">
            <w:pPr>
              <w:rPr>
                <w:sz w:val="24"/>
                <w:szCs w:val="24"/>
              </w:rPr>
            </w:pPr>
            <w:r w:rsidRPr="004B6C08">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216" w14:textId="77777777" w:rsidR="00705EF9" w:rsidRPr="004B6C08" w:rsidRDefault="00705EF9">
            <w:pPr>
              <w:rPr>
                <w:sz w:val="24"/>
                <w:szCs w:val="24"/>
              </w:rPr>
            </w:pPr>
          </w:p>
        </w:tc>
        <w:tc>
          <w:tcPr>
            <w:tcW w:w="425" w:type="dxa"/>
            <w:tcBorders>
              <w:top w:val="single" w:sz="8" w:space="0" w:color="A6A6A6" w:themeColor="background1" w:themeShade="A6"/>
              <w:left w:val="nil"/>
              <w:bottom w:val="nil"/>
              <w:right w:val="nil"/>
            </w:tcBorders>
            <w:vAlign w:val="center"/>
          </w:tcPr>
          <w:p w14:paraId="00000217" w14:textId="77777777" w:rsidR="00705EF9" w:rsidRPr="004B6C08" w:rsidRDefault="00705EF9">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18" w14:textId="77777777" w:rsidR="00705EF9" w:rsidRPr="004B6C08" w:rsidRDefault="00705EF9">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19" w14:textId="77777777" w:rsidR="00705EF9" w:rsidRPr="004B6C08" w:rsidRDefault="00705EF9">
            <w:pPr>
              <w:jc w:val="center"/>
              <w:rPr>
                <w:sz w:val="24"/>
                <w:szCs w:val="24"/>
              </w:rPr>
            </w:pPr>
          </w:p>
        </w:tc>
      </w:tr>
      <w:tr w:rsidR="00705EF9" w:rsidRPr="004B6C08" w14:paraId="6BDC94AB" w14:textId="77777777">
        <w:trPr>
          <w:trHeight w:val="331"/>
          <w:jc w:val="center"/>
        </w:trPr>
        <w:tc>
          <w:tcPr>
            <w:tcW w:w="1261" w:type="dxa"/>
            <w:vMerge/>
            <w:tcBorders>
              <w:left w:val="nil"/>
              <w:right w:val="nil"/>
            </w:tcBorders>
          </w:tcPr>
          <w:p w14:paraId="0000021A"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1B" w14:textId="77777777" w:rsidR="00705EF9" w:rsidRPr="004B6C08" w:rsidRDefault="00705EF9">
            <w:pPr>
              <w:rPr>
                <w:sz w:val="24"/>
                <w:szCs w:val="24"/>
              </w:rPr>
            </w:pPr>
          </w:p>
        </w:tc>
        <w:tc>
          <w:tcPr>
            <w:tcW w:w="4320" w:type="dxa"/>
            <w:tcBorders>
              <w:top w:val="nil"/>
              <w:left w:val="nil"/>
              <w:bottom w:val="nil"/>
              <w:right w:val="nil"/>
            </w:tcBorders>
          </w:tcPr>
          <w:p w14:paraId="0000021C" w14:textId="77777777" w:rsidR="00705EF9" w:rsidRPr="004B6C08" w:rsidRDefault="00BF1627">
            <w:pPr>
              <w:rPr>
                <w:sz w:val="24"/>
                <w:szCs w:val="24"/>
              </w:rPr>
            </w:pPr>
            <w:r w:rsidRPr="004B6C08">
              <w:rPr>
                <w:sz w:val="24"/>
                <w:szCs w:val="24"/>
              </w:rPr>
              <w:t xml:space="preserve">   pop + family + dam</w:t>
            </w:r>
          </w:p>
        </w:tc>
        <w:tc>
          <w:tcPr>
            <w:tcW w:w="1584" w:type="dxa"/>
            <w:tcBorders>
              <w:top w:val="nil"/>
              <w:left w:val="nil"/>
              <w:bottom w:val="nil"/>
              <w:right w:val="nil"/>
            </w:tcBorders>
          </w:tcPr>
          <w:p w14:paraId="0000021D"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21E"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1F" w14:textId="77777777" w:rsidR="00705EF9" w:rsidRPr="004B6C08" w:rsidRDefault="00BF1627">
            <w:pPr>
              <w:jc w:val="center"/>
              <w:rPr>
                <w:sz w:val="24"/>
                <w:szCs w:val="24"/>
              </w:rPr>
            </w:pPr>
            <w:r w:rsidRPr="004B6C08">
              <w:rPr>
                <w:sz w:val="24"/>
                <w:szCs w:val="24"/>
              </w:rPr>
              <w:t>308.13</w:t>
            </w:r>
          </w:p>
        </w:tc>
        <w:tc>
          <w:tcPr>
            <w:tcW w:w="1020" w:type="dxa"/>
            <w:tcBorders>
              <w:top w:val="nil"/>
              <w:left w:val="nil"/>
              <w:bottom w:val="nil"/>
              <w:right w:val="nil"/>
            </w:tcBorders>
            <w:vAlign w:val="center"/>
          </w:tcPr>
          <w:p w14:paraId="00000220" w14:textId="77777777" w:rsidR="00705EF9" w:rsidRPr="004B6C08" w:rsidRDefault="00BF1627">
            <w:pPr>
              <w:jc w:val="center"/>
              <w:rPr>
                <w:sz w:val="24"/>
                <w:szCs w:val="24"/>
              </w:rPr>
            </w:pPr>
            <w:r w:rsidRPr="004B6C08">
              <w:rPr>
                <w:sz w:val="24"/>
                <w:szCs w:val="24"/>
              </w:rPr>
              <w:t>&lt; 0.001</w:t>
            </w:r>
          </w:p>
        </w:tc>
      </w:tr>
      <w:tr w:rsidR="00705EF9" w:rsidRPr="004B6C08" w14:paraId="08404B60" w14:textId="77777777">
        <w:trPr>
          <w:trHeight w:val="331"/>
          <w:jc w:val="center"/>
        </w:trPr>
        <w:tc>
          <w:tcPr>
            <w:tcW w:w="1261" w:type="dxa"/>
            <w:vMerge/>
            <w:tcBorders>
              <w:left w:val="nil"/>
              <w:right w:val="nil"/>
            </w:tcBorders>
          </w:tcPr>
          <w:p w14:paraId="00000221"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2" w14:textId="77777777" w:rsidR="00705EF9" w:rsidRPr="004B6C08" w:rsidRDefault="00705EF9">
            <w:pPr>
              <w:rPr>
                <w:sz w:val="24"/>
                <w:szCs w:val="24"/>
              </w:rPr>
            </w:pPr>
          </w:p>
        </w:tc>
        <w:tc>
          <w:tcPr>
            <w:tcW w:w="4320" w:type="dxa"/>
            <w:tcBorders>
              <w:top w:val="nil"/>
              <w:left w:val="nil"/>
              <w:bottom w:val="nil"/>
              <w:right w:val="nil"/>
            </w:tcBorders>
          </w:tcPr>
          <w:p w14:paraId="00000223" w14:textId="77777777" w:rsidR="00705EF9" w:rsidRPr="004B6C08" w:rsidRDefault="00BF1627">
            <w:pPr>
              <w:rPr>
                <w:sz w:val="24"/>
                <w:szCs w:val="24"/>
              </w:rPr>
            </w:pPr>
            <w:r w:rsidRPr="004B6C08">
              <w:rPr>
                <w:sz w:val="24"/>
                <w:szCs w:val="24"/>
              </w:rPr>
              <w:t xml:space="preserve">   t + family + dam</w:t>
            </w:r>
          </w:p>
        </w:tc>
        <w:tc>
          <w:tcPr>
            <w:tcW w:w="1584" w:type="dxa"/>
            <w:tcBorders>
              <w:top w:val="nil"/>
              <w:left w:val="nil"/>
              <w:bottom w:val="nil"/>
              <w:right w:val="nil"/>
            </w:tcBorders>
          </w:tcPr>
          <w:p w14:paraId="00000224"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225"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26" w14:textId="77777777" w:rsidR="00705EF9" w:rsidRPr="004B6C08" w:rsidRDefault="00BF1627">
            <w:pPr>
              <w:jc w:val="center"/>
              <w:rPr>
                <w:sz w:val="24"/>
                <w:szCs w:val="24"/>
              </w:rPr>
            </w:pPr>
            <w:r w:rsidRPr="004B6C08">
              <w:rPr>
                <w:sz w:val="24"/>
                <w:szCs w:val="24"/>
              </w:rPr>
              <w:t>1846.10</w:t>
            </w:r>
          </w:p>
        </w:tc>
        <w:tc>
          <w:tcPr>
            <w:tcW w:w="1020" w:type="dxa"/>
            <w:tcBorders>
              <w:top w:val="nil"/>
              <w:left w:val="nil"/>
              <w:bottom w:val="nil"/>
              <w:right w:val="nil"/>
            </w:tcBorders>
            <w:vAlign w:val="center"/>
          </w:tcPr>
          <w:p w14:paraId="00000227" w14:textId="77777777" w:rsidR="00705EF9" w:rsidRPr="004B6C08" w:rsidRDefault="00BF1627">
            <w:pPr>
              <w:jc w:val="center"/>
              <w:rPr>
                <w:sz w:val="24"/>
                <w:szCs w:val="24"/>
              </w:rPr>
            </w:pPr>
            <w:r w:rsidRPr="004B6C08">
              <w:rPr>
                <w:sz w:val="24"/>
                <w:szCs w:val="24"/>
              </w:rPr>
              <w:t>&lt; 0.001</w:t>
            </w:r>
          </w:p>
        </w:tc>
      </w:tr>
      <w:tr w:rsidR="00705EF9" w:rsidRPr="004B6C08" w14:paraId="2598610B" w14:textId="77777777">
        <w:trPr>
          <w:trHeight w:val="331"/>
          <w:jc w:val="center"/>
        </w:trPr>
        <w:tc>
          <w:tcPr>
            <w:tcW w:w="1261" w:type="dxa"/>
            <w:vMerge/>
            <w:tcBorders>
              <w:left w:val="nil"/>
              <w:right w:val="nil"/>
            </w:tcBorders>
          </w:tcPr>
          <w:p w14:paraId="00000228"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9" w14:textId="77777777" w:rsidR="00705EF9" w:rsidRPr="004B6C08" w:rsidRDefault="00705EF9">
            <w:pPr>
              <w:rPr>
                <w:sz w:val="24"/>
                <w:szCs w:val="24"/>
              </w:rPr>
            </w:pPr>
          </w:p>
        </w:tc>
        <w:tc>
          <w:tcPr>
            <w:tcW w:w="4320" w:type="dxa"/>
            <w:tcBorders>
              <w:top w:val="nil"/>
              <w:left w:val="nil"/>
              <w:bottom w:val="nil"/>
              <w:right w:val="nil"/>
            </w:tcBorders>
          </w:tcPr>
          <w:p w14:paraId="0000022A" w14:textId="77777777" w:rsidR="00705EF9" w:rsidRPr="004B6C08" w:rsidRDefault="00BF1627">
            <w:pPr>
              <w:rPr>
                <w:sz w:val="24"/>
                <w:szCs w:val="24"/>
              </w:rPr>
            </w:pPr>
            <w:r w:rsidRPr="004B6C08">
              <w:rPr>
                <w:sz w:val="24"/>
                <w:szCs w:val="24"/>
              </w:rPr>
              <w:t xml:space="preserve">   t + pop + family + dam</w:t>
            </w:r>
          </w:p>
        </w:tc>
        <w:tc>
          <w:tcPr>
            <w:tcW w:w="1584" w:type="dxa"/>
            <w:tcBorders>
              <w:top w:val="nil"/>
              <w:left w:val="nil"/>
              <w:bottom w:val="nil"/>
              <w:right w:val="nil"/>
            </w:tcBorders>
          </w:tcPr>
          <w:p w14:paraId="0000022B"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22C"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2D" w14:textId="77777777" w:rsidR="00705EF9" w:rsidRPr="004B6C08" w:rsidRDefault="00BF1627">
            <w:pPr>
              <w:jc w:val="center"/>
              <w:rPr>
                <w:sz w:val="24"/>
                <w:szCs w:val="24"/>
              </w:rPr>
            </w:pPr>
            <w:r w:rsidRPr="004B6C08">
              <w:rPr>
                <w:sz w:val="24"/>
                <w:szCs w:val="24"/>
              </w:rPr>
              <w:t>8.85</w:t>
            </w:r>
          </w:p>
        </w:tc>
        <w:tc>
          <w:tcPr>
            <w:tcW w:w="1020" w:type="dxa"/>
            <w:tcBorders>
              <w:top w:val="nil"/>
              <w:left w:val="nil"/>
              <w:bottom w:val="nil"/>
              <w:right w:val="nil"/>
            </w:tcBorders>
            <w:vAlign w:val="center"/>
          </w:tcPr>
          <w:p w14:paraId="0000022E" w14:textId="77777777" w:rsidR="00705EF9" w:rsidRPr="004B6C08" w:rsidRDefault="00BF1627">
            <w:pPr>
              <w:jc w:val="center"/>
              <w:rPr>
                <w:sz w:val="24"/>
                <w:szCs w:val="24"/>
              </w:rPr>
            </w:pPr>
            <w:r w:rsidRPr="004B6C08">
              <w:rPr>
                <w:sz w:val="24"/>
                <w:szCs w:val="24"/>
              </w:rPr>
              <w:t>0.031</w:t>
            </w:r>
          </w:p>
        </w:tc>
      </w:tr>
      <w:tr w:rsidR="00705EF9" w:rsidRPr="004B6C08" w14:paraId="61CF9B31" w14:textId="77777777">
        <w:trPr>
          <w:trHeight w:val="331"/>
          <w:jc w:val="center"/>
        </w:trPr>
        <w:tc>
          <w:tcPr>
            <w:tcW w:w="1261" w:type="dxa"/>
            <w:vMerge/>
            <w:tcBorders>
              <w:left w:val="nil"/>
              <w:right w:val="nil"/>
            </w:tcBorders>
          </w:tcPr>
          <w:p w14:paraId="0000022F"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0" w14:textId="77777777" w:rsidR="00705EF9" w:rsidRPr="004B6C08" w:rsidRDefault="00705EF9">
            <w:pPr>
              <w:rPr>
                <w:sz w:val="24"/>
                <w:szCs w:val="24"/>
              </w:rPr>
            </w:pPr>
          </w:p>
        </w:tc>
        <w:tc>
          <w:tcPr>
            <w:tcW w:w="4320" w:type="dxa"/>
            <w:tcBorders>
              <w:top w:val="nil"/>
              <w:left w:val="nil"/>
              <w:bottom w:val="nil"/>
              <w:right w:val="nil"/>
            </w:tcBorders>
          </w:tcPr>
          <w:p w14:paraId="00000231" w14:textId="77777777" w:rsidR="00705EF9" w:rsidRPr="004B6C08" w:rsidRDefault="00BF1627">
            <w:pPr>
              <w:rPr>
                <w:sz w:val="24"/>
                <w:szCs w:val="24"/>
              </w:rPr>
            </w:pPr>
            <w:r w:rsidRPr="004B6C08">
              <w:rPr>
                <w:sz w:val="24"/>
                <w:szCs w:val="24"/>
              </w:rPr>
              <w:t xml:space="preserve">   t + pop + t:pop + dam</w:t>
            </w:r>
          </w:p>
        </w:tc>
        <w:tc>
          <w:tcPr>
            <w:tcW w:w="1584" w:type="dxa"/>
            <w:tcBorders>
              <w:top w:val="nil"/>
              <w:left w:val="nil"/>
              <w:bottom w:val="nil"/>
              <w:right w:val="nil"/>
            </w:tcBorders>
          </w:tcPr>
          <w:p w14:paraId="00000232" w14:textId="77777777" w:rsidR="00705EF9" w:rsidRPr="004B6C08" w:rsidRDefault="00BF1627">
            <w:pPr>
              <w:rPr>
                <w:sz w:val="24"/>
                <w:szCs w:val="24"/>
              </w:rPr>
            </w:pPr>
            <w:r w:rsidRPr="004B6C08">
              <w:rPr>
                <w:sz w:val="24"/>
                <w:szCs w:val="24"/>
              </w:rPr>
              <w:t>family</w:t>
            </w:r>
          </w:p>
        </w:tc>
        <w:tc>
          <w:tcPr>
            <w:tcW w:w="425" w:type="dxa"/>
            <w:tcBorders>
              <w:top w:val="nil"/>
              <w:left w:val="nil"/>
              <w:bottom w:val="nil"/>
              <w:right w:val="nil"/>
            </w:tcBorders>
            <w:vAlign w:val="center"/>
          </w:tcPr>
          <w:p w14:paraId="00000233"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34" w14:textId="77777777" w:rsidR="00705EF9" w:rsidRPr="004B6C08" w:rsidRDefault="00BF1627">
            <w:pPr>
              <w:jc w:val="center"/>
              <w:rPr>
                <w:sz w:val="24"/>
                <w:szCs w:val="24"/>
              </w:rPr>
            </w:pPr>
            <w:r w:rsidRPr="004B6C08">
              <w:rPr>
                <w:sz w:val="24"/>
                <w:szCs w:val="24"/>
              </w:rPr>
              <w:t>15.81</w:t>
            </w:r>
          </w:p>
        </w:tc>
        <w:tc>
          <w:tcPr>
            <w:tcW w:w="1020" w:type="dxa"/>
            <w:tcBorders>
              <w:top w:val="nil"/>
              <w:left w:val="nil"/>
              <w:bottom w:val="nil"/>
              <w:right w:val="nil"/>
            </w:tcBorders>
            <w:vAlign w:val="center"/>
          </w:tcPr>
          <w:p w14:paraId="00000235" w14:textId="77777777" w:rsidR="00705EF9" w:rsidRPr="004B6C08" w:rsidRDefault="00BF1627">
            <w:pPr>
              <w:jc w:val="center"/>
              <w:rPr>
                <w:sz w:val="24"/>
                <w:szCs w:val="24"/>
              </w:rPr>
            </w:pPr>
            <w:r w:rsidRPr="004B6C08">
              <w:rPr>
                <w:sz w:val="24"/>
                <w:szCs w:val="24"/>
              </w:rPr>
              <w:t>&lt; 0.001</w:t>
            </w:r>
          </w:p>
        </w:tc>
      </w:tr>
      <w:tr w:rsidR="00705EF9" w:rsidRPr="004B6C08" w14:paraId="7481897A" w14:textId="77777777" w:rsidTr="00EA3396">
        <w:trPr>
          <w:trHeight w:val="331"/>
          <w:jc w:val="center"/>
        </w:trPr>
        <w:tc>
          <w:tcPr>
            <w:tcW w:w="1261" w:type="dxa"/>
            <w:vMerge/>
            <w:tcBorders>
              <w:left w:val="nil"/>
              <w:bottom w:val="single" w:sz="4" w:space="0" w:color="000000"/>
              <w:right w:val="nil"/>
            </w:tcBorders>
          </w:tcPr>
          <w:p w14:paraId="00000236"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237" w14:textId="77777777" w:rsidR="00705EF9" w:rsidRPr="004B6C08" w:rsidRDefault="00705EF9">
            <w:pPr>
              <w:rPr>
                <w:sz w:val="24"/>
                <w:szCs w:val="24"/>
              </w:rPr>
            </w:pPr>
          </w:p>
        </w:tc>
        <w:tc>
          <w:tcPr>
            <w:tcW w:w="4320" w:type="dxa"/>
            <w:tcBorders>
              <w:top w:val="nil"/>
              <w:left w:val="nil"/>
              <w:bottom w:val="single" w:sz="4" w:space="0" w:color="000000"/>
              <w:right w:val="nil"/>
            </w:tcBorders>
          </w:tcPr>
          <w:p w14:paraId="00000238" w14:textId="77777777" w:rsidR="00705EF9" w:rsidRPr="004B6C08" w:rsidRDefault="00BF1627">
            <w:pPr>
              <w:rPr>
                <w:sz w:val="24"/>
                <w:szCs w:val="24"/>
              </w:rPr>
            </w:pPr>
            <w:r w:rsidRPr="004B6C08">
              <w:rPr>
                <w:sz w:val="24"/>
                <w:szCs w:val="24"/>
              </w:rPr>
              <w:t xml:space="preserve">   t + pop + t:pop + family</w:t>
            </w:r>
          </w:p>
        </w:tc>
        <w:tc>
          <w:tcPr>
            <w:tcW w:w="1584" w:type="dxa"/>
            <w:tcBorders>
              <w:top w:val="nil"/>
              <w:left w:val="nil"/>
              <w:bottom w:val="single" w:sz="4" w:space="0" w:color="000000"/>
              <w:right w:val="nil"/>
            </w:tcBorders>
          </w:tcPr>
          <w:p w14:paraId="00000239" w14:textId="77777777" w:rsidR="00705EF9" w:rsidRPr="004B6C08" w:rsidRDefault="00BF1627">
            <w:pPr>
              <w:rPr>
                <w:sz w:val="24"/>
                <w:szCs w:val="24"/>
              </w:rPr>
            </w:pPr>
            <w:r w:rsidRPr="004B6C08">
              <w:rPr>
                <w:sz w:val="24"/>
                <w:szCs w:val="24"/>
              </w:rPr>
              <w:t>dam</w:t>
            </w:r>
          </w:p>
        </w:tc>
        <w:tc>
          <w:tcPr>
            <w:tcW w:w="425" w:type="dxa"/>
            <w:tcBorders>
              <w:top w:val="nil"/>
              <w:left w:val="nil"/>
              <w:bottom w:val="single" w:sz="4" w:space="0" w:color="000000"/>
              <w:right w:val="nil"/>
            </w:tcBorders>
            <w:vAlign w:val="center"/>
          </w:tcPr>
          <w:p w14:paraId="0000023A"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4" w:space="0" w:color="000000"/>
              <w:right w:val="nil"/>
            </w:tcBorders>
            <w:vAlign w:val="center"/>
          </w:tcPr>
          <w:p w14:paraId="0000023B" w14:textId="77777777" w:rsidR="00705EF9" w:rsidRPr="004B6C08" w:rsidRDefault="00BF1627">
            <w:pPr>
              <w:jc w:val="center"/>
              <w:rPr>
                <w:sz w:val="24"/>
                <w:szCs w:val="24"/>
              </w:rPr>
            </w:pPr>
            <w:r w:rsidRPr="004B6C08">
              <w:rPr>
                <w:sz w:val="24"/>
                <w:szCs w:val="24"/>
              </w:rPr>
              <w:t>41.46</w:t>
            </w:r>
          </w:p>
        </w:tc>
        <w:tc>
          <w:tcPr>
            <w:tcW w:w="1020" w:type="dxa"/>
            <w:tcBorders>
              <w:top w:val="nil"/>
              <w:left w:val="nil"/>
              <w:bottom w:val="single" w:sz="4" w:space="0" w:color="000000"/>
              <w:right w:val="nil"/>
            </w:tcBorders>
            <w:vAlign w:val="center"/>
          </w:tcPr>
          <w:p w14:paraId="0000023C" w14:textId="77777777" w:rsidR="00705EF9" w:rsidRPr="004B6C08" w:rsidRDefault="00BF1627">
            <w:pPr>
              <w:jc w:val="center"/>
              <w:rPr>
                <w:sz w:val="24"/>
                <w:szCs w:val="24"/>
              </w:rPr>
            </w:pPr>
            <w:r w:rsidRPr="004B6C08">
              <w:rPr>
                <w:sz w:val="24"/>
                <w:szCs w:val="24"/>
              </w:rPr>
              <w:t>&lt; 0.001</w:t>
            </w:r>
          </w:p>
        </w:tc>
      </w:tr>
      <w:tr w:rsidR="00705EF9" w:rsidRPr="004B6C08" w14:paraId="288415FE" w14:textId="77777777">
        <w:trPr>
          <w:trHeight w:val="331"/>
          <w:jc w:val="center"/>
        </w:trPr>
        <w:tc>
          <w:tcPr>
            <w:tcW w:w="1261" w:type="dxa"/>
            <w:vMerge w:val="restart"/>
            <w:tcBorders>
              <w:top w:val="single" w:sz="4" w:space="0" w:color="000000"/>
              <w:left w:val="nil"/>
              <w:right w:val="nil"/>
            </w:tcBorders>
          </w:tcPr>
          <w:p w14:paraId="0000023D" w14:textId="77777777" w:rsidR="00705EF9" w:rsidRPr="004B6C08" w:rsidRDefault="00BF1627">
            <w:pPr>
              <w:rPr>
                <w:sz w:val="24"/>
                <w:szCs w:val="24"/>
              </w:rPr>
            </w:pPr>
            <w:r w:rsidRPr="004B6C08">
              <w:rPr>
                <w:sz w:val="24"/>
                <w:szCs w:val="24"/>
              </w:rPr>
              <w:t>Yolk-sac Volume</w:t>
            </w:r>
          </w:p>
        </w:tc>
        <w:tc>
          <w:tcPr>
            <w:tcW w:w="1440" w:type="dxa"/>
            <w:tcBorders>
              <w:top w:val="single" w:sz="4" w:space="0" w:color="000000"/>
              <w:left w:val="nil"/>
              <w:bottom w:val="nil"/>
              <w:right w:val="nil"/>
            </w:tcBorders>
          </w:tcPr>
          <w:p w14:paraId="0000023E" w14:textId="77777777" w:rsidR="00705EF9" w:rsidRPr="004B6C08" w:rsidRDefault="00BF1627">
            <w:pPr>
              <w:rPr>
                <w:sz w:val="24"/>
                <w:szCs w:val="24"/>
              </w:rPr>
            </w:pPr>
            <w:r w:rsidRPr="004B6C08">
              <w:rPr>
                <w:sz w:val="24"/>
                <w:szCs w:val="24"/>
              </w:rPr>
              <w:t>Great Lakes</w:t>
            </w:r>
          </w:p>
        </w:tc>
        <w:tc>
          <w:tcPr>
            <w:tcW w:w="4320" w:type="dxa"/>
            <w:tcBorders>
              <w:top w:val="single" w:sz="4" w:space="0" w:color="000000"/>
              <w:left w:val="nil"/>
              <w:bottom w:val="nil"/>
              <w:right w:val="nil"/>
            </w:tcBorders>
          </w:tcPr>
          <w:p w14:paraId="0000023F" w14:textId="77777777" w:rsidR="00705EF9" w:rsidRPr="004B6C08" w:rsidRDefault="00BF1627">
            <w:pPr>
              <w:rPr>
                <w:sz w:val="24"/>
                <w:szCs w:val="24"/>
              </w:rPr>
            </w:pPr>
            <w:r w:rsidRPr="004B6C08">
              <w:rPr>
                <w:b/>
                <w:sz w:val="24"/>
                <w:szCs w:val="24"/>
              </w:rPr>
              <w:t xml:space="preserve">   t + pop + t:pop + dam</w:t>
            </w:r>
          </w:p>
        </w:tc>
        <w:tc>
          <w:tcPr>
            <w:tcW w:w="1584" w:type="dxa"/>
            <w:tcBorders>
              <w:top w:val="single" w:sz="4" w:space="0" w:color="000000"/>
              <w:left w:val="nil"/>
              <w:bottom w:val="nil"/>
              <w:right w:val="nil"/>
            </w:tcBorders>
          </w:tcPr>
          <w:p w14:paraId="00000240" w14:textId="77777777" w:rsidR="00705EF9" w:rsidRPr="004B6C08" w:rsidRDefault="00705EF9">
            <w:pPr>
              <w:rPr>
                <w:sz w:val="24"/>
                <w:szCs w:val="24"/>
              </w:rPr>
            </w:pPr>
          </w:p>
        </w:tc>
        <w:tc>
          <w:tcPr>
            <w:tcW w:w="425" w:type="dxa"/>
            <w:tcBorders>
              <w:top w:val="single" w:sz="4" w:space="0" w:color="000000"/>
              <w:left w:val="nil"/>
              <w:bottom w:val="nil"/>
              <w:right w:val="nil"/>
            </w:tcBorders>
            <w:vAlign w:val="center"/>
          </w:tcPr>
          <w:p w14:paraId="00000241" w14:textId="77777777" w:rsidR="00705EF9" w:rsidRPr="004B6C08" w:rsidRDefault="00705EF9">
            <w:pPr>
              <w:jc w:val="center"/>
              <w:rPr>
                <w:sz w:val="24"/>
                <w:szCs w:val="24"/>
              </w:rPr>
            </w:pPr>
          </w:p>
        </w:tc>
        <w:tc>
          <w:tcPr>
            <w:tcW w:w="1192" w:type="dxa"/>
            <w:tcBorders>
              <w:top w:val="single" w:sz="4" w:space="0" w:color="000000"/>
              <w:left w:val="nil"/>
              <w:bottom w:val="nil"/>
              <w:right w:val="nil"/>
            </w:tcBorders>
            <w:vAlign w:val="center"/>
          </w:tcPr>
          <w:p w14:paraId="00000242" w14:textId="77777777" w:rsidR="00705EF9" w:rsidRPr="004B6C08" w:rsidRDefault="00705EF9">
            <w:pPr>
              <w:jc w:val="center"/>
              <w:rPr>
                <w:sz w:val="24"/>
                <w:szCs w:val="24"/>
              </w:rPr>
            </w:pPr>
          </w:p>
        </w:tc>
        <w:tc>
          <w:tcPr>
            <w:tcW w:w="1020" w:type="dxa"/>
            <w:tcBorders>
              <w:top w:val="single" w:sz="4" w:space="0" w:color="000000"/>
              <w:left w:val="nil"/>
              <w:bottom w:val="nil"/>
              <w:right w:val="nil"/>
            </w:tcBorders>
            <w:vAlign w:val="center"/>
          </w:tcPr>
          <w:p w14:paraId="00000243" w14:textId="77777777" w:rsidR="00705EF9" w:rsidRPr="004B6C08" w:rsidRDefault="00705EF9">
            <w:pPr>
              <w:jc w:val="center"/>
              <w:rPr>
                <w:sz w:val="24"/>
                <w:szCs w:val="24"/>
              </w:rPr>
            </w:pPr>
          </w:p>
        </w:tc>
      </w:tr>
      <w:tr w:rsidR="00705EF9" w:rsidRPr="004B6C08" w14:paraId="6E4C70BC" w14:textId="77777777">
        <w:trPr>
          <w:trHeight w:val="331"/>
          <w:jc w:val="center"/>
        </w:trPr>
        <w:tc>
          <w:tcPr>
            <w:tcW w:w="1261" w:type="dxa"/>
            <w:vMerge/>
            <w:tcBorders>
              <w:top w:val="single" w:sz="4" w:space="0" w:color="000000"/>
              <w:left w:val="nil"/>
              <w:right w:val="nil"/>
            </w:tcBorders>
          </w:tcPr>
          <w:p w14:paraId="00000244"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45" w14:textId="77777777" w:rsidR="00705EF9" w:rsidRPr="004B6C08" w:rsidRDefault="00705EF9">
            <w:pPr>
              <w:rPr>
                <w:sz w:val="24"/>
                <w:szCs w:val="24"/>
              </w:rPr>
            </w:pPr>
          </w:p>
        </w:tc>
        <w:tc>
          <w:tcPr>
            <w:tcW w:w="4320" w:type="dxa"/>
            <w:tcBorders>
              <w:top w:val="nil"/>
              <w:left w:val="nil"/>
              <w:bottom w:val="nil"/>
              <w:right w:val="nil"/>
            </w:tcBorders>
          </w:tcPr>
          <w:p w14:paraId="00000246" w14:textId="77777777" w:rsidR="00705EF9" w:rsidRPr="004B6C08" w:rsidRDefault="00BF1627">
            <w:pPr>
              <w:rPr>
                <w:sz w:val="24"/>
                <w:szCs w:val="24"/>
              </w:rPr>
            </w:pPr>
            <w:r w:rsidRPr="004B6C08">
              <w:rPr>
                <w:sz w:val="24"/>
                <w:szCs w:val="24"/>
              </w:rPr>
              <w:t xml:space="preserve">   pop+ dam</w:t>
            </w:r>
          </w:p>
        </w:tc>
        <w:tc>
          <w:tcPr>
            <w:tcW w:w="1584" w:type="dxa"/>
            <w:tcBorders>
              <w:top w:val="nil"/>
              <w:left w:val="nil"/>
              <w:bottom w:val="nil"/>
              <w:right w:val="nil"/>
            </w:tcBorders>
          </w:tcPr>
          <w:p w14:paraId="00000247"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248"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49" w14:textId="77777777" w:rsidR="00705EF9" w:rsidRPr="004B6C08" w:rsidRDefault="00BF1627">
            <w:pPr>
              <w:jc w:val="center"/>
              <w:rPr>
                <w:sz w:val="24"/>
                <w:szCs w:val="24"/>
              </w:rPr>
            </w:pPr>
            <w:r w:rsidRPr="004B6C08">
              <w:rPr>
                <w:sz w:val="24"/>
                <w:szCs w:val="24"/>
              </w:rPr>
              <w:t>731.20</w:t>
            </w:r>
          </w:p>
        </w:tc>
        <w:tc>
          <w:tcPr>
            <w:tcW w:w="1020" w:type="dxa"/>
            <w:tcBorders>
              <w:top w:val="nil"/>
              <w:left w:val="nil"/>
              <w:bottom w:val="nil"/>
              <w:right w:val="nil"/>
            </w:tcBorders>
            <w:vAlign w:val="center"/>
          </w:tcPr>
          <w:p w14:paraId="0000024A" w14:textId="77777777" w:rsidR="00705EF9" w:rsidRPr="004B6C08" w:rsidRDefault="00BF1627">
            <w:pPr>
              <w:jc w:val="center"/>
              <w:rPr>
                <w:sz w:val="24"/>
                <w:szCs w:val="24"/>
              </w:rPr>
            </w:pPr>
            <w:r w:rsidRPr="004B6C08">
              <w:rPr>
                <w:sz w:val="24"/>
                <w:szCs w:val="24"/>
              </w:rPr>
              <w:t>&lt; 0.001</w:t>
            </w:r>
          </w:p>
        </w:tc>
      </w:tr>
      <w:tr w:rsidR="00705EF9" w:rsidRPr="004B6C08" w14:paraId="058DD6BC" w14:textId="77777777">
        <w:trPr>
          <w:trHeight w:val="331"/>
          <w:jc w:val="center"/>
        </w:trPr>
        <w:tc>
          <w:tcPr>
            <w:tcW w:w="1261" w:type="dxa"/>
            <w:vMerge/>
            <w:tcBorders>
              <w:top w:val="single" w:sz="4" w:space="0" w:color="000000"/>
              <w:left w:val="nil"/>
              <w:right w:val="nil"/>
            </w:tcBorders>
          </w:tcPr>
          <w:p w14:paraId="0000024B"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4C" w14:textId="77777777" w:rsidR="00705EF9" w:rsidRPr="004B6C08" w:rsidRDefault="00705EF9">
            <w:pPr>
              <w:rPr>
                <w:sz w:val="24"/>
                <w:szCs w:val="24"/>
              </w:rPr>
            </w:pPr>
          </w:p>
        </w:tc>
        <w:tc>
          <w:tcPr>
            <w:tcW w:w="4320" w:type="dxa"/>
            <w:tcBorders>
              <w:top w:val="nil"/>
              <w:left w:val="nil"/>
              <w:bottom w:val="nil"/>
              <w:right w:val="nil"/>
            </w:tcBorders>
          </w:tcPr>
          <w:p w14:paraId="0000024D" w14:textId="77777777" w:rsidR="00705EF9" w:rsidRPr="004B6C08" w:rsidRDefault="00BF1627">
            <w:pPr>
              <w:rPr>
                <w:sz w:val="24"/>
                <w:szCs w:val="24"/>
              </w:rPr>
            </w:pPr>
            <w:r w:rsidRPr="004B6C08">
              <w:rPr>
                <w:sz w:val="24"/>
                <w:szCs w:val="24"/>
              </w:rPr>
              <w:t xml:space="preserve">   t + dam</w:t>
            </w:r>
          </w:p>
        </w:tc>
        <w:tc>
          <w:tcPr>
            <w:tcW w:w="1584" w:type="dxa"/>
            <w:tcBorders>
              <w:top w:val="nil"/>
              <w:left w:val="nil"/>
              <w:bottom w:val="nil"/>
              <w:right w:val="nil"/>
            </w:tcBorders>
          </w:tcPr>
          <w:p w14:paraId="0000024E"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24F"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50" w14:textId="77777777" w:rsidR="00705EF9" w:rsidRPr="004B6C08" w:rsidRDefault="00BF1627">
            <w:pPr>
              <w:jc w:val="center"/>
              <w:rPr>
                <w:sz w:val="24"/>
                <w:szCs w:val="24"/>
              </w:rPr>
            </w:pPr>
            <w:r w:rsidRPr="004B6C08">
              <w:rPr>
                <w:sz w:val="24"/>
                <w:szCs w:val="24"/>
              </w:rPr>
              <w:t>100.48</w:t>
            </w:r>
          </w:p>
        </w:tc>
        <w:tc>
          <w:tcPr>
            <w:tcW w:w="1020" w:type="dxa"/>
            <w:tcBorders>
              <w:top w:val="nil"/>
              <w:left w:val="nil"/>
              <w:bottom w:val="nil"/>
              <w:right w:val="nil"/>
            </w:tcBorders>
            <w:vAlign w:val="center"/>
          </w:tcPr>
          <w:p w14:paraId="00000251" w14:textId="77777777" w:rsidR="00705EF9" w:rsidRPr="004B6C08" w:rsidRDefault="00BF1627">
            <w:pPr>
              <w:jc w:val="center"/>
              <w:rPr>
                <w:sz w:val="24"/>
                <w:szCs w:val="24"/>
              </w:rPr>
            </w:pPr>
            <w:r w:rsidRPr="004B6C08">
              <w:rPr>
                <w:sz w:val="24"/>
                <w:szCs w:val="24"/>
              </w:rPr>
              <w:t>&lt; 0.001</w:t>
            </w:r>
          </w:p>
        </w:tc>
      </w:tr>
      <w:tr w:rsidR="00705EF9" w:rsidRPr="004B6C08" w14:paraId="2D739648" w14:textId="77777777">
        <w:trPr>
          <w:trHeight w:val="331"/>
          <w:jc w:val="center"/>
        </w:trPr>
        <w:tc>
          <w:tcPr>
            <w:tcW w:w="1261" w:type="dxa"/>
            <w:vMerge/>
            <w:tcBorders>
              <w:top w:val="single" w:sz="4" w:space="0" w:color="000000"/>
              <w:left w:val="nil"/>
              <w:right w:val="nil"/>
            </w:tcBorders>
          </w:tcPr>
          <w:p w14:paraId="00000252"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3" w14:textId="77777777" w:rsidR="00705EF9" w:rsidRPr="004B6C08" w:rsidRDefault="00705EF9">
            <w:pPr>
              <w:rPr>
                <w:sz w:val="24"/>
                <w:szCs w:val="24"/>
              </w:rPr>
            </w:pPr>
          </w:p>
        </w:tc>
        <w:tc>
          <w:tcPr>
            <w:tcW w:w="4320" w:type="dxa"/>
            <w:tcBorders>
              <w:top w:val="nil"/>
              <w:left w:val="nil"/>
              <w:bottom w:val="nil"/>
              <w:right w:val="nil"/>
            </w:tcBorders>
          </w:tcPr>
          <w:p w14:paraId="00000254" w14:textId="77777777" w:rsidR="00705EF9" w:rsidRPr="004B6C08" w:rsidRDefault="00BF1627">
            <w:pPr>
              <w:rPr>
                <w:sz w:val="24"/>
                <w:szCs w:val="24"/>
              </w:rPr>
            </w:pPr>
            <w:r w:rsidRPr="004B6C08">
              <w:rPr>
                <w:sz w:val="24"/>
                <w:szCs w:val="24"/>
              </w:rPr>
              <w:t xml:space="preserve">   t + pop + dam</w:t>
            </w:r>
          </w:p>
        </w:tc>
        <w:tc>
          <w:tcPr>
            <w:tcW w:w="1584" w:type="dxa"/>
            <w:tcBorders>
              <w:top w:val="nil"/>
              <w:left w:val="nil"/>
              <w:bottom w:val="nil"/>
              <w:right w:val="nil"/>
            </w:tcBorders>
          </w:tcPr>
          <w:p w14:paraId="00000255"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256"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57" w14:textId="77777777" w:rsidR="00705EF9" w:rsidRPr="004B6C08" w:rsidRDefault="00BF1627">
            <w:pPr>
              <w:jc w:val="center"/>
              <w:rPr>
                <w:sz w:val="24"/>
                <w:szCs w:val="24"/>
              </w:rPr>
            </w:pPr>
            <w:r w:rsidRPr="004B6C08">
              <w:rPr>
                <w:sz w:val="24"/>
                <w:szCs w:val="24"/>
              </w:rPr>
              <w:t>36.50</w:t>
            </w:r>
          </w:p>
        </w:tc>
        <w:tc>
          <w:tcPr>
            <w:tcW w:w="1020" w:type="dxa"/>
            <w:tcBorders>
              <w:top w:val="nil"/>
              <w:left w:val="nil"/>
              <w:bottom w:val="nil"/>
              <w:right w:val="nil"/>
            </w:tcBorders>
            <w:vAlign w:val="center"/>
          </w:tcPr>
          <w:p w14:paraId="00000258" w14:textId="77777777" w:rsidR="00705EF9" w:rsidRPr="004B6C08" w:rsidRDefault="00BF1627">
            <w:pPr>
              <w:jc w:val="center"/>
              <w:rPr>
                <w:sz w:val="24"/>
                <w:szCs w:val="24"/>
              </w:rPr>
            </w:pPr>
            <w:r w:rsidRPr="004B6C08">
              <w:rPr>
                <w:sz w:val="24"/>
                <w:szCs w:val="24"/>
              </w:rPr>
              <w:t>&lt; 0.001</w:t>
            </w:r>
          </w:p>
        </w:tc>
      </w:tr>
      <w:tr w:rsidR="00705EF9" w:rsidRPr="004B6C08" w14:paraId="46591389" w14:textId="77777777" w:rsidTr="00EA3396">
        <w:trPr>
          <w:trHeight w:val="331"/>
          <w:jc w:val="center"/>
        </w:trPr>
        <w:tc>
          <w:tcPr>
            <w:tcW w:w="1261" w:type="dxa"/>
            <w:vMerge/>
            <w:tcBorders>
              <w:top w:val="single" w:sz="4" w:space="0" w:color="000000"/>
              <w:left w:val="nil"/>
              <w:right w:val="nil"/>
            </w:tcBorders>
          </w:tcPr>
          <w:p w14:paraId="00000259"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5A" w14:textId="77777777" w:rsidR="00705EF9" w:rsidRPr="004B6C08" w:rsidRDefault="00705EF9">
            <w:pPr>
              <w:rPr>
                <w:sz w:val="24"/>
                <w:szCs w:val="24"/>
              </w:rPr>
            </w:pPr>
          </w:p>
        </w:tc>
        <w:tc>
          <w:tcPr>
            <w:tcW w:w="4320" w:type="dxa"/>
            <w:tcBorders>
              <w:top w:val="nil"/>
              <w:left w:val="nil"/>
              <w:bottom w:val="single" w:sz="8" w:space="0" w:color="A6A6A6" w:themeColor="background1" w:themeShade="A6"/>
              <w:right w:val="nil"/>
            </w:tcBorders>
          </w:tcPr>
          <w:p w14:paraId="0000025B" w14:textId="77777777" w:rsidR="00705EF9" w:rsidRPr="004B6C08" w:rsidRDefault="00BF1627">
            <w:pPr>
              <w:rPr>
                <w:sz w:val="24"/>
                <w:szCs w:val="24"/>
              </w:rPr>
            </w:pPr>
            <w:r w:rsidRPr="004B6C08">
              <w:rPr>
                <w:sz w:val="24"/>
                <w:szCs w:val="24"/>
              </w:rPr>
              <w:t xml:space="preserve">   t + pop + t:pop</w:t>
            </w:r>
          </w:p>
        </w:tc>
        <w:tc>
          <w:tcPr>
            <w:tcW w:w="1584" w:type="dxa"/>
            <w:tcBorders>
              <w:top w:val="nil"/>
              <w:left w:val="nil"/>
              <w:bottom w:val="single" w:sz="8" w:space="0" w:color="A6A6A6" w:themeColor="background1" w:themeShade="A6"/>
              <w:right w:val="nil"/>
            </w:tcBorders>
          </w:tcPr>
          <w:p w14:paraId="0000025C" w14:textId="77777777" w:rsidR="00705EF9" w:rsidRPr="004B6C08" w:rsidRDefault="00BF1627">
            <w:pPr>
              <w:rPr>
                <w:sz w:val="24"/>
                <w:szCs w:val="24"/>
              </w:rPr>
            </w:pPr>
            <w:r w:rsidRPr="004B6C08">
              <w:rPr>
                <w:sz w:val="24"/>
                <w:szCs w:val="24"/>
              </w:rPr>
              <w:t>dam</w:t>
            </w:r>
          </w:p>
        </w:tc>
        <w:tc>
          <w:tcPr>
            <w:tcW w:w="425" w:type="dxa"/>
            <w:tcBorders>
              <w:top w:val="nil"/>
              <w:left w:val="nil"/>
              <w:bottom w:val="single" w:sz="8" w:space="0" w:color="A6A6A6" w:themeColor="background1" w:themeShade="A6"/>
              <w:right w:val="nil"/>
            </w:tcBorders>
            <w:vAlign w:val="center"/>
          </w:tcPr>
          <w:p w14:paraId="0000025D"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8" w:space="0" w:color="A6A6A6" w:themeColor="background1" w:themeShade="A6"/>
              <w:right w:val="nil"/>
            </w:tcBorders>
            <w:vAlign w:val="center"/>
          </w:tcPr>
          <w:p w14:paraId="0000025E" w14:textId="77777777" w:rsidR="00705EF9" w:rsidRPr="004B6C08" w:rsidRDefault="00BF1627">
            <w:pPr>
              <w:jc w:val="center"/>
              <w:rPr>
                <w:sz w:val="24"/>
                <w:szCs w:val="24"/>
              </w:rPr>
            </w:pPr>
            <w:r w:rsidRPr="004B6C08">
              <w:rPr>
                <w:sz w:val="24"/>
                <w:szCs w:val="24"/>
              </w:rPr>
              <w:t>299.71</w:t>
            </w:r>
          </w:p>
        </w:tc>
        <w:tc>
          <w:tcPr>
            <w:tcW w:w="1020" w:type="dxa"/>
            <w:tcBorders>
              <w:top w:val="nil"/>
              <w:left w:val="nil"/>
              <w:bottom w:val="single" w:sz="8" w:space="0" w:color="A6A6A6" w:themeColor="background1" w:themeShade="A6"/>
              <w:right w:val="nil"/>
            </w:tcBorders>
            <w:vAlign w:val="center"/>
          </w:tcPr>
          <w:p w14:paraId="0000025F" w14:textId="77777777" w:rsidR="00705EF9" w:rsidRPr="004B6C08" w:rsidRDefault="00BF1627">
            <w:pPr>
              <w:jc w:val="center"/>
              <w:rPr>
                <w:sz w:val="24"/>
                <w:szCs w:val="24"/>
              </w:rPr>
            </w:pPr>
            <w:r w:rsidRPr="004B6C08">
              <w:rPr>
                <w:sz w:val="24"/>
                <w:szCs w:val="24"/>
              </w:rPr>
              <w:t>&lt; 0.001</w:t>
            </w:r>
          </w:p>
        </w:tc>
      </w:tr>
      <w:tr w:rsidR="00705EF9" w:rsidRPr="004B6C08" w14:paraId="624F3E44" w14:textId="77777777" w:rsidTr="00EA3396">
        <w:trPr>
          <w:trHeight w:val="331"/>
          <w:jc w:val="center"/>
        </w:trPr>
        <w:tc>
          <w:tcPr>
            <w:tcW w:w="1261" w:type="dxa"/>
            <w:vMerge/>
            <w:tcBorders>
              <w:top w:val="single" w:sz="4" w:space="0" w:color="000000"/>
              <w:left w:val="nil"/>
              <w:right w:val="nil"/>
            </w:tcBorders>
          </w:tcPr>
          <w:p w14:paraId="00000260"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61" w14:textId="77777777" w:rsidR="00705EF9" w:rsidRPr="004B6C08" w:rsidRDefault="00BF1627">
            <w:pPr>
              <w:rPr>
                <w:sz w:val="24"/>
                <w:szCs w:val="24"/>
              </w:rPr>
            </w:pPr>
            <w:r w:rsidRPr="004B6C08">
              <w:rPr>
                <w:sz w:val="24"/>
                <w:szCs w:val="24"/>
              </w:rPr>
              <w:t>Finland</w:t>
            </w:r>
          </w:p>
        </w:tc>
        <w:tc>
          <w:tcPr>
            <w:tcW w:w="4320" w:type="dxa"/>
            <w:tcBorders>
              <w:top w:val="single" w:sz="8" w:space="0" w:color="A6A6A6" w:themeColor="background1" w:themeShade="A6"/>
              <w:left w:val="nil"/>
              <w:bottom w:val="nil"/>
              <w:right w:val="nil"/>
            </w:tcBorders>
          </w:tcPr>
          <w:p w14:paraId="00000262" w14:textId="77777777" w:rsidR="00705EF9" w:rsidRPr="004B6C08" w:rsidRDefault="00BF1627">
            <w:pPr>
              <w:rPr>
                <w:sz w:val="24"/>
                <w:szCs w:val="24"/>
              </w:rPr>
            </w:pPr>
            <w:r w:rsidRPr="004B6C08">
              <w:rPr>
                <w:b/>
                <w:sz w:val="24"/>
                <w:szCs w:val="24"/>
              </w:rPr>
              <w:t xml:space="preserve">   t + pop + t:pop + dam + sire + block</w:t>
            </w:r>
          </w:p>
        </w:tc>
        <w:tc>
          <w:tcPr>
            <w:tcW w:w="1584" w:type="dxa"/>
            <w:tcBorders>
              <w:top w:val="single" w:sz="8" w:space="0" w:color="A6A6A6" w:themeColor="background1" w:themeShade="A6"/>
              <w:left w:val="nil"/>
              <w:bottom w:val="nil"/>
              <w:right w:val="nil"/>
            </w:tcBorders>
          </w:tcPr>
          <w:p w14:paraId="00000263" w14:textId="77777777" w:rsidR="00705EF9" w:rsidRPr="004B6C08" w:rsidRDefault="00705EF9">
            <w:pPr>
              <w:rPr>
                <w:sz w:val="24"/>
                <w:szCs w:val="24"/>
              </w:rPr>
            </w:pPr>
          </w:p>
        </w:tc>
        <w:tc>
          <w:tcPr>
            <w:tcW w:w="425" w:type="dxa"/>
            <w:tcBorders>
              <w:top w:val="single" w:sz="8" w:space="0" w:color="A6A6A6" w:themeColor="background1" w:themeShade="A6"/>
              <w:left w:val="nil"/>
              <w:bottom w:val="nil"/>
              <w:right w:val="nil"/>
            </w:tcBorders>
            <w:vAlign w:val="center"/>
          </w:tcPr>
          <w:p w14:paraId="00000264" w14:textId="77777777" w:rsidR="00705EF9" w:rsidRPr="004B6C08" w:rsidRDefault="00705EF9">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65" w14:textId="77777777" w:rsidR="00705EF9" w:rsidRPr="004B6C08" w:rsidRDefault="00705EF9">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66" w14:textId="77777777" w:rsidR="00705EF9" w:rsidRPr="004B6C08" w:rsidRDefault="00705EF9">
            <w:pPr>
              <w:jc w:val="center"/>
              <w:rPr>
                <w:sz w:val="24"/>
                <w:szCs w:val="24"/>
              </w:rPr>
            </w:pPr>
          </w:p>
        </w:tc>
      </w:tr>
      <w:tr w:rsidR="00705EF9" w:rsidRPr="004B6C08" w14:paraId="1514AC32" w14:textId="77777777">
        <w:trPr>
          <w:trHeight w:val="331"/>
          <w:jc w:val="center"/>
        </w:trPr>
        <w:tc>
          <w:tcPr>
            <w:tcW w:w="1261" w:type="dxa"/>
            <w:vMerge/>
            <w:tcBorders>
              <w:top w:val="single" w:sz="4" w:space="0" w:color="000000"/>
              <w:left w:val="nil"/>
              <w:right w:val="nil"/>
            </w:tcBorders>
          </w:tcPr>
          <w:p w14:paraId="00000267"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68" w14:textId="77777777" w:rsidR="00705EF9" w:rsidRPr="004B6C08" w:rsidRDefault="00705EF9">
            <w:pPr>
              <w:rPr>
                <w:sz w:val="24"/>
                <w:szCs w:val="24"/>
              </w:rPr>
            </w:pPr>
          </w:p>
        </w:tc>
        <w:tc>
          <w:tcPr>
            <w:tcW w:w="4320" w:type="dxa"/>
            <w:tcBorders>
              <w:top w:val="nil"/>
              <w:left w:val="nil"/>
              <w:bottom w:val="nil"/>
              <w:right w:val="nil"/>
            </w:tcBorders>
          </w:tcPr>
          <w:p w14:paraId="00000269" w14:textId="77777777" w:rsidR="00705EF9" w:rsidRPr="004B6C08" w:rsidRDefault="00BF1627">
            <w:pPr>
              <w:rPr>
                <w:sz w:val="24"/>
                <w:szCs w:val="24"/>
              </w:rPr>
            </w:pPr>
            <w:r w:rsidRPr="004B6C08">
              <w:rPr>
                <w:sz w:val="24"/>
                <w:szCs w:val="24"/>
              </w:rPr>
              <w:t xml:space="preserve">   pop + dam + sire + block</w:t>
            </w:r>
          </w:p>
        </w:tc>
        <w:tc>
          <w:tcPr>
            <w:tcW w:w="1584" w:type="dxa"/>
            <w:tcBorders>
              <w:top w:val="nil"/>
              <w:left w:val="nil"/>
              <w:bottom w:val="nil"/>
              <w:right w:val="nil"/>
            </w:tcBorders>
          </w:tcPr>
          <w:p w14:paraId="0000026A" w14:textId="77777777" w:rsidR="00705EF9" w:rsidRPr="004B6C08" w:rsidRDefault="00BF1627">
            <w:pPr>
              <w:rPr>
                <w:sz w:val="24"/>
                <w:szCs w:val="24"/>
              </w:rPr>
            </w:pPr>
            <w:r w:rsidRPr="004B6C08">
              <w:rPr>
                <w:sz w:val="24"/>
                <w:szCs w:val="24"/>
              </w:rPr>
              <w:t>t</w:t>
            </w:r>
          </w:p>
        </w:tc>
        <w:tc>
          <w:tcPr>
            <w:tcW w:w="425" w:type="dxa"/>
            <w:tcBorders>
              <w:top w:val="nil"/>
              <w:left w:val="nil"/>
              <w:bottom w:val="nil"/>
              <w:right w:val="nil"/>
            </w:tcBorders>
            <w:vAlign w:val="center"/>
          </w:tcPr>
          <w:p w14:paraId="0000026B"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6C" w14:textId="77777777" w:rsidR="00705EF9" w:rsidRPr="004B6C08" w:rsidRDefault="00BF1627">
            <w:pPr>
              <w:jc w:val="center"/>
              <w:rPr>
                <w:sz w:val="24"/>
                <w:szCs w:val="24"/>
              </w:rPr>
            </w:pPr>
            <w:r w:rsidRPr="004B6C08">
              <w:rPr>
                <w:sz w:val="24"/>
                <w:szCs w:val="24"/>
              </w:rPr>
              <w:t>6,976.53</w:t>
            </w:r>
          </w:p>
        </w:tc>
        <w:tc>
          <w:tcPr>
            <w:tcW w:w="1020" w:type="dxa"/>
            <w:tcBorders>
              <w:top w:val="nil"/>
              <w:left w:val="nil"/>
              <w:bottom w:val="nil"/>
              <w:right w:val="nil"/>
            </w:tcBorders>
            <w:vAlign w:val="center"/>
          </w:tcPr>
          <w:p w14:paraId="0000026D" w14:textId="77777777" w:rsidR="00705EF9" w:rsidRPr="004B6C08" w:rsidRDefault="00BF1627">
            <w:pPr>
              <w:jc w:val="center"/>
              <w:rPr>
                <w:sz w:val="24"/>
                <w:szCs w:val="24"/>
              </w:rPr>
            </w:pPr>
            <w:r w:rsidRPr="004B6C08">
              <w:rPr>
                <w:sz w:val="24"/>
                <w:szCs w:val="24"/>
              </w:rPr>
              <w:t>&lt; 0.001</w:t>
            </w:r>
          </w:p>
        </w:tc>
      </w:tr>
      <w:tr w:rsidR="00705EF9" w:rsidRPr="004B6C08" w14:paraId="551EA672" w14:textId="77777777">
        <w:trPr>
          <w:trHeight w:val="331"/>
          <w:jc w:val="center"/>
        </w:trPr>
        <w:tc>
          <w:tcPr>
            <w:tcW w:w="1261" w:type="dxa"/>
            <w:vMerge/>
            <w:tcBorders>
              <w:top w:val="single" w:sz="4" w:space="0" w:color="000000"/>
              <w:left w:val="nil"/>
              <w:right w:val="nil"/>
            </w:tcBorders>
          </w:tcPr>
          <w:p w14:paraId="0000026E"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6F" w14:textId="77777777" w:rsidR="00705EF9" w:rsidRPr="004B6C08" w:rsidRDefault="00705EF9">
            <w:pPr>
              <w:rPr>
                <w:sz w:val="24"/>
                <w:szCs w:val="24"/>
              </w:rPr>
            </w:pPr>
          </w:p>
        </w:tc>
        <w:tc>
          <w:tcPr>
            <w:tcW w:w="4320" w:type="dxa"/>
            <w:tcBorders>
              <w:top w:val="nil"/>
              <w:left w:val="nil"/>
              <w:bottom w:val="nil"/>
              <w:right w:val="nil"/>
            </w:tcBorders>
          </w:tcPr>
          <w:p w14:paraId="00000270" w14:textId="77777777" w:rsidR="00705EF9" w:rsidRPr="004B6C08" w:rsidRDefault="00BF1627">
            <w:pPr>
              <w:rPr>
                <w:sz w:val="24"/>
                <w:szCs w:val="24"/>
              </w:rPr>
            </w:pPr>
            <w:r w:rsidRPr="004B6C08">
              <w:rPr>
                <w:sz w:val="24"/>
                <w:szCs w:val="24"/>
              </w:rPr>
              <w:t xml:space="preserve">   t + dam + sire + block</w:t>
            </w:r>
          </w:p>
        </w:tc>
        <w:tc>
          <w:tcPr>
            <w:tcW w:w="1584" w:type="dxa"/>
            <w:tcBorders>
              <w:top w:val="nil"/>
              <w:left w:val="nil"/>
              <w:bottom w:val="nil"/>
              <w:right w:val="nil"/>
            </w:tcBorders>
          </w:tcPr>
          <w:p w14:paraId="00000271" w14:textId="77777777" w:rsidR="00705EF9" w:rsidRPr="004B6C08" w:rsidRDefault="00BF1627">
            <w:pPr>
              <w:rPr>
                <w:sz w:val="24"/>
                <w:szCs w:val="24"/>
              </w:rPr>
            </w:pPr>
            <w:r w:rsidRPr="004B6C08">
              <w:rPr>
                <w:sz w:val="24"/>
                <w:szCs w:val="24"/>
              </w:rPr>
              <w:t>pop</w:t>
            </w:r>
          </w:p>
        </w:tc>
        <w:tc>
          <w:tcPr>
            <w:tcW w:w="425" w:type="dxa"/>
            <w:tcBorders>
              <w:top w:val="nil"/>
              <w:left w:val="nil"/>
              <w:bottom w:val="nil"/>
              <w:right w:val="nil"/>
            </w:tcBorders>
            <w:vAlign w:val="center"/>
          </w:tcPr>
          <w:p w14:paraId="00000272"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73" w14:textId="77777777" w:rsidR="00705EF9" w:rsidRPr="004B6C08" w:rsidRDefault="00BF1627">
            <w:pPr>
              <w:jc w:val="center"/>
              <w:rPr>
                <w:sz w:val="24"/>
                <w:szCs w:val="24"/>
              </w:rPr>
            </w:pPr>
            <w:r w:rsidRPr="004B6C08">
              <w:rPr>
                <w:sz w:val="24"/>
                <w:szCs w:val="24"/>
              </w:rPr>
              <w:t>727.92</w:t>
            </w:r>
          </w:p>
        </w:tc>
        <w:tc>
          <w:tcPr>
            <w:tcW w:w="1020" w:type="dxa"/>
            <w:tcBorders>
              <w:top w:val="nil"/>
              <w:left w:val="nil"/>
              <w:bottom w:val="nil"/>
              <w:right w:val="nil"/>
            </w:tcBorders>
            <w:vAlign w:val="center"/>
          </w:tcPr>
          <w:p w14:paraId="00000274" w14:textId="77777777" w:rsidR="00705EF9" w:rsidRPr="004B6C08" w:rsidRDefault="00BF1627">
            <w:pPr>
              <w:jc w:val="center"/>
              <w:rPr>
                <w:sz w:val="24"/>
                <w:szCs w:val="24"/>
              </w:rPr>
            </w:pPr>
            <w:r w:rsidRPr="004B6C08">
              <w:rPr>
                <w:sz w:val="24"/>
                <w:szCs w:val="24"/>
              </w:rPr>
              <w:t>&lt; 0.001</w:t>
            </w:r>
          </w:p>
        </w:tc>
      </w:tr>
      <w:tr w:rsidR="00705EF9" w:rsidRPr="004B6C08" w14:paraId="13E44AAB" w14:textId="77777777">
        <w:trPr>
          <w:trHeight w:val="331"/>
          <w:jc w:val="center"/>
        </w:trPr>
        <w:tc>
          <w:tcPr>
            <w:tcW w:w="1261" w:type="dxa"/>
            <w:vMerge/>
            <w:tcBorders>
              <w:top w:val="single" w:sz="4" w:space="0" w:color="000000"/>
              <w:left w:val="nil"/>
              <w:right w:val="nil"/>
            </w:tcBorders>
          </w:tcPr>
          <w:p w14:paraId="00000275"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6" w14:textId="77777777" w:rsidR="00705EF9" w:rsidRPr="004B6C08" w:rsidRDefault="00705EF9">
            <w:pPr>
              <w:rPr>
                <w:sz w:val="24"/>
                <w:szCs w:val="24"/>
              </w:rPr>
            </w:pPr>
          </w:p>
        </w:tc>
        <w:tc>
          <w:tcPr>
            <w:tcW w:w="4320" w:type="dxa"/>
            <w:tcBorders>
              <w:top w:val="nil"/>
              <w:left w:val="nil"/>
              <w:bottom w:val="nil"/>
              <w:right w:val="nil"/>
            </w:tcBorders>
          </w:tcPr>
          <w:p w14:paraId="00000277" w14:textId="77777777" w:rsidR="00705EF9" w:rsidRPr="004B6C08" w:rsidRDefault="00BF1627">
            <w:pPr>
              <w:rPr>
                <w:sz w:val="24"/>
                <w:szCs w:val="24"/>
              </w:rPr>
            </w:pPr>
            <w:r w:rsidRPr="004B6C08">
              <w:rPr>
                <w:sz w:val="24"/>
                <w:szCs w:val="24"/>
              </w:rPr>
              <w:t xml:space="preserve">   t + pop + dam + sire + block</w:t>
            </w:r>
          </w:p>
        </w:tc>
        <w:tc>
          <w:tcPr>
            <w:tcW w:w="1584" w:type="dxa"/>
            <w:tcBorders>
              <w:top w:val="nil"/>
              <w:left w:val="nil"/>
              <w:bottom w:val="nil"/>
              <w:right w:val="nil"/>
            </w:tcBorders>
          </w:tcPr>
          <w:p w14:paraId="00000278" w14:textId="77777777" w:rsidR="00705EF9" w:rsidRPr="004B6C08" w:rsidRDefault="00BF1627">
            <w:pPr>
              <w:rPr>
                <w:sz w:val="24"/>
                <w:szCs w:val="24"/>
              </w:rPr>
            </w:pPr>
            <w:r w:rsidRPr="004B6C08">
              <w:rPr>
                <w:sz w:val="24"/>
                <w:szCs w:val="24"/>
              </w:rPr>
              <w:t>t:pop</w:t>
            </w:r>
          </w:p>
        </w:tc>
        <w:tc>
          <w:tcPr>
            <w:tcW w:w="425" w:type="dxa"/>
            <w:tcBorders>
              <w:top w:val="nil"/>
              <w:left w:val="nil"/>
              <w:bottom w:val="nil"/>
              <w:right w:val="nil"/>
            </w:tcBorders>
            <w:vAlign w:val="center"/>
          </w:tcPr>
          <w:p w14:paraId="00000279" w14:textId="77777777" w:rsidR="00705EF9" w:rsidRPr="004B6C08" w:rsidRDefault="00BF1627">
            <w:pPr>
              <w:jc w:val="center"/>
              <w:rPr>
                <w:sz w:val="24"/>
                <w:szCs w:val="24"/>
              </w:rPr>
            </w:pPr>
            <w:r w:rsidRPr="004B6C08">
              <w:rPr>
                <w:sz w:val="24"/>
                <w:szCs w:val="24"/>
              </w:rPr>
              <w:t>3</w:t>
            </w:r>
          </w:p>
        </w:tc>
        <w:tc>
          <w:tcPr>
            <w:tcW w:w="1192" w:type="dxa"/>
            <w:tcBorders>
              <w:top w:val="nil"/>
              <w:left w:val="nil"/>
              <w:bottom w:val="nil"/>
              <w:right w:val="nil"/>
            </w:tcBorders>
            <w:vAlign w:val="center"/>
          </w:tcPr>
          <w:p w14:paraId="0000027A" w14:textId="77777777" w:rsidR="00705EF9" w:rsidRPr="004B6C08" w:rsidRDefault="00BF1627">
            <w:pPr>
              <w:jc w:val="center"/>
              <w:rPr>
                <w:sz w:val="24"/>
                <w:szCs w:val="24"/>
              </w:rPr>
            </w:pPr>
            <w:r w:rsidRPr="004B6C08">
              <w:rPr>
                <w:sz w:val="24"/>
                <w:szCs w:val="24"/>
              </w:rPr>
              <w:t>157.91</w:t>
            </w:r>
          </w:p>
        </w:tc>
        <w:tc>
          <w:tcPr>
            <w:tcW w:w="1020" w:type="dxa"/>
            <w:tcBorders>
              <w:top w:val="nil"/>
              <w:left w:val="nil"/>
              <w:bottom w:val="nil"/>
              <w:right w:val="nil"/>
            </w:tcBorders>
            <w:vAlign w:val="center"/>
          </w:tcPr>
          <w:p w14:paraId="0000027B" w14:textId="77777777" w:rsidR="00705EF9" w:rsidRPr="004B6C08" w:rsidRDefault="00BF1627">
            <w:pPr>
              <w:jc w:val="center"/>
              <w:rPr>
                <w:sz w:val="24"/>
                <w:szCs w:val="24"/>
              </w:rPr>
            </w:pPr>
            <w:r w:rsidRPr="004B6C08">
              <w:rPr>
                <w:sz w:val="24"/>
                <w:szCs w:val="24"/>
              </w:rPr>
              <w:t>&lt; 0.001</w:t>
            </w:r>
          </w:p>
        </w:tc>
      </w:tr>
      <w:tr w:rsidR="00705EF9" w:rsidRPr="004B6C08" w14:paraId="38114123" w14:textId="77777777">
        <w:trPr>
          <w:trHeight w:val="331"/>
          <w:jc w:val="center"/>
        </w:trPr>
        <w:tc>
          <w:tcPr>
            <w:tcW w:w="1261" w:type="dxa"/>
            <w:vMerge/>
            <w:tcBorders>
              <w:top w:val="single" w:sz="4" w:space="0" w:color="000000"/>
              <w:left w:val="nil"/>
              <w:right w:val="nil"/>
            </w:tcBorders>
          </w:tcPr>
          <w:p w14:paraId="0000027C"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D" w14:textId="77777777" w:rsidR="00705EF9" w:rsidRPr="004B6C08" w:rsidRDefault="00705EF9">
            <w:pPr>
              <w:rPr>
                <w:sz w:val="24"/>
                <w:szCs w:val="24"/>
              </w:rPr>
            </w:pPr>
          </w:p>
        </w:tc>
        <w:tc>
          <w:tcPr>
            <w:tcW w:w="4320" w:type="dxa"/>
            <w:tcBorders>
              <w:top w:val="nil"/>
              <w:left w:val="nil"/>
              <w:bottom w:val="nil"/>
              <w:right w:val="nil"/>
            </w:tcBorders>
          </w:tcPr>
          <w:p w14:paraId="0000027E" w14:textId="77777777" w:rsidR="00705EF9" w:rsidRPr="004B6C08" w:rsidRDefault="00BF1627">
            <w:pPr>
              <w:rPr>
                <w:sz w:val="24"/>
                <w:szCs w:val="24"/>
              </w:rPr>
            </w:pPr>
            <w:r w:rsidRPr="004B6C08">
              <w:rPr>
                <w:sz w:val="24"/>
                <w:szCs w:val="24"/>
              </w:rPr>
              <w:t xml:space="preserve">   t + pop + t:pop + sire + block</w:t>
            </w:r>
          </w:p>
        </w:tc>
        <w:tc>
          <w:tcPr>
            <w:tcW w:w="1584" w:type="dxa"/>
            <w:tcBorders>
              <w:top w:val="nil"/>
              <w:left w:val="nil"/>
              <w:bottom w:val="nil"/>
              <w:right w:val="nil"/>
            </w:tcBorders>
          </w:tcPr>
          <w:p w14:paraId="0000027F" w14:textId="77777777" w:rsidR="00705EF9" w:rsidRPr="004B6C08" w:rsidRDefault="00BF1627">
            <w:pPr>
              <w:rPr>
                <w:sz w:val="24"/>
                <w:szCs w:val="24"/>
              </w:rPr>
            </w:pPr>
            <w:r w:rsidRPr="004B6C08">
              <w:rPr>
                <w:sz w:val="24"/>
                <w:szCs w:val="24"/>
              </w:rPr>
              <w:t>dam</w:t>
            </w:r>
          </w:p>
        </w:tc>
        <w:tc>
          <w:tcPr>
            <w:tcW w:w="425" w:type="dxa"/>
            <w:tcBorders>
              <w:top w:val="nil"/>
              <w:left w:val="nil"/>
              <w:bottom w:val="nil"/>
              <w:right w:val="nil"/>
            </w:tcBorders>
            <w:vAlign w:val="center"/>
          </w:tcPr>
          <w:p w14:paraId="00000280"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81" w14:textId="77777777" w:rsidR="00705EF9" w:rsidRPr="004B6C08" w:rsidRDefault="00BF1627">
            <w:pPr>
              <w:jc w:val="center"/>
              <w:rPr>
                <w:sz w:val="24"/>
                <w:szCs w:val="24"/>
              </w:rPr>
            </w:pPr>
            <w:r w:rsidRPr="004B6C08">
              <w:rPr>
                <w:sz w:val="24"/>
                <w:szCs w:val="24"/>
              </w:rPr>
              <w:t>82.19</w:t>
            </w:r>
          </w:p>
        </w:tc>
        <w:tc>
          <w:tcPr>
            <w:tcW w:w="1020" w:type="dxa"/>
            <w:tcBorders>
              <w:top w:val="nil"/>
              <w:left w:val="nil"/>
              <w:bottom w:val="nil"/>
              <w:right w:val="nil"/>
            </w:tcBorders>
            <w:vAlign w:val="center"/>
          </w:tcPr>
          <w:p w14:paraId="00000282" w14:textId="77777777" w:rsidR="00705EF9" w:rsidRPr="004B6C08" w:rsidRDefault="00BF1627">
            <w:pPr>
              <w:jc w:val="center"/>
              <w:rPr>
                <w:sz w:val="24"/>
                <w:szCs w:val="24"/>
              </w:rPr>
            </w:pPr>
            <w:r w:rsidRPr="004B6C08">
              <w:rPr>
                <w:sz w:val="24"/>
                <w:szCs w:val="24"/>
              </w:rPr>
              <w:t>&lt; 0.001</w:t>
            </w:r>
          </w:p>
        </w:tc>
      </w:tr>
      <w:tr w:rsidR="00705EF9" w:rsidRPr="004B6C08" w14:paraId="08FCAC57" w14:textId="77777777">
        <w:trPr>
          <w:trHeight w:val="331"/>
          <w:jc w:val="center"/>
        </w:trPr>
        <w:tc>
          <w:tcPr>
            <w:tcW w:w="1261" w:type="dxa"/>
            <w:vMerge/>
            <w:tcBorders>
              <w:top w:val="single" w:sz="4" w:space="0" w:color="000000"/>
              <w:left w:val="nil"/>
              <w:right w:val="nil"/>
            </w:tcBorders>
          </w:tcPr>
          <w:p w14:paraId="00000283"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4" w14:textId="77777777" w:rsidR="00705EF9" w:rsidRPr="004B6C08" w:rsidRDefault="00705EF9">
            <w:pPr>
              <w:rPr>
                <w:sz w:val="24"/>
                <w:szCs w:val="24"/>
              </w:rPr>
            </w:pPr>
          </w:p>
        </w:tc>
        <w:tc>
          <w:tcPr>
            <w:tcW w:w="4320" w:type="dxa"/>
            <w:tcBorders>
              <w:top w:val="nil"/>
              <w:left w:val="nil"/>
              <w:bottom w:val="nil"/>
              <w:right w:val="nil"/>
            </w:tcBorders>
          </w:tcPr>
          <w:p w14:paraId="00000285" w14:textId="77777777" w:rsidR="00705EF9" w:rsidRPr="004B6C08" w:rsidRDefault="00BF1627">
            <w:pPr>
              <w:rPr>
                <w:sz w:val="24"/>
                <w:szCs w:val="24"/>
              </w:rPr>
            </w:pPr>
            <w:r w:rsidRPr="004B6C08">
              <w:rPr>
                <w:sz w:val="24"/>
                <w:szCs w:val="24"/>
              </w:rPr>
              <w:t xml:space="preserve">   t + pop + t:pop + dam + block</w:t>
            </w:r>
          </w:p>
        </w:tc>
        <w:tc>
          <w:tcPr>
            <w:tcW w:w="1584" w:type="dxa"/>
            <w:tcBorders>
              <w:top w:val="nil"/>
              <w:left w:val="nil"/>
              <w:bottom w:val="nil"/>
              <w:right w:val="nil"/>
            </w:tcBorders>
          </w:tcPr>
          <w:p w14:paraId="00000286" w14:textId="77777777" w:rsidR="00705EF9" w:rsidRPr="004B6C08" w:rsidRDefault="00BF1627">
            <w:pPr>
              <w:rPr>
                <w:sz w:val="24"/>
                <w:szCs w:val="24"/>
              </w:rPr>
            </w:pPr>
            <w:r w:rsidRPr="004B6C08">
              <w:rPr>
                <w:sz w:val="24"/>
                <w:szCs w:val="24"/>
              </w:rPr>
              <w:t>sire</w:t>
            </w:r>
          </w:p>
        </w:tc>
        <w:tc>
          <w:tcPr>
            <w:tcW w:w="425" w:type="dxa"/>
            <w:tcBorders>
              <w:top w:val="nil"/>
              <w:left w:val="nil"/>
              <w:bottom w:val="nil"/>
              <w:right w:val="nil"/>
            </w:tcBorders>
            <w:vAlign w:val="center"/>
          </w:tcPr>
          <w:p w14:paraId="00000287"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nil"/>
              <w:right w:val="nil"/>
            </w:tcBorders>
            <w:vAlign w:val="center"/>
          </w:tcPr>
          <w:p w14:paraId="00000288" w14:textId="77777777" w:rsidR="00705EF9" w:rsidRPr="004B6C08" w:rsidRDefault="00BF1627">
            <w:pPr>
              <w:jc w:val="center"/>
              <w:rPr>
                <w:sz w:val="24"/>
                <w:szCs w:val="24"/>
              </w:rPr>
            </w:pPr>
            <w:r w:rsidRPr="004B6C08">
              <w:rPr>
                <w:sz w:val="24"/>
                <w:szCs w:val="24"/>
              </w:rPr>
              <w:t>5.35</w:t>
            </w:r>
          </w:p>
        </w:tc>
        <w:tc>
          <w:tcPr>
            <w:tcW w:w="1020" w:type="dxa"/>
            <w:tcBorders>
              <w:top w:val="nil"/>
              <w:left w:val="nil"/>
              <w:bottom w:val="nil"/>
              <w:right w:val="nil"/>
            </w:tcBorders>
            <w:vAlign w:val="center"/>
          </w:tcPr>
          <w:p w14:paraId="00000289" w14:textId="77777777" w:rsidR="00705EF9" w:rsidRPr="004B6C08" w:rsidRDefault="00BF1627">
            <w:pPr>
              <w:jc w:val="center"/>
              <w:rPr>
                <w:sz w:val="24"/>
                <w:szCs w:val="24"/>
              </w:rPr>
            </w:pPr>
            <w:r w:rsidRPr="004B6C08">
              <w:rPr>
                <w:sz w:val="24"/>
                <w:szCs w:val="24"/>
              </w:rPr>
              <w:t>0.021</w:t>
            </w:r>
          </w:p>
        </w:tc>
      </w:tr>
      <w:tr w:rsidR="00705EF9" w:rsidRPr="004B6C08" w14:paraId="606C4A2A" w14:textId="77777777" w:rsidTr="00EA3396">
        <w:trPr>
          <w:trHeight w:val="331"/>
          <w:jc w:val="center"/>
        </w:trPr>
        <w:tc>
          <w:tcPr>
            <w:tcW w:w="1261" w:type="dxa"/>
            <w:vMerge/>
            <w:tcBorders>
              <w:top w:val="single" w:sz="4" w:space="0" w:color="000000"/>
              <w:left w:val="nil"/>
              <w:bottom w:val="single" w:sz="18" w:space="0" w:color="auto"/>
              <w:right w:val="nil"/>
            </w:tcBorders>
          </w:tcPr>
          <w:p w14:paraId="0000028A" w14:textId="77777777" w:rsidR="00705EF9" w:rsidRPr="004B6C08" w:rsidRDefault="00705EF9">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8" w:space="0" w:color="auto"/>
              <w:right w:val="nil"/>
            </w:tcBorders>
          </w:tcPr>
          <w:p w14:paraId="0000028B" w14:textId="77777777" w:rsidR="00705EF9" w:rsidRPr="004B6C08" w:rsidRDefault="00705EF9">
            <w:pPr>
              <w:rPr>
                <w:sz w:val="24"/>
                <w:szCs w:val="24"/>
              </w:rPr>
            </w:pPr>
          </w:p>
        </w:tc>
        <w:tc>
          <w:tcPr>
            <w:tcW w:w="4320" w:type="dxa"/>
            <w:tcBorders>
              <w:top w:val="nil"/>
              <w:left w:val="nil"/>
              <w:bottom w:val="single" w:sz="18" w:space="0" w:color="auto"/>
              <w:right w:val="nil"/>
            </w:tcBorders>
          </w:tcPr>
          <w:p w14:paraId="0000028C" w14:textId="77777777" w:rsidR="00705EF9" w:rsidRPr="004B6C08" w:rsidRDefault="00BF1627">
            <w:pPr>
              <w:rPr>
                <w:sz w:val="24"/>
                <w:szCs w:val="24"/>
              </w:rPr>
            </w:pPr>
            <w:r w:rsidRPr="004B6C08">
              <w:rPr>
                <w:sz w:val="24"/>
                <w:szCs w:val="24"/>
              </w:rPr>
              <w:t xml:space="preserve">   t + pop + t:pop + sire + dam</w:t>
            </w:r>
          </w:p>
        </w:tc>
        <w:tc>
          <w:tcPr>
            <w:tcW w:w="1584" w:type="dxa"/>
            <w:tcBorders>
              <w:top w:val="nil"/>
              <w:left w:val="nil"/>
              <w:bottom w:val="single" w:sz="18" w:space="0" w:color="auto"/>
              <w:right w:val="nil"/>
            </w:tcBorders>
          </w:tcPr>
          <w:p w14:paraId="0000028D" w14:textId="77777777" w:rsidR="00705EF9" w:rsidRPr="004B6C08" w:rsidRDefault="00BF1627">
            <w:pPr>
              <w:rPr>
                <w:sz w:val="24"/>
                <w:szCs w:val="24"/>
              </w:rPr>
            </w:pPr>
            <w:r w:rsidRPr="004B6C08">
              <w:rPr>
                <w:sz w:val="24"/>
                <w:szCs w:val="24"/>
              </w:rPr>
              <w:t>block</w:t>
            </w:r>
          </w:p>
        </w:tc>
        <w:tc>
          <w:tcPr>
            <w:tcW w:w="425" w:type="dxa"/>
            <w:tcBorders>
              <w:top w:val="nil"/>
              <w:left w:val="nil"/>
              <w:bottom w:val="single" w:sz="18" w:space="0" w:color="auto"/>
              <w:right w:val="nil"/>
            </w:tcBorders>
            <w:vAlign w:val="center"/>
          </w:tcPr>
          <w:p w14:paraId="0000028E" w14:textId="77777777" w:rsidR="00705EF9" w:rsidRPr="004B6C08" w:rsidRDefault="00BF1627">
            <w:pPr>
              <w:jc w:val="center"/>
              <w:rPr>
                <w:sz w:val="24"/>
                <w:szCs w:val="24"/>
              </w:rPr>
            </w:pPr>
            <w:r w:rsidRPr="004B6C08">
              <w:rPr>
                <w:sz w:val="24"/>
                <w:szCs w:val="24"/>
              </w:rPr>
              <w:t>1</w:t>
            </w:r>
          </w:p>
        </w:tc>
        <w:tc>
          <w:tcPr>
            <w:tcW w:w="1192" w:type="dxa"/>
            <w:tcBorders>
              <w:top w:val="nil"/>
              <w:left w:val="nil"/>
              <w:bottom w:val="single" w:sz="18" w:space="0" w:color="auto"/>
              <w:right w:val="nil"/>
            </w:tcBorders>
            <w:vAlign w:val="center"/>
          </w:tcPr>
          <w:p w14:paraId="0000028F" w14:textId="77777777" w:rsidR="00705EF9" w:rsidRPr="004B6C08" w:rsidRDefault="00BF1627">
            <w:pPr>
              <w:jc w:val="center"/>
              <w:rPr>
                <w:sz w:val="24"/>
                <w:szCs w:val="24"/>
              </w:rPr>
            </w:pPr>
            <w:r w:rsidRPr="004B6C08">
              <w:rPr>
                <w:sz w:val="24"/>
                <w:szCs w:val="24"/>
              </w:rPr>
              <w:t>14.80</w:t>
            </w:r>
          </w:p>
        </w:tc>
        <w:tc>
          <w:tcPr>
            <w:tcW w:w="1020" w:type="dxa"/>
            <w:tcBorders>
              <w:top w:val="nil"/>
              <w:left w:val="nil"/>
              <w:bottom w:val="single" w:sz="18" w:space="0" w:color="auto"/>
              <w:right w:val="nil"/>
            </w:tcBorders>
            <w:vAlign w:val="center"/>
          </w:tcPr>
          <w:p w14:paraId="00000290" w14:textId="77777777" w:rsidR="00705EF9" w:rsidRPr="004B6C08" w:rsidRDefault="00BF1627">
            <w:pPr>
              <w:jc w:val="center"/>
              <w:rPr>
                <w:sz w:val="24"/>
                <w:szCs w:val="24"/>
              </w:rPr>
            </w:pPr>
            <w:r w:rsidRPr="004B6C08">
              <w:rPr>
                <w:sz w:val="24"/>
                <w:szCs w:val="24"/>
              </w:rPr>
              <w:t>&lt; 0.001</w:t>
            </w:r>
          </w:p>
        </w:tc>
      </w:tr>
    </w:tbl>
    <w:p w14:paraId="00000291" w14:textId="4ED312A1" w:rsidR="00ED1D69" w:rsidRDefault="00ED1D69">
      <w:pPr>
        <w:rPr>
          <w:rFonts w:ascii="Times New Roman" w:eastAsia="Times New Roman" w:hAnsi="Times New Roman" w:cs="Times New Roman"/>
        </w:rPr>
      </w:pPr>
    </w:p>
    <w:p w14:paraId="127E84A1" w14:textId="77777777" w:rsidR="00ED1D69" w:rsidRDefault="00ED1D69">
      <w:pPr>
        <w:rPr>
          <w:rFonts w:ascii="Times New Roman" w:eastAsia="Times New Roman" w:hAnsi="Times New Roman" w:cs="Times New Roman"/>
        </w:rPr>
      </w:pPr>
      <w:r>
        <w:rPr>
          <w:rFonts w:ascii="Times New Roman" w:eastAsia="Times New Roman" w:hAnsi="Times New Roman" w:cs="Times New Roman"/>
        </w:rPr>
        <w:br w:type="page"/>
      </w:r>
    </w:p>
    <w:p w14:paraId="1AB2DBAC" w14:textId="77777777" w:rsidR="00ED1D69" w:rsidRDefault="00ED1D69" w:rsidP="00ED1D69">
      <w:pPr>
        <w:rPr>
          <w:rFonts w:ascii="Times New Roman" w:eastAsia="Times New Roman" w:hAnsi="Times New Roman" w:cs="Times New Roman"/>
        </w:rPr>
      </w:pPr>
      <w:r>
        <w:rPr>
          <w:rFonts w:ascii="Times New Roman" w:eastAsia="Times New Roman" w:hAnsi="Times New Roman" w:cs="Times New Roman"/>
        </w:rPr>
        <w:lastRenderedPageBreak/>
        <w:t>Table X</w:t>
      </w:r>
      <w:r w:rsidRPr="004B6C08">
        <w:rPr>
          <w:rFonts w:ascii="Times New Roman" w:eastAsia="Times New Roman" w:hAnsi="Times New Roman" w:cs="Times New Roman"/>
        </w:rPr>
        <w:t xml:space="preserve">. Bootstrap bias-corrected </w:t>
      </w:r>
      <w:r>
        <w:rPr>
          <w:rFonts w:ascii="Times New Roman" w:eastAsia="Times New Roman" w:hAnsi="Times New Roman" w:cs="Times New Roman"/>
        </w:rPr>
        <w:t>median</w:t>
      </w:r>
      <w:r w:rsidRPr="004B6C08">
        <w:rPr>
          <w:rFonts w:ascii="Times New Roman" w:eastAsia="Times New Roman" w:hAnsi="Times New Roman" w:cs="Times New Roman"/>
        </w:rPr>
        <w:t xml:space="preserve"> narrow-sense heritability (h</w:t>
      </w:r>
      <w:r w:rsidRPr="004B6C08">
        <w:rPr>
          <w:rFonts w:ascii="Times New Roman" w:eastAsia="Times New Roman" w:hAnsi="Times New Roman" w:cs="Times New Roman"/>
          <w:vertAlign w:val="superscript"/>
        </w:rPr>
        <w:t>2</w:t>
      </w:r>
      <w:r w:rsidRPr="004B6C08">
        <w:rPr>
          <w:rFonts w:ascii="Times New Roman" w:hAnsi="Times New Roman" w:cs="Times New Roman"/>
        </w:rPr>
        <w:t xml:space="preserve"> ± SE</w:t>
      </w:r>
      <w:r w:rsidRPr="004B6C08">
        <w:rPr>
          <w:rFonts w:ascii="Times New Roman" w:eastAsia="Times New Roman" w:hAnsi="Times New Roman" w:cs="Times New Roman"/>
        </w:rPr>
        <w:t>) and nongenetic maternal (</w:t>
      </w:r>
      <w:r w:rsidRPr="004B6C08">
        <w:rPr>
          <w:rFonts w:ascii="Times New Roman" w:hAnsi="Times New Roman" w:cs="Times New Roman"/>
        </w:rPr>
        <w:t>m</w:t>
      </w:r>
      <w:r w:rsidRPr="004B6C08">
        <w:rPr>
          <w:rFonts w:ascii="Times New Roman" w:hAnsi="Times New Roman" w:cs="Times New Roman"/>
          <w:vertAlign w:val="superscript"/>
        </w:rPr>
        <w:t>2</w:t>
      </w:r>
      <w:r w:rsidRPr="004B6C08">
        <w:rPr>
          <w:rFonts w:ascii="Times New Roman" w:hAnsi="Times New Roman" w:cs="Times New Roman"/>
        </w:rPr>
        <w:t xml:space="preserve"> ± SE</w:t>
      </w:r>
      <w:r w:rsidRPr="004B6C08">
        <w:rPr>
          <w:rFonts w:ascii="Times New Roman" w:eastAsia="Times New Roman" w:hAnsi="Times New Roman" w:cs="Times New Roman"/>
        </w:rPr>
        <w:t xml:space="preserve">) estimates </w:t>
      </w:r>
      <w:r>
        <w:rPr>
          <w:rFonts w:ascii="Times New Roman" w:eastAsia="Times New Roman" w:hAnsi="Times New Roman" w:cs="Times New Roman"/>
        </w:rPr>
        <w:t>with n</w:t>
      </w:r>
      <w:r w:rsidRPr="004B6C08">
        <w:rPr>
          <w:rFonts w:ascii="Times New Roman" w:eastAsia="Times New Roman" w:hAnsi="Times New Roman" w:cs="Times New Roman"/>
        </w:rPr>
        <w:t>umber of individuals</w:t>
      </w:r>
      <w:r>
        <w:rPr>
          <w:rFonts w:ascii="Times New Roman" w:eastAsia="Times New Roman" w:hAnsi="Times New Roman" w:cs="Times New Roman"/>
        </w:rPr>
        <w:t xml:space="preserve"> used</w:t>
      </w:r>
      <w:r w:rsidRPr="004B6C08">
        <w:rPr>
          <w:rFonts w:ascii="Times New Roman" w:eastAsia="Times New Roman" w:hAnsi="Times New Roman" w:cs="Times New Roman"/>
        </w:rPr>
        <w:t xml:space="preserve"> (N) for embryo survival (%)</w:t>
      </w:r>
      <w:r>
        <w:rPr>
          <w:rFonts w:ascii="Times New Roman" w:eastAsia="Times New Roman" w:hAnsi="Times New Roman" w:cs="Times New Roman"/>
        </w:rPr>
        <w:t xml:space="preserve">, </w:t>
      </w:r>
      <w:r w:rsidRPr="004B6C08">
        <w:rPr>
          <w:rFonts w:ascii="Times New Roman" w:eastAsia="Times New Roman" w:hAnsi="Times New Roman" w:cs="Times New Roman"/>
        </w:rPr>
        <w:t>incubation period (number of days post-fertilization</w:t>
      </w:r>
      <w:r>
        <w:rPr>
          <w:rFonts w:ascii="Times New Roman" w:eastAsia="Times New Roman" w:hAnsi="Times New Roman" w:cs="Times New Roman"/>
        </w:rPr>
        <w:t>; DPF</w:t>
      </w:r>
      <w:r w:rsidRPr="004B6C08">
        <w:rPr>
          <w:rFonts w:ascii="Times New Roman" w:eastAsia="Times New Roman" w:hAnsi="Times New Roman" w:cs="Times New Roman"/>
        </w:rPr>
        <w:t>)</w:t>
      </w:r>
      <w:r>
        <w:rPr>
          <w:rFonts w:ascii="Times New Roman" w:eastAsia="Times New Roman" w:hAnsi="Times New Roman" w:cs="Times New Roman"/>
        </w:rPr>
        <w:t xml:space="preserve">, and </w:t>
      </w:r>
      <w:r w:rsidRPr="004B6C08">
        <w:rPr>
          <w:rFonts w:ascii="Times New Roman" w:eastAsia="Times New Roman" w:hAnsi="Times New Roman" w:cs="Times New Roman"/>
        </w:rPr>
        <w:t>incubation period</w:t>
      </w:r>
      <w:r>
        <w:rPr>
          <w:rFonts w:ascii="Times New Roman" w:eastAsia="Times New Roman" w:hAnsi="Times New Roman" w:cs="Times New Roman"/>
        </w:rPr>
        <w:t xml:space="preserve"> (</w:t>
      </w:r>
      <w:r w:rsidRPr="004B6C08">
        <w:rPr>
          <w:rFonts w:ascii="Times New Roman" w:eastAsia="Times New Roman" w:hAnsi="Times New Roman" w:cs="Times New Roman"/>
        </w:rPr>
        <w:t>accumulated degree-days</w:t>
      </w:r>
      <w:r>
        <w:rPr>
          <w:rFonts w:ascii="Times New Roman" w:eastAsia="Times New Roman" w:hAnsi="Times New Roman" w:cs="Times New Roman"/>
        </w:rPr>
        <w:t xml:space="preserve">; ADD) </w:t>
      </w:r>
      <w:r w:rsidRPr="004B6C08">
        <w:rPr>
          <w:rFonts w:ascii="Times New Roman" w:eastAsia="Times New Roman" w:hAnsi="Times New Roman" w:cs="Times New Roman"/>
        </w:rPr>
        <w:t>from Lake Konnevesi (LK-Vendace (</w:t>
      </w:r>
      <w:r w:rsidRPr="004B6C08">
        <w:rPr>
          <w:rFonts w:ascii="Times New Roman" w:eastAsia="Times New Roman" w:hAnsi="Times New Roman" w:cs="Times New Roman"/>
          <w:i/>
        </w:rPr>
        <w:t>C. albula</w:t>
      </w:r>
      <w:r w:rsidRPr="004B6C08">
        <w:rPr>
          <w:rFonts w:ascii="Times New Roman" w:eastAsia="Times New Roman" w:hAnsi="Times New Roman" w:cs="Times New Roman"/>
        </w:rPr>
        <w:t>)</w:t>
      </w:r>
      <w:r>
        <w:rPr>
          <w:rFonts w:ascii="Times New Roman" w:eastAsia="Times New Roman" w:hAnsi="Times New Roman" w:cs="Times New Roman"/>
        </w:rPr>
        <w:t xml:space="preserve">), </w:t>
      </w:r>
      <w:r w:rsidRPr="004B6C08">
        <w:rPr>
          <w:rFonts w:ascii="Times New Roman" w:eastAsia="Times New Roman" w:hAnsi="Times New Roman" w:cs="Times New Roman"/>
        </w:rPr>
        <w:t>Lake Superior (LS-Cisco (</w:t>
      </w:r>
      <w:r w:rsidRPr="004B6C08">
        <w:rPr>
          <w:rFonts w:ascii="Times New Roman" w:eastAsia="Times New Roman" w:hAnsi="Times New Roman" w:cs="Times New Roman"/>
          <w:i/>
        </w:rPr>
        <w:t>C. artedi</w:t>
      </w:r>
      <w:r w:rsidRPr="004B6C08">
        <w:rPr>
          <w:rFonts w:ascii="Times New Roman" w:eastAsia="Times New Roman" w:hAnsi="Times New Roman" w:cs="Times New Roman"/>
        </w:rPr>
        <w:t>)), and Lake Ontario (LO-Cisco) across each incubation temperature treatment (°C).</w:t>
      </w:r>
    </w:p>
    <w:p w14:paraId="5AA21E63" w14:textId="77777777" w:rsidR="00ED1D69" w:rsidRPr="004B6C08" w:rsidRDefault="00ED1D69" w:rsidP="00ED1D69">
      <w:pPr>
        <w:rPr>
          <w:rFonts w:ascii="Times New Roman" w:eastAsia="Times New Roman" w:hAnsi="Times New Roman" w:cs="Times New Roman"/>
        </w:rPr>
      </w:pPr>
    </w:p>
    <w:tbl>
      <w:tblPr>
        <w:tblStyle w:val="ad"/>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ED1D69" w:rsidRPr="00F96856" w14:paraId="06820399" w14:textId="77777777" w:rsidTr="0011366C">
        <w:trPr>
          <w:trHeight w:val="720"/>
          <w:jc w:val="center"/>
        </w:trPr>
        <w:tc>
          <w:tcPr>
            <w:tcW w:w="1584" w:type="dxa"/>
            <w:tcBorders>
              <w:top w:val="single" w:sz="18" w:space="0" w:color="000000"/>
              <w:left w:val="nil"/>
              <w:bottom w:val="single" w:sz="8" w:space="0" w:color="000000"/>
              <w:right w:val="nil"/>
            </w:tcBorders>
            <w:vAlign w:val="center"/>
          </w:tcPr>
          <w:p w14:paraId="1874B20E" w14:textId="77777777" w:rsidR="00ED1D69" w:rsidRPr="00F96856" w:rsidRDefault="00ED1D69" w:rsidP="0011366C">
            <w:pPr>
              <w:jc w:val="center"/>
              <w:rPr>
                <w:sz w:val="24"/>
                <w:szCs w:val="24"/>
              </w:rPr>
            </w:pPr>
            <w:r w:rsidRPr="00F96856">
              <w:rPr>
                <w:sz w:val="24"/>
                <w:szCs w:val="24"/>
              </w:rPr>
              <w:t>Trait</w:t>
            </w:r>
          </w:p>
        </w:tc>
        <w:tc>
          <w:tcPr>
            <w:tcW w:w="1584" w:type="dxa"/>
            <w:tcBorders>
              <w:top w:val="single" w:sz="18" w:space="0" w:color="000000"/>
              <w:left w:val="nil"/>
              <w:bottom w:val="single" w:sz="8" w:space="0" w:color="000000"/>
              <w:right w:val="nil"/>
            </w:tcBorders>
            <w:vAlign w:val="center"/>
          </w:tcPr>
          <w:p w14:paraId="4FDF80C0" w14:textId="77777777" w:rsidR="00ED1D69" w:rsidRPr="00F96856" w:rsidRDefault="00ED1D69" w:rsidP="0011366C">
            <w:pPr>
              <w:jc w:val="center"/>
              <w:rPr>
                <w:sz w:val="24"/>
                <w:szCs w:val="24"/>
              </w:rPr>
            </w:pPr>
            <w:r w:rsidRPr="00F96856">
              <w:rPr>
                <w:sz w:val="24"/>
                <w:szCs w:val="24"/>
              </w:rPr>
              <w:t>Population</w:t>
            </w:r>
          </w:p>
        </w:tc>
        <w:tc>
          <w:tcPr>
            <w:tcW w:w="1584" w:type="dxa"/>
            <w:tcBorders>
              <w:top w:val="single" w:sz="18" w:space="0" w:color="000000"/>
              <w:left w:val="nil"/>
              <w:bottom w:val="single" w:sz="8" w:space="0" w:color="000000"/>
              <w:right w:val="nil"/>
            </w:tcBorders>
            <w:vAlign w:val="center"/>
          </w:tcPr>
          <w:p w14:paraId="4C5B3265" w14:textId="77777777" w:rsidR="00ED1D69" w:rsidRPr="00F96856" w:rsidRDefault="00ED1D69" w:rsidP="0011366C">
            <w:pPr>
              <w:jc w:val="center"/>
              <w:rPr>
                <w:sz w:val="24"/>
                <w:szCs w:val="24"/>
              </w:rPr>
            </w:pPr>
            <w:r w:rsidRPr="00F96856">
              <w:rPr>
                <w:sz w:val="24"/>
                <w:szCs w:val="24"/>
              </w:rPr>
              <w:t>Incubation Temperature</w:t>
            </w:r>
          </w:p>
        </w:tc>
        <w:tc>
          <w:tcPr>
            <w:tcW w:w="1440" w:type="dxa"/>
            <w:tcBorders>
              <w:top w:val="single" w:sz="18" w:space="0" w:color="000000"/>
              <w:left w:val="nil"/>
              <w:bottom w:val="single" w:sz="8" w:space="0" w:color="000000"/>
              <w:right w:val="nil"/>
            </w:tcBorders>
            <w:vAlign w:val="center"/>
          </w:tcPr>
          <w:p w14:paraId="61A93511" w14:textId="77777777" w:rsidR="00ED1D69" w:rsidRPr="00F96856" w:rsidRDefault="00ED1D69" w:rsidP="0011366C">
            <w:pPr>
              <w:jc w:val="center"/>
              <w:rPr>
                <w:sz w:val="24"/>
                <w:szCs w:val="24"/>
                <w:vertAlign w:val="superscript"/>
              </w:rPr>
            </w:pPr>
            <w:r w:rsidRPr="00F96856">
              <w:rPr>
                <w:sz w:val="24"/>
                <w:szCs w:val="24"/>
              </w:rPr>
              <w:t>h</w:t>
            </w:r>
            <w:r w:rsidRPr="00F96856">
              <w:rPr>
                <w:sz w:val="24"/>
                <w:szCs w:val="24"/>
                <w:vertAlign w:val="superscript"/>
              </w:rPr>
              <w:t>2</w:t>
            </w:r>
            <w:r w:rsidRPr="00F96856">
              <w:rPr>
                <w:sz w:val="24"/>
                <w:szCs w:val="24"/>
              </w:rPr>
              <w:t xml:space="preserve"> ± SE</w:t>
            </w:r>
          </w:p>
        </w:tc>
        <w:tc>
          <w:tcPr>
            <w:tcW w:w="1440" w:type="dxa"/>
            <w:tcBorders>
              <w:top w:val="single" w:sz="18" w:space="0" w:color="000000"/>
              <w:left w:val="nil"/>
              <w:bottom w:val="single" w:sz="8" w:space="0" w:color="000000"/>
              <w:right w:val="nil"/>
            </w:tcBorders>
            <w:vAlign w:val="center"/>
          </w:tcPr>
          <w:p w14:paraId="3365A7FD" w14:textId="77777777" w:rsidR="00ED1D69" w:rsidRPr="00F96856" w:rsidRDefault="00ED1D69" w:rsidP="0011366C">
            <w:pPr>
              <w:jc w:val="center"/>
              <w:rPr>
                <w:sz w:val="24"/>
                <w:szCs w:val="24"/>
              </w:rPr>
            </w:pPr>
            <w:r w:rsidRPr="00F96856">
              <w:rPr>
                <w:sz w:val="24"/>
                <w:szCs w:val="24"/>
              </w:rPr>
              <w:t>m</w:t>
            </w:r>
            <w:r w:rsidRPr="00F96856">
              <w:rPr>
                <w:sz w:val="24"/>
                <w:szCs w:val="24"/>
                <w:vertAlign w:val="superscript"/>
              </w:rPr>
              <w:t>2</w:t>
            </w:r>
            <w:r w:rsidRPr="00F96856">
              <w:rPr>
                <w:sz w:val="24"/>
                <w:szCs w:val="24"/>
              </w:rPr>
              <w:t xml:space="preserve"> ± SE</w:t>
            </w:r>
          </w:p>
        </w:tc>
        <w:tc>
          <w:tcPr>
            <w:tcW w:w="864" w:type="dxa"/>
            <w:tcBorders>
              <w:top w:val="single" w:sz="18" w:space="0" w:color="000000"/>
              <w:left w:val="nil"/>
              <w:bottom w:val="single" w:sz="8" w:space="0" w:color="000000"/>
              <w:right w:val="nil"/>
            </w:tcBorders>
            <w:vAlign w:val="center"/>
          </w:tcPr>
          <w:p w14:paraId="5DEA7471" w14:textId="77777777" w:rsidR="00ED1D69" w:rsidRPr="00F96856" w:rsidRDefault="00ED1D69" w:rsidP="0011366C">
            <w:pPr>
              <w:jc w:val="center"/>
              <w:rPr>
                <w:sz w:val="24"/>
                <w:szCs w:val="24"/>
              </w:rPr>
            </w:pPr>
            <w:r w:rsidRPr="00F96856">
              <w:rPr>
                <w:sz w:val="24"/>
                <w:szCs w:val="24"/>
              </w:rPr>
              <w:t>N</w:t>
            </w:r>
          </w:p>
        </w:tc>
      </w:tr>
      <w:tr w:rsidR="00ED1D69" w:rsidRPr="00F96856" w14:paraId="484383AE" w14:textId="77777777" w:rsidTr="0011366C">
        <w:trPr>
          <w:trHeight w:val="288"/>
          <w:jc w:val="center"/>
        </w:trPr>
        <w:tc>
          <w:tcPr>
            <w:tcW w:w="1584" w:type="dxa"/>
            <w:vMerge w:val="restart"/>
            <w:tcBorders>
              <w:top w:val="single" w:sz="8" w:space="0" w:color="000000"/>
              <w:left w:val="nil"/>
              <w:bottom w:val="nil"/>
              <w:right w:val="nil"/>
            </w:tcBorders>
          </w:tcPr>
          <w:p w14:paraId="44D0B150" w14:textId="77777777" w:rsidR="00ED1D69" w:rsidRPr="00F96856" w:rsidRDefault="00ED1D69" w:rsidP="0011366C">
            <w:pPr>
              <w:jc w:val="center"/>
              <w:rPr>
                <w:sz w:val="24"/>
                <w:szCs w:val="24"/>
              </w:rPr>
            </w:pPr>
            <w:r w:rsidRPr="00F96856">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152F34C3" w14:textId="77777777" w:rsidR="00ED1D69" w:rsidRPr="00F96856" w:rsidRDefault="00ED1D69" w:rsidP="0011366C">
            <w:pPr>
              <w:jc w:val="center"/>
              <w:rPr>
                <w:sz w:val="24"/>
                <w:szCs w:val="24"/>
              </w:rPr>
            </w:pPr>
            <w:r w:rsidRPr="00F96856">
              <w:rPr>
                <w:sz w:val="24"/>
                <w:szCs w:val="24"/>
              </w:rPr>
              <w:t>LK-Vendace</w:t>
            </w:r>
          </w:p>
        </w:tc>
        <w:tc>
          <w:tcPr>
            <w:tcW w:w="1584" w:type="dxa"/>
            <w:tcBorders>
              <w:top w:val="single" w:sz="8" w:space="0" w:color="000000"/>
              <w:left w:val="nil"/>
              <w:bottom w:val="nil"/>
              <w:right w:val="nil"/>
            </w:tcBorders>
            <w:vAlign w:val="center"/>
          </w:tcPr>
          <w:p w14:paraId="4F07E97E" w14:textId="77777777" w:rsidR="00ED1D69" w:rsidRPr="00F96856" w:rsidRDefault="00ED1D69" w:rsidP="0011366C">
            <w:pPr>
              <w:jc w:val="center"/>
              <w:rPr>
                <w:sz w:val="24"/>
                <w:szCs w:val="24"/>
              </w:rPr>
            </w:pPr>
            <w:r w:rsidRPr="00F96856">
              <w:rPr>
                <w:sz w:val="24"/>
                <w:szCs w:val="24"/>
              </w:rPr>
              <w:t>2.2</w:t>
            </w:r>
          </w:p>
        </w:tc>
        <w:tc>
          <w:tcPr>
            <w:tcW w:w="1440" w:type="dxa"/>
            <w:tcBorders>
              <w:top w:val="single" w:sz="8" w:space="0" w:color="000000"/>
              <w:left w:val="nil"/>
              <w:bottom w:val="nil"/>
              <w:right w:val="nil"/>
            </w:tcBorders>
            <w:vAlign w:val="center"/>
          </w:tcPr>
          <w:p w14:paraId="7D9559A4" w14:textId="77777777" w:rsidR="00ED1D69" w:rsidRPr="00F96856" w:rsidRDefault="00ED1D69" w:rsidP="0011366C">
            <w:pPr>
              <w:jc w:val="center"/>
              <w:rPr>
                <w:sz w:val="24"/>
                <w:szCs w:val="24"/>
              </w:rPr>
            </w:pPr>
            <w:r>
              <w:rPr>
                <w:sz w:val="24"/>
                <w:szCs w:val="24"/>
              </w:rPr>
              <w:t>0.10</w:t>
            </w:r>
            <w:r w:rsidRPr="00F96856">
              <w:rPr>
                <w:sz w:val="24"/>
                <w:szCs w:val="24"/>
              </w:rPr>
              <w:t xml:space="preserve"> ± </w:t>
            </w:r>
            <w:r>
              <w:rPr>
                <w:sz w:val="24"/>
                <w:szCs w:val="24"/>
              </w:rPr>
              <w:t>0.11</w:t>
            </w:r>
          </w:p>
        </w:tc>
        <w:tc>
          <w:tcPr>
            <w:tcW w:w="1440" w:type="dxa"/>
            <w:tcBorders>
              <w:top w:val="single" w:sz="8" w:space="0" w:color="000000"/>
              <w:left w:val="nil"/>
              <w:bottom w:val="nil"/>
              <w:right w:val="nil"/>
            </w:tcBorders>
            <w:vAlign w:val="center"/>
          </w:tcPr>
          <w:p w14:paraId="659CE4BB" w14:textId="77777777" w:rsidR="00ED1D69" w:rsidRPr="00F96856" w:rsidRDefault="00ED1D69" w:rsidP="0011366C">
            <w:pPr>
              <w:jc w:val="center"/>
              <w:rPr>
                <w:sz w:val="24"/>
                <w:szCs w:val="24"/>
              </w:rPr>
            </w:pPr>
            <w:r w:rsidRPr="00F96856">
              <w:rPr>
                <w:sz w:val="24"/>
                <w:szCs w:val="24"/>
              </w:rPr>
              <w:t>0</w:t>
            </w:r>
            <w:r>
              <w:rPr>
                <w:sz w:val="24"/>
                <w:szCs w:val="24"/>
              </w:rPr>
              <w:t>.19</w:t>
            </w:r>
            <w:r w:rsidRPr="00F96856">
              <w:rPr>
                <w:sz w:val="24"/>
                <w:szCs w:val="24"/>
              </w:rPr>
              <w:t xml:space="preserve"> ± 0</w:t>
            </w:r>
            <w:r>
              <w:rPr>
                <w:sz w:val="24"/>
                <w:szCs w:val="24"/>
              </w:rPr>
              <w:t>.08</w:t>
            </w:r>
          </w:p>
        </w:tc>
        <w:tc>
          <w:tcPr>
            <w:tcW w:w="864" w:type="dxa"/>
            <w:tcBorders>
              <w:top w:val="single" w:sz="8" w:space="0" w:color="000000"/>
              <w:left w:val="nil"/>
              <w:bottom w:val="nil"/>
              <w:right w:val="nil"/>
            </w:tcBorders>
            <w:vAlign w:val="center"/>
          </w:tcPr>
          <w:p w14:paraId="4EFFD963" w14:textId="77777777" w:rsidR="00ED1D69" w:rsidRPr="00F96856" w:rsidRDefault="00ED1D69" w:rsidP="0011366C">
            <w:pPr>
              <w:jc w:val="center"/>
              <w:rPr>
                <w:sz w:val="24"/>
                <w:szCs w:val="24"/>
              </w:rPr>
            </w:pPr>
            <w:r w:rsidRPr="00F96856">
              <w:rPr>
                <w:sz w:val="24"/>
                <w:szCs w:val="24"/>
              </w:rPr>
              <w:t>667</w:t>
            </w:r>
          </w:p>
        </w:tc>
      </w:tr>
      <w:tr w:rsidR="00ED1D69" w:rsidRPr="00F96856" w14:paraId="1C8A8276" w14:textId="77777777" w:rsidTr="0011366C">
        <w:trPr>
          <w:trHeight w:val="288"/>
          <w:jc w:val="center"/>
        </w:trPr>
        <w:tc>
          <w:tcPr>
            <w:tcW w:w="1584" w:type="dxa"/>
            <w:vMerge/>
            <w:tcBorders>
              <w:top w:val="single" w:sz="8" w:space="0" w:color="000000"/>
              <w:left w:val="nil"/>
              <w:bottom w:val="nil"/>
              <w:right w:val="nil"/>
            </w:tcBorders>
          </w:tcPr>
          <w:p w14:paraId="611F8672"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000000"/>
              <w:right w:val="nil"/>
            </w:tcBorders>
            <w:vAlign w:val="center"/>
          </w:tcPr>
          <w:p w14:paraId="1175B442"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6B911094" w14:textId="77777777" w:rsidR="00ED1D69" w:rsidRPr="00F96856" w:rsidRDefault="00ED1D69" w:rsidP="0011366C">
            <w:pPr>
              <w:jc w:val="center"/>
              <w:rPr>
                <w:sz w:val="24"/>
                <w:szCs w:val="24"/>
              </w:rPr>
            </w:pPr>
            <w:r w:rsidRPr="00F96856">
              <w:rPr>
                <w:sz w:val="24"/>
                <w:szCs w:val="24"/>
              </w:rPr>
              <w:t>4.0</w:t>
            </w:r>
          </w:p>
        </w:tc>
        <w:tc>
          <w:tcPr>
            <w:tcW w:w="1440" w:type="dxa"/>
            <w:tcBorders>
              <w:top w:val="nil"/>
              <w:left w:val="nil"/>
              <w:bottom w:val="nil"/>
              <w:right w:val="nil"/>
            </w:tcBorders>
            <w:vAlign w:val="center"/>
          </w:tcPr>
          <w:p w14:paraId="3735FE58" w14:textId="77777777" w:rsidR="00ED1D69" w:rsidRPr="00F96856" w:rsidRDefault="00ED1D69" w:rsidP="0011366C">
            <w:pPr>
              <w:jc w:val="center"/>
              <w:rPr>
                <w:b/>
                <w:sz w:val="24"/>
                <w:szCs w:val="24"/>
              </w:rPr>
            </w:pPr>
            <w:r>
              <w:rPr>
                <w:sz w:val="24"/>
                <w:szCs w:val="24"/>
              </w:rPr>
              <w:t>0.00</w:t>
            </w:r>
            <w:r w:rsidRPr="00F96856">
              <w:rPr>
                <w:sz w:val="24"/>
                <w:szCs w:val="24"/>
              </w:rPr>
              <w:t xml:space="preserve"> ± 0</w:t>
            </w:r>
            <w:r>
              <w:rPr>
                <w:sz w:val="24"/>
                <w:szCs w:val="24"/>
              </w:rPr>
              <w:t>.05</w:t>
            </w:r>
          </w:p>
        </w:tc>
        <w:tc>
          <w:tcPr>
            <w:tcW w:w="1440" w:type="dxa"/>
            <w:tcBorders>
              <w:top w:val="nil"/>
              <w:left w:val="nil"/>
              <w:bottom w:val="nil"/>
              <w:right w:val="nil"/>
            </w:tcBorders>
            <w:vAlign w:val="center"/>
          </w:tcPr>
          <w:p w14:paraId="2D6B441F" w14:textId="77777777" w:rsidR="00ED1D69" w:rsidRPr="00F96856" w:rsidRDefault="00ED1D69" w:rsidP="0011366C">
            <w:pPr>
              <w:jc w:val="center"/>
              <w:rPr>
                <w:sz w:val="24"/>
                <w:szCs w:val="24"/>
              </w:rPr>
            </w:pPr>
            <w:r w:rsidRPr="00F96856">
              <w:rPr>
                <w:sz w:val="24"/>
                <w:szCs w:val="24"/>
              </w:rPr>
              <w:t>0</w:t>
            </w:r>
            <w:r>
              <w:rPr>
                <w:sz w:val="24"/>
                <w:szCs w:val="24"/>
              </w:rPr>
              <w:t>.08</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07211E0D" w14:textId="77777777" w:rsidR="00ED1D69" w:rsidRPr="00F96856" w:rsidRDefault="00ED1D69" w:rsidP="0011366C">
            <w:pPr>
              <w:jc w:val="center"/>
              <w:rPr>
                <w:sz w:val="24"/>
                <w:szCs w:val="24"/>
              </w:rPr>
            </w:pPr>
            <w:r w:rsidRPr="00F96856">
              <w:rPr>
                <w:sz w:val="24"/>
                <w:szCs w:val="24"/>
              </w:rPr>
              <w:t>985</w:t>
            </w:r>
          </w:p>
        </w:tc>
      </w:tr>
      <w:tr w:rsidR="00ED1D69" w:rsidRPr="00F96856" w14:paraId="191B9A97" w14:textId="77777777" w:rsidTr="0011366C">
        <w:trPr>
          <w:trHeight w:val="288"/>
          <w:jc w:val="center"/>
        </w:trPr>
        <w:tc>
          <w:tcPr>
            <w:tcW w:w="1584" w:type="dxa"/>
            <w:vMerge/>
            <w:tcBorders>
              <w:top w:val="single" w:sz="8" w:space="0" w:color="000000"/>
              <w:left w:val="nil"/>
              <w:bottom w:val="nil"/>
              <w:right w:val="nil"/>
            </w:tcBorders>
          </w:tcPr>
          <w:p w14:paraId="08BBA304"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000000"/>
              <w:right w:val="nil"/>
            </w:tcBorders>
            <w:vAlign w:val="center"/>
          </w:tcPr>
          <w:p w14:paraId="21698222"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67B2163C" w14:textId="77777777" w:rsidR="00ED1D69" w:rsidRPr="00F96856" w:rsidRDefault="00ED1D69" w:rsidP="0011366C">
            <w:pPr>
              <w:jc w:val="center"/>
              <w:rPr>
                <w:sz w:val="24"/>
                <w:szCs w:val="24"/>
              </w:rPr>
            </w:pPr>
            <w:r w:rsidRPr="00F96856">
              <w:rPr>
                <w:sz w:val="24"/>
                <w:szCs w:val="24"/>
              </w:rPr>
              <w:t>6.9</w:t>
            </w:r>
          </w:p>
        </w:tc>
        <w:tc>
          <w:tcPr>
            <w:tcW w:w="1440" w:type="dxa"/>
            <w:tcBorders>
              <w:top w:val="nil"/>
              <w:left w:val="nil"/>
              <w:bottom w:val="nil"/>
              <w:right w:val="nil"/>
            </w:tcBorders>
            <w:vAlign w:val="center"/>
          </w:tcPr>
          <w:p w14:paraId="360BEB5E" w14:textId="77777777" w:rsidR="00ED1D69" w:rsidRPr="00F96856" w:rsidRDefault="00ED1D69" w:rsidP="0011366C">
            <w:pPr>
              <w:jc w:val="center"/>
              <w:rPr>
                <w:b/>
                <w:sz w:val="24"/>
                <w:szCs w:val="24"/>
              </w:rPr>
            </w:pPr>
            <w:r w:rsidRPr="00F96856">
              <w:rPr>
                <w:sz w:val="24"/>
                <w:szCs w:val="24"/>
              </w:rPr>
              <w:t>0</w:t>
            </w:r>
            <w:r>
              <w:rPr>
                <w:sz w:val="24"/>
                <w:szCs w:val="24"/>
              </w:rPr>
              <w:t>.21</w:t>
            </w:r>
            <w:r w:rsidRPr="00F96856">
              <w:rPr>
                <w:sz w:val="24"/>
                <w:szCs w:val="24"/>
              </w:rPr>
              <w:t xml:space="preserve"> ± 0</w:t>
            </w:r>
            <w:r>
              <w:rPr>
                <w:sz w:val="24"/>
                <w:szCs w:val="24"/>
              </w:rPr>
              <w:t>.11</w:t>
            </w:r>
          </w:p>
        </w:tc>
        <w:tc>
          <w:tcPr>
            <w:tcW w:w="1440" w:type="dxa"/>
            <w:tcBorders>
              <w:top w:val="nil"/>
              <w:left w:val="nil"/>
              <w:bottom w:val="nil"/>
              <w:right w:val="nil"/>
            </w:tcBorders>
            <w:vAlign w:val="center"/>
          </w:tcPr>
          <w:p w14:paraId="02513A63" w14:textId="77777777" w:rsidR="00ED1D69" w:rsidRPr="00F96856" w:rsidRDefault="00ED1D69" w:rsidP="0011366C">
            <w:pPr>
              <w:jc w:val="center"/>
              <w:rPr>
                <w:sz w:val="24"/>
                <w:szCs w:val="24"/>
              </w:rPr>
            </w:pPr>
            <w:r w:rsidRPr="00F96856">
              <w:rPr>
                <w:sz w:val="24"/>
                <w:szCs w:val="24"/>
              </w:rPr>
              <w:t>0</w:t>
            </w:r>
            <w:r>
              <w:rPr>
                <w:sz w:val="24"/>
                <w:szCs w:val="24"/>
              </w:rPr>
              <w:t>.11</w:t>
            </w:r>
            <w:r w:rsidRPr="00F96856">
              <w:rPr>
                <w:sz w:val="24"/>
                <w:szCs w:val="24"/>
              </w:rPr>
              <w:t xml:space="preserve"> ± 0</w:t>
            </w:r>
            <w:r>
              <w:rPr>
                <w:sz w:val="24"/>
                <w:szCs w:val="24"/>
              </w:rPr>
              <w:t>.07</w:t>
            </w:r>
          </w:p>
        </w:tc>
        <w:tc>
          <w:tcPr>
            <w:tcW w:w="864" w:type="dxa"/>
            <w:tcBorders>
              <w:top w:val="nil"/>
              <w:left w:val="nil"/>
              <w:bottom w:val="nil"/>
              <w:right w:val="nil"/>
            </w:tcBorders>
            <w:vAlign w:val="center"/>
          </w:tcPr>
          <w:p w14:paraId="01399527" w14:textId="77777777" w:rsidR="00ED1D69" w:rsidRPr="00F96856" w:rsidRDefault="00ED1D69" w:rsidP="0011366C">
            <w:pPr>
              <w:jc w:val="center"/>
              <w:rPr>
                <w:sz w:val="24"/>
                <w:szCs w:val="24"/>
              </w:rPr>
            </w:pPr>
            <w:r w:rsidRPr="00F96856">
              <w:rPr>
                <w:sz w:val="24"/>
                <w:szCs w:val="24"/>
              </w:rPr>
              <w:t>961</w:t>
            </w:r>
          </w:p>
        </w:tc>
      </w:tr>
      <w:tr w:rsidR="00ED1D69" w:rsidRPr="00F96856" w14:paraId="284916C5" w14:textId="77777777" w:rsidTr="0011366C">
        <w:trPr>
          <w:trHeight w:val="288"/>
          <w:jc w:val="center"/>
        </w:trPr>
        <w:tc>
          <w:tcPr>
            <w:tcW w:w="1584" w:type="dxa"/>
            <w:vMerge/>
            <w:tcBorders>
              <w:top w:val="single" w:sz="8" w:space="0" w:color="000000"/>
              <w:left w:val="nil"/>
              <w:bottom w:val="nil"/>
              <w:right w:val="nil"/>
            </w:tcBorders>
          </w:tcPr>
          <w:p w14:paraId="53065DC7"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808080"/>
              <w:right w:val="nil"/>
            </w:tcBorders>
            <w:vAlign w:val="center"/>
          </w:tcPr>
          <w:p w14:paraId="36487A95"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808080"/>
              <w:right w:val="nil"/>
            </w:tcBorders>
            <w:vAlign w:val="center"/>
          </w:tcPr>
          <w:p w14:paraId="159389A3" w14:textId="77777777" w:rsidR="00ED1D69" w:rsidRPr="00F96856" w:rsidRDefault="00ED1D69" w:rsidP="0011366C">
            <w:pPr>
              <w:jc w:val="center"/>
              <w:rPr>
                <w:sz w:val="24"/>
                <w:szCs w:val="24"/>
              </w:rPr>
            </w:pPr>
            <w:r w:rsidRPr="00F96856">
              <w:rPr>
                <w:sz w:val="24"/>
                <w:szCs w:val="24"/>
              </w:rPr>
              <w:t>8.0</w:t>
            </w:r>
          </w:p>
        </w:tc>
        <w:tc>
          <w:tcPr>
            <w:tcW w:w="1440" w:type="dxa"/>
            <w:tcBorders>
              <w:top w:val="nil"/>
              <w:left w:val="nil"/>
              <w:bottom w:val="single" w:sz="8" w:space="0" w:color="808080"/>
              <w:right w:val="nil"/>
            </w:tcBorders>
            <w:vAlign w:val="center"/>
          </w:tcPr>
          <w:p w14:paraId="5813EE15" w14:textId="77777777" w:rsidR="00ED1D69" w:rsidRPr="00F96856" w:rsidRDefault="00ED1D69" w:rsidP="0011366C">
            <w:pPr>
              <w:jc w:val="center"/>
              <w:rPr>
                <w:b/>
                <w:sz w:val="24"/>
                <w:szCs w:val="24"/>
              </w:rPr>
            </w:pPr>
            <w:r w:rsidRPr="00F96856">
              <w:rPr>
                <w:sz w:val="24"/>
                <w:szCs w:val="24"/>
              </w:rPr>
              <w:t>0</w:t>
            </w:r>
            <w:r>
              <w:rPr>
                <w:sz w:val="24"/>
                <w:szCs w:val="24"/>
              </w:rPr>
              <w:t>.19</w:t>
            </w:r>
            <w:r w:rsidRPr="00F96856">
              <w:rPr>
                <w:sz w:val="24"/>
                <w:szCs w:val="24"/>
              </w:rPr>
              <w:t xml:space="preserve"> ± 0</w:t>
            </w:r>
            <w:r>
              <w:rPr>
                <w:sz w:val="24"/>
                <w:szCs w:val="24"/>
              </w:rPr>
              <w:t>.09</w:t>
            </w:r>
          </w:p>
        </w:tc>
        <w:tc>
          <w:tcPr>
            <w:tcW w:w="1440" w:type="dxa"/>
            <w:tcBorders>
              <w:top w:val="nil"/>
              <w:left w:val="nil"/>
              <w:bottom w:val="single" w:sz="8" w:space="0" w:color="808080"/>
              <w:right w:val="nil"/>
            </w:tcBorders>
            <w:vAlign w:val="center"/>
          </w:tcPr>
          <w:p w14:paraId="0FA17A7E" w14:textId="77777777" w:rsidR="00ED1D69" w:rsidRPr="00F96856" w:rsidRDefault="00ED1D69" w:rsidP="0011366C">
            <w:pPr>
              <w:jc w:val="center"/>
              <w:rPr>
                <w:sz w:val="24"/>
                <w:szCs w:val="24"/>
              </w:rPr>
            </w:pPr>
            <w:r w:rsidRPr="00F96856">
              <w:rPr>
                <w:sz w:val="24"/>
                <w:szCs w:val="24"/>
              </w:rPr>
              <w:t>0</w:t>
            </w:r>
            <w:r>
              <w:rPr>
                <w:sz w:val="24"/>
                <w:szCs w:val="24"/>
              </w:rPr>
              <w:t>.02</w:t>
            </w:r>
            <w:r w:rsidRPr="00F96856">
              <w:rPr>
                <w:sz w:val="24"/>
                <w:szCs w:val="24"/>
              </w:rPr>
              <w:t xml:space="preserve"> ± 0</w:t>
            </w:r>
            <w:r>
              <w:rPr>
                <w:sz w:val="24"/>
                <w:szCs w:val="24"/>
              </w:rPr>
              <w:t>.03</w:t>
            </w:r>
          </w:p>
        </w:tc>
        <w:tc>
          <w:tcPr>
            <w:tcW w:w="864" w:type="dxa"/>
            <w:tcBorders>
              <w:top w:val="nil"/>
              <w:left w:val="nil"/>
              <w:bottom w:val="single" w:sz="8" w:space="0" w:color="808080"/>
              <w:right w:val="nil"/>
            </w:tcBorders>
            <w:vAlign w:val="center"/>
          </w:tcPr>
          <w:p w14:paraId="40E4E59A" w14:textId="77777777" w:rsidR="00ED1D69" w:rsidRPr="00F96856" w:rsidRDefault="00ED1D69" w:rsidP="0011366C">
            <w:pPr>
              <w:jc w:val="center"/>
              <w:rPr>
                <w:sz w:val="24"/>
                <w:szCs w:val="24"/>
              </w:rPr>
            </w:pPr>
            <w:r w:rsidRPr="00F96856">
              <w:rPr>
                <w:sz w:val="24"/>
                <w:szCs w:val="24"/>
              </w:rPr>
              <w:t>994</w:t>
            </w:r>
          </w:p>
        </w:tc>
      </w:tr>
      <w:tr w:rsidR="00ED1D69" w:rsidRPr="00F96856" w14:paraId="6E62741F" w14:textId="77777777" w:rsidTr="0011366C">
        <w:trPr>
          <w:trHeight w:val="288"/>
          <w:jc w:val="center"/>
        </w:trPr>
        <w:tc>
          <w:tcPr>
            <w:tcW w:w="1584" w:type="dxa"/>
            <w:vMerge w:val="restart"/>
            <w:tcBorders>
              <w:top w:val="nil"/>
              <w:left w:val="nil"/>
              <w:bottom w:val="nil"/>
              <w:right w:val="nil"/>
            </w:tcBorders>
          </w:tcPr>
          <w:p w14:paraId="16FB4488" w14:textId="77777777" w:rsidR="00ED1D69" w:rsidRPr="00F96856" w:rsidRDefault="00ED1D69" w:rsidP="0011366C">
            <w:pPr>
              <w:jc w:val="center"/>
              <w:rPr>
                <w:sz w:val="24"/>
                <w:szCs w:val="24"/>
              </w:rPr>
            </w:pPr>
          </w:p>
        </w:tc>
        <w:tc>
          <w:tcPr>
            <w:tcW w:w="1584" w:type="dxa"/>
            <w:vMerge w:val="restart"/>
            <w:tcBorders>
              <w:top w:val="single" w:sz="8" w:space="0" w:color="808080"/>
              <w:left w:val="nil"/>
              <w:right w:val="nil"/>
            </w:tcBorders>
            <w:vAlign w:val="center"/>
          </w:tcPr>
          <w:p w14:paraId="4080DB64" w14:textId="77777777" w:rsidR="00ED1D69" w:rsidRPr="00F96856" w:rsidRDefault="00ED1D69" w:rsidP="0011366C">
            <w:pPr>
              <w:jc w:val="center"/>
              <w:rPr>
                <w:sz w:val="24"/>
                <w:szCs w:val="24"/>
              </w:rPr>
            </w:pPr>
            <w:r w:rsidRPr="00F96856">
              <w:rPr>
                <w:sz w:val="24"/>
                <w:szCs w:val="24"/>
              </w:rPr>
              <w:t>LS-Cisco</w:t>
            </w:r>
          </w:p>
        </w:tc>
        <w:tc>
          <w:tcPr>
            <w:tcW w:w="1584" w:type="dxa"/>
            <w:tcBorders>
              <w:top w:val="single" w:sz="8" w:space="0" w:color="808080"/>
              <w:left w:val="nil"/>
              <w:bottom w:val="nil"/>
              <w:right w:val="nil"/>
            </w:tcBorders>
            <w:vAlign w:val="center"/>
          </w:tcPr>
          <w:p w14:paraId="2A6D57D5" w14:textId="77777777" w:rsidR="00ED1D69" w:rsidRPr="00F96856" w:rsidRDefault="00ED1D69" w:rsidP="0011366C">
            <w:pPr>
              <w:jc w:val="center"/>
              <w:rPr>
                <w:sz w:val="24"/>
                <w:szCs w:val="24"/>
              </w:rPr>
            </w:pPr>
            <w:r w:rsidRPr="00F96856">
              <w:rPr>
                <w:sz w:val="24"/>
                <w:szCs w:val="24"/>
              </w:rPr>
              <w:t>2.0</w:t>
            </w:r>
          </w:p>
        </w:tc>
        <w:tc>
          <w:tcPr>
            <w:tcW w:w="1440" w:type="dxa"/>
            <w:tcBorders>
              <w:top w:val="single" w:sz="8" w:space="0" w:color="808080"/>
              <w:left w:val="nil"/>
              <w:bottom w:val="nil"/>
              <w:right w:val="nil"/>
            </w:tcBorders>
            <w:vAlign w:val="center"/>
          </w:tcPr>
          <w:p w14:paraId="3FCF4B50"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.05</w:t>
            </w:r>
          </w:p>
        </w:tc>
        <w:tc>
          <w:tcPr>
            <w:tcW w:w="1440" w:type="dxa"/>
            <w:tcBorders>
              <w:top w:val="single" w:sz="8" w:space="0" w:color="808080"/>
              <w:left w:val="nil"/>
              <w:bottom w:val="nil"/>
              <w:right w:val="nil"/>
            </w:tcBorders>
            <w:vAlign w:val="center"/>
          </w:tcPr>
          <w:p w14:paraId="0E891A1A" w14:textId="77777777" w:rsidR="00ED1D69" w:rsidRPr="00F96856" w:rsidRDefault="00ED1D69" w:rsidP="0011366C">
            <w:pPr>
              <w:jc w:val="center"/>
              <w:rPr>
                <w:sz w:val="24"/>
                <w:szCs w:val="24"/>
              </w:rPr>
            </w:pPr>
            <w:r w:rsidRPr="00F96856">
              <w:rPr>
                <w:sz w:val="24"/>
                <w:szCs w:val="24"/>
              </w:rPr>
              <w:t>0</w:t>
            </w:r>
            <w:r>
              <w:rPr>
                <w:sz w:val="24"/>
                <w:szCs w:val="24"/>
              </w:rPr>
              <w:t>.32</w:t>
            </w:r>
            <w:r w:rsidRPr="00F96856">
              <w:rPr>
                <w:sz w:val="24"/>
                <w:szCs w:val="24"/>
              </w:rPr>
              <w:t xml:space="preserve"> ± 0</w:t>
            </w:r>
            <w:r>
              <w:rPr>
                <w:sz w:val="24"/>
                <w:szCs w:val="24"/>
              </w:rPr>
              <w:t>.07</w:t>
            </w:r>
          </w:p>
        </w:tc>
        <w:tc>
          <w:tcPr>
            <w:tcW w:w="864" w:type="dxa"/>
            <w:tcBorders>
              <w:top w:val="single" w:sz="8" w:space="0" w:color="808080"/>
              <w:left w:val="nil"/>
              <w:bottom w:val="nil"/>
              <w:right w:val="nil"/>
            </w:tcBorders>
            <w:vAlign w:val="center"/>
          </w:tcPr>
          <w:p w14:paraId="3CBB0959" w14:textId="77777777" w:rsidR="00ED1D69" w:rsidRPr="00F96856" w:rsidRDefault="00ED1D69" w:rsidP="0011366C">
            <w:pPr>
              <w:jc w:val="center"/>
              <w:rPr>
                <w:sz w:val="24"/>
                <w:szCs w:val="24"/>
              </w:rPr>
            </w:pPr>
            <w:r w:rsidRPr="00F96856">
              <w:rPr>
                <w:sz w:val="24"/>
                <w:szCs w:val="24"/>
              </w:rPr>
              <w:t>916</w:t>
            </w:r>
          </w:p>
        </w:tc>
      </w:tr>
      <w:tr w:rsidR="00ED1D69" w:rsidRPr="00F96856" w14:paraId="57E9897F" w14:textId="77777777" w:rsidTr="0011366C">
        <w:trPr>
          <w:trHeight w:val="288"/>
          <w:jc w:val="center"/>
        </w:trPr>
        <w:tc>
          <w:tcPr>
            <w:tcW w:w="1584" w:type="dxa"/>
            <w:vMerge/>
            <w:tcBorders>
              <w:top w:val="single" w:sz="8" w:space="0" w:color="000000"/>
              <w:left w:val="nil"/>
              <w:bottom w:val="nil"/>
              <w:right w:val="nil"/>
            </w:tcBorders>
          </w:tcPr>
          <w:p w14:paraId="520DAC77"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right w:val="nil"/>
            </w:tcBorders>
            <w:vAlign w:val="center"/>
          </w:tcPr>
          <w:p w14:paraId="719E3DF3"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5EBB829F" w14:textId="77777777" w:rsidR="00ED1D69" w:rsidRPr="00F96856" w:rsidRDefault="00ED1D69" w:rsidP="0011366C">
            <w:pPr>
              <w:jc w:val="center"/>
              <w:rPr>
                <w:sz w:val="24"/>
                <w:szCs w:val="24"/>
              </w:rPr>
            </w:pPr>
            <w:r w:rsidRPr="00F96856">
              <w:rPr>
                <w:sz w:val="24"/>
                <w:szCs w:val="24"/>
              </w:rPr>
              <w:t>4.4</w:t>
            </w:r>
          </w:p>
        </w:tc>
        <w:tc>
          <w:tcPr>
            <w:tcW w:w="1440" w:type="dxa"/>
            <w:tcBorders>
              <w:top w:val="nil"/>
              <w:left w:val="nil"/>
              <w:bottom w:val="nil"/>
              <w:right w:val="nil"/>
            </w:tcBorders>
            <w:vAlign w:val="center"/>
          </w:tcPr>
          <w:p w14:paraId="5A8EE49A"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.07</w:t>
            </w:r>
          </w:p>
        </w:tc>
        <w:tc>
          <w:tcPr>
            <w:tcW w:w="1440" w:type="dxa"/>
            <w:tcBorders>
              <w:top w:val="nil"/>
              <w:left w:val="nil"/>
              <w:bottom w:val="nil"/>
              <w:right w:val="nil"/>
            </w:tcBorders>
            <w:vAlign w:val="center"/>
          </w:tcPr>
          <w:p w14:paraId="36E4D5CB" w14:textId="77777777" w:rsidR="00ED1D69" w:rsidRPr="00F96856" w:rsidRDefault="00ED1D69" w:rsidP="0011366C">
            <w:pPr>
              <w:jc w:val="center"/>
              <w:rPr>
                <w:sz w:val="24"/>
                <w:szCs w:val="24"/>
              </w:rPr>
            </w:pPr>
            <w:r w:rsidRPr="00F96856">
              <w:rPr>
                <w:sz w:val="24"/>
                <w:szCs w:val="24"/>
              </w:rPr>
              <w:t>0</w:t>
            </w:r>
            <w:r>
              <w:rPr>
                <w:sz w:val="24"/>
                <w:szCs w:val="24"/>
              </w:rPr>
              <w:t>.47</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03EA8B2A" w14:textId="77777777" w:rsidR="00ED1D69" w:rsidRPr="00F96856" w:rsidRDefault="00ED1D69" w:rsidP="0011366C">
            <w:pPr>
              <w:jc w:val="center"/>
              <w:rPr>
                <w:sz w:val="24"/>
                <w:szCs w:val="24"/>
              </w:rPr>
            </w:pPr>
            <w:r w:rsidRPr="00F96856">
              <w:rPr>
                <w:sz w:val="24"/>
                <w:szCs w:val="24"/>
              </w:rPr>
              <w:t>856</w:t>
            </w:r>
          </w:p>
        </w:tc>
      </w:tr>
      <w:tr w:rsidR="00ED1D69" w:rsidRPr="00F96856" w14:paraId="20818EC2" w14:textId="77777777" w:rsidTr="0011366C">
        <w:trPr>
          <w:trHeight w:val="288"/>
          <w:jc w:val="center"/>
        </w:trPr>
        <w:tc>
          <w:tcPr>
            <w:tcW w:w="1584" w:type="dxa"/>
            <w:vMerge/>
            <w:tcBorders>
              <w:top w:val="single" w:sz="8" w:space="0" w:color="000000"/>
              <w:left w:val="nil"/>
              <w:bottom w:val="nil"/>
              <w:right w:val="nil"/>
            </w:tcBorders>
          </w:tcPr>
          <w:p w14:paraId="354CB2AA"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right w:val="nil"/>
            </w:tcBorders>
            <w:vAlign w:val="center"/>
          </w:tcPr>
          <w:p w14:paraId="5A6F0251"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6FB8C01B" w14:textId="77777777" w:rsidR="00ED1D69" w:rsidRPr="00F96856" w:rsidRDefault="00ED1D69" w:rsidP="0011366C">
            <w:pPr>
              <w:jc w:val="center"/>
              <w:rPr>
                <w:sz w:val="24"/>
                <w:szCs w:val="24"/>
              </w:rPr>
            </w:pPr>
            <w:r w:rsidRPr="00F96856">
              <w:rPr>
                <w:sz w:val="24"/>
                <w:szCs w:val="24"/>
              </w:rPr>
              <w:t>6.9</w:t>
            </w:r>
          </w:p>
        </w:tc>
        <w:tc>
          <w:tcPr>
            <w:tcW w:w="1440" w:type="dxa"/>
            <w:tcBorders>
              <w:top w:val="nil"/>
              <w:left w:val="nil"/>
              <w:bottom w:val="nil"/>
              <w:right w:val="nil"/>
            </w:tcBorders>
            <w:vAlign w:val="center"/>
          </w:tcPr>
          <w:p w14:paraId="1DAEAE1E"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.14</w:t>
            </w:r>
          </w:p>
        </w:tc>
        <w:tc>
          <w:tcPr>
            <w:tcW w:w="1440" w:type="dxa"/>
            <w:tcBorders>
              <w:top w:val="nil"/>
              <w:left w:val="nil"/>
              <w:bottom w:val="nil"/>
              <w:right w:val="nil"/>
            </w:tcBorders>
            <w:vAlign w:val="center"/>
          </w:tcPr>
          <w:p w14:paraId="515A745D" w14:textId="77777777" w:rsidR="00ED1D69" w:rsidRPr="00F96856" w:rsidRDefault="00ED1D69" w:rsidP="0011366C">
            <w:pPr>
              <w:jc w:val="center"/>
              <w:rPr>
                <w:sz w:val="24"/>
                <w:szCs w:val="24"/>
              </w:rPr>
            </w:pPr>
            <w:r w:rsidRPr="00F96856">
              <w:rPr>
                <w:sz w:val="24"/>
                <w:szCs w:val="24"/>
              </w:rPr>
              <w:t>0</w:t>
            </w:r>
            <w:r>
              <w:rPr>
                <w:sz w:val="24"/>
                <w:szCs w:val="24"/>
              </w:rPr>
              <w:t>.33</w:t>
            </w:r>
            <w:r w:rsidRPr="00F96856">
              <w:rPr>
                <w:sz w:val="24"/>
                <w:szCs w:val="24"/>
              </w:rPr>
              <w:t xml:space="preserve"> ± 0</w:t>
            </w:r>
            <w:r>
              <w:rPr>
                <w:sz w:val="24"/>
                <w:szCs w:val="24"/>
              </w:rPr>
              <w:t>.12</w:t>
            </w:r>
          </w:p>
        </w:tc>
        <w:tc>
          <w:tcPr>
            <w:tcW w:w="864" w:type="dxa"/>
            <w:tcBorders>
              <w:top w:val="nil"/>
              <w:left w:val="nil"/>
              <w:bottom w:val="nil"/>
              <w:right w:val="nil"/>
            </w:tcBorders>
            <w:vAlign w:val="center"/>
          </w:tcPr>
          <w:p w14:paraId="162EE7DC" w14:textId="77777777" w:rsidR="00ED1D69" w:rsidRPr="00F96856" w:rsidRDefault="00ED1D69" w:rsidP="0011366C">
            <w:pPr>
              <w:jc w:val="center"/>
              <w:rPr>
                <w:sz w:val="24"/>
                <w:szCs w:val="24"/>
              </w:rPr>
            </w:pPr>
            <w:r w:rsidRPr="00F96856">
              <w:rPr>
                <w:sz w:val="24"/>
                <w:szCs w:val="24"/>
              </w:rPr>
              <w:t>892</w:t>
            </w:r>
          </w:p>
        </w:tc>
      </w:tr>
      <w:tr w:rsidR="00ED1D69" w:rsidRPr="00F96856" w14:paraId="22BC179E" w14:textId="77777777" w:rsidTr="0011366C">
        <w:trPr>
          <w:trHeight w:val="288"/>
          <w:jc w:val="center"/>
        </w:trPr>
        <w:tc>
          <w:tcPr>
            <w:tcW w:w="1584" w:type="dxa"/>
            <w:vMerge/>
            <w:tcBorders>
              <w:top w:val="single" w:sz="8" w:space="0" w:color="000000"/>
              <w:left w:val="nil"/>
              <w:bottom w:val="nil"/>
              <w:right w:val="nil"/>
            </w:tcBorders>
          </w:tcPr>
          <w:p w14:paraId="254E65EB"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bottom w:val="single" w:sz="8" w:space="0" w:color="808080"/>
              <w:right w:val="nil"/>
            </w:tcBorders>
            <w:vAlign w:val="center"/>
          </w:tcPr>
          <w:p w14:paraId="4BA8C01D"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808080"/>
              <w:right w:val="nil"/>
            </w:tcBorders>
            <w:vAlign w:val="center"/>
          </w:tcPr>
          <w:p w14:paraId="23DEE6EA" w14:textId="77777777" w:rsidR="00ED1D69" w:rsidRPr="00F96856" w:rsidRDefault="00ED1D69" w:rsidP="0011366C">
            <w:pPr>
              <w:jc w:val="center"/>
              <w:rPr>
                <w:sz w:val="24"/>
                <w:szCs w:val="24"/>
              </w:rPr>
            </w:pPr>
            <w:r w:rsidRPr="00F96856">
              <w:rPr>
                <w:sz w:val="24"/>
                <w:szCs w:val="24"/>
              </w:rPr>
              <w:t>8.9</w:t>
            </w:r>
          </w:p>
        </w:tc>
        <w:tc>
          <w:tcPr>
            <w:tcW w:w="1440" w:type="dxa"/>
            <w:tcBorders>
              <w:top w:val="nil"/>
              <w:left w:val="nil"/>
              <w:bottom w:val="single" w:sz="8" w:space="0" w:color="808080"/>
              <w:right w:val="nil"/>
            </w:tcBorders>
            <w:vAlign w:val="center"/>
          </w:tcPr>
          <w:p w14:paraId="394D5256"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nil"/>
              <w:left w:val="nil"/>
              <w:bottom w:val="single" w:sz="8" w:space="0" w:color="808080"/>
              <w:right w:val="nil"/>
            </w:tcBorders>
            <w:vAlign w:val="center"/>
          </w:tcPr>
          <w:p w14:paraId="665C70FA" w14:textId="77777777" w:rsidR="00ED1D69" w:rsidRPr="00F96856" w:rsidRDefault="00ED1D69" w:rsidP="0011366C">
            <w:pPr>
              <w:jc w:val="center"/>
              <w:rPr>
                <w:sz w:val="24"/>
                <w:szCs w:val="24"/>
              </w:rPr>
            </w:pPr>
            <w:r w:rsidRPr="00F96856">
              <w:rPr>
                <w:sz w:val="24"/>
                <w:szCs w:val="24"/>
              </w:rPr>
              <w:t>0</w:t>
            </w:r>
            <w:r>
              <w:rPr>
                <w:sz w:val="24"/>
                <w:szCs w:val="24"/>
              </w:rPr>
              <w:t>.11</w:t>
            </w:r>
            <w:r w:rsidRPr="00F96856">
              <w:rPr>
                <w:sz w:val="24"/>
                <w:szCs w:val="24"/>
              </w:rPr>
              <w:t xml:space="preserve"> ± 0</w:t>
            </w:r>
            <w:r>
              <w:rPr>
                <w:sz w:val="24"/>
                <w:szCs w:val="24"/>
              </w:rPr>
              <w:t>.04</w:t>
            </w:r>
          </w:p>
        </w:tc>
        <w:tc>
          <w:tcPr>
            <w:tcW w:w="864" w:type="dxa"/>
            <w:tcBorders>
              <w:top w:val="nil"/>
              <w:left w:val="nil"/>
              <w:bottom w:val="single" w:sz="8" w:space="0" w:color="808080"/>
              <w:right w:val="nil"/>
            </w:tcBorders>
            <w:vAlign w:val="center"/>
          </w:tcPr>
          <w:p w14:paraId="03670875" w14:textId="77777777" w:rsidR="00ED1D69" w:rsidRPr="00F96856" w:rsidRDefault="00ED1D69" w:rsidP="0011366C">
            <w:pPr>
              <w:jc w:val="center"/>
              <w:rPr>
                <w:sz w:val="24"/>
                <w:szCs w:val="24"/>
              </w:rPr>
            </w:pPr>
            <w:r w:rsidRPr="00F96856">
              <w:rPr>
                <w:sz w:val="24"/>
                <w:szCs w:val="24"/>
              </w:rPr>
              <w:t>836</w:t>
            </w:r>
          </w:p>
        </w:tc>
      </w:tr>
      <w:tr w:rsidR="00ED1D69" w:rsidRPr="00F96856" w14:paraId="11E2018F" w14:textId="77777777" w:rsidTr="0011366C">
        <w:trPr>
          <w:trHeight w:val="288"/>
          <w:jc w:val="center"/>
        </w:trPr>
        <w:tc>
          <w:tcPr>
            <w:tcW w:w="1584" w:type="dxa"/>
            <w:vMerge w:val="restart"/>
            <w:tcBorders>
              <w:top w:val="nil"/>
              <w:left w:val="nil"/>
              <w:bottom w:val="single" w:sz="18" w:space="0" w:color="auto"/>
              <w:right w:val="nil"/>
            </w:tcBorders>
          </w:tcPr>
          <w:p w14:paraId="24E2DB32" w14:textId="77777777" w:rsidR="00ED1D69" w:rsidRPr="00F96856" w:rsidRDefault="00ED1D69" w:rsidP="0011366C">
            <w:pPr>
              <w:jc w:val="center"/>
              <w:rPr>
                <w:sz w:val="24"/>
                <w:szCs w:val="24"/>
              </w:rPr>
            </w:pPr>
          </w:p>
        </w:tc>
        <w:tc>
          <w:tcPr>
            <w:tcW w:w="1584" w:type="dxa"/>
            <w:vMerge w:val="restart"/>
            <w:tcBorders>
              <w:top w:val="single" w:sz="8" w:space="0" w:color="808080"/>
              <w:left w:val="nil"/>
              <w:bottom w:val="single" w:sz="18" w:space="0" w:color="auto"/>
              <w:right w:val="nil"/>
            </w:tcBorders>
            <w:vAlign w:val="center"/>
          </w:tcPr>
          <w:p w14:paraId="2DFFDBFD" w14:textId="77777777" w:rsidR="00ED1D69" w:rsidRPr="00F96856" w:rsidRDefault="00ED1D69" w:rsidP="0011366C">
            <w:pPr>
              <w:jc w:val="center"/>
              <w:rPr>
                <w:sz w:val="24"/>
                <w:szCs w:val="24"/>
              </w:rPr>
            </w:pPr>
            <w:r w:rsidRPr="00F96856">
              <w:rPr>
                <w:sz w:val="24"/>
                <w:szCs w:val="24"/>
              </w:rPr>
              <w:t>LO-Cisco</w:t>
            </w:r>
          </w:p>
        </w:tc>
        <w:tc>
          <w:tcPr>
            <w:tcW w:w="1584" w:type="dxa"/>
            <w:tcBorders>
              <w:top w:val="single" w:sz="8" w:space="0" w:color="808080"/>
              <w:left w:val="nil"/>
              <w:bottom w:val="nil"/>
              <w:right w:val="nil"/>
            </w:tcBorders>
            <w:vAlign w:val="center"/>
          </w:tcPr>
          <w:p w14:paraId="4BA7560C" w14:textId="77777777" w:rsidR="00ED1D69" w:rsidRPr="00F96856" w:rsidRDefault="00ED1D69" w:rsidP="0011366C">
            <w:pPr>
              <w:jc w:val="center"/>
              <w:rPr>
                <w:sz w:val="24"/>
                <w:szCs w:val="24"/>
              </w:rPr>
            </w:pPr>
            <w:r w:rsidRPr="00F96856">
              <w:rPr>
                <w:sz w:val="24"/>
                <w:szCs w:val="24"/>
              </w:rPr>
              <w:t>2.0</w:t>
            </w:r>
          </w:p>
        </w:tc>
        <w:tc>
          <w:tcPr>
            <w:tcW w:w="1440" w:type="dxa"/>
            <w:tcBorders>
              <w:top w:val="single" w:sz="8" w:space="0" w:color="808080"/>
              <w:left w:val="nil"/>
              <w:bottom w:val="nil"/>
              <w:right w:val="nil"/>
            </w:tcBorders>
            <w:vAlign w:val="center"/>
          </w:tcPr>
          <w:p w14:paraId="6D9CDBBB"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.10</w:t>
            </w:r>
          </w:p>
        </w:tc>
        <w:tc>
          <w:tcPr>
            <w:tcW w:w="1440" w:type="dxa"/>
            <w:tcBorders>
              <w:top w:val="single" w:sz="8" w:space="0" w:color="808080"/>
              <w:left w:val="nil"/>
              <w:bottom w:val="nil"/>
              <w:right w:val="nil"/>
            </w:tcBorders>
            <w:vAlign w:val="center"/>
          </w:tcPr>
          <w:p w14:paraId="35A678D0" w14:textId="77777777" w:rsidR="00ED1D69" w:rsidRPr="00F96856" w:rsidRDefault="00ED1D69" w:rsidP="0011366C">
            <w:pPr>
              <w:jc w:val="center"/>
              <w:rPr>
                <w:sz w:val="24"/>
                <w:szCs w:val="24"/>
              </w:rPr>
            </w:pPr>
            <w:r w:rsidRPr="00F96856">
              <w:rPr>
                <w:sz w:val="24"/>
                <w:szCs w:val="24"/>
              </w:rPr>
              <w:t>0</w:t>
            </w:r>
            <w:r>
              <w:rPr>
                <w:sz w:val="24"/>
                <w:szCs w:val="24"/>
              </w:rPr>
              <w:t>.17</w:t>
            </w:r>
            <w:r w:rsidRPr="00F96856">
              <w:rPr>
                <w:sz w:val="24"/>
                <w:szCs w:val="24"/>
              </w:rPr>
              <w:t xml:space="preserve"> ± 0</w:t>
            </w:r>
            <w:r>
              <w:rPr>
                <w:sz w:val="24"/>
                <w:szCs w:val="24"/>
              </w:rPr>
              <w:t>.17</w:t>
            </w:r>
          </w:p>
        </w:tc>
        <w:tc>
          <w:tcPr>
            <w:tcW w:w="864" w:type="dxa"/>
            <w:tcBorders>
              <w:top w:val="single" w:sz="8" w:space="0" w:color="808080"/>
              <w:left w:val="nil"/>
              <w:bottom w:val="nil"/>
              <w:right w:val="nil"/>
            </w:tcBorders>
            <w:vAlign w:val="center"/>
          </w:tcPr>
          <w:p w14:paraId="4E75A259" w14:textId="77777777" w:rsidR="00ED1D69" w:rsidRPr="00F96856" w:rsidRDefault="00ED1D69" w:rsidP="0011366C">
            <w:pPr>
              <w:jc w:val="center"/>
              <w:rPr>
                <w:sz w:val="24"/>
                <w:szCs w:val="24"/>
              </w:rPr>
            </w:pPr>
            <w:r w:rsidRPr="00F96856">
              <w:rPr>
                <w:sz w:val="24"/>
                <w:szCs w:val="24"/>
              </w:rPr>
              <w:t>2043</w:t>
            </w:r>
          </w:p>
        </w:tc>
      </w:tr>
      <w:tr w:rsidR="00ED1D69" w:rsidRPr="00F96856" w14:paraId="7C93E901" w14:textId="77777777" w:rsidTr="0011366C">
        <w:trPr>
          <w:trHeight w:val="288"/>
          <w:jc w:val="center"/>
        </w:trPr>
        <w:tc>
          <w:tcPr>
            <w:tcW w:w="1584" w:type="dxa"/>
            <w:vMerge/>
            <w:tcBorders>
              <w:top w:val="single" w:sz="8" w:space="0" w:color="000000"/>
              <w:left w:val="nil"/>
              <w:bottom w:val="single" w:sz="18" w:space="0" w:color="auto"/>
              <w:right w:val="nil"/>
            </w:tcBorders>
          </w:tcPr>
          <w:p w14:paraId="26627A88"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18" w:space="0" w:color="auto"/>
              <w:right w:val="nil"/>
            </w:tcBorders>
            <w:vAlign w:val="center"/>
          </w:tcPr>
          <w:p w14:paraId="2B0373FF"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3E85C724" w14:textId="77777777" w:rsidR="00ED1D69" w:rsidRPr="00F96856" w:rsidRDefault="00ED1D69" w:rsidP="0011366C">
            <w:pPr>
              <w:jc w:val="center"/>
              <w:rPr>
                <w:sz w:val="24"/>
                <w:szCs w:val="24"/>
              </w:rPr>
            </w:pPr>
            <w:r w:rsidRPr="00F96856">
              <w:rPr>
                <w:sz w:val="24"/>
                <w:szCs w:val="24"/>
              </w:rPr>
              <w:t>4.4</w:t>
            </w:r>
          </w:p>
        </w:tc>
        <w:tc>
          <w:tcPr>
            <w:tcW w:w="1440" w:type="dxa"/>
            <w:tcBorders>
              <w:top w:val="nil"/>
              <w:left w:val="nil"/>
              <w:bottom w:val="nil"/>
              <w:right w:val="nil"/>
            </w:tcBorders>
            <w:vAlign w:val="center"/>
          </w:tcPr>
          <w:p w14:paraId="2D359130"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.24</w:t>
            </w:r>
          </w:p>
        </w:tc>
        <w:tc>
          <w:tcPr>
            <w:tcW w:w="1440" w:type="dxa"/>
            <w:tcBorders>
              <w:top w:val="nil"/>
              <w:left w:val="nil"/>
              <w:bottom w:val="nil"/>
              <w:right w:val="nil"/>
            </w:tcBorders>
            <w:vAlign w:val="center"/>
          </w:tcPr>
          <w:p w14:paraId="7B0FA17F" w14:textId="77777777" w:rsidR="00ED1D69" w:rsidRPr="00F96856" w:rsidRDefault="00ED1D69" w:rsidP="0011366C">
            <w:pPr>
              <w:jc w:val="center"/>
              <w:rPr>
                <w:sz w:val="24"/>
                <w:szCs w:val="24"/>
              </w:rPr>
            </w:pPr>
            <w:r w:rsidRPr="00F96856">
              <w:rPr>
                <w:sz w:val="24"/>
                <w:szCs w:val="24"/>
              </w:rPr>
              <w:t>0</w:t>
            </w:r>
            <w:r>
              <w:rPr>
                <w:sz w:val="24"/>
                <w:szCs w:val="24"/>
              </w:rPr>
              <w:t>.30</w:t>
            </w:r>
            <w:r w:rsidRPr="00F96856">
              <w:rPr>
                <w:sz w:val="24"/>
                <w:szCs w:val="24"/>
              </w:rPr>
              <w:t xml:space="preserve"> ± 0</w:t>
            </w:r>
            <w:r>
              <w:rPr>
                <w:sz w:val="24"/>
                <w:szCs w:val="24"/>
              </w:rPr>
              <w:t>.25</w:t>
            </w:r>
          </w:p>
        </w:tc>
        <w:tc>
          <w:tcPr>
            <w:tcW w:w="864" w:type="dxa"/>
            <w:tcBorders>
              <w:top w:val="nil"/>
              <w:left w:val="nil"/>
              <w:bottom w:val="nil"/>
              <w:right w:val="nil"/>
            </w:tcBorders>
            <w:vAlign w:val="center"/>
          </w:tcPr>
          <w:p w14:paraId="21B374C8" w14:textId="77777777" w:rsidR="00ED1D69" w:rsidRPr="00F96856" w:rsidRDefault="00ED1D69" w:rsidP="0011366C">
            <w:pPr>
              <w:jc w:val="center"/>
              <w:rPr>
                <w:sz w:val="24"/>
                <w:szCs w:val="24"/>
              </w:rPr>
            </w:pPr>
            <w:r w:rsidRPr="00F96856">
              <w:rPr>
                <w:sz w:val="24"/>
                <w:szCs w:val="24"/>
              </w:rPr>
              <w:t>2012</w:t>
            </w:r>
          </w:p>
        </w:tc>
      </w:tr>
      <w:tr w:rsidR="00ED1D69" w:rsidRPr="00F96856" w14:paraId="1B6B867B" w14:textId="77777777" w:rsidTr="0011366C">
        <w:trPr>
          <w:trHeight w:val="288"/>
          <w:jc w:val="center"/>
        </w:trPr>
        <w:tc>
          <w:tcPr>
            <w:tcW w:w="1584" w:type="dxa"/>
            <w:vMerge/>
            <w:tcBorders>
              <w:top w:val="single" w:sz="8" w:space="0" w:color="000000"/>
              <w:left w:val="nil"/>
              <w:bottom w:val="single" w:sz="18" w:space="0" w:color="auto"/>
              <w:right w:val="nil"/>
            </w:tcBorders>
          </w:tcPr>
          <w:p w14:paraId="515ECF16"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18" w:space="0" w:color="auto"/>
              <w:right w:val="nil"/>
            </w:tcBorders>
            <w:vAlign w:val="center"/>
          </w:tcPr>
          <w:p w14:paraId="3D3B656B"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2AAE9F53" w14:textId="77777777" w:rsidR="00ED1D69" w:rsidRPr="00F96856" w:rsidRDefault="00ED1D69" w:rsidP="0011366C">
            <w:pPr>
              <w:jc w:val="center"/>
              <w:rPr>
                <w:sz w:val="24"/>
                <w:szCs w:val="24"/>
              </w:rPr>
            </w:pPr>
            <w:r w:rsidRPr="00F96856">
              <w:rPr>
                <w:sz w:val="24"/>
                <w:szCs w:val="24"/>
              </w:rPr>
              <w:t>6.9</w:t>
            </w:r>
          </w:p>
        </w:tc>
        <w:tc>
          <w:tcPr>
            <w:tcW w:w="1440" w:type="dxa"/>
            <w:tcBorders>
              <w:top w:val="nil"/>
              <w:left w:val="nil"/>
              <w:bottom w:val="nil"/>
              <w:right w:val="nil"/>
            </w:tcBorders>
            <w:vAlign w:val="center"/>
          </w:tcPr>
          <w:p w14:paraId="08230ABF" w14:textId="77777777" w:rsidR="00ED1D69" w:rsidRPr="00F96856" w:rsidRDefault="00ED1D69" w:rsidP="0011366C">
            <w:pPr>
              <w:jc w:val="center"/>
              <w:rPr>
                <w:b/>
                <w:sz w:val="24"/>
                <w:szCs w:val="24"/>
              </w:rPr>
            </w:pPr>
            <w:r w:rsidRPr="00F96856">
              <w:rPr>
                <w:sz w:val="24"/>
                <w:szCs w:val="24"/>
              </w:rPr>
              <w:t>0</w:t>
            </w:r>
            <w:r>
              <w:rPr>
                <w:sz w:val="24"/>
                <w:szCs w:val="24"/>
              </w:rPr>
              <w:t>.00</w:t>
            </w:r>
            <w:r w:rsidRPr="00F96856">
              <w:rPr>
                <w:sz w:val="24"/>
                <w:szCs w:val="24"/>
              </w:rPr>
              <w:t xml:space="preserve"> ± 0</w:t>
            </w:r>
            <w:r>
              <w:rPr>
                <w:sz w:val="24"/>
                <w:szCs w:val="24"/>
              </w:rPr>
              <w:t>.08</w:t>
            </w:r>
          </w:p>
        </w:tc>
        <w:tc>
          <w:tcPr>
            <w:tcW w:w="1440" w:type="dxa"/>
            <w:tcBorders>
              <w:top w:val="nil"/>
              <w:left w:val="nil"/>
              <w:bottom w:val="nil"/>
              <w:right w:val="nil"/>
            </w:tcBorders>
            <w:vAlign w:val="center"/>
          </w:tcPr>
          <w:p w14:paraId="436001D3" w14:textId="77777777" w:rsidR="00ED1D69" w:rsidRPr="00F96856" w:rsidRDefault="00ED1D69" w:rsidP="0011366C">
            <w:pPr>
              <w:jc w:val="center"/>
              <w:rPr>
                <w:sz w:val="24"/>
                <w:szCs w:val="24"/>
              </w:rPr>
            </w:pPr>
            <w:r w:rsidRPr="00F96856">
              <w:rPr>
                <w:sz w:val="24"/>
                <w:szCs w:val="24"/>
              </w:rPr>
              <w:t>0</w:t>
            </w:r>
            <w:r>
              <w:rPr>
                <w:sz w:val="24"/>
                <w:szCs w:val="24"/>
              </w:rPr>
              <w:t>.19</w:t>
            </w:r>
            <w:r w:rsidRPr="00F96856">
              <w:rPr>
                <w:sz w:val="24"/>
                <w:szCs w:val="24"/>
              </w:rPr>
              <w:t xml:space="preserve"> ± 0</w:t>
            </w:r>
            <w:r>
              <w:rPr>
                <w:sz w:val="24"/>
                <w:szCs w:val="24"/>
              </w:rPr>
              <w:t>.08</w:t>
            </w:r>
          </w:p>
        </w:tc>
        <w:tc>
          <w:tcPr>
            <w:tcW w:w="864" w:type="dxa"/>
            <w:tcBorders>
              <w:top w:val="nil"/>
              <w:left w:val="nil"/>
              <w:bottom w:val="nil"/>
              <w:right w:val="nil"/>
            </w:tcBorders>
            <w:vAlign w:val="center"/>
          </w:tcPr>
          <w:p w14:paraId="5532DD95" w14:textId="77777777" w:rsidR="00ED1D69" w:rsidRPr="00F96856" w:rsidRDefault="00ED1D69" w:rsidP="0011366C">
            <w:pPr>
              <w:jc w:val="center"/>
              <w:rPr>
                <w:sz w:val="24"/>
                <w:szCs w:val="24"/>
              </w:rPr>
            </w:pPr>
            <w:r w:rsidRPr="00F96856">
              <w:rPr>
                <w:sz w:val="24"/>
                <w:szCs w:val="24"/>
              </w:rPr>
              <w:t>2022</w:t>
            </w:r>
          </w:p>
        </w:tc>
      </w:tr>
      <w:tr w:rsidR="00ED1D69" w:rsidRPr="00F96856" w14:paraId="2C709B09" w14:textId="77777777" w:rsidTr="0011366C">
        <w:trPr>
          <w:trHeight w:val="288"/>
          <w:jc w:val="center"/>
        </w:trPr>
        <w:tc>
          <w:tcPr>
            <w:tcW w:w="1584" w:type="dxa"/>
            <w:vMerge/>
            <w:tcBorders>
              <w:top w:val="single" w:sz="8" w:space="0" w:color="000000"/>
              <w:left w:val="nil"/>
              <w:bottom w:val="single" w:sz="8" w:space="0" w:color="auto"/>
              <w:right w:val="nil"/>
            </w:tcBorders>
          </w:tcPr>
          <w:p w14:paraId="0712DF00"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auto"/>
              <w:right w:val="nil"/>
            </w:tcBorders>
            <w:vAlign w:val="center"/>
          </w:tcPr>
          <w:p w14:paraId="7A01ACF5" w14:textId="77777777" w:rsidR="00ED1D69" w:rsidRPr="00F96856" w:rsidRDefault="00ED1D69" w:rsidP="0011366C">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2D55286B" w14:textId="77777777" w:rsidR="00ED1D69" w:rsidRPr="00F96856" w:rsidRDefault="00ED1D69" w:rsidP="0011366C">
            <w:pPr>
              <w:jc w:val="center"/>
              <w:rPr>
                <w:sz w:val="24"/>
                <w:szCs w:val="24"/>
              </w:rPr>
            </w:pPr>
            <w:r w:rsidRPr="00F96856">
              <w:rPr>
                <w:sz w:val="24"/>
                <w:szCs w:val="24"/>
              </w:rPr>
              <w:t>8.9</w:t>
            </w:r>
          </w:p>
        </w:tc>
        <w:tc>
          <w:tcPr>
            <w:tcW w:w="1440" w:type="dxa"/>
            <w:tcBorders>
              <w:top w:val="nil"/>
              <w:left w:val="nil"/>
              <w:bottom w:val="single" w:sz="8" w:space="0" w:color="auto"/>
              <w:right w:val="nil"/>
            </w:tcBorders>
            <w:vAlign w:val="center"/>
          </w:tcPr>
          <w:p w14:paraId="36FC5CA0" w14:textId="77777777" w:rsidR="00ED1D69" w:rsidRPr="00F96856" w:rsidRDefault="00ED1D69" w:rsidP="0011366C">
            <w:pPr>
              <w:jc w:val="center"/>
              <w:rPr>
                <w:b/>
                <w:sz w:val="24"/>
                <w:szCs w:val="24"/>
              </w:rPr>
            </w:pPr>
            <w:r w:rsidRPr="00F96856">
              <w:rPr>
                <w:sz w:val="24"/>
                <w:szCs w:val="24"/>
              </w:rPr>
              <w:t>0</w:t>
            </w:r>
            <w:r>
              <w:rPr>
                <w:sz w:val="24"/>
                <w:szCs w:val="24"/>
              </w:rPr>
              <w:t>.18</w:t>
            </w:r>
            <w:r w:rsidRPr="00F96856">
              <w:rPr>
                <w:sz w:val="24"/>
                <w:szCs w:val="24"/>
              </w:rPr>
              <w:t xml:space="preserve"> ± 0</w:t>
            </w:r>
            <w:r>
              <w:rPr>
                <w:sz w:val="24"/>
                <w:szCs w:val="24"/>
              </w:rPr>
              <w:t>.06</w:t>
            </w:r>
          </w:p>
        </w:tc>
        <w:tc>
          <w:tcPr>
            <w:tcW w:w="1440" w:type="dxa"/>
            <w:tcBorders>
              <w:top w:val="nil"/>
              <w:left w:val="nil"/>
              <w:bottom w:val="single" w:sz="8" w:space="0" w:color="auto"/>
              <w:right w:val="nil"/>
            </w:tcBorders>
            <w:vAlign w:val="center"/>
          </w:tcPr>
          <w:p w14:paraId="0A7A321B" w14:textId="77777777" w:rsidR="00ED1D69" w:rsidRPr="00F96856" w:rsidRDefault="00ED1D69" w:rsidP="0011366C">
            <w:pPr>
              <w:jc w:val="center"/>
              <w:rPr>
                <w:sz w:val="24"/>
                <w:szCs w:val="24"/>
              </w:rPr>
            </w:pPr>
            <w:r w:rsidRPr="00F96856">
              <w:rPr>
                <w:sz w:val="24"/>
                <w:szCs w:val="24"/>
              </w:rPr>
              <w:t>0</w:t>
            </w:r>
            <w:r>
              <w:rPr>
                <w:sz w:val="24"/>
                <w:szCs w:val="24"/>
              </w:rPr>
              <w:t>.10</w:t>
            </w:r>
            <w:r w:rsidRPr="00F96856">
              <w:rPr>
                <w:sz w:val="24"/>
                <w:szCs w:val="24"/>
              </w:rPr>
              <w:t xml:space="preserve"> ± 0</w:t>
            </w:r>
            <w:r>
              <w:rPr>
                <w:sz w:val="24"/>
                <w:szCs w:val="24"/>
              </w:rPr>
              <w:t>.03</w:t>
            </w:r>
          </w:p>
        </w:tc>
        <w:tc>
          <w:tcPr>
            <w:tcW w:w="864" w:type="dxa"/>
            <w:tcBorders>
              <w:top w:val="nil"/>
              <w:left w:val="nil"/>
              <w:bottom w:val="single" w:sz="8" w:space="0" w:color="auto"/>
              <w:right w:val="nil"/>
            </w:tcBorders>
            <w:vAlign w:val="center"/>
          </w:tcPr>
          <w:p w14:paraId="0CE0F055" w14:textId="77777777" w:rsidR="00ED1D69" w:rsidRPr="00F96856" w:rsidRDefault="00ED1D69" w:rsidP="0011366C">
            <w:pPr>
              <w:jc w:val="center"/>
              <w:rPr>
                <w:sz w:val="24"/>
                <w:szCs w:val="24"/>
              </w:rPr>
            </w:pPr>
            <w:r w:rsidRPr="00F96856">
              <w:rPr>
                <w:sz w:val="24"/>
                <w:szCs w:val="24"/>
              </w:rPr>
              <w:t>1987</w:t>
            </w:r>
          </w:p>
        </w:tc>
      </w:tr>
      <w:tr w:rsidR="00ED1D69" w:rsidRPr="00F96856" w14:paraId="3D122312" w14:textId="77777777" w:rsidTr="0011366C">
        <w:trPr>
          <w:trHeight w:val="288"/>
          <w:jc w:val="center"/>
        </w:trPr>
        <w:tc>
          <w:tcPr>
            <w:tcW w:w="1584" w:type="dxa"/>
            <w:vMerge w:val="restart"/>
            <w:tcBorders>
              <w:top w:val="single" w:sz="8" w:space="0" w:color="auto"/>
              <w:left w:val="nil"/>
              <w:right w:val="nil"/>
            </w:tcBorders>
          </w:tcPr>
          <w:p w14:paraId="76F87DE9" w14:textId="77777777" w:rsidR="00ED1D69" w:rsidRPr="00A66EFB" w:rsidRDefault="00ED1D69" w:rsidP="0011366C">
            <w:pPr>
              <w:widowControl w:val="0"/>
              <w:pBdr>
                <w:top w:val="nil"/>
                <w:left w:val="nil"/>
                <w:bottom w:val="nil"/>
                <w:right w:val="nil"/>
                <w:between w:val="nil"/>
              </w:pBdr>
              <w:spacing w:line="276" w:lineRule="auto"/>
              <w:jc w:val="center"/>
              <w:rPr>
                <w:sz w:val="24"/>
                <w:szCs w:val="24"/>
              </w:rPr>
            </w:pPr>
            <w:r w:rsidRPr="00A66EFB">
              <w:rPr>
                <w:sz w:val="24"/>
                <w:szCs w:val="24"/>
              </w:rPr>
              <w:t>Incubation Period (DPF)</w:t>
            </w:r>
          </w:p>
        </w:tc>
        <w:tc>
          <w:tcPr>
            <w:tcW w:w="1584" w:type="dxa"/>
            <w:vMerge w:val="restart"/>
            <w:tcBorders>
              <w:top w:val="single" w:sz="8" w:space="0" w:color="auto"/>
              <w:left w:val="nil"/>
              <w:right w:val="nil"/>
            </w:tcBorders>
            <w:vAlign w:val="center"/>
          </w:tcPr>
          <w:p w14:paraId="36034516"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LK-Vendace</w:t>
            </w:r>
          </w:p>
        </w:tc>
        <w:tc>
          <w:tcPr>
            <w:tcW w:w="1584" w:type="dxa"/>
            <w:tcBorders>
              <w:top w:val="single" w:sz="8" w:space="0" w:color="auto"/>
              <w:left w:val="nil"/>
              <w:bottom w:val="nil"/>
              <w:right w:val="nil"/>
            </w:tcBorders>
            <w:vAlign w:val="center"/>
          </w:tcPr>
          <w:p w14:paraId="367E3722" w14:textId="77777777" w:rsidR="00ED1D69" w:rsidRPr="00F96856" w:rsidRDefault="00ED1D69" w:rsidP="0011366C">
            <w:pPr>
              <w:jc w:val="center"/>
            </w:pPr>
            <w:r w:rsidRPr="00F96856">
              <w:rPr>
                <w:sz w:val="24"/>
                <w:szCs w:val="24"/>
              </w:rPr>
              <w:t>2.2</w:t>
            </w:r>
          </w:p>
        </w:tc>
        <w:tc>
          <w:tcPr>
            <w:tcW w:w="1440" w:type="dxa"/>
            <w:tcBorders>
              <w:top w:val="single" w:sz="8" w:space="0" w:color="auto"/>
              <w:left w:val="nil"/>
              <w:bottom w:val="nil"/>
              <w:right w:val="nil"/>
            </w:tcBorders>
            <w:vAlign w:val="center"/>
          </w:tcPr>
          <w:p w14:paraId="2315DA89" w14:textId="77777777" w:rsidR="00ED1D69" w:rsidRPr="00F96856" w:rsidRDefault="00ED1D69" w:rsidP="0011366C">
            <w:pPr>
              <w:jc w:val="center"/>
            </w:pPr>
            <w:r w:rsidRPr="00F96856">
              <w:rPr>
                <w:sz w:val="24"/>
                <w:szCs w:val="24"/>
              </w:rPr>
              <w:t>0</w:t>
            </w:r>
            <w:r>
              <w:rPr>
                <w:sz w:val="24"/>
                <w:szCs w:val="24"/>
              </w:rPr>
              <w:t>.07</w:t>
            </w:r>
            <w:r w:rsidRPr="00F96856">
              <w:rPr>
                <w:sz w:val="24"/>
                <w:szCs w:val="24"/>
              </w:rPr>
              <w:t xml:space="preserve"> ± 0</w:t>
            </w:r>
            <w:r>
              <w:rPr>
                <w:sz w:val="24"/>
                <w:szCs w:val="24"/>
              </w:rPr>
              <w:t>.06</w:t>
            </w:r>
          </w:p>
        </w:tc>
        <w:tc>
          <w:tcPr>
            <w:tcW w:w="1440" w:type="dxa"/>
            <w:tcBorders>
              <w:top w:val="single" w:sz="8" w:space="0" w:color="auto"/>
              <w:left w:val="nil"/>
              <w:bottom w:val="nil"/>
              <w:right w:val="nil"/>
            </w:tcBorders>
            <w:vAlign w:val="center"/>
          </w:tcPr>
          <w:p w14:paraId="186D82AD" w14:textId="77777777" w:rsidR="00ED1D69" w:rsidRPr="00F96856" w:rsidRDefault="00ED1D69" w:rsidP="0011366C">
            <w:pPr>
              <w:jc w:val="center"/>
            </w:pPr>
            <w:r w:rsidRPr="00F96856">
              <w:rPr>
                <w:sz w:val="24"/>
                <w:szCs w:val="24"/>
              </w:rPr>
              <w:t>0</w:t>
            </w:r>
            <w:r>
              <w:rPr>
                <w:sz w:val="24"/>
                <w:szCs w:val="24"/>
              </w:rPr>
              <w:t>.16</w:t>
            </w:r>
            <w:r w:rsidRPr="00F96856">
              <w:rPr>
                <w:sz w:val="24"/>
                <w:szCs w:val="24"/>
              </w:rPr>
              <w:t xml:space="preserve"> ± 0</w:t>
            </w:r>
            <w:r>
              <w:rPr>
                <w:sz w:val="24"/>
                <w:szCs w:val="24"/>
              </w:rPr>
              <w:t>.04</w:t>
            </w:r>
          </w:p>
        </w:tc>
        <w:tc>
          <w:tcPr>
            <w:tcW w:w="864" w:type="dxa"/>
            <w:tcBorders>
              <w:top w:val="single" w:sz="8" w:space="0" w:color="auto"/>
              <w:left w:val="nil"/>
              <w:bottom w:val="nil"/>
              <w:right w:val="nil"/>
            </w:tcBorders>
            <w:vAlign w:val="center"/>
          </w:tcPr>
          <w:p w14:paraId="3C3AF692" w14:textId="77777777" w:rsidR="00ED1D69" w:rsidRPr="00F96856" w:rsidRDefault="00ED1D69" w:rsidP="0011366C">
            <w:pPr>
              <w:jc w:val="center"/>
            </w:pPr>
            <w:r w:rsidRPr="00F96856">
              <w:rPr>
                <w:sz w:val="24"/>
                <w:szCs w:val="24"/>
              </w:rPr>
              <w:t>667</w:t>
            </w:r>
          </w:p>
        </w:tc>
      </w:tr>
      <w:tr w:rsidR="00ED1D69" w:rsidRPr="00F96856" w14:paraId="52913BA5" w14:textId="77777777" w:rsidTr="0011366C">
        <w:trPr>
          <w:trHeight w:val="288"/>
          <w:jc w:val="center"/>
        </w:trPr>
        <w:tc>
          <w:tcPr>
            <w:tcW w:w="1584" w:type="dxa"/>
            <w:vMerge/>
            <w:tcBorders>
              <w:left w:val="nil"/>
              <w:right w:val="nil"/>
            </w:tcBorders>
          </w:tcPr>
          <w:p w14:paraId="7BD82FD2"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2FAF73AA"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8F51BA5" w14:textId="77777777" w:rsidR="00ED1D69" w:rsidRPr="00F96856" w:rsidRDefault="00ED1D69" w:rsidP="0011366C">
            <w:pPr>
              <w:jc w:val="center"/>
            </w:pPr>
            <w:r w:rsidRPr="00F96856">
              <w:rPr>
                <w:sz w:val="24"/>
                <w:szCs w:val="24"/>
              </w:rPr>
              <w:t>4.0</w:t>
            </w:r>
          </w:p>
        </w:tc>
        <w:tc>
          <w:tcPr>
            <w:tcW w:w="1440" w:type="dxa"/>
            <w:tcBorders>
              <w:top w:val="nil"/>
              <w:left w:val="nil"/>
              <w:bottom w:val="nil"/>
              <w:right w:val="nil"/>
            </w:tcBorders>
            <w:vAlign w:val="center"/>
          </w:tcPr>
          <w:p w14:paraId="6E326F71" w14:textId="77777777" w:rsidR="00ED1D69" w:rsidRPr="00F96856" w:rsidRDefault="00ED1D69" w:rsidP="0011366C">
            <w:pPr>
              <w:jc w:val="center"/>
            </w:pPr>
            <w:r w:rsidRPr="00F96856">
              <w:rPr>
                <w:sz w:val="24"/>
                <w:szCs w:val="24"/>
              </w:rPr>
              <w:t>0</w:t>
            </w:r>
            <w:r>
              <w:rPr>
                <w:sz w:val="24"/>
                <w:szCs w:val="24"/>
              </w:rPr>
              <w:t>.22</w:t>
            </w:r>
            <w:r w:rsidRPr="00F96856">
              <w:rPr>
                <w:sz w:val="24"/>
                <w:szCs w:val="24"/>
              </w:rPr>
              <w:t xml:space="preserve"> ± 0</w:t>
            </w:r>
            <w:r>
              <w:rPr>
                <w:sz w:val="24"/>
                <w:szCs w:val="24"/>
              </w:rPr>
              <w:t>.08</w:t>
            </w:r>
          </w:p>
        </w:tc>
        <w:tc>
          <w:tcPr>
            <w:tcW w:w="1440" w:type="dxa"/>
            <w:tcBorders>
              <w:top w:val="nil"/>
              <w:left w:val="nil"/>
              <w:bottom w:val="nil"/>
              <w:right w:val="nil"/>
            </w:tcBorders>
            <w:vAlign w:val="center"/>
          </w:tcPr>
          <w:p w14:paraId="1FEA2E79" w14:textId="77777777" w:rsidR="00ED1D69" w:rsidRPr="00F96856" w:rsidRDefault="00ED1D69" w:rsidP="0011366C">
            <w:pPr>
              <w:jc w:val="center"/>
            </w:pPr>
            <w:r w:rsidRPr="00F96856">
              <w:rPr>
                <w:sz w:val="24"/>
                <w:szCs w:val="24"/>
              </w:rPr>
              <w:t>0</w:t>
            </w:r>
            <w:r>
              <w:rPr>
                <w:sz w:val="24"/>
                <w:szCs w:val="24"/>
              </w:rPr>
              <w:t>.07</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7605AB80" w14:textId="77777777" w:rsidR="00ED1D69" w:rsidRPr="00F96856" w:rsidRDefault="00ED1D69" w:rsidP="0011366C">
            <w:pPr>
              <w:jc w:val="center"/>
            </w:pPr>
            <w:r w:rsidRPr="00F96856">
              <w:rPr>
                <w:sz w:val="24"/>
                <w:szCs w:val="24"/>
              </w:rPr>
              <w:t>985</w:t>
            </w:r>
          </w:p>
        </w:tc>
      </w:tr>
      <w:tr w:rsidR="00ED1D69" w:rsidRPr="00F96856" w14:paraId="713DCF29" w14:textId="77777777" w:rsidTr="0011366C">
        <w:trPr>
          <w:trHeight w:val="288"/>
          <w:jc w:val="center"/>
        </w:trPr>
        <w:tc>
          <w:tcPr>
            <w:tcW w:w="1584" w:type="dxa"/>
            <w:vMerge/>
            <w:tcBorders>
              <w:left w:val="nil"/>
              <w:right w:val="nil"/>
            </w:tcBorders>
          </w:tcPr>
          <w:p w14:paraId="28AA0362"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1D50834C"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34C9B308"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38E60B21" w14:textId="77777777" w:rsidR="00ED1D69" w:rsidRPr="00F96856" w:rsidRDefault="00ED1D69" w:rsidP="0011366C">
            <w:pPr>
              <w:jc w:val="cente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nil"/>
              <w:left w:val="nil"/>
              <w:bottom w:val="nil"/>
              <w:right w:val="nil"/>
            </w:tcBorders>
            <w:vAlign w:val="center"/>
          </w:tcPr>
          <w:p w14:paraId="6C45C6EE" w14:textId="77777777" w:rsidR="00ED1D69" w:rsidRPr="00F96856" w:rsidRDefault="00ED1D69" w:rsidP="0011366C">
            <w:pPr>
              <w:jc w:val="center"/>
            </w:pPr>
            <w:r w:rsidRPr="00F96856">
              <w:rPr>
                <w:sz w:val="24"/>
                <w:szCs w:val="24"/>
              </w:rPr>
              <w:t>0</w:t>
            </w:r>
            <w:r>
              <w:rPr>
                <w:sz w:val="24"/>
                <w:szCs w:val="24"/>
              </w:rPr>
              <w:t>.17</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4BED7F69" w14:textId="77777777" w:rsidR="00ED1D69" w:rsidRPr="00F96856" w:rsidRDefault="00ED1D69" w:rsidP="0011366C">
            <w:pPr>
              <w:jc w:val="center"/>
            </w:pPr>
            <w:r w:rsidRPr="00F96856">
              <w:rPr>
                <w:sz w:val="24"/>
                <w:szCs w:val="24"/>
              </w:rPr>
              <w:t>961</w:t>
            </w:r>
          </w:p>
        </w:tc>
      </w:tr>
      <w:tr w:rsidR="00ED1D69" w:rsidRPr="00F96856" w14:paraId="6BA36C7F" w14:textId="77777777" w:rsidTr="0011366C">
        <w:trPr>
          <w:trHeight w:val="288"/>
          <w:jc w:val="center"/>
        </w:trPr>
        <w:tc>
          <w:tcPr>
            <w:tcW w:w="1584" w:type="dxa"/>
            <w:vMerge/>
            <w:tcBorders>
              <w:left w:val="nil"/>
              <w:right w:val="nil"/>
            </w:tcBorders>
          </w:tcPr>
          <w:p w14:paraId="6B4146F0"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bottom w:val="single" w:sz="8" w:space="0" w:color="808080" w:themeColor="background1" w:themeShade="80"/>
              <w:right w:val="nil"/>
            </w:tcBorders>
            <w:vAlign w:val="center"/>
          </w:tcPr>
          <w:p w14:paraId="424B4685"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5CDD345B" w14:textId="77777777" w:rsidR="00ED1D69" w:rsidRPr="00F96856" w:rsidRDefault="00ED1D69" w:rsidP="0011366C">
            <w:pPr>
              <w:jc w:val="center"/>
            </w:pPr>
            <w:r w:rsidRPr="00F96856">
              <w:rPr>
                <w:sz w:val="24"/>
                <w:szCs w:val="24"/>
              </w:rPr>
              <w:t>8.0</w:t>
            </w:r>
          </w:p>
        </w:tc>
        <w:tc>
          <w:tcPr>
            <w:tcW w:w="1440" w:type="dxa"/>
            <w:tcBorders>
              <w:top w:val="nil"/>
              <w:left w:val="nil"/>
              <w:bottom w:val="single" w:sz="8" w:space="0" w:color="808080" w:themeColor="background1" w:themeShade="80"/>
              <w:right w:val="nil"/>
            </w:tcBorders>
            <w:vAlign w:val="center"/>
          </w:tcPr>
          <w:p w14:paraId="2D2E714F" w14:textId="77777777" w:rsidR="00ED1D69" w:rsidRPr="00F96856" w:rsidRDefault="00ED1D69" w:rsidP="0011366C">
            <w:pPr>
              <w:jc w:val="center"/>
            </w:pPr>
            <w:r w:rsidRPr="00F96856">
              <w:rPr>
                <w:sz w:val="24"/>
                <w:szCs w:val="24"/>
              </w:rPr>
              <w:t>0</w:t>
            </w:r>
            <w:r>
              <w:rPr>
                <w:sz w:val="24"/>
                <w:szCs w:val="24"/>
              </w:rPr>
              <w:t>.02</w:t>
            </w:r>
            <w:r w:rsidRPr="00F96856">
              <w:rPr>
                <w:sz w:val="24"/>
                <w:szCs w:val="24"/>
              </w:rPr>
              <w:t xml:space="preserve"> ± 0</w:t>
            </w:r>
            <w:r>
              <w:rPr>
                <w:sz w:val="24"/>
                <w:szCs w:val="24"/>
              </w:rPr>
              <w:t>.05</w:t>
            </w:r>
          </w:p>
        </w:tc>
        <w:tc>
          <w:tcPr>
            <w:tcW w:w="1440" w:type="dxa"/>
            <w:tcBorders>
              <w:top w:val="nil"/>
              <w:left w:val="nil"/>
              <w:bottom w:val="single" w:sz="8" w:space="0" w:color="808080" w:themeColor="background1" w:themeShade="80"/>
              <w:right w:val="nil"/>
            </w:tcBorders>
            <w:vAlign w:val="center"/>
          </w:tcPr>
          <w:p w14:paraId="69BDACE7" w14:textId="77777777" w:rsidR="00ED1D69" w:rsidRPr="00F96856" w:rsidRDefault="00ED1D69" w:rsidP="0011366C">
            <w:pPr>
              <w:jc w:val="center"/>
            </w:pPr>
            <w:r w:rsidRPr="00F96856">
              <w:rPr>
                <w:sz w:val="24"/>
                <w:szCs w:val="24"/>
              </w:rPr>
              <w:t>0</w:t>
            </w:r>
            <w:r>
              <w:rPr>
                <w:sz w:val="24"/>
                <w:szCs w:val="24"/>
              </w:rPr>
              <w:t>.42</w:t>
            </w:r>
            <w:r w:rsidRPr="00F96856">
              <w:rPr>
                <w:sz w:val="24"/>
                <w:szCs w:val="24"/>
              </w:rPr>
              <w:t xml:space="preserve"> ± 0</w:t>
            </w:r>
            <w:r>
              <w:rPr>
                <w:sz w:val="24"/>
                <w:szCs w:val="24"/>
              </w:rPr>
              <w:t>.05</w:t>
            </w:r>
          </w:p>
        </w:tc>
        <w:tc>
          <w:tcPr>
            <w:tcW w:w="864" w:type="dxa"/>
            <w:tcBorders>
              <w:top w:val="nil"/>
              <w:left w:val="nil"/>
              <w:bottom w:val="single" w:sz="8" w:space="0" w:color="808080" w:themeColor="background1" w:themeShade="80"/>
              <w:right w:val="nil"/>
            </w:tcBorders>
            <w:vAlign w:val="center"/>
          </w:tcPr>
          <w:p w14:paraId="2C9F0584" w14:textId="77777777" w:rsidR="00ED1D69" w:rsidRPr="00F96856" w:rsidRDefault="00ED1D69" w:rsidP="0011366C">
            <w:pPr>
              <w:jc w:val="center"/>
            </w:pPr>
            <w:r w:rsidRPr="00F96856">
              <w:rPr>
                <w:sz w:val="24"/>
                <w:szCs w:val="24"/>
              </w:rPr>
              <w:t>994</w:t>
            </w:r>
          </w:p>
        </w:tc>
      </w:tr>
      <w:tr w:rsidR="00ED1D69" w:rsidRPr="00F96856" w14:paraId="00DA2CE8" w14:textId="77777777" w:rsidTr="0011366C">
        <w:trPr>
          <w:trHeight w:val="288"/>
          <w:jc w:val="center"/>
        </w:trPr>
        <w:tc>
          <w:tcPr>
            <w:tcW w:w="1584" w:type="dxa"/>
            <w:vMerge/>
            <w:tcBorders>
              <w:left w:val="nil"/>
              <w:right w:val="nil"/>
            </w:tcBorders>
          </w:tcPr>
          <w:p w14:paraId="77863247"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right w:val="nil"/>
            </w:tcBorders>
            <w:vAlign w:val="center"/>
          </w:tcPr>
          <w:p w14:paraId="7243CE98"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LS-Cisco</w:t>
            </w:r>
          </w:p>
        </w:tc>
        <w:tc>
          <w:tcPr>
            <w:tcW w:w="1584" w:type="dxa"/>
            <w:tcBorders>
              <w:top w:val="single" w:sz="8" w:space="0" w:color="808080" w:themeColor="background1" w:themeShade="80"/>
              <w:left w:val="nil"/>
              <w:bottom w:val="nil"/>
              <w:right w:val="nil"/>
            </w:tcBorders>
            <w:vAlign w:val="center"/>
          </w:tcPr>
          <w:p w14:paraId="2E59805A" w14:textId="77777777" w:rsidR="00ED1D69" w:rsidRPr="00F96856" w:rsidRDefault="00ED1D69" w:rsidP="0011366C">
            <w:pPr>
              <w:jc w:val="center"/>
            </w:pPr>
            <w:r w:rsidRPr="00F96856">
              <w:rPr>
                <w:sz w:val="24"/>
                <w:szCs w:val="24"/>
              </w:rPr>
              <w:t>2.0</w:t>
            </w:r>
          </w:p>
        </w:tc>
        <w:tc>
          <w:tcPr>
            <w:tcW w:w="1440" w:type="dxa"/>
            <w:tcBorders>
              <w:top w:val="single" w:sz="8" w:space="0" w:color="808080" w:themeColor="background1" w:themeShade="80"/>
              <w:left w:val="nil"/>
              <w:bottom w:val="nil"/>
              <w:right w:val="nil"/>
            </w:tcBorders>
            <w:vAlign w:val="center"/>
          </w:tcPr>
          <w:p w14:paraId="3A9DBC29" w14:textId="77777777" w:rsidR="00ED1D69" w:rsidRPr="00F96856" w:rsidRDefault="00ED1D69" w:rsidP="0011366C">
            <w:pPr>
              <w:jc w:val="cente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single" w:sz="8" w:space="0" w:color="808080" w:themeColor="background1" w:themeShade="80"/>
              <w:left w:val="nil"/>
              <w:bottom w:val="nil"/>
              <w:right w:val="nil"/>
            </w:tcBorders>
            <w:vAlign w:val="center"/>
          </w:tcPr>
          <w:p w14:paraId="504844F7" w14:textId="77777777" w:rsidR="00ED1D69" w:rsidRPr="00F96856" w:rsidRDefault="00ED1D69" w:rsidP="0011366C">
            <w:pPr>
              <w:jc w:val="center"/>
            </w:pPr>
            <w:r w:rsidRPr="00F96856">
              <w:rPr>
                <w:sz w:val="24"/>
                <w:szCs w:val="24"/>
              </w:rPr>
              <w:t>0</w:t>
            </w:r>
            <w:r>
              <w:rPr>
                <w:sz w:val="24"/>
                <w:szCs w:val="24"/>
              </w:rPr>
              <w:t>.41</w:t>
            </w:r>
            <w:r w:rsidRPr="00F96856">
              <w:rPr>
                <w:sz w:val="24"/>
                <w:szCs w:val="24"/>
              </w:rPr>
              <w:t xml:space="preserve"> ± 0</w:t>
            </w:r>
            <w:r>
              <w:rPr>
                <w:sz w:val="24"/>
                <w:szCs w:val="24"/>
              </w:rPr>
              <w:t>.04</w:t>
            </w:r>
          </w:p>
        </w:tc>
        <w:tc>
          <w:tcPr>
            <w:tcW w:w="864" w:type="dxa"/>
            <w:tcBorders>
              <w:top w:val="single" w:sz="8" w:space="0" w:color="808080" w:themeColor="background1" w:themeShade="80"/>
              <w:left w:val="nil"/>
              <w:bottom w:val="nil"/>
              <w:right w:val="nil"/>
            </w:tcBorders>
            <w:vAlign w:val="center"/>
          </w:tcPr>
          <w:p w14:paraId="7F8A89EC" w14:textId="77777777" w:rsidR="00ED1D69" w:rsidRPr="00F96856" w:rsidRDefault="00ED1D69" w:rsidP="0011366C">
            <w:pPr>
              <w:jc w:val="center"/>
            </w:pPr>
            <w:r w:rsidRPr="00F96856">
              <w:rPr>
                <w:sz w:val="24"/>
                <w:szCs w:val="24"/>
              </w:rPr>
              <w:t>916</w:t>
            </w:r>
          </w:p>
        </w:tc>
      </w:tr>
      <w:tr w:rsidR="00ED1D69" w:rsidRPr="00F96856" w14:paraId="19E2A953" w14:textId="77777777" w:rsidTr="0011366C">
        <w:trPr>
          <w:trHeight w:val="288"/>
          <w:jc w:val="center"/>
        </w:trPr>
        <w:tc>
          <w:tcPr>
            <w:tcW w:w="1584" w:type="dxa"/>
            <w:vMerge/>
            <w:tcBorders>
              <w:left w:val="nil"/>
              <w:right w:val="nil"/>
            </w:tcBorders>
          </w:tcPr>
          <w:p w14:paraId="4CF971A9"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188A2EC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083120B9" w14:textId="77777777" w:rsidR="00ED1D69" w:rsidRPr="00F96856" w:rsidRDefault="00ED1D69" w:rsidP="0011366C">
            <w:pPr>
              <w:jc w:val="center"/>
            </w:pPr>
            <w:r w:rsidRPr="00F96856">
              <w:rPr>
                <w:sz w:val="24"/>
                <w:szCs w:val="24"/>
              </w:rPr>
              <w:t>4.4</w:t>
            </w:r>
          </w:p>
        </w:tc>
        <w:tc>
          <w:tcPr>
            <w:tcW w:w="1440" w:type="dxa"/>
            <w:tcBorders>
              <w:top w:val="nil"/>
              <w:left w:val="nil"/>
              <w:bottom w:val="nil"/>
              <w:right w:val="nil"/>
            </w:tcBorders>
            <w:vAlign w:val="center"/>
          </w:tcPr>
          <w:p w14:paraId="5FC114EC" w14:textId="77777777" w:rsidR="00ED1D69" w:rsidRPr="00F96856" w:rsidRDefault="00ED1D69" w:rsidP="0011366C">
            <w:pPr>
              <w:jc w:val="center"/>
            </w:pPr>
            <w:r w:rsidRPr="00F96856">
              <w:rPr>
                <w:sz w:val="24"/>
                <w:szCs w:val="24"/>
              </w:rPr>
              <w:t>0</w:t>
            </w:r>
            <w:r>
              <w:rPr>
                <w:sz w:val="24"/>
                <w:szCs w:val="24"/>
              </w:rPr>
              <w:t>.19</w:t>
            </w:r>
            <w:r w:rsidRPr="00F96856">
              <w:rPr>
                <w:sz w:val="24"/>
                <w:szCs w:val="24"/>
              </w:rPr>
              <w:t xml:space="preserve"> ± 0</w:t>
            </w:r>
            <w:r>
              <w:rPr>
                <w:sz w:val="24"/>
                <w:szCs w:val="24"/>
              </w:rPr>
              <w:t>.07</w:t>
            </w:r>
          </w:p>
        </w:tc>
        <w:tc>
          <w:tcPr>
            <w:tcW w:w="1440" w:type="dxa"/>
            <w:tcBorders>
              <w:top w:val="nil"/>
              <w:left w:val="nil"/>
              <w:bottom w:val="nil"/>
              <w:right w:val="nil"/>
            </w:tcBorders>
            <w:vAlign w:val="center"/>
          </w:tcPr>
          <w:p w14:paraId="0D4C9906" w14:textId="77777777" w:rsidR="00ED1D69" w:rsidRPr="00F96856" w:rsidRDefault="00ED1D69" w:rsidP="0011366C">
            <w:pPr>
              <w:jc w:val="center"/>
            </w:pPr>
            <w:r w:rsidRPr="00F96856">
              <w:rPr>
                <w:sz w:val="24"/>
                <w:szCs w:val="24"/>
              </w:rPr>
              <w:t>0</w:t>
            </w:r>
            <w:r>
              <w:rPr>
                <w:sz w:val="24"/>
                <w:szCs w:val="24"/>
              </w:rPr>
              <w:t>.21</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4E973540" w14:textId="77777777" w:rsidR="00ED1D69" w:rsidRPr="00F96856" w:rsidRDefault="00ED1D69" w:rsidP="0011366C">
            <w:pPr>
              <w:jc w:val="center"/>
            </w:pPr>
            <w:r w:rsidRPr="00F96856">
              <w:rPr>
                <w:sz w:val="24"/>
                <w:szCs w:val="24"/>
              </w:rPr>
              <w:t>856</w:t>
            </w:r>
          </w:p>
        </w:tc>
      </w:tr>
      <w:tr w:rsidR="00ED1D69" w:rsidRPr="00F96856" w14:paraId="5E202A7E" w14:textId="77777777" w:rsidTr="0011366C">
        <w:trPr>
          <w:trHeight w:val="288"/>
          <w:jc w:val="center"/>
        </w:trPr>
        <w:tc>
          <w:tcPr>
            <w:tcW w:w="1584" w:type="dxa"/>
            <w:vMerge/>
            <w:tcBorders>
              <w:left w:val="nil"/>
              <w:right w:val="nil"/>
            </w:tcBorders>
          </w:tcPr>
          <w:p w14:paraId="27869D29"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7247F6B9"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4DD10653"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66EC8660" w14:textId="77777777" w:rsidR="00ED1D69" w:rsidRPr="00F96856" w:rsidRDefault="00ED1D69" w:rsidP="0011366C">
            <w:pPr>
              <w:jc w:val="center"/>
            </w:pPr>
            <w:r w:rsidRPr="00F96856">
              <w:rPr>
                <w:sz w:val="24"/>
                <w:szCs w:val="24"/>
              </w:rPr>
              <w:t>0</w:t>
            </w:r>
            <w:r>
              <w:rPr>
                <w:sz w:val="24"/>
                <w:szCs w:val="24"/>
              </w:rPr>
              <w:t>.26</w:t>
            </w:r>
            <w:r w:rsidRPr="00F96856">
              <w:rPr>
                <w:sz w:val="24"/>
                <w:szCs w:val="24"/>
              </w:rPr>
              <w:t xml:space="preserve"> ± 0</w:t>
            </w:r>
            <w:r>
              <w:rPr>
                <w:sz w:val="24"/>
                <w:szCs w:val="24"/>
              </w:rPr>
              <w:t>.10</w:t>
            </w:r>
          </w:p>
        </w:tc>
        <w:tc>
          <w:tcPr>
            <w:tcW w:w="1440" w:type="dxa"/>
            <w:tcBorders>
              <w:top w:val="nil"/>
              <w:left w:val="nil"/>
              <w:bottom w:val="nil"/>
              <w:right w:val="nil"/>
            </w:tcBorders>
            <w:vAlign w:val="center"/>
          </w:tcPr>
          <w:p w14:paraId="1AEC041E" w14:textId="77777777" w:rsidR="00ED1D69" w:rsidRPr="00F96856" w:rsidRDefault="00ED1D69" w:rsidP="0011366C">
            <w:pPr>
              <w:jc w:val="center"/>
            </w:pPr>
            <w:r w:rsidRPr="00F96856">
              <w:rPr>
                <w:sz w:val="24"/>
                <w:szCs w:val="24"/>
              </w:rPr>
              <w:t>0</w:t>
            </w:r>
            <w:r>
              <w:rPr>
                <w:sz w:val="24"/>
                <w:szCs w:val="24"/>
              </w:rPr>
              <w:t>.12</w:t>
            </w:r>
            <w:r w:rsidRPr="00F96856">
              <w:rPr>
                <w:sz w:val="24"/>
                <w:szCs w:val="24"/>
              </w:rPr>
              <w:t xml:space="preserve"> ± 0</w:t>
            </w:r>
            <w:r>
              <w:rPr>
                <w:sz w:val="24"/>
                <w:szCs w:val="24"/>
              </w:rPr>
              <w:t>.05</w:t>
            </w:r>
          </w:p>
        </w:tc>
        <w:tc>
          <w:tcPr>
            <w:tcW w:w="864" w:type="dxa"/>
            <w:tcBorders>
              <w:top w:val="nil"/>
              <w:left w:val="nil"/>
              <w:bottom w:val="nil"/>
              <w:right w:val="nil"/>
            </w:tcBorders>
            <w:vAlign w:val="center"/>
          </w:tcPr>
          <w:p w14:paraId="6B66B44F" w14:textId="77777777" w:rsidR="00ED1D69" w:rsidRPr="00F96856" w:rsidRDefault="00ED1D69" w:rsidP="0011366C">
            <w:pPr>
              <w:jc w:val="center"/>
            </w:pPr>
            <w:r w:rsidRPr="00F96856">
              <w:rPr>
                <w:sz w:val="24"/>
                <w:szCs w:val="24"/>
              </w:rPr>
              <w:t>892</w:t>
            </w:r>
          </w:p>
        </w:tc>
      </w:tr>
      <w:tr w:rsidR="00ED1D69" w:rsidRPr="00F96856" w14:paraId="40D95D58" w14:textId="77777777" w:rsidTr="0011366C">
        <w:trPr>
          <w:trHeight w:val="288"/>
          <w:jc w:val="center"/>
        </w:trPr>
        <w:tc>
          <w:tcPr>
            <w:tcW w:w="1584" w:type="dxa"/>
            <w:vMerge/>
            <w:tcBorders>
              <w:left w:val="nil"/>
              <w:right w:val="nil"/>
            </w:tcBorders>
          </w:tcPr>
          <w:p w14:paraId="130AFDEA"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bottom w:val="single" w:sz="8" w:space="0" w:color="808080" w:themeColor="background1" w:themeShade="80"/>
              <w:right w:val="nil"/>
            </w:tcBorders>
            <w:vAlign w:val="center"/>
          </w:tcPr>
          <w:p w14:paraId="27BBC131"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68EF3DB4" w14:textId="77777777" w:rsidR="00ED1D69" w:rsidRPr="00F96856" w:rsidRDefault="00ED1D69" w:rsidP="0011366C">
            <w:pPr>
              <w:jc w:val="center"/>
            </w:pPr>
            <w:r w:rsidRPr="00F96856">
              <w:rPr>
                <w:sz w:val="24"/>
                <w:szCs w:val="24"/>
              </w:rPr>
              <w:t>8.9</w:t>
            </w:r>
          </w:p>
        </w:tc>
        <w:tc>
          <w:tcPr>
            <w:tcW w:w="1440" w:type="dxa"/>
            <w:tcBorders>
              <w:top w:val="nil"/>
              <w:left w:val="nil"/>
              <w:bottom w:val="single" w:sz="8" w:space="0" w:color="808080" w:themeColor="background1" w:themeShade="80"/>
              <w:right w:val="nil"/>
            </w:tcBorders>
            <w:vAlign w:val="center"/>
          </w:tcPr>
          <w:p w14:paraId="3D1F187A" w14:textId="77777777" w:rsidR="00ED1D69" w:rsidRPr="00F96856" w:rsidRDefault="00ED1D69" w:rsidP="0011366C">
            <w:pPr>
              <w:jc w:val="center"/>
            </w:pPr>
            <w:r w:rsidRPr="00F96856">
              <w:rPr>
                <w:sz w:val="24"/>
                <w:szCs w:val="24"/>
              </w:rPr>
              <w:t>0</w:t>
            </w:r>
            <w:r>
              <w:rPr>
                <w:sz w:val="24"/>
                <w:szCs w:val="24"/>
              </w:rPr>
              <w:t>.14</w:t>
            </w:r>
            <w:r w:rsidRPr="00F96856">
              <w:rPr>
                <w:sz w:val="24"/>
                <w:szCs w:val="24"/>
              </w:rPr>
              <w:t xml:space="preserve"> ± 0</w:t>
            </w:r>
            <w:r>
              <w:rPr>
                <w:sz w:val="24"/>
                <w:szCs w:val="24"/>
              </w:rPr>
              <w:t>.12</w:t>
            </w:r>
          </w:p>
        </w:tc>
        <w:tc>
          <w:tcPr>
            <w:tcW w:w="1440" w:type="dxa"/>
            <w:tcBorders>
              <w:top w:val="nil"/>
              <w:left w:val="nil"/>
              <w:bottom w:val="single" w:sz="8" w:space="0" w:color="808080" w:themeColor="background1" w:themeShade="80"/>
              <w:right w:val="nil"/>
            </w:tcBorders>
            <w:vAlign w:val="center"/>
          </w:tcPr>
          <w:p w14:paraId="6CFAE459" w14:textId="77777777" w:rsidR="00ED1D69" w:rsidRPr="00F96856" w:rsidRDefault="00ED1D69" w:rsidP="0011366C">
            <w:pPr>
              <w:jc w:val="center"/>
            </w:pPr>
            <w:r w:rsidRPr="00F96856">
              <w:rPr>
                <w:sz w:val="24"/>
                <w:szCs w:val="24"/>
              </w:rPr>
              <w:t>0</w:t>
            </w:r>
            <w:r>
              <w:rPr>
                <w:sz w:val="24"/>
                <w:szCs w:val="24"/>
              </w:rPr>
              <w:t>.02</w:t>
            </w:r>
            <w:r w:rsidRPr="00F96856">
              <w:rPr>
                <w:sz w:val="24"/>
                <w:szCs w:val="24"/>
              </w:rPr>
              <w:t xml:space="preserve"> ± 0</w:t>
            </w:r>
            <w:r>
              <w:rPr>
                <w:sz w:val="24"/>
                <w:szCs w:val="24"/>
              </w:rPr>
              <w:t>.04</w:t>
            </w:r>
          </w:p>
        </w:tc>
        <w:tc>
          <w:tcPr>
            <w:tcW w:w="864" w:type="dxa"/>
            <w:tcBorders>
              <w:top w:val="nil"/>
              <w:left w:val="nil"/>
              <w:bottom w:val="single" w:sz="8" w:space="0" w:color="808080" w:themeColor="background1" w:themeShade="80"/>
              <w:right w:val="nil"/>
            </w:tcBorders>
            <w:vAlign w:val="center"/>
          </w:tcPr>
          <w:p w14:paraId="701716FA" w14:textId="77777777" w:rsidR="00ED1D69" w:rsidRPr="00F96856" w:rsidRDefault="00ED1D69" w:rsidP="0011366C">
            <w:pPr>
              <w:jc w:val="center"/>
            </w:pPr>
            <w:r w:rsidRPr="00F96856">
              <w:rPr>
                <w:sz w:val="24"/>
                <w:szCs w:val="24"/>
              </w:rPr>
              <w:t>836</w:t>
            </w:r>
          </w:p>
        </w:tc>
      </w:tr>
      <w:tr w:rsidR="00ED1D69" w:rsidRPr="00F96856" w14:paraId="20E09C18" w14:textId="77777777" w:rsidTr="0011366C">
        <w:trPr>
          <w:trHeight w:val="288"/>
          <w:jc w:val="center"/>
        </w:trPr>
        <w:tc>
          <w:tcPr>
            <w:tcW w:w="1584" w:type="dxa"/>
            <w:vMerge/>
            <w:tcBorders>
              <w:left w:val="nil"/>
              <w:right w:val="nil"/>
            </w:tcBorders>
          </w:tcPr>
          <w:p w14:paraId="6DDEE1CA"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right w:val="nil"/>
            </w:tcBorders>
            <w:vAlign w:val="center"/>
          </w:tcPr>
          <w:p w14:paraId="1A890702"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LO-Cisco</w:t>
            </w:r>
          </w:p>
        </w:tc>
        <w:tc>
          <w:tcPr>
            <w:tcW w:w="1584" w:type="dxa"/>
            <w:tcBorders>
              <w:top w:val="single" w:sz="8" w:space="0" w:color="808080" w:themeColor="background1" w:themeShade="80"/>
              <w:left w:val="nil"/>
              <w:bottom w:val="nil"/>
              <w:right w:val="nil"/>
            </w:tcBorders>
            <w:vAlign w:val="center"/>
          </w:tcPr>
          <w:p w14:paraId="15DE9EB0" w14:textId="77777777" w:rsidR="00ED1D69" w:rsidRPr="00F96856" w:rsidRDefault="00ED1D69" w:rsidP="0011366C">
            <w:pPr>
              <w:jc w:val="center"/>
            </w:pPr>
            <w:r w:rsidRPr="00F96856">
              <w:rPr>
                <w:sz w:val="24"/>
                <w:szCs w:val="24"/>
              </w:rPr>
              <w:t>2.0</w:t>
            </w:r>
          </w:p>
        </w:tc>
        <w:tc>
          <w:tcPr>
            <w:tcW w:w="1440" w:type="dxa"/>
            <w:tcBorders>
              <w:top w:val="single" w:sz="8" w:space="0" w:color="808080" w:themeColor="background1" w:themeShade="80"/>
              <w:left w:val="nil"/>
              <w:bottom w:val="nil"/>
              <w:right w:val="nil"/>
            </w:tcBorders>
            <w:vAlign w:val="center"/>
          </w:tcPr>
          <w:p w14:paraId="187A79F1" w14:textId="77777777" w:rsidR="00ED1D69" w:rsidRPr="00F96856" w:rsidRDefault="00ED1D69" w:rsidP="0011366C">
            <w:pPr>
              <w:jc w:val="center"/>
            </w:pPr>
            <w:r w:rsidRPr="00F96856">
              <w:rPr>
                <w:sz w:val="24"/>
                <w:szCs w:val="24"/>
              </w:rPr>
              <w:t>0</w:t>
            </w:r>
            <w:r>
              <w:rPr>
                <w:sz w:val="24"/>
                <w:szCs w:val="24"/>
              </w:rPr>
              <w:t>.27</w:t>
            </w:r>
            <w:r w:rsidRPr="00F96856">
              <w:rPr>
                <w:sz w:val="24"/>
                <w:szCs w:val="24"/>
              </w:rPr>
              <w:t xml:space="preserve"> ± 0</w:t>
            </w:r>
            <w:r>
              <w:rPr>
                <w:sz w:val="24"/>
                <w:szCs w:val="24"/>
              </w:rPr>
              <w:t>.02</w:t>
            </w:r>
          </w:p>
        </w:tc>
        <w:tc>
          <w:tcPr>
            <w:tcW w:w="1440" w:type="dxa"/>
            <w:tcBorders>
              <w:top w:val="single" w:sz="8" w:space="0" w:color="808080" w:themeColor="background1" w:themeShade="80"/>
              <w:left w:val="nil"/>
              <w:bottom w:val="nil"/>
              <w:right w:val="nil"/>
            </w:tcBorders>
            <w:vAlign w:val="center"/>
          </w:tcPr>
          <w:p w14:paraId="2DA4C847" w14:textId="77777777" w:rsidR="00ED1D69" w:rsidRPr="00F96856" w:rsidRDefault="00ED1D69" w:rsidP="0011366C">
            <w:pPr>
              <w:jc w:val="center"/>
            </w:pPr>
            <w:r w:rsidRPr="00F96856">
              <w:rPr>
                <w:sz w:val="24"/>
                <w:szCs w:val="24"/>
              </w:rPr>
              <w:t>0</w:t>
            </w:r>
            <w:r>
              <w:rPr>
                <w:sz w:val="24"/>
                <w:szCs w:val="24"/>
              </w:rPr>
              <w:t>.46</w:t>
            </w:r>
            <w:r w:rsidRPr="00F96856">
              <w:rPr>
                <w:sz w:val="24"/>
                <w:szCs w:val="24"/>
              </w:rPr>
              <w:t xml:space="preserve"> ± 0</w:t>
            </w:r>
            <w:r>
              <w:rPr>
                <w:sz w:val="24"/>
                <w:szCs w:val="24"/>
              </w:rPr>
              <w:t>.02</w:t>
            </w:r>
          </w:p>
        </w:tc>
        <w:tc>
          <w:tcPr>
            <w:tcW w:w="864" w:type="dxa"/>
            <w:tcBorders>
              <w:top w:val="single" w:sz="8" w:space="0" w:color="808080" w:themeColor="background1" w:themeShade="80"/>
              <w:left w:val="nil"/>
              <w:bottom w:val="nil"/>
              <w:right w:val="nil"/>
            </w:tcBorders>
            <w:vAlign w:val="center"/>
          </w:tcPr>
          <w:p w14:paraId="25A40856" w14:textId="77777777" w:rsidR="00ED1D69" w:rsidRPr="00F96856" w:rsidRDefault="00ED1D69" w:rsidP="0011366C">
            <w:pPr>
              <w:jc w:val="center"/>
            </w:pPr>
            <w:r w:rsidRPr="00F96856">
              <w:rPr>
                <w:sz w:val="24"/>
                <w:szCs w:val="24"/>
              </w:rPr>
              <w:t>2043</w:t>
            </w:r>
          </w:p>
        </w:tc>
      </w:tr>
      <w:tr w:rsidR="00ED1D69" w:rsidRPr="00F96856" w14:paraId="05BC8E40" w14:textId="77777777" w:rsidTr="0011366C">
        <w:trPr>
          <w:trHeight w:val="288"/>
          <w:jc w:val="center"/>
        </w:trPr>
        <w:tc>
          <w:tcPr>
            <w:tcW w:w="1584" w:type="dxa"/>
            <w:vMerge/>
            <w:tcBorders>
              <w:left w:val="nil"/>
              <w:right w:val="nil"/>
            </w:tcBorders>
          </w:tcPr>
          <w:p w14:paraId="63D0F7D1"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62C0087B"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C1244AD" w14:textId="77777777" w:rsidR="00ED1D69" w:rsidRPr="00F96856" w:rsidRDefault="00ED1D69" w:rsidP="0011366C">
            <w:pPr>
              <w:jc w:val="center"/>
            </w:pPr>
            <w:r w:rsidRPr="00F96856">
              <w:rPr>
                <w:sz w:val="24"/>
                <w:szCs w:val="24"/>
              </w:rPr>
              <w:t>4.4</w:t>
            </w:r>
          </w:p>
        </w:tc>
        <w:tc>
          <w:tcPr>
            <w:tcW w:w="1440" w:type="dxa"/>
            <w:tcBorders>
              <w:top w:val="nil"/>
              <w:left w:val="nil"/>
              <w:bottom w:val="nil"/>
              <w:right w:val="nil"/>
            </w:tcBorders>
            <w:vAlign w:val="center"/>
          </w:tcPr>
          <w:p w14:paraId="63E19390" w14:textId="77777777" w:rsidR="00ED1D69" w:rsidRPr="00F96856" w:rsidRDefault="00ED1D69" w:rsidP="0011366C">
            <w:pPr>
              <w:jc w:val="center"/>
            </w:pPr>
            <w:r w:rsidRPr="00F96856">
              <w:rPr>
                <w:sz w:val="24"/>
                <w:szCs w:val="24"/>
              </w:rPr>
              <w:t>0</w:t>
            </w:r>
            <w:r>
              <w:rPr>
                <w:sz w:val="24"/>
                <w:szCs w:val="24"/>
              </w:rPr>
              <w:t>.38</w:t>
            </w:r>
            <w:r w:rsidRPr="00F96856">
              <w:rPr>
                <w:sz w:val="24"/>
                <w:szCs w:val="24"/>
              </w:rPr>
              <w:t xml:space="preserve"> ± 0</w:t>
            </w:r>
            <w:r>
              <w:rPr>
                <w:sz w:val="24"/>
                <w:szCs w:val="24"/>
              </w:rPr>
              <w:t>.03</w:t>
            </w:r>
          </w:p>
        </w:tc>
        <w:tc>
          <w:tcPr>
            <w:tcW w:w="1440" w:type="dxa"/>
            <w:tcBorders>
              <w:top w:val="nil"/>
              <w:left w:val="nil"/>
              <w:bottom w:val="nil"/>
              <w:right w:val="nil"/>
            </w:tcBorders>
            <w:vAlign w:val="center"/>
          </w:tcPr>
          <w:p w14:paraId="5FE6D8BF" w14:textId="77777777" w:rsidR="00ED1D69" w:rsidRPr="00F96856" w:rsidRDefault="00ED1D69" w:rsidP="0011366C">
            <w:pPr>
              <w:jc w:val="center"/>
            </w:pPr>
            <w:r w:rsidRPr="00F96856">
              <w:rPr>
                <w:sz w:val="24"/>
                <w:szCs w:val="24"/>
              </w:rPr>
              <w:t>0</w:t>
            </w:r>
            <w:r>
              <w:rPr>
                <w:sz w:val="24"/>
                <w:szCs w:val="24"/>
              </w:rPr>
              <w:t>.30</w:t>
            </w:r>
            <w:r w:rsidRPr="00F96856">
              <w:rPr>
                <w:sz w:val="24"/>
                <w:szCs w:val="24"/>
              </w:rPr>
              <w:t xml:space="preserve"> ± 0</w:t>
            </w:r>
            <w:r>
              <w:rPr>
                <w:sz w:val="24"/>
                <w:szCs w:val="24"/>
              </w:rPr>
              <w:t>.02</w:t>
            </w:r>
          </w:p>
        </w:tc>
        <w:tc>
          <w:tcPr>
            <w:tcW w:w="864" w:type="dxa"/>
            <w:tcBorders>
              <w:top w:val="nil"/>
              <w:left w:val="nil"/>
              <w:bottom w:val="nil"/>
              <w:right w:val="nil"/>
            </w:tcBorders>
            <w:vAlign w:val="center"/>
          </w:tcPr>
          <w:p w14:paraId="361604A2" w14:textId="77777777" w:rsidR="00ED1D69" w:rsidRPr="00F96856" w:rsidRDefault="00ED1D69" w:rsidP="0011366C">
            <w:pPr>
              <w:jc w:val="center"/>
            </w:pPr>
            <w:r w:rsidRPr="00F96856">
              <w:rPr>
                <w:sz w:val="24"/>
                <w:szCs w:val="24"/>
              </w:rPr>
              <w:t>2012</w:t>
            </w:r>
          </w:p>
        </w:tc>
      </w:tr>
      <w:tr w:rsidR="00ED1D69" w:rsidRPr="00F96856" w14:paraId="7E86E789" w14:textId="77777777" w:rsidTr="0011366C">
        <w:trPr>
          <w:trHeight w:val="288"/>
          <w:jc w:val="center"/>
        </w:trPr>
        <w:tc>
          <w:tcPr>
            <w:tcW w:w="1584" w:type="dxa"/>
            <w:vMerge/>
            <w:tcBorders>
              <w:left w:val="nil"/>
              <w:right w:val="nil"/>
            </w:tcBorders>
          </w:tcPr>
          <w:p w14:paraId="2DA9E719"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right w:val="nil"/>
            </w:tcBorders>
            <w:vAlign w:val="center"/>
          </w:tcPr>
          <w:p w14:paraId="6A13663F"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054679A0"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7BB49077" w14:textId="77777777" w:rsidR="00ED1D69" w:rsidRPr="00F96856" w:rsidRDefault="00ED1D69" w:rsidP="0011366C">
            <w:pPr>
              <w:jc w:val="center"/>
            </w:pPr>
            <w:r w:rsidRPr="00F96856">
              <w:rPr>
                <w:sz w:val="24"/>
                <w:szCs w:val="24"/>
              </w:rPr>
              <w:t>0</w:t>
            </w:r>
            <w:r>
              <w:rPr>
                <w:sz w:val="24"/>
                <w:szCs w:val="24"/>
              </w:rPr>
              <w:t>.22</w:t>
            </w:r>
            <w:r w:rsidRPr="00F96856">
              <w:rPr>
                <w:sz w:val="24"/>
                <w:szCs w:val="24"/>
              </w:rPr>
              <w:t xml:space="preserve"> ± 0</w:t>
            </w:r>
            <w:r>
              <w:rPr>
                <w:sz w:val="24"/>
                <w:szCs w:val="24"/>
              </w:rPr>
              <w:t>.03</w:t>
            </w:r>
          </w:p>
        </w:tc>
        <w:tc>
          <w:tcPr>
            <w:tcW w:w="1440" w:type="dxa"/>
            <w:tcBorders>
              <w:top w:val="nil"/>
              <w:left w:val="nil"/>
              <w:bottom w:val="nil"/>
              <w:right w:val="nil"/>
            </w:tcBorders>
            <w:vAlign w:val="center"/>
          </w:tcPr>
          <w:p w14:paraId="59171EEA" w14:textId="77777777" w:rsidR="00ED1D69" w:rsidRPr="00F96856" w:rsidRDefault="00ED1D69" w:rsidP="0011366C">
            <w:pPr>
              <w:jc w:val="center"/>
            </w:pPr>
            <w:r w:rsidRPr="00F96856">
              <w:rPr>
                <w:sz w:val="24"/>
                <w:szCs w:val="24"/>
              </w:rPr>
              <w:t>0</w:t>
            </w:r>
            <w:r>
              <w:rPr>
                <w:sz w:val="24"/>
                <w:szCs w:val="24"/>
              </w:rPr>
              <w:t>.37</w:t>
            </w:r>
            <w:r w:rsidRPr="00F96856">
              <w:rPr>
                <w:sz w:val="24"/>
                <w:szCs w:val="24"/>
              </w:rPr>
              <w:t xml:space="preserve"> ± 0</w:t>
            </w:r>
            <w:r>
              <w:rPr>
                <w:sz w:val="24"/>
                <w:szCs w:val="24"/>
              </w:rPr>
              <w:t>.02</w:t>
            </w:r>
          </w:p>
        </w:tc>
        <w:tc>
          <w:tcPr>
            <w:tcW w:w="864" w:type="dxa"/>
            <w:tcBorders>
              <w:top w:val="nil"/>
              <w:left w:val="nil"/>
              <w:bottom w:val="nil"/>
              <w:right w:val="nil"/>
            </w:tcBorders>
            <w:vAlign w:val="center"/>
          </w:tcPr>
          <w:p w14:paraId="6709D03F" w14:textId="77777777" w:rsidR="00ED1D69" w:rsidRPr="00F96856" w:rsidRDefault="00ED1D69" w:rsidP="0011366C">
            <w:pPr>
              <w:jc w:val="center"/>
            </w:pPr>
            <w:r w:rsidRPr="00F96856">
              <w:rPr>
                <w:sz w:val="24"/>
                <w:szCs w:val="24"/>
              </w:rPr>
              <w:t>2022</w:t>
            </w:r>
          </w:p>
        </w:tc>
      </w:tr>
      <w:tr w:rsidR="00ED1D69" w:rsidRPr="00F96856" w14:paraId="6B5E496B" w14:textId="77777777" w:rsidTr="0011366C">
        <w:trPr>
          <w:trHeight w:val="288"/>
          <w:jc w:val="center"/>
        </w:trPr>
        <w:tc>
          <w:tcPr>
            <w:tcW w:w="1584" w:type="dxa"/>
            <w:vMerge/>
            <w:tcBorders>
              <w:left w:val="nil"/>
              <w:bottom w:val="single" w:sz="8" w:space="0" w:color="auto"/>
              <w:right w:val="nil"/>
            </w:tcBorders>
          </w:tcPr>
          <w:p w14:paraId="186D6D21"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left w:val="nil"/>
              <w:bottom w:val="single" w:sz="8" w:space="0" w:color="auto"/>
              <w:right w:val="nil"/>
            </w:tcBorders>
            <w:vAlign w:val="center"/>
          </w:tcPr>
          <w:p w14:paraId="3900564B"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8" w:space="0" w:color="auto"/>
              <w:right w:val="nil"/>
            </w:tcBorders>
            <w:vAlign w:val="center"/>
          </w:tcPr>
          <w:p w14:paraId="5CFB43C6" w14:textId="77777777" w:rsidR="00ED1D69" w:rsidRPr="00F96856" w:rsidRDefault="00ED1D69" w:rsidP="0011366C">
            <w:pPr>
              <w:jc w:val="center"/>
            </w:pPr>
            <w:r w:rsidRPr="00F96856">
              <w:rPr>
                <w:sz w:val="24"/>
                <w:szCs w:val="24"/>
              </w:rPr>
              <w:t>8.9</w:t>
            </w:r>
          </w:p>
        </w:tc>
        <w:tc>
          <w:tcPr>
            <w:tcW w:w="1440" w:type="dxa"/>
            <w:tcBorders>
              <w:top w:val="nil"/>
              <w:left w:val="nil"/>
              <w:bottom w:val="single" w:sz="8" w:space="0" w:color="auto"/>
              <w:right w:val="nil"/>
            </w:tcBorders>
            <w:vAlign w:val="center"/>
          </w:tcPr>
          <w:p w14:paraId="2E63FC8A" w14:textId="77777777" w:rsidR="00ED1D69" w:rsidRPr="00F96856" w:rsidRDefault="00ED1D69" w:rsidP="0011366C">
            <w:pPr>
              <w:jc w:val="center"/>
            </w:pPr>
            <w:r w:rsidRPr="00F96856">
              <w:rPr>
                <w:sz w:val="24"/>
                <w:szCs w:val="24"/>
              </w:rPr>
              <w:t>0</w:t>
            </w:r>
            <w:r>
              <w:rPr>
                <w:sz w:val="24"/>
                <w:szCs w:val="24"/>
              </w:rPr>
              <w:t>.12</w:t>
            </w:r>
            <w:r w:rsidRPr="00F96856">
              <w:rPr>
                <w:sz w:val="24"/>
                <w:szCs w:val="24"/>
              </w:rPr>
              <w:t xml:space="preserve"> ± 0</w:t>
            </w:r>
            <w:r>
              <w:rPr>
                <w:sz w:val="24"/>
                <w:szCs w:val="24"/>
              </w:rPr>
              <w:t>.04</w:t>
            </w:r>
          </w:p>
        </w:tc>
        <w:tc>
          <w:tcPr>
            <w:tcW w:w="1440" w:type="dxa"/>
            <w:tcBorders>
              <w:top w:val="nil"/>
              <w:left w:val="nil"/>
              <w:bottom w:val="single" w:sz="8" w:space="0" w:color="auto"/>
              <w:right w:val="nil"/>
            </w:tcBorders>
            <w:vAlign w:val="center"/>
          </w:tcPr>
          <w:p w14:paraId="4CDC0C67" w14:textId="77777777" w:rsidR="00ED1D69" w:rsidRPr="00F96856" w:rsidRDefault="00ED1D69" w:rsidP="0011366C">
            <w:pPr>
              <w:jc w:val="center"/>
            </w:pPr>
            <w:r w:rsidRPr="00F96856">
              <w:rPr>
                <w:sz w:val="24"/>
                <w:szCs w:val="24"/>
              </w:rPr>
              <w:t>0</w:t>
            </w:r>
            <w:r>
              <w:rPr>
                <w:sz w:val="24"/>
                <w:szCs w:val="24"/>
              </w:rPr>
              <w:t>.26</w:t>
            </w:r>
            <w:r w:rsidRPr="00F96856">
              <w:rPr>
                <w:sz w:val="24"/>
                <w:szCs w:val="24"/>
              </w:rPr>
              <w:t xml:space="preserve"> ± 0</w:t>
            </w:r>
            <w:r>
              <w:rPr>
                <w:sz w:val="24"/>
                <w:szCs w:val="24"/>
              </w:rPr>
              <w:t>.03</w:t>
            </w:r>
          </w:p>
        </w:tc>
        <w:tc>
          <w:tcPr>
            <w:tcW w:w="864" w:type="dxa"/>
            <w:tcBorders>
              <w:top w:val="nil"/>
              <w:left w:val="nil"/>
              <w:bottom w:val="single" w:sz="8" w:space="0" w:color="auto"/>
              <w:right w:val="nil"/>
            </w:tcBorders>
            <w:vAlign w:val="center"/>
          </w:tcPr>
          <w:p w14:paraId="30D4B631" w14:textId="77777777" w:rsidR="00ED1D69" w:rsidRPr="00F96856" w:rsidRDefault="00ED1D69" w:rsidP="0011366C">
            <w:pPr>
              <w:jc w:val="center"/>
            </w:pPr>
            <w:r w:rsidRPr="00F96856">
              <w:rPr>
                <w:sz w:val="24"/>
                <w:szCs w:val="24"/>
              </w:rPr>
              <w:t>1987</w:t>
            </w:r>
          </w:p>
        </w:tc>
      </w:tr>
      <w:tr w:rsidR="00ED1D69" w:rsidRPr="00F96856" w14:paraId="4B918426" w14:textId="77777777" w:rsidTr="0011366C">
        <w:trPr>
          <w:trHeight w:val="288"/>
          <w:jc w:val="center"/>
        </w:trPr>
        <w:tc>
          <w:tcPr>
            <w:tcW w:w="1584" w:type="dxa"/>
            <w:vMerge w:val="restart"/>
            <w:tcBorders>
              <w:top w:val="single" w:sz="8" w:space="0" w:color="auto"/>
              <w:left w:val="nil"/>
              <w:right w:val="nil"/>
            </w:tcBorders>
          </w:tcPr>
          <w:p w14:paraId="1B3382FD" w14:textId="77777777" w:rsidR="00ED1D69" w:rsidRPr="00F96856" w:rsidRDefault="00ED1D69" w:rsidP="0011366C">
            <w:pPr>
              <w:widowControl w:val="0"/>
              <w:pBdr>
                <w:top w:val="nil"/>
                <w:left w:val="nil"/>
                <w:bottom w:val="nil"/>
                <w:right w:val="nil"/>
                <w:between w:val="nil"/>
              </w:pBdr>
              <w:spacing w:line="276" w:lineRule="auto"/>
              <w:jc w:val="center"/>
            </w:pPr>
            <w:r w:rsidRPr="00A66EFB">
              <w:rPr>
                <w:sz w:val="24"/>
                <w:szCs w:val="24"/>
              </w:rPr>
              <w:t>Incubation Period (</w:t>
            </w:r>
            <w:r>
              <w:rPr>
                <w:sz w:val="24"/>
                <w:szCs w:val="24"/>
              </w:rPr>
              <w:t>AD</w:t>
            </w:r>
            <w:r w:rsidRPr="00A66EFB">
              <w:rPr>
                <w:sz w:val="24"/>
                <w:szCs w:val="24"/>
              </w:rPr>
              <w:t>D)</w:t>
            </w:r>
          </w:p>
        </w:tc>
        <w:tc>
          <w:tcPr>
            <w:tcW w:w="1584" w:type="dxa"/>
            <w:vMerge w:val="restart"/>
            <w:tcBorders>
              <w:top w:val="single" w:sz="8" w:space="0" w:color="auto"/>
              <w:left w:val="nil"/>
              <w:bottom w:val="nil"/>
              <w:right w:val="nil"/>
            </w:tcBorders>
            <w:vAlign w:val="center"/>
          </w:tcPr>
          <w:p w14:paraId="2234D3CB"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LK-Vendace</w:t>
            </w:r>
          </w:p>
        </w:tc>
        <w:tc>
          <w:tcPr>
            <w:tcW w:w="1584" w:type="dxa"/>
            <w:tcBorders>
              <w:top w:val="single" w:sz="8" w:space="0" w:color="auto"/>
              <w:left w:val="nil"/>
              <w:bottom w:val="nil"/>
              <w:right w:val="nil"/>
            </w:tcBorders>
            <w:vAlign w:val="center"/>
          </w:tcPr>
          <w:p w14:paraId="5FADC8D8" w14:textId="77777777" w:rsidR="00ED1D69" w:rsidRPr="00F96856" w:rsidRDefault="00ED1D69" w:rsidP="0011366C">
            <w:pPr>
              <w:jc w:val="center"/>
            </w:pPr>
            <w:r w:rsidRPr="00F96856">
              <w:rPr>
                <w:sz w:val="24"/>
                <w:szCs w:val="24"/>
              </w:rPr>
              <w:t>2.2</w:t>
            </w:r>
          </w:p>
        </w:tc>
        <w:tc>
          <w:tcPr>
            <w:tcW w:w="1440" w:type="dxa"/>
            <w:tcBorders>
              <w:top w:val="single" w:sz="8" w:space="0" w:color="auto"/>
              <w:left w:val="nil"/>
              <w:bottom w:val="nil"/>
              <w:right w:val="nil"/>
            </w:tcBorders>
            <w:vAlign w:val="center"/>
          </w:tcPr>
          <w:p w14:paraId="28FEE5DB" w14:textId="77777777" w:rsidR="00ED1D69" w:rsidRPr="00F96856" w:rsidRDefault="00ED1D69" w:rsidP="0011366C">
            <w:pPr>
              <w:jc w:val="center"/>
            </w:pPr>
            <w:r w:rsidRPr="00F96856">
              <w:rPr>
                <w:sz w:val="24"/>
                <w:szCs w:val="24"/>
              </w:rPr>
              <w:t>0</w:t>
            </w:r>
            <w:r>
              <w:rPr>
                <w:sz w:val="24"/>
                <w:szCs w:val="24"/>
              </w:rPr>
              <w:t>.13</w:t>
            </w:r>
            <w:r w:rsidRPr="00F96856">
              <w:rPr>
                <w:sz w:val="24"/>
                <w:szCs w:val="24"/>
              </w:rPr>
              <w:t xml:space="preserve"> ± 0</w:t>
            </w:r>
            <w:r>
              <w:rPr>
                <w:sz w:val="24"/>
                <w:szCs w:val="24"/>
              </w:rPr>
              <w:t>.09</w:t>
            </w:r>
          </w:p>
        </w:tc>
        <w:tc>
          <w:tcPr>
            <w:tcW w:w="1440" w:type="dxa"/>
            <w:tcBorders>
              <w:top w:val="single" w:sz="8" w:space="0" w:color="auto"/>
              <w:left w:val="nil"/>
              <w:bottom w:val="nil"/>
              <w:right w:val="nil"/>
            </w:tcBorders>
            <w:vAlign w:val="center"/>
          </w:tcPr>
          <w:p w14:paraId="55C4BECD" w14:textId="77777777" w:rsidR="00ED1D69" w:rsidRPr="00F96856" w:rsidRDefault="00ED1D69" w:rsidP="0011366C">
            <w:pPr>
              <w:jc w:val="center"/>
            </w:pPr>
            <w:r w:rsidRPr="00F96856">
              <w:rPr>
                <w:sz w:val="24"/>
                <w:szCs w:val="24"/>
              </w:rPr>
              <w:t>0</w:t>
            </w:r>
            <w:r>
              <w:rPr>
                <w:sz w:val="24"/>
                <w:szCs w:val="24"/>
              </w:rPr>
              <w:t>.13</w:t>
            </w:r>
            <w:r w:rsidRPr="00F96856">
              <w:rPr>
                <w:sz w:val="24"/>
                <w:szCs w:val="24"/>
              </w:rPr>
              <w:t xml:space="preserve"> ± 0</w:t>
            </w:r>
            <w:r>
              <w:rPr>
                <w:sz w:val="24"/>
                <w:szCs w:val="24"/>
              </w:rPr>
              <w:t>.05</w:t>
            </w:r>
          </w:p>
        </w:tc>
        <w:tc>
          <w:tcPr>
            <w:tcW w:w="864" w:type="dxa"/>
            <w:tcBorders>
              <w:top w:val="single" w:sz="8" w:space="0" w:color="auto"/>
              <w:left w:val="nil"/>
              <w:bottom w:val="nil"/>
              <w:right w:val="nil"/>
            </w:tcBorders>
            <w:vAlign w:val="center"/>
          </w:tcPr>
          <w:p w14:paraId="77D899CF" w14:textId="77777777" w:rsidR="00ED1D69" w:rsidRPr="00F96856" w:rsidRDefault="00ED1D69" w:rsidP="0011366C">
            <w:pPr>
              <w:jc w:val="center"/>
            </w:pPr>
            <w:r w:rsidRPr="00F96856">
              <w:rPr>
                <w:sz w:val="24"/>
                <w:szCs w:val="24"/>
              </w:rPr>
              <w:t>667</w:t>
            </w:r>
          </w:p>
        </w:tc>
      </w:tr>
      <w:tr w:rsidR="00ED1D69" w:rsidRPr="00F96856" w14:paraId="124DD335" w14:textId="77777777" w:rsidTr="0011366C">
        <w:trPr>
          <w:trHeight w:val="288"/>
          <w:jc w:val="center"/>
        </w:trPr>
        <w:tc>
          <w:tcPr>
            <w:tcW w:w="1584" w:type="dxa"/>
            <w:vMerge/>
            <w:tcBorders>
              <w:left w:val="nil"/>
              <w:right w:val="nil"/>
            </w:tcBorders>
          </w:tcPr>
          <w:p w14:paraId="288779A7"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7052B8F5"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308E7F2C" w14:textId="77777777" w:rsidR="00ED1D69" w:rsidRPr="00F96856" w:rsidRDefault="00ED1D69" w:rsidP="0011366C">
            <w:pPr>
              <w:jc w:val="center"/>
            </w:pPr>
            <w:r w:rsidRPr="00F96856">
              <w:rPr>
                <w:sz w:val="24"/>
                <w:szCs w:val="24"/>
              </w:rPr>
              <w:t>4.0</w:t>
            </w:r>
          </w:p>
        </w:tc>
        <w:tc>
          <w:tcPr>
            <w:tcW w:w="1440" w:type="dxa"/>
            <w:tcBorders>
              <w:top w:val="nil"/>
              <w:left w:val="nil"/>
              <w:bottom w:val="nil"/>
              <w:right w:val="nil"/>
            </w:tcBorders>
            <w:vAlign w:val="center"/>
          </w:tcPr>
          <w:p w14:paraId="65B191AD" w14:textId="77777777" w:rsidR="00ED1D69" w:rsidRPr="00F96856" w:rsidRDefault="00ED1D69" w:rsidP="0011366C">
            <w:pPr>
              <w:jc w:val="center"/>
            </w:pPr>
            <w:r w:rsidRPr="00F96856">
              <w:rPr>
                <w:sz w:val="24"/>
                <w:szCs w:val="24"/>
              </w:rPr>
              <w:t>0</w:t>
            </w:r>
            <w:r>
              <w:rPr>
                <w:sz w:val="24"/>
                <w:szCs w:val="24"/>
              </w:rPr>
              <w:t>.22</w:t>
            </w:r>
            <w:r w:rsidRPr="00F96856">
              <w:rPr>
                <w:sz w:val="24"/>
                <w:szCs w:val="24"/>
              </w:rPr>
              <w:t xml:space="preserve"> ± 0</w:t>
            </w:r>
            <w:r>
              <w:rPr>
                <w:sz w:val="24"/>
                <w:szCs w:val="24"/>
              </w:rPr>
              <w:t>.09</w:t>
            </w:r>
          </w:p>
        </w:tc>
        <w:tc>
          <w:tcPr>
            <w:tcW w:w="1440" w:type="dxa"/>
            <w:tcBorders>
              <w:top w:val="nil"/>
              <w:left w:val="nil"/>
              <w:bottom w:val="nil"/>
              <w:right w:val="nil"/>
            </w:tcBorders>
            <w:vAlign w:val="center"/>
          </w:tcPr>
          <w:p w14:paraId="682E79C1" w14:textId="77777777" w:rsidR="00ED1D69" w:rsidRPr="00F96856" w:rsidRDefault="00ED1D69" w:rsidP="0011366C">
            <w:pPr>
              <w:jc w:val="center"/>
            </w:pPr>
            <w:r w:rsidRPr="00F96856">
              <w:rPr>
                <w:sz w:val="24"/>
                <w:szCs w:val="24"/>
              </w:rPr>
              <w:t>0</w:t>
            </w:r>
            <w:r>
              <w:rPr>
                <w:sz w:val="24"/>
                <w:szCs w:val="24"/>
              </w:rPr>
              <w:t>.07</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5A01CE22" w14:textId="77777777" w:rsidR="00ED1D69" w:rsidRPr="00F96856" w:rsidRDefault="00ED1D69" w:rsidP="0011366C">
            <w:pPr>
              <w:jc w:val="center"/>
            </w:pPr>
            <w:r w:rsidRPr="00F96856">
              <w:rPr>
                <w:sz w:val="24"/>
                <w:szCs w:val="24"/>
              </w:rPr>
              <w:t>985</w:t>
            </w:r>
          </w:p>
        </w:tc>
      </w:tr>
      <w:tr w:rsidR="00ED1D69" w:rsidRPr="00F96856" w14:paraId="6699041F" w14:textId="77777777" w:rsidTr="0011366C">
        <w:trPr>
          <w:trHeight w:val="288"/>
          <w:jc w:val="center"/>
        </w:trPr>
        <w:tc>
          <w:tcPr>
            <w:tcW w:w="1584" w:type="dxa"/>
            <w:vMerge/>
            <w:tcBorders>
              <w:left w:val="nil"/>
              <w:right w:val="nil"/>
            </w:tcBorders>
          </w:tcPr>
          <w:p w14:paraId="4EAC5E7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45B0B64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274D7A5E"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625C20F1" w14:textId="77777777" w:rsidR="00ED1D69" w:rsidRPr="00F96856" w:rsidRDefault="00ED1D69" w:rsidP="0011366C">
            <w:pPr>
              <w:jc w:val="cente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nil"/>
              <w:left w:val="nil"/>
              <w:bottom w:val="nil"/>
              <w:right w:val="nil"/>
            </w:tcBorders>
            <w:vAlign w:val="center"/>
          </w:tcPr>
          <w:p w14:paraId="0368B19E" w14:textId="77777777" w:rsidR="00ED1D69" w:rsidRPr="00F96856" w:rsidRDefault="00ED1D69" w:rsidP="0011366C">
            <w:pPr>
              <w:jc w:val="center"/>
            </w:pPr>
            <w:r w:rsidRPr="00F96856">
              <w:rPr>
                <w:sz w:val="24"/>
                <w:szCs w:val="24"/>
              </w:rPr>
              <w:t>0</w:t>
            </w:r>
            <w:r>
              <w:rPr>
                <w:sz w:val="24"/>
                <w:szCs w:val="24"/>
              </w:rPr>
              <w:t>.17</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6272BBBC" w14:textId="77777777" w:rsidR="00ED1D69" w:rsidRPr="00F96856" w:rsidRDefault="00ED1D69" w:rsidP="0011366C">
            <w:pPr>
              <w:jc w:val="center"/>
            </w:pPr>
            <w:r w:rsidRPr="00F96856">
              <w:rPr>
                <w:sz w:val="24"/>
                <w:szCs w:val="24"/>
              </w:rPr>
              <w:t>961</w:t>
            </w:r>
          </w:p>
        </w:tc>
      </w:tr>
      <w:tr w:rsidR="00ED1D69" w:rsidRPr="00F96856" w14:paraId="48E12EE6" w14:textId="77777777" w:rsidTr="0011366C">
        <w:trPr>
          <w:trHeight w:val="288"/>
          <w:jc w:val="center"/>
        </w:trPr>
        <w:tc>
          <w:tcPr>
            <w:tcW w:w="1584" w:type="dxa"/>
            <w:vMerge/>
            <w:tcBorders>
              <w:left w:val="nil"/>
              <w:right w:val="nil"/>
            </w:tcBorders>
          </w:tcPr>
          <w:p w14:paraId="173FF78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single" w:sz="8" w:space="0" w:color="808080" w:themeColor="background1" w:themeShade="80"/>
              <w:right w:val="nil"/>
            </w:tcBorders>
            <w:vAlign w:val="center"/>
          </w:tcPr>
          <w:p w14:paraId="0C07967E"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1A2505D7" w14:textId="77777777" w:rsidR="00ED1D69" w:rsidRPr="00F96856" w:rsidRDefault="00ED1D69" w:rsidP="0011366C">
            <w:pPr>
              <w:jc w:val="center"/>
            </w:pPr>
            <w:r w:rsidRPr="00F96856">
              <w:rPr>
                <w:sz w:val="24"/>
                <w:szCs w:val="24"/>
              </w:rPr>
              <w:t>8.0</w:t>
            </w:r>
          </w:p>
        </w:tc>
        <w:tc>
          <w:tcPr>
            <w:tcW w:w="1440" w:type="dxa"/>
            <w:tcBorders>
              <w:top w:val="nil"/>
              <w:left w:val="nil"/>
              <w:bottom w:val="single" w:sz="8" w:space="0" w:color="808080" w:themeColor="background1" w:themeShade="80"/>
              <w:right w:val="nil"/>
            </w:tcBorders>
            <w:vAlign w:val="center"/>
          </w:tcPr>
          <w:p w14:paraId="195DC713" w14:textId="77777777" w:rsidR="00ED1D69" w:rsidRPr="00F96856" w:rsidRDefault="00ED1D69" w:rsidP="0011366C">
            <w:pPr>
              <w:jc w:val="cente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nil"/>
              <w:left w:val="nil"/>
              <w:bottom w:val="single" w:sz="8" w:space="0" w:color="808080" w:themeColor="background1" w:themeShade="80"/>
              <w:right w:val="nil"/>
            </w:tcBorders>
            <w:vAlign w:val="center"/>
          </w:tcPr>
          <w:p w14:paraId="3DAADFB2" w14:textId="77777777" w:rsidR="00ED1D69" w:rsidRPr="00F96856" w:rsidRDefault="00ED1D69" w:rsidP="0011366C">
            <w:pPr>
              <w:jc w:val="center"/>
            </w:pPr>
            <w:r w:rsidRPr="00F96856">
              <w:rPr>
                <w:sz w:val="24"/>
                <w:szCs w:val="24"/>
              </w:rPr>
              <w:t>0</w:t>
            </w:r>
            <w:r>
              <w:rPr>
                <w:sz w:val="24"/>
                <w:szCs w:val="24"/>
              </w:rPr>
              <w:t>.42</w:t>
            </w:r>
            <w:r w:rsidRPr="00F96856">
              <w:rPr>
                <w:sz w:val="24"/>
                <w:szCs w:val="24"/>
              </w:rPr>
              <w:t xml:space="preserve"> ± 0</w:t>
            </w:r>
            <w:r>
              <w:rPr>
                <w:sz w:val="24"/>
                <w:szCs w:val="24"/>
              </w:rPr>
              <w:t>.04</w:t>
            </w:r>
          </w:p>
        </w:tc>
        <w:tc>
          <w:tcPr>
            <w:tcW w:w="864" w:type="dxa"/>
            <w:tcBorders>
              <w:top w:val="nil"/>
              <w:left w:val="nil"/>
              <w:bottom w:val="single" w:sz="8" w:space="0" w:color="808080" w:themeColor="background1" w:themeShade="80"/>
              <w:right w:val="nil"/>
            </w:tcBorders>
            <w:vAlign w:val="center"/>
          </w:tcPr>
          <w:p w14:paraId="5F54878E" w14:textId="77777777" w:rsidR="00ED1D69" w:rsidRPr="00F96856" w:rsidRDefault="00ED1D69" w:rsidP="0011366C">
            <w:pPr>
              <w:jc w:val="center"/>
            </w:pPr>
            <w:r w:rsidRPr="00F96856">
              <w:rPr>
                <w:sz w:val="24"/>
                <w:szCs w:val="24"/>
              </w:rPr>
              <w:t>994</w:t>
            </w:r>
          </w:p>
        </w:tc>
      </w:tr>
      <w:tr w:rsidR="00ED1D69" w:rsidRPr="00F96856" w14:paraId="1E27EE10" w14:textId="77777777" w:rsidTr="0011366C">
        <w:trPr>
          <w:trHeight w:val="288"/>
          <w:jc w:val="center"/>
        </w:trPr>
        <w:tc>
          <w:tcPr>
            <w:tcW w:w="1584" w:type="dxa"/>
            <w:vMerge/>
            <w:tcBorders>
              <w:left w:val="nil"/>
              <w:right w:val="nil"/>
            </w:tcBorders>
          </w:tcPr>
          <w:p w14:paraId="01D0FF02"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bottom w:val="nil"/>
              <w:right w:val="nil"/>
            </w:tcBorders>
            <w:vAlign w:val="center"/>
          </w:tcPr>
          <w:p w14:paraId="49D38DD9"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LS-Cisco</w:t>
            </w:r>
          </w:p>
        </w:tc>
        <w:tc>
          <w:tcPr>
            <w:tcW w:w="1584" w:type="dxa"/>
            <w:tcBorders>
              <w:top w:val="single" w:sz="8" w:space="0" w:color="808080" w:themeColor="background1" w:themeShade="80"/>
              <w:left w:val="nil"/>
              <w:bottom w:val="nil"/>
              <w:right w:val="nil"/>
            </w:tcBorders>
            <w:vAlign w:val="center"/>
          </w:tcPr>
          <w:p w14:paraId="53F5986C" w14:textId="77777777" w:rsidR="00ED1D69" w:rsidRPr="00F96856" w:rsidRDefault="00ED1D69" w:rsidP="0011366C">
            <w:pPr>
              <w:jc w:val="center"/>
            </w:pPr>
            <w:r w:rsidRPr="00F96856">
              <w:rPr>
                <w:sz w:val="24"/>
                <w:szCs w:val="24"/>
              </w:rPr>
              <w:t>2.0</w:t>
            </w:r>
          </w:p>
        </w:tc>
        <w:tc>
          <w:tcPr>
            <w:tcW w:w="1440" w:type="dxa"/>
            <w:tcBorders>
              <w:top w:val="single" w:sz="8" w:space="0" w:color="808080" w:themeColor="background1" w:themeShade="80"/>
              <w:left w:val="nil"/>
              <w:bottom w:val="nil"/>
              <w:right w:val="nil"/>
            </w:tcBorders>
            <w:vAlign w:val="center"/>
          </w:tcPr>
          <w:p w14:paraId="0FE548DF" w14:textId="77777777" w:rsidR="00ED1D69" w:rsidRPr="00F96856" w:rsidRDefault="00ED1D69" w:rsidP="0011366C">
            <w:pPr>
              <w:jc w:val="center"/>
            </w:pPr>
            <w:r w:rsidRPr="00F96856">
              <w:rPr>
                <w:sz w:val="24"/>
                <w:szCs w:val="24"/>
              </w:rPr>
              <w:t>0</w:t>
            </w:r>
            <w:r>
              <w:rPr>
                <w:sz w:val="24"/>
                <w:szCs w:val="24"/>
              </w:rPr>
              <w:t>.00</w:t>
            </w:r>
            <w:r w:rsidRPr="00F96856">
              <w:rPr>
                <w:sz w:val="24"/>
                <w:szCs w:val="24"/>
              </w:rPr>
              <w:t xml:space="preserve"> ± 0</w:t>
            </w:r>
            <w:r>
              <w:rPr>
                <w:sz w:val="24"/>
                <w:szCs w:val="24"/>
              </w:rPr>
              <w:t>.04</w:t>
            </w:r>
          </w:p>
        </w:tc>
        <w:tc>
          <w:tcPr>
            <w:tcW w:w="1440" w:type="dxa"/>
            <w:tcBorders>
              <w:top w:val="single" w:sz="8" w:space="0" w:color="808080" w:themeColor="background1" w:themeShade="80"/>
              <w:left w:val="nil"/>
              <w:bottom w:val="nil"/>
              <w:right w:val="nil"/>
            </w:tcBorders>
            <w:vAlign w:val="center"/>
          </w:tcPr>
          <w:p w14:paraId="6A293A1F" w14:textId="77777777" w:rsidR="00ED1D69" w:rsidRPr="00F96856" w:rsidRDefault="00ED1D69" w:rsidP="0011366C">
            <w:pPr>
              <w:jc w:val="center"/>
            </w:pPr>
            <w:r w:rsidRPr="00F96856">
              <w:rPr>
                <w:sz w:val="24"/>
                <w:szCs w:val="24"/>
              </w:rPr>
              <w:t>0</w:t>
            </w:r>
            <w:r>
              <w:rPr>
                <w:sz w:val="24"/>
                <w:szCs w:val="24"/>
              </w:rPr>
              <w:t>.41</w:t>
            </w:r>
            <w:r w:rsidRPr="00F96856">
              <w:rPr>
                <w:sz w:val="24"/>
                <w:szCs w:val="24"/>
              </w:rPr>
              <w:t xml:space="preserve"> ± 0</w:t>
            </w:r>
            <w:r>
              <w:rPr>
                <w:sz w:val="24"/>
                <w:szCs w:val="24"/>
              </w:rPr>
              <w:t>.04</w:t>
            </w:r>
          </w:p>
        </w:tc>
        <w:tc>
          <w:tcPr>
            <w:tcW w:w="864" w:type="dxa"/>
            <w:tcBorders>
              <w:top w:val="single" w:sz="8" w:space="0" w:color="808080" w:themeColor="background1" w:themeShade="80"/>
              <w:left w:val="nil"/>
              <w:bottom w:val="nil"/>
              <w:right w:val="nil"/>
            </w:tcBorders>
            <w:vAlign w:val="center"/>
          </w:tcPr>
          <w:p w14:paraId="4AA7B06C" w14:textId="77777777" w:rsidR="00ED1D69" w:rsidRPr="00F96856" w:rsidRDefault="00ED1D69" w:rsidP="0011366C">
            <w:pPr>
              <w:jc w:val="center"/>
            </w:pPr>
            <w:r w:rsidRPr="00F96856">
              <w:rPr>
                <w:sz w:val="24"/>
                <w:szCs w:val="24"/>
              </w:rPr>
              <w:t>916</w:t>
            </w:r>
          </w:p>
        </w:tc>
      </w:tr>
      <w:tr w:rsidR="00ED1D69" w:rsidRPr="00F96856" w14:paraId="0D658FA9" w14:textId="77777777" w:rsidTr="0011366C">
        <w:trPr>
          <w:trHeight w:val="288"/>
          <w:jc w:val="center"/>
        </w:trPr>
        <w:tc>
          <w:tcPr>
            <w:tcW w:w="1584" w:type="dxa"/>
            <w:vMerge/>
            <w:tcBorders>
              <w:left w:val="nil"/>
              <w:right w:val="nil"/>
            </w:tcBorders>
          </w:tcPr>
          <w:p w14:paraId="7CE49295"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67D855DD"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162E350" w14:textId="77777777" w:rsidR="00ED1D69" w:rsidRPr="00F96856" w:rsidRDefault="00ED1D69" w:rsidP="0011366C">
            <w:pPr>
              <w:jc w:val="center"/>
            </w:pPr>
            <w:r w:rsidRPr="00F96856">
              <w:rPr>
                <w:sz w:val="24"/>
                <w:szCs w:val="24"/>
              </w:rPr>
              <w:t>4.4</w:t>
            </w:r>
          </w:p>
        </w:tc>
        <w:tc>
          <w:tcPr>
            <w:tcW w:w="1440" w:type="dxa"/>
            <w:tcBorders>
              <w:top w:val="nil"/>
              <w:left w:val="nil"/>
              <w:bottom w:val="nil"/>
              <w:right w:val="nil"/>
            </w:tcBorders>
            <w:vAlign w:val="center"/>
          </w:tcPr>
          <w:p w14:paraId="79B760B5" w14:textId="77777777" w:rsidR="00ED1D69" w:rsidRPr="00F96856" w:rsidRDefault="00ED1D69" w:rsidP="0011366C">
            <w:pPr>
              <w:jc w:val="center"/>
            </w:pPr>
            <w:r w:rsidRPr="00F96856">
              <w:rPr>
                <w:sz w:val="24"/>
                <w:szCs w:val="24"/>
              </w:rPr>
              <w:t>0</w:t>
            </w:r>
            <w:r>
              <w:rPr>
                <w:sz w:val="24"/>
                <w:szCs w:val="24"/>
              </w:rPr>
              <w:t>.19</w:t>
            </w:r>
            <w:r w:rsidRPr="00F96856">
              <w:rPr>
                <w:sz w:val="24"/>
                <w:szCs w:val="24"/>
              </w:rPr>
              <w:t xml:space="preserve"> ± 0</w:t>
            </w:r>
            <w:r>
              <w:rPr>
                <w:sz w:val="24"/>
                <w:szCs w:val="24"/>
              </w:rPr>
              <w:t>.07</w:t>
            </w:r>
          </w:p>
        </w:tc>
        <w:tc>
          <w:tcPr>
            <w:tcW w:w="1440" w:type="dxa"/>
            <w:tcBorders>
              <w:top w:val="nil"/>
              <w:left w:val="nil"/>
              <w:bottom w:val="nil"/>
              <w:right w:val="nil"/>
            </w:tcBorders>
            <w:vAlign w:val="center"/>
          </w:tcPr>
          <w:p w14:paraId="0B05E848" w14:textId="77777777" w:rsidR="00ED1D69" w:rsidRPr="00F96856" w:rsidRDefault="00ED1D69" w:rsidP="0011366C">
            <w:pPr>
              <w:jc w:val="center"/>
            </w:pPr>
            <w:r w:rsidRPr="00F96856">
              <w:rPr>
                <w:sz w:val="24"/>
                <w:szCs w:val="24"/>
              </w:rPr>
              <w:t>0</w:t>
            </w:r>
            <w:r>
              <w:rPr>
                <w:sz w:val="24"/>
                <w:szCs w:val="24"/>
              </w:rPr>
              <w:t>.21</w:t>
            </w:r>
            <w:r w:rsidRPr="00F96856">
              <w:rPr>
                <w:sz w:val="24"/>
                <w:szCs w:val="24"/>
              </w:rPr>
              <w:t xml:space="preserve"> ± 0</w:t>
            </w:r>
            <w:r>
              <w:rPr>
                <w:sz w:val="24"/>
                <w:szCs w:val="24"/>
              </w:rPr>
              <w:t>.04</w:t>
            </w:r>
          </w:p>
        </w:tc>
        <w:tc>
          <w:tcPr>
            <w:tcW w:w="864" w:type="dxa"/>
            <w:tcBorders>
              <w:top w:val="nil"/>
              <w:left w:val="nil"/>
              <w:bottom w:val="nil"/>
              <w:right w:val="nil"/>
            </w:tcBorders>
            <w:vAlign w:val="center"/>
          </w:tcPr>
          <w:p w14:paraId="7CACD49D" w14:textId="77777777" w:rsidR="00ED1D69" w:rsidRPr="00F96856" w:rsidRDefault="00ED1D69" w:rsidP="0011366C">
            <w:pPr>
              <w:jc w:val="center"/>
            </w:pPr>
            <w:r w:rsidRPr="00F96856">
              <w:rPr>
                <w:sz w:val="24"/>
                <w:szCs w:val="24"/>
              </w:rPr>
              <w:t>856</w:t>
            </w:r>
          </w:p>
        </w:tc>
      </w:tr>
      <w:tr w:rsidR="00ED1D69" w:rsidRPr="00F96856" w14:paraId="6F82C72E" w14:textId="77777777" w:rsidTr="0011366C">
        <w:trPr>
          <w:trHeight w:val="288"/>
          <w:jc w:val="center"/>
        </w:trPr>
        <w:tc>
          <w:tcPr>
            <w:tcW w:w="1584" w:type="dxa"/>
            <w:vMerge/>
            <w:tcBorders>
              <w:left w:val="nil"/>
              <w:right w:val="nil"/>
            </w:tcBorders>
          </w:tcPr>
          <w:p w14:paraId="0C450D5B"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501E100F"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2C5AEB8A"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370AC9AD" w14:textId="77777777" w:rsidR="00ED1D69" w:rsidRPr="00F96856" w:rsidRDefault="00ED1D69" w:rsidP="0011366C">
            <w:pPr>
              <w:jc w:val="center"/>
            </w:pPr>
            <w:r w:rsidRPr="00F96856">
              <w:rPr>
                <w:sz w:val="24"/>
                <w:szCs w:val="24"/>
              </w:rPr>
              <w:t>0</w:t>
            </w:r>
            <w:r>
              <w:rPr>
                <w:sz w:val="24"/>
                <w:szCs w:val="24"/>
              </w:rPr>
              <w:t>.26</w:t>
            </w:r>
            <w:r w:rsidRPr="00F96856">
              <w:rPr>
                <w:sz w:val="24"/>
                <w:szCs w:val="24"/>
              </w:rPr>
              <w:t xml:space="preserve"> ± 0</w:t>
            </w:r>
            <w:r>
              <w:rPr>
                <w:sz w:val="24"/>
                <w:szCs w:val="24"/>
              </w:rPr>
              <w:t>.10</w:t>
            </w:r>
          </w:p>
        </w:tc>
        <w:tc>
          <w:tcPr>
            <w:tcW w:w="1440" w:type="dxa"/>
            <w:tcBorders>
              <w:top w:val="nil"/>
              <w:left w:val="nil"/>
              <w:bottom w:val="nil"/>
              <w:right w:val="nil"/>
            </w:tcBorders>
            <w:vAlign w:val="center"/>
          </w:tcPr>
          <w:p w14:paraId="33E7C2B2" w14:textId="77777777" w:rsidR="00ED1D69" w:rsidRPr="00F96856" w:rsidRDefault="00ED1D69" w:rsidP="0011366C">
            <w:pPr>
              <w:jc w:val="center"/>
            </w:pPr>
            <w:r w:rsidRPr="00F96856">
              <w:rPr>
                <w:sz w:val="24"/>
                <w:szCs w:val="24"/>
              </w:rPr>
              <w:t>0</w:t>
            </w:r>
            <w:r>
              <w:rPr>
                <w:sz w:val="24"/>
                <w:szCs w:val="24"/>
              </w:rPr>
              <w:t>.12</w:t>
            </w:r>
            <w:r w:rsidRPr="00F96856">
              <w:rPr>
                <w:sz w:val="24"/>
                <w:szCs w:val="24"/>
              </w:rPr>
              <w:t xml:space="preserve"> ± 0</w:t>
            </w:r>
            <w:r>
              <w:rPr>
                <w:sz w:val="24"/>
                <w:szCs w:val="24"/>
              </w:rPr>
              <w:t>.05</w:t>
            </w:r>
          </w:p>
        </w:tc>
        <w:tc>
          <w:tcPr>
            <w:tcW w:w="864" w:type="dxa"/>
            <w:tcBorders>
              <w:top w:val="nil"/>
              <w:left w:val="nil"/>
              <w:bottom w:val="nil"/>
              <w:right w:val="nil"/>
            </w:tcBorders>
            <w:vAlign w:val="center"/>
          </w:tcPr>
          <w:p w14:paraId="5D250021" w14:textId="77777777" w:rsidR="00ED1D69" w:rsidRPr="00F96856" w:rsidRDefault="00ED1D69" w:rsidP="0011366C">
            <w:pPr>
              <w:jc w:val="center"/>
            </w:pPr>
            <w:r w:rsidRPr="00F96856">
              <w:rPr>
                <w:sz w:val="24"/>
                <w:szCs w:val="24"/>
              </w:rPr>
              <w:t>892</w:t>
            </w:r>
          </w:p>
        </w:tc>
      </w:tr>
      <w:tr w:rsidR="00ED1D69" w:rsidRPr="00F96856" w14:paraId="1363D0CA" w14:textId="77777777" w:rsidTr="0011366C">
        <w:trPr>
          <w:trHeight w:val="288"/>
          <w:jc w:val="center"/>
        </w:trPr>
        <w:tc>
          <w:tcPr>
            <w:tcW w:w="1584" w:type="dxa"/>
            <w:vMerge/>
            <w:tcBorders>
              <w:left w:val="nil"/>
              <w:right w:val="nil"/>
            </w:tcBorders>
          </w:tcPr>
          <w:p w14:paraId="07201DB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single" w:sz="8" w:space="0" w:color="808080" w:themeColor="background1" w:themeShade="80"/>
              <w:right w:val="nil"/>
            </w:tcBorders>
            <w:vAlign w:val="center"/>
          </w:tcPr>
          <w:p w14:paraId="7620751A"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56396A2B" w14:textId="77777777" w:rsidR="00ED1D69" w:rsidRPr="00F96856" w:rsidRDefault="00ED1D69" w:rsidP="0011366C">
            <w:pPr>
              <w:jc w:val="center"/>
            </w:pPr>
            <w:r w:rsidRPr="00F96856">
              <w:rPr>
                <w:sz w:val="24"/>
                <w:szCs w:val="24"/>
              </w:rPr>
              <w:t>8.9</w:t>
            </w:r>
          </w:p>
        </w:tc>
        <w:tc>
          <w:tcPr>
            <w:tcW w:w="1440" w:type="dxa"/>
            <w:tcBorders>
              <w:top w:val="nil"/>
              <w:left w:val="nil"/>
              <w:bottom w:val="single" w:sz="8" w:space="0" w:color="808080" w:themeColor="background1" w:themeShade="80"/>
              <w:right w:val="nil"/>
            </w:tcBorders>
            <w:vAlign w:val="center"/>
          </w:tcPr>
          <w:p w14:paraId="73AADA0C" w14:textId="77777777" w:rsidR="00ED1D69" w:rsidRPr="00F96856" w:rsidRDefault="00ED1D69" w:rsidP="0011366C">
            <w:pPr>
              <w:jc w:val="center"/>
            </w:pPr>
            <w:r w:rsidRPr="00F96856">
              <w:rPr>
                <w:sz w:val="24"/>
                <w:szCs w:val="24"/>
              </w:rPr>
              <w:t>0</w:t>
            </w:r>
            <w:r>
              <w:rPr>
                <w:sz w:val="24"/>
                <w:szCs w:val="24"/>
              </w:rPr>
              <w:t>.14</w:t>
            </w:r>
            <w:r w:rsidRPr="00F96856">
              <w:rPr>
                <w:sz w:val="24"/>
                <w:szCs w:val="24"/>
              </w:rPr>
              <w:t xml:space="preserve"> ± 0</w:t>
            </w:r>
            <w:r>
              <w:rPr>
                <w:sz w:val="24"/>
                <w:szCs w:val="24"/>
              </w:rPr>
              <w:t>.11</w:t>
            </w:r>
          </w:p>
        </w:tc>
        <w:tc>
          <w:tcPr>
            <w:tcW w:w="1440" w:type="dxa"/>
            <w:tcBorders>
              <w:top w:val="nil"/>
              <w:left w:val="nil"/>
              <w:bottom w:val="single" w:sz="8" w:space="0" w:color="808080" w:themeColor="background1" w:themeShade="80"/>
              <w:right w:val="nil"/>
            </w:tcBorders>
            <w:vAlign w:val="center"/>
          </w:tcPr>
          <w:p w14:paraId="7C7BE3CF" w14:textId="77777777" w:rsidR="00ED1D69" w:rsidRPr="00F96856" w:rsidRDefault="00ED1D69" w:rsidP="0011366C">
            <w:pPr>
              <w:jc w:val="center"/>
            </w:pPr>
            <w:r w:rsidRPr="00F96856">
              <w:rPr>
                <w:sz w:val="24"/>
                <w:szCs w:val="24"/>
              </w:rPr>
              <w:t>0</w:t>
            </w:r>
            <w:r>
              <w:rPr>
                <w:sz w:val="24"/>
                <w:szCs w:val="24"/>
              </w:rPr>
              <w:t>.02</w:t>
            </w:r>
            <w:r w:rsidRPr="00F96856">
              <w:rPr>
                <w:sz w:val="24"/>
                <w:szCs w:val="24"/>
              </w:rPr>
              <w:t xml:space="preserve"> ± 0</w:t>
            </w:r>
            <w:r>
              <w:rPr>
                <w:sz w:val="24"/>
                <w:szCs w:val="24"/>
              </w:rPr>
              <w:t>.04</w:t>
            </w:r>
          </w:p>
        </w:tc>
        <w:tc>
          <w:tcPr>
            <w:tcW w:w="864" w:type="dxa"/>
            <w:tcBorders>
              <w:top w:val="nil"/>
              <w:left w:val="nil"/>
              <w:bottom w:val="single" w:sz="8" w:space="0" w:color="808080" w:themeColor="background1" w:themeShade="80"/>
              <w:right w:val="nil"/>
            </w:tcBorders>
            <w:vAlign w:val="center"/>
          </w:tcPr>
          <w:p w14:paraId="37DF7A4E" w14:textId="77777777" w:rsidR="00ED1D69" w:rsidRPr="00F96856" w:rsidRDefault="00ED1D69" w:rsidP="0011366C">
            <w:pPr>
              <w:jc w:val="center"/>
            </w:pPr>
            <w:r w:rsidRPr="00F96856">
              <w:rPr>
                <w:sz w:val="24"/>
                <w:szCs w:val="24"/>
              </w:rPr>
              <w:t>836</w:t>
            </w:r>
          </w:p>
        </w:tc>
      </w:tr>
      <w:tr w:rsidR="00ED1D69" w:rsidRPr="00F96856" w14:paraId="06319B5C" w14:textId="77777777" w:rsidTr="0011366C">
        <w:trPr>
          <w:trHeight w:val="288"/>
          <w:jc w:val="center"/>
        </w:trPr>
        <w:tc>
          <w:tcPr>
            <w:tcW w:w="1584" w:type="dxa"/>
            <w:vMerge/>
            <w:tcBorders>
              <w:left w:val="nil"/>
              <w:right w:val="nil"/>
            </w:tcBorders>
          </w:tcPr>
          <w:p w14:paraId="774D8FAD"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bottom w:val="nil"/>
              <w:right w:val="nil"/>
            </w:tcBorders>
            <w:vAlign w:val="center"/>
          </w:tcPr>
          <w:p w14:paraId="758DC5D2" w14:textId="77777777" w:rsidR="00ED1D69" w:rsidRPr="00F96856" w:rsidRDefault="00ED1D69" w:rsidP="0011366C">
            <w:pPr>
              <w:widowControl w:val="0"/>
              <w:pBdr>
                <w:top w:val="nil"/>
                <w:left w:val="nil"/>
                <w:bottom w:val="nil"/>
                <w:right w:val="nil"/>
                <w:between w:val="nil"/>
              </w:pBdr>
              <w:spacing w:line="276" w:lineRule="auto"/>
              <w:jc w:val="center"/>
            </w:pPr>
            <w:r w:rsidRPr="00F96856">
              <w:rPr>
                <w:sz w:val="24"/>
                <w:szCs w:val="24"/>
              </w:rPr>
              <w:t>LO-Cisco</w:t>
            </w:r>
          </w:p>
        </w:tc>
        <w:tc>
          <w:tcPr>
            <w:tcW w:w="1584" w:type="dxa"/>
            <w:tcBorders>
              <w:top w:val="single" w:sz="8" w:space="0" w:color="808080" w:themeColor="background1" w:themeShade="80"/>
              <w:left w:val="nil"/>
              <w:bottom w:val="nil"/>
              <w:right w:val="nil"/>
            </w:tcBorders>
            <w:vAlign w:val="center"/>
          </w:tcPr>
          <w:p w14:paraId="5AEB11BB" w14:textId="77777777" w:rsidR="00ED1D69" w:rsidRPr="00F96856" w:rsidRDefault="00ED1D69" w:rsidP="0011366C">
            <w:pPr>
              <w:jc w:val="center"/>
            </w:pPr>
            <w:r w:rsidRPr="00F96856">
              <w:rPr>
                <w:sz w:val="24"/>
                <w:szCs w:val="24"/>
              </w:rPr>
              <w:t>2.0</w:t>
            </w:r>
          </w:p>
        </w:tc>
        <w:tc>
          <w:tcPr>
            <w:tcW w:w="1440" w:type="dxa"/>
            <w:tcBorders>
              <w:top w:val="single" w:sz="8" w:space="0" w:color="808080" w:themeColor="background1" w:themeShade="80"/>
              <w:left w:val="nil"/>
              <w:bottom w:val="nil"/>
              <w:right w:val="nil"/>
            </w:tcBorders>
            <w:vAlign w:val="center"/>
          </w:tcPr>
          <w:p w14:paraId="07142A4C" w14:textId="77777777" w:rsidR="00ED1D69" w:rsidRPr="00F96856" w:rsidRDefault="00ED1D69" w:rsidP="0011366C">
            <w:pPr>
              <w:jc w:val="center"/>
            </w:pPr>
            <w:r w:rsidRPr="00F96856">
              <w:rPr>
                <w:sz w:val="24"/>
                <w:szCs w:val="24"/>
              </w:rPr>
              <w:t>0</w:t>
            </w:r>
            <w:r>
              <w:rPr>
                <w:sz w:val="24"/>
                <w:szCs w:val="24"/>
              </w:rPr>
              <w:t>.28</w:t>
            </w:r>
            <w:r w:rsidRPr="00F96856">
              <w:rPr>
                <w:sz w:val="24"/>
                <w:szCs w:val="24"/>
              </w:rPr>
              <w:t xml:space="preserve"> ± 0</w:t>
            </w:r>
            <w:r>
              <w:rPr>
                <w:sz w:val="24"/>
                <w:szCs w:val="24"/>
              </w:rPr>
              <w:t>.03</w:t>
            </w:r>
          </w:p>
        </w:tc>
        <w:tc>
          <w:tcPr>
            <w:tcW w:w="1440" w:type="dxa"/>
            <w:tcBorders>
              <w:top w:val="single" w:sz="8" w:space="0" w:color="808080" w:themeColor="background1" w:themeShade="80"/>
              <w:left w:val="nil"/>
              <w:bottom w:val="nil"/>
              <w:right w:val="nil"/>
            </w:tcBorders>
            <w:vAlign w:val="center"/>
          </w:tcPr>
          <w:p w14:paraId="2BA766A6" w14:textId="77777777" w:rsidR="00ED1D69" w:rsidRPr="00F96856" w:rsidRDefault="00ED1D69" w:rsidP="0011366C">
            <w:pPr>
              <w:jc w:val="center"/>
            </w:pPr>
            <w:r w:rsidRPr="00F96856">
              <w:rPr>
                <w:sz w:val="24"/>
                <w:szCs w:val="24"/>
              </w:rPr>
              <w:t>0</w:t>
            </w:r>
            <w:r>
              <w:rPr>
                <w:sz w:val="24"/>
                <w:szCs w:val="24"/>
              </w:rPr>
              <w:t>.44</w:t>
            </w:r>
            <w:r w:rsidRPr="00F96856">
              <w:rPr>
                <w:sz w:val="24"/>
                <w:szCs w:val="24"/>
              </w:rPr>
              <w:t xml:space="preserve"> ± 0</w:t>
            </w:r>
            <w:r>
              <w:rPr>
                <w:sz w:val="24"/>
                <w:szCs w:val="24"/>
              </w:rPr>
              <w:t>.02</w:t>
            </w:r>
          </w:p>
        </w:tc>
        <w:tc>
          <w:tcPr>
            <w:tcW w:w="864" w:type="dxa"/>
            <w:tcBorders>
              <w:top w:val="single" w:sz="8" w:space="0" w:color="808080" w:themeColor="background1" w:themeShade="80"/>
              <w:left w:val="nil"/>
              <w:bottom w:val="nil"/>
              <w:right w:val="nil"/>
            </w:tcBorders>
            <w:vAlign w:val="center"/>
          </w:tcPr>
          <w:p w14:paraId="5019BB41" w14:textId="77777777" w:rsidR="00ED1D69" w:rsidRPr="00F96856" w:rsidRDefault="00ED1D69" w:rsidP="0011366C">
            <w:pPr>
              <w:jc w:val="center"/>
            </w:pPr>
            <w:r w:rsidRPr="00F96856">
              <w:rPr>
                <w:sz w:val="24"/>
                <w:szCs w:val="24"/>
              </w:rPr>
              <w:t>2043</w:t>
            </w:r>
          </w:p>
        </w:tc>
      </w:tr>
      <w:tr w:rsidR="00ED1D69" w:rsidRPr="00F96856" w14:paraId="1D204A40" w14:textId="77777777" w:rsidTr="0011366C">
        <w:trPr>
          <w:trHeight w:val="288"/>
          <w:jc w:val="center"/>
        </w:trPr>
        <w:tc>
          <w:tcPr>
            <w:tcW w:w="1584" w:type="dxa"/>
            <w:vMerge/>
            <w:tcBorders>
              <w:left w:val="nil"/>
              <w:right w:val="nil"/>
            </w:tcBorders>
          </w:tcPr>
          <w:p w14:paraId="3821DDBB"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06442973"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FF6E46F" w14:textId="77777777" w:rsidR="00ED1D69" w:rsidRPr="00F96856" w:rsidRDefault="00ED1D69" w:rsidP="0011366C">
            <w:pPr>
              <w:jc w:val="center"/>
            </w:pPr>
            <w:r w:rsidRPr="00F96856">
              <w:rPr>
                <w:sz w:val="24"/>
                <w:szCs w:val="24"/>
              </w:rPr>
              <w:t>4.4</w:t>
            </w:r>
          </w:p>
        </w:tc>
        <w:tc>
          <w:tcPr>
            <w:tcW w:w="1440" w:type="dxa"/>
            <w:tcBorders>
              <w:top w:val="nil"/>
              <w:left w:val="nil"/>
              <w:bottom w:val="nil"/>
              <w:right w:val="nil"/>
            </w:tcBorders>
            <w:vAlign w:val="center"/>
          </w:tcPr>
          <w:p w14:paraId="3DA6775A" w14:textId="77777777" w:rsidR="00ED1D69" w:rsidRPr="00F96856" w:rsidRDefault="00ED1D69" w:rsidP="0011366C">
            <w:pPr>
              <w:jc w:val="center"/>
            </w:pPr>
            <w:r w:rsidRPr="00F96856">
              <w:rPr>
                <w:sz w:val="24"/>
                <w:szCs w:val="24"/>
              </w:rPr>
              <w:t>0</w:t>
            </w:r>
            <w:r>
              <w:rPr>
                <w:sz w:val="24"/>
                <w:szCs w:val="24"/>
              </w:rPr>
              <w:t>.38</w:t>
            </w:r>
            <w:r w:rsidRPr="00F96856">
              <w:rPr>
                <w:sz w:val="24"/>
                <w:szCs w:val="24"/>
              </w:rPr>
              <w:t xml:space="preserve"> ± 0</w:t>
            </w:r>
            <w:r>
              <w:rPr>
                <w:sz w:val="24"/>
                <w:szCs w:val="24"/>
              </w:rPr>
              <w:t>.03</w:t>
            </w:r>
          </w:p>
        </w:tc>
        <w:tc>
          <w:tcPr>
            <w:tcW w:w="1440" w:type="dxa"/>
            <w:tcBorders>
              <w:top w:val="nil"/>
              <w:left w:val="nil"/>
              <w:bottom w:val="nil"/>
              <w:right w:val="nil"/>
            </w:tcBorders>
            <w:vAlign w:val="center"/>
          </w:tcPr>
          <w:p w14:paraId="363D8971" w14:textId="77777777" w:rsidR="00ED1D69" w:rsidRPr="00F96856" w:rsidRDefault="00ED1D69" w:rsidP="0011366C">
            <w:pPr>
              <w:jc w:val="center"/>
            </w:pPr>
            <w:r w:rsidRPr="00F96856">
              <w:rPr>
                <w:sz w:val="24"/>
                <w:szCs w:val="24"/>
              </w:rPr>
              <w:t>0</w:t>
            </w:r>
            <w:r>
              <w:rPr>
                <w:sz w:val="24"/>
                <w:szCs w:val="24"/>
              </w:rPr>
              <w:t>.30</w:t>
            </w:r>
            <w:r w:rsidRPr="00F96856">
              <w:rPr>
                <w:sz w:val="24"/>
                <w:szCs w:val="24"/>
              </w:rPr>
              <w:t xml:space="preserve"> ± 0</w:t>
            </w:r>
            <w:r>
              <w:rPr>
                <w:sz w:val="24"/>
                <w:szCs w:val="24"/>
              </w:rPr>
              <w:t>.02</w:t>
            </w:r>
          </w:p>
        </w:tc>
        <w:tc>
          <w:tcPr>
            <w:tcW w:w="864" w:type="dxa"/>
            <w:tcBorders>
              <w:top w:val="nil"/>
              <w:left w:val="nil"/>
              <w:bottom w:val="nil"/>
              <w:right w:val="nil"/>
            </w:tcBorders>
            <w:vAlign w:val="center"/>
          </w:tcPr>
          <w:p w14:paraId="71CE9468" w14:textId="77777777" w:rsidR="00ED1D69" w:rsidRPr="00F96856" w:rsidRDefault="00ED1D69" w:rsidP="0011366C">
            <w:pPr>
              <w:jc w:val="center"/>
            </w:pPr>
            <w:r w:rsidRPr="00F96856">
              <w:rPr>
                <w:sz w:val="24"/>
                <w:szCs w:val="24"/>
              </w:rPr>
              <w:t>2012</w:t>
            </w:r>
          </w:p>
        </w:tc>
      </w:tr>
      <w:tr w:rsidR="00ED1D69" w:rsidRPr="00F96856" w14:paraId="7B953961" w14:textId="77777777" w:rsidTr="0011366C">
        <w:trPr>
          <w:trHeight w:val="288"/>
          <w:jc w:val="center"/>
        </w:trPr>
        <w:tc>
          <w:tcPr>
            <w:tcW w:w="1584" w:type="dxa"/>
            <w:vMerge/>
            <w:tcBorders>
              <w:left w:val="nil"/>
              <w:right w:val="nil"/>
            </w:tcBorders>
          </w:tcPr>
          <w:p w14:paraId="7ACD4573"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2FEE4291"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627C7CD4" w14:textId="77777777" w:rsidR="00ED1D69" w:rsidRPr="00F96856" w:rsidRDefault="00ED1D69" w:rsidP="0011366C">
            <w:pPr>
              <w:jc w:val="center"/>
            </w:pPr>
            <w:r w:rsidRPr="00F96856">
              <w:rPr>
                <w:sz w:val="24"/>
                <w:szCs w:val="24"/>
              </w:rPr>
              <w:t>6.9</w:t>
            </w:r>
          </w:p>
        </w:tc>
        <w:tc>
          <w:tcPr>
            <w:tcW w:w="1440" w:type="dxa"/>
            <w:tcBorders>
              <w:top w:val="nil"/>
              <w:left w:val="nil"/>
              <w:bottom w:val="nil"/>
              <w:right w:val="nil"/>
            </w:tcBorders>
            <w:vAlign w:val="center"/>
          </w:tcPr>
          <w:p w14:paraId="5CCDCE25" w14:textId="77777777" w:rsidR="00ED1D69" w:rsidRPr="00F96856" w:rsidRDefault="00ED1D69" w:rsidP="0011366C">
            <w:pPr>
              <w:jc w:val="center"/>
            </w:pPr>
            <w:r w:rsidRPr="00F96856">
              <w:rPr>
                <w:sz w:val="24"/>
                <w:szCs w:val="24"/>
              </w:rPr>
              <w:t>0</w:t>
            </w:r>
            <w:r>
              <w:rPr>
                <w:sz w:val="24"/>
                <w:szCs w:val="24"/>
              </w:rPr>
              <w:t>.22</w:t>
            </w:r>
            <w:r w:rsidRPr="00F96856">
              <w:rPr>
                <w:sz w:val="24"/>
                <w:szCs w:val="24"/>
              </w:rPr>
              <w:t xml:space="preserve"> ± 0</w:t>
            </w:r>
            <w:r>
              <w:rPr>
                <w:sz w:val="24"/>
                <w:szCs w:val="24"/>
              </w:rPr>
              <w:t>.03</w:t>
            </w:r>
          </w:p>
        </w:tc>
        <w:tc>
          <w:tcPr>
            <w:tcW w:w="1440" w:type="dxa"/>
            <w:tcBorders>
              <w:top w:val="nil"/>
              <w:left w:val="nil"/>
              <w:bottom w:val="nil"/>
              <w:right w:val="nil"/>
            </w:tcBorders>
            <w:vAlign w:val="center"/>
          </w:tcPr>
          <w:p w14:paraId="5E6A4851" w14:textId="77777777" w:rsidR="00ED1D69" w:rsidRPr="00F96856" w:rsidRDefault="00ED1D69" w:rsidP="0011366C">
            <w:pPr>
              <w:jc w:val="center"/>
            </w:pPr>
            <w:r w:rsidRPr="00F96856">
              <w:rPr>
                <w:sz w:val="24"/>
                <w:szCs w:val="24"/>
              </w:rPr>
              <w:t>0</w:t>
            </w:r>
            <w:r>
              <w:rPr>
                <w:sz w:val="24"/>
                <w:szCs w:val="24"/>
              </w:rPr>
              <w:t>.37</w:t>
            </w:r>
            <w:r w:rsidRPr="00F96856">
              <w:rPr>
                <w:sz w:val="24"/>
                <w:szCs w:val="24"/>
              </w:rPr>
              <w:t xml:space="preserve"> ± 0</w:t>
            </w:r>
            <w:r>
              <w:rPr>
                <w:sz w:val="24"/>
                <w:szCs w:val="24"/>
              </w:rPr>
              <w:t>.02</w:t>
            </w:r>
          </w:p>
        </w:tc>
        <w:tc>
          <w:tcPr>
            <w:tcW w:w="864" w:type="dxa"/>
            <w:tcBorders>
              <w:top w:val="nil"/>
              <w:left w:val="nil"/>
              <w:bottom w:val="nil"/>
              <w:right w:val="nil"/>
            </w:tcBorders>
            <w:vAlign w:val="center"/>
          </w:tcPr>
          <w:p w14:paraId="2E653454" w14:textId="77777777" w:rsidR="00ED1D69" w:rsidRPr="00F96856" w:rsidRDefault="00ED1D69" w:rsidP="0011366C">
            <w:pPr>
              <w:jc w:val="center"/>
            </w:pPr>
            <w:r w:rsidRPr="00F96856">
              <w:rPr>
                <w:sz w:val="24"/>
                <w:szCs w:val="24"/>
              </w:rPr>
              <w:t>2022</w:t>
            </w:r>
          </w:p>
        </w:tc>
      </w:tr>
      <w:tr w:rsidR="00ED1D69" w:rsidRPr="00F96856" w14:paraId="5579875E" w14:textId="77777777" w:rsidTr="0011366C">
        <w:trPr>
          <w:trHeight w:val="288"/>
          <w:jc w:val="center"/>
        </w:trPr>
        <w:tc>
          <w:tcPr>
            <w:tcW w:w="1584" w:type="dxa"/>
            <w:vMerge/>
            <w:tcBorders>
              <w:left w:val="nil"/>
              <w:bottom w:val="single" w:sz="18" w:space="0" w:color="auto"/>
              <w:right w:val="nil"/>
            </w:tcBorders>
          </w:tcPr>
          <w:p w14:paraId="26C7274A"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vMerge/>
            <w:tcBorders>
              <w:top w:val="nil"/>
              <w:left w:val="nil"/>
              <w:bottom w:val="single" w:sz="18" w:space="0" w:color="auto"/>
              <w:right w:val="nil"/>
            </w:tcBorders>
            <w:vAlign w:val="center"/>
          </w:tcPr>
          <w:p w14:paraId="413B0ED6" w14:textId="77777777" w:rsidR="00ED1D69" w:rsidRPr="00F96856" w:rsidRDefault="00ED1D69" w:rsidP="0011366C">
            <w:pPr>
              <w:widowControl w:val="0"/>
              <w:pBdr>
                <w:top w:val="nil"/>
                <w:left w:val="nil"/>
                <w:bottom w:val="nil"/>
                <w:right w:val="nil"/>
                <w:between w:val="nil"/>
              </w:pBdr>
              <w:spacing w:line="276" w:lineRule="auto"/>
              <w:jc w:val="center"/>
            </w:pPr>
          </w:p>
        </w:tc>
        <w:tc>
          <w:tcPr>
            <w:tcW w:w="1584" w:type="dxa"/>
            <w:tcBorders>
              <w:top w:val="nil"/>
              <w:left w:val="nil"/>
              <w:bottom w:val="single" w:sz="18" w:space="0" w:color="auto"/>
              <w:right w:val="nil"/>
            </w:tcBorders>
            <w:vAlign w:val="center"/>
          </w:tcPr>
          <w:p w14:paraId="11B4F020" w14:textId="77777777" w:rsidR="00ED1D69" w:rsidRPr="00F96856" w:rsidRDefault="00ED1D69" w:rsidP="0011366C">
            <w:pPr>
              <w:jc w:val="center"/>
            </w:pPr>
            <w:r w:rsidRPr="00F96856">
              <w:rPr>
                <w:sz w:val="24"/>
                <w:szCs w:val="24"/>
              </w:rPr>
              <w:t>8.9</w:t>
            </w:r>
          </w:p>
        </w:tc>
        <w:tc>
          <w:tcPr>
            <w:tcW w:w="1440" w:type="dxa"/>
            <w:tcBorders>
              <w:top w:val="nil"/>
              <w:left w:val="nil"/>
              <w:bottom w:val="single" w:sz="18" w:space="0" w:color="auto"/>
              <w:right w:val="nil"/>
            </w:tcBorders>
            <w:vAlign w:val="center"/>
          </w:tcPr>
          <w:p w14:paraId="656CC0EF" w14:textId="77777777" w:rsidR="00ED1D69" w:rsidRPr="00F96856" w:rsidRDefault="00ED1D69" w:rsidP="0011366C">
            <w:pPr>
              <w:jc w:val="center"/>
            </w:pPr>
            <w:r w:rsidRPr="00F96856">
              <w:rPr>
                <w:sz w:val="24"/>
                <w:szCs w:val="24"/>
              </w:rPr>
              <w:t>0</w:t>
            </w:r>
            <w:r>
              <w:rPr>
                <w:sz w:val="24"/>
                <w:szCs w:val="24"/>
              </w:rPr>
              <w:t>.12</w:t>
            </w:r>
            <w:r w:rsidRPr="00F96856">
              <w:rPr>
                <w:sz w:val="24"/>
                <w:szCs w:val="24"/>
              </w:rPr>
              <w:t xml:space="preserve"> ± 0</w:t>
            </w:r>
            <w:r>
              <w:rPr>
                <w:sz w:val="24"/>
                <w:szCs w:val="24"/>
              </w:rPr>
              <w:t>.04</w:t>
            </w:r>
          </w:p>
        </w:tc>
        <w:tc>
          <w:tcPr>
            <w:tcW w:w="1440" w:type="dxa"/>
            <w:tcBorders>
              <w:top w:val="nil"/>
              <w:left w:val="nil"/>
              <w:bottom w:val="single" w:sz="18" w:space="0" w:color="auto"/>
              <w:right w:val="nil"/>
            </w:tcBorders>
            <w:vAlign w:val="center"/>
          </w:tcPr>
          <w:p w14:paraId="18326B57" w14:textId="77777777" w:rsidR="00ED1D69" w:rsidRPr="00F96856" w:rsidRDefault="00ED1D69" w:rsidP="0011366C">
            <w:pPr>
              <w:jc w:val="center"/>
            </w:pPr>
            <w:r w:rsidRPr="00F96856">
              <w:rPr>
                <w:sz w:val="24"/>
                <w:szCs w:val="24"/>
              </w:rPr>
              <w:t>0</w:t>
            </w:r>
            <w:r>
              <w:rPr>
                <w:sz w:val="24"/>
                <w:szCs w:val="24"/>
              </w:rPr>
              <w:t>.26</w:t>
            </w:r>
            <w:r w:rsidRPr="00F96856">
              <w:rPr>
                <w:sz w:val="24"/>
                <w:szCs w:val="24"/>
              </w:rPr>
              <w:t xml:space="preserve"> ± 0</w:t>
            </w:r>
            <w:r>
              <w:rPr>
                <w:sz w:val="24"/>
                <w:szCs w:val="24"/>
              </w:rPr>
              <w:t>.03</w:t>
            </w:r>
          </w:p>
        </w:tc>
        <w:tc>
          <w:tcPr>
            <w:tcW w:w="864" w:type="dxa"/>
            <w:tcBorders>
              <w:top w:val="nil"/>
              <w:left w:val="nil"/>
              <w:bottom w:val="single" w:sz="18" w:space="0" w:color="auto"/>
              <w:right w:val="nil"/>
            </w:tcBorders>
            <w:vAlign w:val="center"/>
          </w:tcPr>
          <w:p w14:paraId="614CAC44" w14:textId="77777777" w:rsidR="00ED1D69" w:rsidRPr="00F96856" w:rsidRDefault="00ED1D69" w:rsidP="0011366C">
            <w:pPr>
              <w:jc w:val="center"/>
            </w:pPr>
            <w:r w:rsidRPr="00F96856">
              <w:rPr>
                <w:sz w:val="24"/>
                <w:szCs w:val="24"/>
              </w:rPr>
              <w:t>1987</w:t>
            </w:r>
          </w:p>
        </w:tc>
      </w:tr>
    </w:tbl>
    <w:p w14:paraId="324AF2BF" w14:textId="24EE1F0E" w:rsidR="00AD5FCE" w:rsidRDefault="00AD5FCE" w:rsidP="00ED1D69">
      <w:pPr>
        <w:rPr>
          <w:rFonts w:ascii="Times New Roman" w:eastAsia="Times New Roman" w:hAnsi="Times New Roman" w:cs="Times New Roman"/>
        </w:rPr>
      </w:pPr>
      <w:r>
        <w:rPr>
          <w:rFonts w:ascii="Times New Roman" w:eastAsia="Times New Roman" w:hAnsi="Times New Roman" w:cs="Times New Roman"/>
        </w:rPr>
        <w:br w:type="page"/>
      </w:r>
    </w:p>
    <w:p w14:paraId="137DA11E" w14:textId="1FE2E439" w:rsidR="00AD5FCE" w:rsidRPr="004B6C08" w:rsidRDefault="00AD5FCE" w:rsidP="00AD5FCE">
      <w:pPr>
        <w:rPr>
          <w:rFonts w:ascii="Times New Roman" w:eastAsia="Times New Roman" w:hAnsi="Times New Roman" w:cs="Times New Roman"/>
        </w:rPr>
      </w:pPr>
      <w:r>
        <w:rPr>
          <w:rFonts w:ascii="Times New Roman" w:eastAsia="Times New Roman" w:hAnsi="Times New Roman" w:cs="Times New Roman"/>
        </w:rPr>
        <w:lastRenderedPageBreak/>
        <w:t>Table</w:t>
      </w:r>
      <w:r w:rsidRPr="004B6C08">
        <w:rPr>
          <w:rFonts w:ascii="Times New Roman" w:eastAsia="Times New Roman" w:hAnsi="Times New Roman" w:cs="Times New Roman"/>
        </w:rPr>
        <w:t xml:space="preserve"> X. </w:t>
      </w:r>
      <w:r w:rsidR="00356181" w:rsidRPr="004B6C08">
        <w:rPr>
          <w:rFonts w:ascii="Times New Roman" w:eastAsia="Times New Roman" w:hAnsi="Times New Roman" w:cs="Times New Roman"/>
        </w:rPr>
        <w:t xml:space="preserve">Bootstrap bias-corrected </w:t>
      </w:r>
      <w:r w:rsidR="00356181">
        <w:rPr>
          <w:rFonts w:ascii="Times New Roman" w:eastAsia="Times New Roman" w:hAnsi="Times New Roman" w:cs="Times New Roman"/>
        </w:rPr>
        <w:t>median</w:t>
      </w:r>
      <w:r w:rsidR="00356181" w:rsidRPr="004B6C08">
        <w:rPr>
          <w:rFonts w:ascii="Times New Roman" w:eastAsia="Times New Roman" w:hAnsi="Times New Roman" w:cs="Times New Roman"/>
        </w:rPr>
        <w:t xml:space="preserve"> narrow-sense heritability (h</w:t>
      </w:r>
      <w:r w:rsidR="00356181" w:rsidRPr="004B6C08">
        <w:rPr>
          <w:rFonts w:ascii="Times New Roman" w:eastAsia="Times New Roman" w:hAnsi="Times New Roman" w:cs="Times New Roman"/>
          <w:vertAlign w:val="superscript"/>
        </w:rPr>
        <w:t>2</w:t>
      </w:r>
      <w:r w:rsidR="00356181" w:rsidRPr="004B6C08">
        <w:rPr>
          <w:rFonts w:ascii="Times New Roman" w:hAnsi="Times New Roman" w:cs="Times New Roman"/>
        </w:rPr>
        <w:t xml:space="preserve"> ± SE</w:t>
      </w:r>
      <w:r w:rsidR="00356181" w:rsidRPr="004B6C08">
        <w:rPr>
          <w:rFonts w:ascii="Times New Roman" w:eastAsia="Times New Roman" w:hAnsi="Times New Roman" w:cs="Times New Roman"/>
        </w:rPr>
        <w:t>) and nongenetic maternal (</w:t>
      </w:r>
      <w:r w:rsidR="00356181" w:rsidRPr="004B6C08">
        <w:rPr>
          <w:rFonts w:ascii="Times New Roman" w:hAnsi="Times New Roman" w:cs="Times New Roman"/>
        </w:rPr>
        <w:t>m</w:t>
      </w:r>
      <w:r w:rsidR="00356181" w:rsidRPr="004B6C08">
        <w:rPr>
          <w:rFonts w:ascii="Times New Roman" w:hAnsi="Times New Roman" w:cs="Times New Roman"/>
          <w:vertAlign w:val="superscript"/>
        </w:rPr>
        <w:t>2</w:t>
      </w:r>
      <w:r w:rsidR="00356181" w:rsidRPr="004B6C08">
        <w:rPr>
          <w:rFonts w:ascii="Times New Roman" w:hAnsi="Times New Roman" w:cs="Times New Roman"/>
        </w:rPr>
        <w:t xml:space="preserve"> ± SE</w:t>
      </w:r>
      <w:r w:rsidR="00356181" w:rsidRPr="004B6C08">
        <w:rPr>
          <w:rFonts w:ascii="Times New Roman" w:eastAsia="Times New Roman" w:hAnsi="Times New Roman" w:cs="Times New Roman"/>
        </w:rPr>
        <w:t xml:space="preserve">) estimates </w:t>
      </w:r>
      <w:r w:rsidR="00356181">
        <w:rPr>
          <w:rFonts w:ascii="Times New Roman" w:eastAsia="Times New Roman" w:hAnsi="Times New Roman" w:cs="Times New Roman"/>
        </w:rPr>
        <w:t>with n</w:t>
      </w:r>
      <w:r w:rsidR="00356181" w:rsidRPr="004B6C08">
        <w:rPr>
          <w:rFonts w:ascii="Times New Roman" w:eastAsia="Times New Roman" w:hAnsi="Times New Roman" w:cs="Times New Roman"/>
        </w:rPr>
        <w:t>umber of individuals</w:t>
      </w:r>
      <w:r w:rsidR="00356181">
        <w:rPr>
          <w:rFonts w:ascii="Times New Roman" w:eastAsia="Times New Roman" w:hAnsi="Times New Roman" w:cs="Times New Roman"/>
        </w:rPr>
        <w:t xml:space="preserve"> used</w:t>
      </w:r>
      <w:r w:rsidR="00356181" w:rsidRPr="004B6C08">
        <w:rPr>
          <w:rFonts w:ascii="Times New Roman" w:eastAsia="Times New Roman" w:hAnsi="Times New Roman" w:cs="Times New Roman"/>
        </w:rPr>
        <w:t xml:space="preserve"> (N) for</w:t>
      </w:r>
      <w:r w:rsidR="00356181">
        <w:rPr>
          <w:rFonts w:ascii="Times New Roman" w:eastAsia="Times New Roman" w:hAnsi="Times New Roman" w:cs="Times New Roman"/>
        </w:rPr>
        <w:t xml:space="preserve"> length-at-hatch (</w:t>
      </w:r>
      <w:r w:rsidR="00305DBD">
        <w:rPr>
          <w:rFonts w:ascii="Times New Roman" w:eastAsia="Times New Roman" w:hAnsi="Times New Roman" w:cs="Times New Roman"/>
        </w:rPr>
        <w:t>mm</w:t>
      </w:r>
      <w:r w:rsidR="00356181" w:rsidRPr="004B6C08">
        <w:rPr>
          <w:rFonts w:ascii="Times New Roman" w:eastAsia="Times New Roman" w:hAnsi="Times New Roman" w:cs="Times New Roman"/>
        </w:rPr>
        <w:t>)</w:t>
      </w:r>
      <w:r w:rsidR="00D3713D">
        <w:rPr>
          <w:rFonts w:ascii="Times New Roman" w:eastAsia="Times New Roman" w:hAnsi="Times New Roman" w:cs="Times New Roman"/>
        </w:rPr>
        <w:t xml:space="preserve"> and yolk-sac volume (</w:t>
      </w:r>
      <w:r w:rsidR="00E16D4E">
        <w:rPr>
          <w:rFonts w:ascii="Times New Roman" w:eastAsia="Times New Roman" w:hAnsi="Times New Roman" w:cs="Times New Roman"/>
        </w:rPr>
        <w:t>mm</w:t>
      </w:r>
      <w:r w:rsidR="00E16D4E" w:rsidRPr="00E16D4E">
        <w:rPr>
          <w:rFonts w:ascii="Times New Roman" w:eastAsia="Times New Roman" w:hAnsi="Times New Roman" w:cs="Times New Roman"/>
          <w:vertAlign w:val="superscript"/>
        </w:rPr>
        <w:t>3</w:t>
      </w:r>
      <w:r w:rsidR="00356181">
        <w:rPr>
          <w:rFonts w:ascii="Times New Roman" w:eastAsia="Times New Roman" w:hAnsi="Times New Roman" w:cs="Times New Roman"/>
        </w:rPr>
        <w:t xml:space="preserve">) </w:t>
      </w:r>
      <w:r w:rsidR="00356181" w:rsidRPr="004B6C08">
        <w:rPr>
          <w:rFonts w:ascii="Times New Roman" w:eastAsia="Times New Roman" w:hAnsi="Times New Roman" w:cs="Times New Roman"/>
        </w:rPr>
        <w:t>from Lake Konnevesi (LK-Vendace (</w:t>
      </w:r>
      <w:r w:rsidR="00356181" w:rsidRPr="004B6C08">
        <w:rPr>
          <w:rFonts w:ascii="Times New Roman" w:eastAsia="Times New Roman" w:hAnsi="Times New Roman" w:cs="Times New Roman"/>
          <w:i/>
        </w:rPr>
        <w:t>C. albula</w:t>
      </w:r>
      <w:r w:rsidR="00356181" w:rsidRPr="004B6C08">
        <w:rPr>
          <w:rFonts w:ascii="Times New Roman" w:eastAsia="Times New Roman" w:hAnsi="Times New Roman" w:cs="Times New Roman"/>
        </w:rPr>
        <w:t>)</w:t>
      </w:r>
      <w:r w:rsidR="00356181">
        <w:rPr>
          <w:rFonts w:ascii="Times New Roman" w:eastAsia="Times New Roman" w:hAnsi="Times New Roman" w:cs="Times New Roman"/>
        </w:rPr>
        <w:t xml:space="preserve">), </w:t>
      </w:r>
      <w:r w:rsidR="00356181" w:rsidRPr="004B6C08">
        <w:rPr>
          <w:rFonts w:ascii="Times New Roman" w:eastAsia="Times New Roman" w:hAnsi="Times New Roman" w:cs="Times New Roman"/>
        </w:rPr>
        <w:t>Lake Superior (LS-Cisco (</w:t>
      </w:r>
      <w:r w:rsidR="00356181" w:rsidRPr="004B6C08">
        <w:rPr>
          <w:rFonts w:ascii="Times New Roman" w:eastAsia="Times New Roman" w:hAnsi="Times New Roman" w:cs="Times New Roman"/>
          <w:i/>
        </w:rPr>
        <w:t>C. artedi</w:t>
      </w:r>
      <w:r w:rsidR="00356181" w:rsidRPr="004B6C08">
        <w:rPr>
          <w:rFonts w:ascii="Times New Roman" w:eastAsia="Times New Roman" w:hAnsi="Times New Roman" w:cs="Times New Roman"/>
        </w:rPr>
        <w:t>)), and Lake Ontario (LO-Cisco) across each incubation temperature treatment (°C).</w:t>
      </w:r>
    </w:p>
    <w:p w14:paraId="559AC5B4" w14:textId="77777777" w:rsidR="00AD5FCE" w:rsidRPr="004B6C08" w:rsidRDefault="00AD5FCE" w:rsidP="00AD5FCE">
      <w:pPr>
        <w:rPr>
          <w:rFonts w:ascii="Times New Roman" w:eastAsia="Times New Roman" w:hAnsi="Times New Roman" w:cs="Times New Roman"/>
        </w:rPr>
      </w:pPr>
    </w:p>
    <w:tbl>
      <w:tblPr>
        <w:tblStyle w:val="ad"/>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AD5FCE" w:rsidRPr="00F96856" w14:paraId="0BFE7B5E" w14:textId="77777777" w:rsidTr="0011366C">
        <w:trPr>
          <w:trHeight w:val="720"/>
          <w:jc w:val="center"/>
        </w:trPr>
        <w:tc>
          <w:tcPr>
            <w:tcW w:w="1584" w:type="dxa"/>
            <w:tcBorders>
              <w:top w:val="single" w:sz="18" w:space="0" w:color="000000"/>
              <w:left w:val="nil"/>
              <w:bottom w:val="single" w:sz="8" w:space="0" w:color="000000"/>
              <w:right w:val="nil"/>
            </w:tcBorders>
            <w:vAlign w:val="center"/>
          </w:tcPr>
          <w:p w14:paraId="2D9F6102" w14:textId="77777777" w:rsidR="00AD5FCE" w:rsidRPr="00F96856" w:rsidRDefault="00AD5FCE" w:rsidP="0011366C">
            <w:pPr>
              <w:jc w:val="center"/>
              <w:rPr>
                <w:sz w:val="24"/>
                <w:szCs w:val="24"/>
              </w:rPr>
            </w:pPr>
            <w:r w:rsidRPr="00F96856">
              <w:rPr>
                <w:sz w:val="24"/>
                <w:szCs w:val="24"/>
              </w:rPr>
              <w:t>Trait</w:t>
            </w:r>
          </w:p>
        </w:tc>
        <w:tc>
          <w:tcPr>
            <w:tcW w:w="1584" w:type="dxa"/>
            <w:tcBorders>
              <w:top w:val="single" w:sz="18" w:space="0" w:color="000000"/>
              <w:left w:val="nil"/>
              <w:bottom w:val="single" w:sz="8" w:space="0" w:color="000000"/>
              <w:right w:val="nil"/>
            </w:tcBorders>
            <w:vAlign w:val="center"/>
          </w:tcPr>
          <w:p w14:paraId="565962AA" w14:textId="77777777" w:rsidR="00AD5FCE" w:rsidRPr="00F96856" w:rsidRDefault="00AD5FCE" w:rsidP="0011366C">
            <w:pPr>
              <w:jc w:val="center"/>
              <w:rPr>
                <w:sz w:val="24"/>
                <w:szCs w:val="24"/>
              </w:rPr>
            </w:pPr>
            <w:r w:rsidRPr="00F96856">
              <w:rPr>
                <w:sz w:val="24"/>
                <w:szCs w:val="24"/>
              </w:rPr>
              <w:t>Population</w:t>
            </w:r>
          </w:p>
        </w:tc>
        <w:tc>
          <w:tcPr>
            <w:tcW w:w="1584" w:type="dxa"/>
            <w:tcBorders>
              <w:top w:val="single" w:sz="18" w:space="0" w:color="000000"/>
              <w:left w:val="nil"/>
              <w:bottom w:val="single" w:sz="8" w:space="0" w:color="000000"/>
              <w:right w:val="nil"/>
            </w:tcBorders>
            <w:vAlign w:val="center"/>
          </w:tcPr>
          <w:p w14:paraId="3E2B04E6" w14:textId="77777777" w:rsidR="00AD5FCE" w:rsidRPr="00F96856" w:rsidRDefault="00AD5FCE" w:rsidP="0011366C">
            <w:pPr>
              <w:jc w:val="center"/>
              <w:rPr>
                <w:sz w:val="24"/>
                <w:szCs w:val="24"/>
              </w:rPr>
            </w:pPr>
            <w:r w:rsidRPr="00F96856">
              <w:rPr>
                <w:sz w:val="24"/>
                <w:szCs w:val="24"/>
              </w:rPr>
              <w:t>Incubation Temperature</w:t>
            </w:r>
          </w:p>
        </w:tc>
        <w:tc>
          <w:tcPr>
            <w:tcW w:w="1440" w:type="dxa"/>
            <w:tcBorders>
              <w:top w:val="single" w:sz="18" w:space="0" w:color="000000"/>
              <w:left w:val="nil"/>
              <w:bottom w:val="single" w:sz="8" w:space="0" w:color="000000"/>
              <w:right w:val="nil"/>
            </w:tcBorders>
            <w:vAlign w:val="center"/>
          </w:tcPr>
          <w:p w14:paraId="1367D009" w14:textId="77777777" w:rsidR="00AD5FCE" w:rsidRPr="00F96856" w:rsidRDefault="00AD5FCE" w:rsidP="0011366C">
            <w:pPr>
              <w:jc w:val="center"/>
              <w:rPr>
                <w:sz w:val="24"/>
                <w:szCs w:val="24"/>
                <w:vertAlign w:val="superscript"/>
              </w:rPr>
            </w:pPr>
            <w:r w:rsidRPr="00F96856">
              <w:rPr>
                <w:sz w:val="24"/>
                <w:szCs w:val="24"/>
              </w:rPr>
              <w:t>h</w:t>
            </w:r>
            <w:r w:rsidRPr="00F96856">
              <w:rPr>
                <w:sz w:val="24"/>
                <w:szCs w:val="24"/>
                <w:vertAlign w:val="superscript"/>
              </w:rPr>
              <w:t>2</w:t>
            </w:r>
            <w:r w:rsidRPr="00F96856">
              <w:rPr>
                <w:sz w:val="24"/>
                <w:szCs w:val="24"/>
              </w:rPr>
              <w:t xml:space="preserve"> ± SE</w:t>
            </w:r>
          </w:p>
        </w:tc>
        <w:tc>
          <w:tcPr>
            <w:tcW w:w="1440" w:type="dxa"/>
            <w:tcBorders>
              <w:top w:val="single" w:sz="18" w:space="0" w:color="000000"/>
              <w:left w:val="nil"/>
              <w:bottom w:val="single" w:sz="8" w:space="0" w:color="000000"/>
              <w:right w:val="nil"/>
            </w:tcBorders>
            <w:vAlign w:val="center"/>
          </w:tcPr>
          <w:p w14:paraId="10A4B301" w14:textId="77777777" w:rsidR="00AD5FCE" w:rsidRPr="00F96856" w:rsidRDefault="00AD5FCE" w:rsidP="0011366C">
            <w:pPr>
              <w:jc w:val="center"/>
              <w:rPr>
                <w:sz w:val="24"/>
                <w:szCs w:val="24"/>
              </w:rPr>
            </w:pPr>
            <w:r w:rsidRPr="00F96856">
              <w:rPr>
                <w:sz w:val="24"/>
                <w:szCs w:val="24"/>
              </w:rPr>
              <w:t>m</w:t>
            </w:r>
            <w:r w:rsidRPr="00F96856">
              <w:rPr>
                <w:sz w:val="24"/>
                <w:szCs w:val="24"/>
                <w:vertAlign w:val="superscript"/>
              </w:rPr>
              <w:t>2</w:t>
            </w:r>
            <w:r w:rsidRPr="00F96856">
              <w:rPr>
                <w:sz w:val="24"/>
                <w:szCs w:val="24"/>
              </w:rPr>
              <w:t xml:space="preserve"> ± SE</w:t>
            </w:r>
          </w:p>
        </w:tc>
        <w:tc>
          <w:tcPr>
            <w:tcW w:w="864" w:type="dxa"/>
            <w:tcBorders>
              <w:top w:val="single" w:sz="18" w:space="0" w:color="000000"/>
              <w:left w:val="nil"/>
              <w:bottom w:val="single" w:sz="8" w:space="0" w:color="000000"/>
              <w:right w:val="nil"/>
            </w:tcBorders>
            <w:vAlign w:val="center"/>
          </w:tcPr>
          <w:p w14:paraId="1973D6A7" w14:textId="77777777" w:rsidR="00AD5FCE" w:rsidRPr="00F96856" w:rsidRDefault="00AD5FCE" w:rsidP="0011366C">
            <w:pPr>
              <w:jc w:val="center"/>
              <w:rPr>
                <w:sz w:val="24"/>
                <w:szCs w:val="24"/>
              </w:rPr>
            </w:pPr>
            <w:r w:rsidRPr="00F96856">
              <w:rPr>
                <w:sz w:val="24"/>
                <w:szCs w:val="24"/>
              </w:rPr>
              <w:t>N</w:t>
            </w:r>
          </w:p>
        </w:tc>
      </w:tr>
      <w:tr w:rsidR="00DF45ED" w:rsidRPr="00F96856" w14:paraId="36767B92" w14:textId="77777777" w:rsidTr="00334870">
        <w:trPr>
          <w:trHeight w:val="288"/>
          <w:jc w:val="center"/>
        </w:trPr>
        <w:tc>
          <w:tcPr>
            <w:tcW w:w="1584" w:type="dxa"/>
            <w:vMerge w:val="restart"/>
            <w:tcBorders>
              <w:top w:val="single" w:sz="8" w:space="0" w:color="000000"/>
              <w:left w:val="nil"/>
              <w:bottom w:val="nil"/>
              <w:right w:val="nil"/>
            </w:tcBorders>
          </w:tcPr>
          <w:p w14:paraId="3CCF8F8E" w14:textId="4754F02C" w:rsidR="00DF45ED" w:rsidRPr="00F96856" w:rsidRDefault="00DF45ED" w:rsidP="00DF45ED">
            <w:pPr>
              <w:jc w:val="center"/>
              <w:rPr>
                <w:sz w:val="24"/>
                <w:szCs w:val="24"/>
              </w:rPr>
            </w:pPr>
            <w:r>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1C2FC3A" w14:textId="77777777" w:rsidR="00DF45ED" w:rsidRPr="00F96856" w:rsidRDefault="00DF45ED" w:rsidP="00DF45ED">
            <w:pPr>
              <w:jc w:val="center"/>
              <w:rPr>
                <w:sz w:val="24"/>
                <w:szCs w:val="24"/>
              </w:rPr>
            </w:pPr>
            <w:r w:rsidRPr="00F96856">
              <w:rPr>
                <w:sz w:val="24"/>
                <w:szCs w:val="24"/>
              </w:rPr>
              <w:t>LK-Vendace</w:t>
            </w:r>
          </w:p>
        </w:tc>
        <w:tc>
          <w:tcPr>
            <w:tcW w:w="1584" w:type="dxa"/>
            <w:tcBorders>
              <w:top w:val="single" w:sz="8" w:space="0" w:color="000000"/>
              <w:left w:val="nil"/>
              <w:bottom w:val="nil"/>
              <w:right w:val="nil"/>
            </w:tcBorders>
            <w:vAlign w:val="center"/>
          </w:tcPr>
          <w:p w14:paraId="3052F50B" w14:textId="77777777" w:rsidR="00DF45ED" w:rsidRPr="00F96856" w:rsidRDefault="00DF45ED" w:rsidP="00DF45ED">
            <w:pPr>
              <w:jc w:val="center"/>
              <w:rPr>
                <w:sz w:val="24"/>
                <w:szCs w:val="24"/>
              </w:rPr>
            </w:pPr>
            <w:r w:rsidRPr="00F96856">
              <w:rPr>
                <w:sz w:val="24"/>
                <w:szCs w:val="24"/>
              </w:rPr>
              <w:t>2.2</w:t>
            </w:r>
          </w:p>
        </w:tc>
        <w:tc>
          <w:tcPr>
            <w:tcW w:w="1440" w:type="dxa"/>
            <w:tcBorders>
              <w:top w:val="single" w:sz="8" w:space="0" w:color="000000"/>
              <w:left w:val="nil"/>
              <w:bottom w:val="nil"/>
              <w:right w:val="nil"/>
            </w:tcBorders>
          </w:tcPr>
          <w:p w14:paraId="798F74C5" w14:textId="4D9EE7CE" w:rsidR="00DF45ED" w:rsidRPr="00F96856" w:rsidRDefault="00DF45ED" w:rsidP="00DF45ED">
            <w:pPr>
              <w:jc w:val="center"/>
              <w:rPr>
                <w:sz w:val="24"/>
                <w:szCs w:val="24"/>
              </w:rPr>
            </w:pPr>
            <w:r w:rsidRPr="00286CDF">
              <w:rPr>
                <w:sz w:val="24"/>
                <w:szCs w:val="24"/>
              </w:rPr>
              <w:t>0</w:t>
            </w:r>
            <w:r w:rsidR="00D82CB1">
              <w:rPr>
                <w:sz w:val="24"/>
                <w:szCs w:val="24"/>
              </w:rPr>
              <w:t>.35</w:t>
            </w:r>
            <w:r w:rsidRPr="00286CDF">
              <w:rPr>
                <w:sz w:val="24"/>
                <w:szCs w:val="24"/>
              </w:rPr>
              <w:t xml:space="preserve"> ± 0</w:t>
            </w:r>
            <w:r w:rsidR="00D82CB1">
              <w:rPr>
                <w:sz w:val="24"/>
                <w:szCs w:val="24"/>
              </w:rPr>
              <w:t>.15</w:t>
            </w:r>
          </w:p>
        </w:tc>
        <w:tc>
          <w:tcPr>
            <w:tcW w:w="1440" w:type="dxa"/>
            <w:tcBorders>
              <w:top w:val="single" w:sz="8" w:space="0" w:color="000000"/>
              <w:left w:val="nil"/>
              <w:bottom w:val="nil"/>
              <w:right w:val="nil"/>
            </w:tcBorders>
          </w:tcPr>
          <w:p w14:paraId="0F7FAF3E" w14:textId="31A93BF8" w:rsidR="00DF45ED" w:rsidRPr="00F96856" w:rsidRDefault="00DF45ED" w:rsidP="00DF45ED">
            <w:pPr>
              <w:jc w:val="center"/>
              <w:rPr>
                <w:sz w:val="24"/>
                <w:szCs w:val="24"/>
              </w:rPr>
            </w:pPr>
            <w:r w:rsidRPr="00286CDF">
              <w:rPr>
                <w:sz w:val="24"/>
                <w:szCs w:val="24"/>
              </w:rPr>
              <w:t>0</w:t>
            </w:r>
            <w:r w:rsidR="001E0D1D">
              <w:rPr>
                <w:sz w:val="24"/>
                <w:szCs w:val="24"/>
              </w:rPr>
              <w:t>.12</w:t>
            </w:r>
            <w:r w:rsidRPr="00286CDF">
              <w:rPr>
                <w:sz w:val="24"/>
                <w:szCs w:val="24"/>
              </w:rPr>
              <w:t xml:space="preserve"> ± 0</w:t>
            </w:r>
            <w:r w:rsidR="001E0D1D">
              <w:rPr>
                <w:sz w:val="24"/>
                <w:szCs w:val="24"/>
              </w:rPr>
              <w:t>.09</w:t>
            </w:r>
          </w:p>
        </w:tc>
        <w:tc>
          <w:tcPr>
            <w:tcW w:w="864" w:type="dxa"/>
            <w:tcBorders>
              <w:top w:val="single" w:sz="8" w:space="0" w:color="000000"/>
              <w:left w:val="nil"/>
              <w:bottom w:val="nil"/>
              <w:right w:val="nil"/>
            </w:tcBorders>
            <w:vAlign w:val="center"/>
          </w:tcPr>
          <w:p w14:paraId="307292CC" w14:textId="3B406285" w:rsidR="00DF45ED" w:rsidRPr="00F96856" w:rsidRDefault="00AA4853" w:rsidP="00DF45ED">
            <w:pPr>
              <w:jc w:val="center"/>
              <w:rPr>
                <w:sz w:val="24"/>
                <w:szCs w:val="24"/>
              </w:rPr>
            </w:pPr>
            <w:r>
              <w:rPr>
                <w:sz w:val="24"/>
                <w:szCs w:val="24"/>
              </w:rPr>
              <w:t>176</w:t>
            </w:r>
          </w:p>
        </w:tc>
      </w:tr>
      <w:tr w:rsidR="00DF45ED" w:rsidRPr="00F96856" w14:paraId="42258093" w14:textId="77777777" w:rsidTr="00334870">
        <w:trPr>
          <w:trHeight w:val="288"/>
          <w:jc w:val="center"/>
        </w:trPr>
        <w:tc>
          <w:tcPr>
            <w:tcW w:w="1584" w:type="dxa"/>
            <w:vMerge/>
            <w:tcBorders>
              <w:top w:val="single" w:sz="8" w:space="0" w:color="000000"/>
              <w:left w:val="nil"/>
              <w:bottom w:val="nil"/>
              <w:right w:val="nil"/>
            </w:tcBorders>
          </w:tcPr>
          <w:p w14:paraId="7A6F533F"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000000"/>
              <w:right w:val="nil"/>
            </w:tcBorders>
            <w:vAlign w:val="center"/>
          </w:tcPr>
          <w:p w14:paraId="1BD99578"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547E08F" w14:textId="77777777" w:rsidR="00DF45ED" w:rsidRPr="00F96856" w:rsidRDefault="00DF45ED" w:rsidP="00DF45ED">
            <w:pPr>
              <w:jc w:val="center"/>
              <w:rPr>
                <w:sz w:val="24"/>
                <w:szCs w:val="24"/>
              </w:rPr>
            </w:pPr>
            <w:r w:rsidRPr="00F96856">
              <w:rPr>
                <w:sz w:val="24"/>
                <w:szCs w:val="24"/>
              </w:rPr>
              <w:t>4.0</w:t>
            </w:r>
          </w:p>
        </w:tc>
        <w:tc>
          <w:tcPr>
            <w:tcW w:w="1440" w:type="dxa"/>
            <w:tcBorders>
              <w:top w:val="nil"/>
              <w:left w:val="nil"/>
              <w:bottom w:val="nil"/>
              <w:right w:val="nil"/>
            </w:tcBorders>
          </w:tcPr>
          <w:p w14:paraId="317E77C3" w14:textId="5BA3E003" w:rsidR="00DF45ED" w:rsidRPr="00F96856" w:rsidRDefault="00DF45ED" w:rsidP="00DF45ED">
            <w:pPr>
              <w:jc w:val="center"/>
              <w:rPr>
                <w:b/>
                <w:sz w:val="24"/>
                <w:szCs w:val="24"/>
              </w:rPr>
            </w:pPr>
            <w:r w:rsidRPr="00286CDF">
              <w:rPr>
                <w:sz w:val="24"/>
                <w:szCs w:val="24"/>
              </w:rPr>
              <w:t>0</w:t>
            </w:r>
            <w:r w:rsidR="00D82CB1">
              <w:rPr>
                <w:sz w:val="24"/>
                <w:szCs w:val="24"/>
              </w:rPr>
              <w:t>.31</w:t>
            </w:r>
            <w:r w:rsidRPr="00286CDF">
              <w:rPr>
                <w:sz w:val="24"/>
                <w:szCs w:val="24"/>
              </w:rPr>
              <w:t xml:space="preserve"> ± 0</w:t>
            </w:r>
            <w:r w:rsidR="00D82CB1">
              <w:rPr>
                <w:sz w:val="24"/>
                <w:szCs w:val="24"/>
              </w:rPr>
              <w:t>.12</w:t>
            </w:r>
          </w:p>
        </w:tc>
        <w:tc>
          <w:tcPr>
            <w:tcW w:w="1440" w:type="dxa"/>
            <w:tcBorders>
              <w:top w:val="nil"/>
              <w:left w:val="nil"/>
              <w:bottom w:val="nil"/>
              <w:right w:val="nil"/>
            </w:tcBorders>
          </w:tcPr>
          <w:p w14:paraId="5BC534F3" w14:textId="48665E33" w:rsidR="00DF45ED" w:rsidRPr="00F96856" w:rsidRDefault="00DF45ED" w:rsidP="00DF45ED">
            <w:pPr>
              <w:jc w:val="center"/>
              <w:rPr>
                <w:sz w:val="24"/>
                <w:szCs w:val="24"/>
              </w:rPr>
            </w:pPr>
            <w:r w:rsidRPr="00286CDF">
              <w:rPr>
                <w:sz w:val="24"/>
                <w:szCs w:val="24"/>
              </w:rPr>
              <w:t>0</w:t>
            </w:r>
            <w:r w:rsidR="001E0D1D">
              <w:rPr>
                <w:sz w:val="24"/>
                <w:szCs w:val="24"/>
              </w:rPr>
              <w:t>.18</w:t>
            </w:r>
            <w:r w:rsidRPr="00286CDF">
              <w:rPr>
                <w:sz w:val="24"/>
                <w:szCs w:val="24"/>
              </w:rPr>
              <w:t xml:space="preserve"> ± 0</w:t>
            </w:r>
            <w:r w:rsidR="001E0D1D">
              <w:rPr>
                <w:sz w:val="24"/>
                <w:szCs w:val="24"/>
              </w:rPr>
              <w:t>.08</w:t>
            </w:r>
          </w:p>
        </w:tc>
        <w:tc>
          <w:tcPr>
            <w:tcW w:w="864" w:type="dxa"/>
            <w:tcBorders>
              <w:top w:val="nil"/>
              <w:left w:val="nil"/>
              <w:bottom w:val="nil"/>
              <w:right w:val="nil"/>
            </w:tcBorders>
            <w:vAlign w:val="center"/>
          </w:tcPr>
          <w:p w14:paraId="378D4890" w14:textId="589812E2" w:rsidR="00DF45ED" w:rsidRPr="00F96856" w:rsidRDefault="00AA4853" w:rsidP="00DF45ED">
            <w:pPr>
              <w:jc w:val="center"/>
              <w:rPr>
                <w:sz w:val="24"/>
                <w:szCs w:val="24"/>
              </w:rPr>
            </w:pPr>
            <w:r>
              <w:rPr>
                <w:sz w:val="24"/>
                <w:szCs w:val="24"/>
              </w:rPr>
              <w:t>180</w:t>
            </w:r>
          </w:p>
        </w:tc>
      </w:tr>
      <w:tr w:rsidR="00DF45ED" w:rsidRPr="00F96856" w14:paraId="4138FDC0" w14:textId="77777777" w:rsidTr="00334870">
        <w:trPr>
          <w:trHeight w:val="288"/>
          <w:jc w:val="center"/>
        </w:trPr>
        <w:tc>
          <w:tcPr>
            <w:tcW w:w="1584" w:type="dxa"/>
            <w:vMerge/>
            <w:tcBorders>
              <w:top w:val="single" w:sz="8" w:space="0" w:color="000000"/>
              <w:left w:val="nil"/>
              <w:bottom w:val="nil"/>
              <w:right w:val="nil"/>
            </w:tcBorders>
          </w:tcPr>
          <w:p w14:paraId="33C24D16"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000000"/>
              <w:right w:val="nil"/>
            </w:tcBorders>
            <w:vAlign w:val="center"/>
          </w:tcPr>
          <w:p w14:paraId="40141BFC"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5E8267F7" w14:textId="77777777" w:rsidR="00DF45ED" w:rsidRPr="00F96856" w:rsidRDefault="00DF45ED" w:rsidP="00DF45ED">
            <w:pPr>
              <w:jc w:val="center"/>
              <w:rPr>
                <w:sz w:val="24"/>
                <w:szCs w:val="24"/>
              </w:rPr>
            </w:pPr>
            <w:r w:rsidRPr="00F96856">
              <w:rPr>
                <w:sz w:val="24"/>
                <w:szCs w:val="24"/>
              </w:rPr>
              <w:t>6.9</w:t>
            </w:r>
          </w:p>
        </w:tc>
        <w:tc>
          <w:tcPr>
            <w:tcW w:w="1440" w:type="dxa"/>
            <w:tcBorders>
              <w:top w:val="nil"/>
              <w:left w:val="nil"/>
              <w:bottom w:val="nil"/>
              <w:right w:val="nil"/>
            </w:tcBorders>
          </w:tcPr>
          <w:p w14:paraId="4BDB4B44" w14:textId="2E52F144" w:rsidR="00DF45ED" w:rsidRPr="00F96856" w:rsidRDefault="00DF45ED" w:rsidP="00DF45ED">
            <w:pPr>
              <w:jc w:val="center"/>
              <w:rPr>
                <w:b/>
                <w:sz w:val="24"/>
                <w:szCs w:val="24"/>
              </w:rPr>
            </w:pPr>
            <w:r w:rsidRPr="00286CDF">
              <w:rPr>
                <w:sz w:val="24"/>
                <w:szCs w:val="24"/>
              </w:rPr>
              <w:t>0</w:t>
            </w:r>
            <w:r w:rsidR="00D82CB1">
              <w:rPr>
                <w:sz w:val="24"/>
                <w:szCs w:val="24"/>
              </w:rPr>
              <w:t>.00</w:t>
            </w:r>
            <w:r w:rsidRPr="00286CDF">
              <w:rPr>
                <w:sz w:val="24"/>
                <w:szCs w:val="24"/>
              </w:rPr>
              <w:t xml:space="preserve"> ± 0</w:t>
            </w:r>
            <w:r w:rsidR="00D82CB1">
              <w:rPr>
                <w:sz w:val="24"/>
                <w:szCs w:val="24"/>
              </w:rPr>
              <w:t>.02</w:t>
            </w:r>
          </w:p>
        </w:tc>
        <w:tc>
          <w:tcPr>
            <w:tcW w:w="1440" w:type="dxa"/>
            <w:tcBorders>
              <w:top w:val="nil"/>
              <w:left w:val="nil"/>
              <w:bottom w:val="nil"/>
              <w:right w:val="nil"/>
            </w:tcBorders>
          </w:tcPr>
          <w:p w14:paraId="36E3560E" w14:textId="6CDCA711" w:rsidR="00DF45ED" w:rsidRPr="00F96856" w:rsidRDefault="00DF45ED" w:rsidP="00DF45ED">
            <w:pPr>
              <w:jc w:val="center"/>
              <w:rPr>
                <w:sz w:val="24"/>
                <w:szCs w:val="24"/>
              </w:rPr>
            </w:pPr>
            <w:r w:rsidRPr="00286CDF">
              <w:rPr>
                <w:sz w:val="24"/>
                <w:szCs w:val="24"/>
              </w:rPr>
              <w:t>0</w:t>
            </w:r>
            <w:r w:rsidR="001E0D1D">
              <w:rPr>
                <w:sz w:val="24"/>
                <w:szCs w:val="24"/>
              </w:rPr>
              <w:t>.47</w:t>
            </w:r>
            <w:r w:rsidRPr="00286CDF">
              <w:rPr>
                <w:sz w:val="24"/>
                <w:szCs w:val="24"/>
              </w:rPr>
              <w:t xml:space="preserve"> ± 0</w:t>
            </w:r>
            <w:r w:rsidR="001E0D1D">
              <w:rPr>
                <w:sz w:val="24"/>
                <w:szCs w:val="24"/>
              </w:rPr>
              <w:t>.06</w:t>
            </w:r>
          </w:p>
        </w:tc>
        <w:tc>
          <w:tcPr>
            <w:tcW w:w="864" w:type="dxa"/>
            <w:tcBorders>
              <w:top w:val="nil"/>
              <w:left w:val="nil"/>
              <w:bottom w:val="nil"/>
              <w:right w:val="nil"/>
            </w:tcBorders>
            <w:vAlign w:val="center"/>
          </w:tcPr>
          <w:p w14:paraId="4A693592" w14:textId="294D39DD" w:rsidR="00DF45ED" w:rsidRPr="00F96856" w:rsidRDefault="00AA4853" w:rsidP="00DF45ED">
            <w:pPr>
              <w:jc w:val="center"/>
              <w:rPr>
                <w:sz w:val="24"/>
                <w:szCs w:val="24"/>
              </w:rPr>
            </w:pPr>
            <w:r>
              <w:rPr>
                <w:sz w:val="24"/>
                <w:szCs w:val="24"/>
              </w:rPr>
              <w:t>180</w:t>
            </w:r>
          </w:p>
        </w:tc>
      </w:tr>
      <w:tr w:rsidR="00DF45ED" w:rsidRPr="00F96856" w14:paraId="176208E4" w14:textId="77777777" w:rsidTr="00334870">
        <w:trPr>
          <w:trHeight w:val="288"/>
          <w:jc w:val="center"/>
        </w:trPr>
        <w:tc>
          <w:tcPr>
            <w:tcW w:w="1584" w:type="dxa"/>
            <w:vMerge/>
            <w:tcBorders>
              <w:top w:val="single" w:sz="8" w:space="0" w:color="000000"/>
              <w:left w:val="nil"/>
              <w:bottom w:val="nil"/>
              <w:right w:val="nil"/>
            </w:tcBorders>
          </w:tcPr>
          <w:p w14:paraId="426B952D"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808080"/>
              <w:right w:val="nil"/>
            </w:tcBorders>
            <w:vAlign w:val="center"/>
          </w:tcPr>
          <w:p w14:paraId="3446C4CD"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808080"/>
              <w:right w:val="nil"/>
            </w:tcBorders>
            <w:vAlign w:val="center"/>
          </w:tcPr>
          <w:p w14:paraId="19F8C411" w14:textId="77777777" w:rsidR="00DF45ED" w:rsidRPr="00F96856" w:rsidRDefault="00DF45ED" w:rsidP="00DF45ED">
            <w:pPr>
              <w:jc w:val="center"/>
              <w:rPr>
                <w:sz w:val="24"/>
                <w:szCs w:val="24"/>
              </w:rPr>
            </w:pPr>
            <w:r w:rsidRPr="00F96856">
              <w:rPr>
                <w:sz w:val="24"/>
                <w:szCs w:val="24"/>
              </w:rPr>
              <w:t>8.0</w:t>
            </w:r>
          </w:p>
        </w:tc>
        <w:tc>
          <w:tcPr>
            <w:tcW w:w="1440" w:type="dxa"/>
            <w:tcBorders>
              <w:top w:val="nil"/>
              <w:left w:val="nil"/>
              <w:bottom w:val="single" w:sz="8" w:space="0" w:color="808080"/>
              <w:right w:val="nil"/>
            </w:tcBorders>
          </w:tcPr>
          <w:p w14:paraId="7786809C" w14:textId="05FED450" w:rsidR="00DF45ED" w:rsidRPr="00F96856" w:rsidRDefault="00DF45ED" w:rsidP="00DF45ED">
            <w:pPr>
              <w:jc w:val="center"/>
              <w:rPr>
                <w:b/>
                <w:sz w:val="24"/>
                <w:szCs w:val="24"/>
              </w:rPr>
            </w:pPr>
            <w:r w:rsidRPr="00286CDF">
              <w:rPr>
                <w:sz w:val="24"/>
                <w:szCs w:val="24"/>
              </w:rPr>
              <w:t>0</w:t>
            </w:r>
            <w:r w:rsidR="00D82CB1">
              <w:rPr>
                <w:sz w:val="24"/>
                <w:szCs w:val="24"/>
              </w:rPr>
              <w:t>.23</w:t>
            </w:r>
            <w:r w:rsidRPr="00286CDF">
              <w:rPr>
                <w:sz w:val="24"/>
                <w:szCs w:val="24"/>
              </w:rPr>
              <w:t xml:space="preserve"> ± 0</w:t>
            </w:r>
            <w:r w:rsidR="00D82CB1">
              <w:rPr>
                <w:sz w:val="24"/>
                <w:szCs w:val="24"/>
              </w:rPr>
              <w:t>.15</w:t>
            </w:r>
          </w:p>
        </w:tc>
        <w:tc>
          <w:tcPr>
            <w:tcW w:w="1440" w:type="dxa"/>
            <w:tcBorders>
              <w:top w:val="nil"/>
              <w:left w:val="nil"/>
              <w:bottom w:val="single" w:sz="8" w:space="0" w:color="808080"/>
              <w:right w:val="nil"/>
            </w:tcBorders>
          </w:tcPr>
          <w:p w14:paraId="7E00E8F7" w14:textId="68A045C8" w:rsidR="00DF45ED" w:rsidRPr="00F96856" w:rsidRDefault="00DF45ED" w:rsidP="00DF45ED">
            <w:pPr>
              <w:jc w:val="center"/>
              <w:rPr>
                <w:sz w:val="24"/>
                <w:szCs w:val="24"/>
              </w:rPr>
            </w:pPr>
            <w:r w:rsidRPr="00286CDF">
              <w:rPr>
                <w:sz w:val="24"/>
                <w:szCs w:val="24"/>
              </w:rPr>
              <w:t>0</w:t>
            </w:r>
            <w:r w:rsidR="001E0D1D">
              <w:rPr>
                <w:sz w:val="24"/>
                <w:szCs w:val="24"/>
              </w:rPr>
              <w:t>.23</w:t>
            </w:r>
            <w:r w:rsidRPr="00286CDF">
              <w:rPr>
                <w:sz w:val="24"/>
                <w:szCs w:val="24"/>
              </w:rPr>
              <w:t xml:space="preserve"> ± 0</w:t>
            </w:r>
            <w:r w:rsidR="001E0D1D">
              <w:rPr>
                <w:sz w:val="24"/>
                <w:szCs w:val="24"/>
              </w:rPr>
              <w:t>.10</w:t>
            </w:r>
          </w:p>
        </w:tc>
        <w:tc>
          <w:tcPr>
            <w:tcW w:w="864" w:type="dxa"/>
            <w:tcBorders>
              <w:top w:val="nil"/>
              <w:left w:val="nil"/>
              <w:bottom w:val="single" w:sz="8" w:space="0" w:color="808080"/>
              <w:right w:val="nil"/>
            </w:tcBorders>
            <w:vAlign w:val="center"/>
          </w:tcPr>
          <w:p w14:paraId="03F63529" w14:textId="6D40CDB9" w:rsidR="00DF45ED" w:rsidRPr="00F96856" w:rsidRDefault="00AA4853" w:rsidP="00DF45ED">
            <w:pPr>
              <w:jc w:val="center"/>
              <w:rPr>
                <w:sz w:val="24"/>
                <w:szCs w:val="24"/>
              </w:rPr>
            </w:pPr>
            <w:r>
              <w:rPr>
                <w:sz w:val="24"/>
                <w:szCs w:val="24"/>
              </w:rPr>
              <w:t>180</w:t>
            </w:r>
          </w:p>
        </w:tc>
      </w:tr>
      <w:tr w:rsidR="00DF45ED" w:rsidRPr="00F96856" w14:paraId="5E1E6201" w14:textId="77777777" w:rsidTr="000F27F2">
        <w:trPr>
          <w:trHeight w:val="288"/>
          <w:jc w:val="center"/>
        </w:trPr>
        <w:tc>
          <w:tcPr>
            <w:tcW w:w="1584" w:type="dxa"/>
            <w:vMerge w:val="restart"/>
            <w:tcBorders>
              <w:top w:val="nil"/>
              <w:left w:val="nil"/>
              <w:bottom w:val="nil"/>
              <w:right w:val="nil"/>
            </w:tcBorders>
          </w:tcPr>
          <w:p w14:paraId="26FBBFA3" w14:textId="77777777" w:rsidR="00DF45ED" w:rsidRPr="00F96856" w:rsidRDefault="00DF45ED" w:rsidP="00DF45ED">
            <w:pPr>
              <w:jc w:val="center"/>
              <w:rPr>
                <w:sz w:val="24"/>
                <w:szCs w:val="24"/>
              </w:rPr>
            </w:pPr>
          </w:p>
        </w:tc>
        <w:tc>
          <w:tcPr>
            <w:tcW w:w="1584" w:type="dxa"/>
            <w:vMerge w:val="restart"/>
            <w:tcBorders>
              <w:top w:val="single" w:sz="8" w:space="0" w:color="808080"/>
              <w:left w:val="nil"/>
              <w:right w:val="nil"/>
            </w:tcBorders>
            <w:vAlign w:val="center"/>
          </w:tcPr>
          <w:p w14:paraId="22F39B85" w14:textId="77777777" w:rsidR="00DF45ED" w:rsidRPr="00F96856" w:rsidRDefault="00DF45ED" w:rsidP="00DF45ED">
            <w:pPr>
              <w:jc w:val="center"/>
              <w:rPr>
                <w:sz w:val="24"/>
                <w:szCs w:val="24"/>
              </w:rPr>
            </w:pPr>
            <w:r w:rsidRPr="00F96856">
              <w:rPr>
                <w:sz w:val="24"/>
                <w:szCs w:val="24"/>
              </w:rPr>
              <w:t>LS-Cisco</w:t>
            </w:r>
          </w:p>
        </w:tc>
        <w:tc>
          <w:tcPr>
            <w:tcW w:w="1584" w:type="dxa"/>
            <w:tcBorders>
              <w:top w:val="single" w:sz="8" w:space="0" w:color="808080"/>
              <w:left w:val="nil"/>
              <w:bottom w:val="nil"/>
              <w:right w:val="nil"/>
            </w:tcBorders>
            <w:vAlign w:val="center"/>
          </w:tcPr>
          <w:p w14:paraId="76A205D8" w14:textId="77777777" w:rsidR="00DF45ED" w:rsidRPr="00F96856" w:rsidRDefault="00DF45ED" w:rsidP="00DF45ED">
            <w:pPr>
              <w:jc w:val="center"/>
              <w:rPr>
                <w:sz w:val="24"/>
                <w:szCs w:val="24"/>
              </w:rPr>
            </w:pPr>
            <w:r w:rsidRPr="00F96856">
              <w:rPr>
                <w:sz w:val="24"/>
                <w:szCs w:val="24"/>
              </w:rPr>
              <w:t>2.0</w:t>
            </w:r>
          </w:p>
        </w:tc>
        <w:tc>
          <w:tcPr>
            <w:tcW w:w="1440" w:type="dxa"/>
            <w:tcBorders>
              <w:top w:val="single" w:sz="8" w:space="0" w:color="808080"/>
              <w:left w:val="nil"/>
              <w:bottom w:val="nil"/>
              <w:right w:val="nil"/>
            </w:tcBorders>
          </w:tcPr>
          <w:p w14:paraId="40C72914" w14:textId="64CCB4BE" w:rsidR="00DF45ED" w:rsidRPr="00F96856" w:rsidRDefault="00DF45ED" w:rsidP="00DF45ED">
            <w:pPr>
              <w:jc w:val="center"/>
              <w:rPr>
                <w:b/>
                <w:sz w:val="24"/>
                <w:szCs w:val="24"/>
              </w:rPr>
            </w:pPr>
            <w:r w:rsidRPr="003512DD">
              <w:rPr>
                <w:sz w:val="24"/>
                <w:szCs w:val="24"/>
              </w:rPr>
              <w:t>0</w:t>
            </w:r>
            <w:r w:rsidR="00D82CB1">
              <w:rPr>
                <w:sz w:val="24"/>
                <w:szCs w:val="24"/>
              </w:rPr>
              <w:t>.04</w:t>
            </w:r>
            <w:r w:rsidRPr="003512DD">
              <w:rPr>
                <w:sz w:val="24"/>
                <w:szCs w:val="24"/>
              </w:rPr>
              <w:t xml:space="preserve"> ± 0</w:t>
            </w:r>
            <w:r w:rsidR="00D82CB1">
              <w:rPr>
                <w:sz w:val="24"/>
                <w:szCs w:val="24"/>
              </w:rPr>
              <w:t>.08</w:t>
            </w:r>
          </w:p>
        </w:tc>
        <w:tc>
          <w:tcPr>
            <w:tcW w:w="1440" w:type="dxa"/>
            <w:tcBorders>
              <w:top w:val="single" w:sz="8" w:space="0" w:color="808080"/>
              <w:left w:val="nil"/>
              <w:bottom w:val="nil"/>
              <w:right w:val="nil"/>
            </w:tcBorders>
          </w:tcPr>
          <w:p w14:paraId="337FB69D" w14:textId="1CF2C14F" w:rsidR="00DF45ED" w:rsidRPr="00F96856" w:rsidRDefault="00DF45ED" w:rsidP="00DF45ED">
            <w:pPr>
              <w:jc w:val="center"/>
              <w:rPr>
                <w:sz w:val="24"/>
                <w:szCs w:val="24"/>
              </w:rPr>
            </w:pPr>
            <w:r w:rsidRPr="003512DD">
              <w:rPr>
                <w:sz w:val="24"/>
                <w:szCs w:val="24"/>
              </w:rPr>
              <w:t>0</w:t>
            </w:r>
            <w:r w:rsidR="001E0D1D">
              <w:rPr>
                <w:sz w:val="24"/>
                <w:szCs w:val="24"/>
              </w:rPr>
              <w:t>.56</w:t>
            </w:r>
            <w:r w:rsidRPr="003512DD">
              <w:rPr>
                <w:sz w:val="24"/>
                <w:szCs w:val="24"/>
              </w:rPr>
              <w:t xml:space="preserve"> ± 0</w:t>
            </w:r>
            <w:r w:rsidR="001E0D1D">
              <w:rPr>
                <w:sz w:val="24"/>
                <w:szCs w:val="24"/>
              </w:rPr>
              <w:t>.08</w:t>
            </w:r>
          </w:p>
        </w:tc>
        <w:tc>
          <w:tcPr>
            <w:tcW w:w="864" w:type="dxa"/>
            <w:tcBorders>
              <w:top w:val="single" w:sz="8" w:space="0" w:color="808080"/>
              <w:left w:val="nil"/>
              <w:bottom w:val="nil"/>
              <w:right w:val="nil"/>
            </w:tcBorders>
            <w:vAlign w:val="center"/>
          </w:tcPr>
          <w:p w14:paraId="458D706A" w14:textId="0A99F182" w:rsidR="00DF45ED" w:rsidRPr="00F96856" w:rsidRDefault="00AA4853" w:rsidP="00DF45ED">
            <w:pPr>
              <w:jc w:val="center"/>
              <w:rPr>
                <w:sz w:val="24"/>
                <w:szCs w:val="24"/>
              </w:rPr>
            </w:pPr>
            <w:r>
              <w:rPr>
                <w:sz w:val="24"/>
                <w:szCs w:val="24"/>
              </w:rPr>
              <w:t>135</w:t>
            </w:r>
          </w:p>
        </w:tc>
      </w:tr>
      <w:tr w:rsidR="00DF45ED" w:rsidRPr="00F96856" w14:paraId="6CEB5051" w14:textId="77777777" w:rsidTr="000F27F2">
        <w:trPr>
          <w:trHeight w:val="288"/>
          <w:jc w:val="center"/>
        </w:trPr>
        <w:tc>
          <w:tcPr>
            <w:tcW w:w="1584" w:type="dxa"/>
            <w:vMerge/>
            <w:tcBorders>
              <w:top w:val="single" w:sz="8" w:space="0" w:color="000000"/>
              <w:left w:val="nil"/>
              <w:bottom w:val="nil"/>
              <w:right w:val="nil"/>
            </w:tcBorders>
          </w:tcPr>
          <w:p w14:paraId="4EA2B5DA"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right w:val="nil"/>
            </w:tcBorders>
            <w:vAlign w:val="center"/>
          </w:tcPr>
          <w:p w14:paraId="53273ED7"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23A2A55C" w14:textId="77777777" w:rsidR="00DF45ED" w:rsidRPr="00F96856" w:rsidRDefault="00DF45ED" w:rsidP="00DF45ED">
            <w:pPr>
              <w:jc w:val="center"/>
              <w:rPr>
                <w:sz w:val="24"/>
                <w:szCs w:val="24"/>
              </w:rPr>
            </w:pPr>
            <w:r w:rsidRPr="00F96856">
              <w:rPr>
                <w:sz w:val="24"/>
                <w:szCs w:val="24"/>
              </w:rPr>
              <w:t>4.4</w:t>
            </w:r>
          </w:p>
        </w:tc>
        <w:tc>
          <w:tcPr>
            <w:tcW w:w="1440" w:type="dxa"/>
            <w:tcBorders>
              <w:top w:val="nil"/>
              <w:left w:val="nil"/>
              <w:bottom w:val="nil"/>
              <w:right w:val="nil"/>
            </w:tcBorders>
          </w:tcPr>
          <w:p w14:paraId="31AE7970" w14:textId="6632DF72" w:rsidR="00DF45ED" w:rsidRPr="00F96856" w:rsidRDefault="00DF45ED" w:rsidP="00DF45ED">
            <w:pPr>
              <w:jc w:val="center"/>
              <w:rPr>
                <w:b/>
                <w:sz w:val="24"/>
                <w:szCs w:val="24"/>
              </w:rPr>
            </w:pPr>
            <w:r w:rsidRPr="003512DD">
              <w:rPr>
                <w:sz w:val="24"/>
                <w:szCs w:val="24"/>
              </w:rPr>
              <w:t>0</w:t>
            </w:r>
            <w:r w:rsidR="00D82CB1">
              <w:rPr>
                <w:sz w:val="24"/>
                <w:szCs w:val="24"/>
              </w:rPr>
              <w:t>.00</w:t>
            </w:r>
            <w:r w:rsidRPr="003512DD">
              <w:rPr>
                <w:sz w:val="24"/>
                <w:szCs w:val="24"/>
              </w:rPr>
              <w:t xml:space="preserve"> ± 0</w:t>
            </w:r>
            <w:r w:rsidR="00D82CB1">
              <w:rPr>
                <w:sz w:val="24"/>
                <w:szCs w:val="24"/>
              </w:rPr>
              <w:t>.04</w:t>
            </w:r>
          </w:p>
        </w:tc>
        <w:tc>
          <w:tcPr>
            <w:tcW w:w="1440" w:type="dxa"/>
            <w:tcBorders>
              <w:top w:val="nil"/>
              <w:left w:val="nil"/>
              <w:bottom w:val="nil"/>
              <w:right w:val="nil"/>
            </w:tcBorders>
          </w:tcPr>
          <w:p w14:paraId="0D758E50" w14:textId="3FD12417" w:rsidR="00DF45ED" w:rsidRPr="00F96856" w:rsidRDefault="00DF45ED" w:rsidP="00DF45ED">
            <w:pPr>
              <w:jc w:val="center"/>
              <w:rPr>
                <w:sz w:val="24"/>
                <w:szCs w:val="24"/>
              </w:rPr>
            </w:pPr>
            <w:r w:rsidRPr="003512DD">
              <w:rPr>
                <w:sz w:val="24"/>
                <w:szCs w:val="24"/>
              </w:rPr>
              <w:t>0</w:t>
            </w:r>
            <w:r w:rsidR="001E0D1D">
              <w:rPr>
                <w:sz w:val="24"/>
                <w:szCs w:val="24"/>
              </w:rPr>
              <w:t>.27</w:t>
            </w:r>
            <w:r w:rsidRPr="003512DD">
              <w:rPr>
                <w:sz w:val="24"/>
                <w:szCs w:val="24"/>
              </w:rPr>
              <w:t xml:space="preserve"> ± 0</w:t>
            </w:r>
            <w:r w:rsidR="001E0D1D">
              <w:rPr>
                <w:sz w:val="24"/>
                <w:szCs w:val="24"/>
              </w:rPr>
              <w:t>.10</w:t>
            </w:r>
          </w:p>
        </w:tc>
        <w:tc>
          <w:tcPr>
            <w:tcW w:w="864" w:type="dxa"/>
            <w:tcBorders>
              <w:top w:val="nil"/>
              <w:left w:val="nil"/>
              <w:bottom w:val="nil"/>
              <w:right w:val="nil"/>
            </w:tcBorders>
            <w:vAlign w:val="center"/>
          </w:tcPr>
          <w:p w14:paraId="71E1579F" w14:textId="5853EDB6" w:rsidR="00DF45ED" w:rsidRPr="00F96856" w:rsidRDefault="00AA4853" w:rsidP="00DF45ED">
            <w:pPr>
              <w:jc w:val="center"/>
              <w:rPr>
                <w:sz w:val="24"/>
                <w:szCs w:val="24"/>
              </w:rPr>
            </w:pPr>
            <w:r>
              <w:rPr>
                <w:sz w:val="24"/>
                <w:szCs w:val="24"/>
              </w:rPr>
              <w:t>125</w:t>
            </w:r>
          </w:p>
        </w:tc>
      </w:tr>
      <w:tr w:rsidR="00DF45ED" w:rsidRPr="00F96856" w14:paraId="4D82FE55" w14:textId="77777777" w:rsidTr="000F27F2">
        <w:trPr>
          <w:trHeight w:val="288"/>
          <w:jc w:val="center"/>
        </w:trPr>
        <w:tc>
          <w:tcPr>
            <w:tcW w:w="1584" w:type="dxa"/>
            <w:vMerge/>
            <w:tcBorders>
              <w:top w:val="single" w:sz="8" w:space="0" w:color="000000"/>
              <w:left w:val="nil"/>
              <w:bottom w:val="nil"/>
              <w:right w:val="nil"/>
            </w:tcBorders>
          </w:tcPr>
          <w:p w14:paraId="1A752073"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right w:val="nil"/>
            </w:tcBorders>
            <w:vAlign w:val="center"/>
          </w:tcPr>
          <w:p w14:paraId="1A6A9A58"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6AFEF26" w14:textId="77777777" w:rsidR="00DF45ED" w:rsidRPr="00F96856" w:rsidRDefault="00DF45ED" w:rsidP="00DF45ED">
            <w:pPr>
              <w:jc w:val="center"/>
              <w:rPr>
                <w:sz w:val="24"/>
                <w:szCs w:val="24"/>
              </w:rPr>
            </w:pPr>
            <w:r w:rsidRPr="00F96856">
              <w:rPr>
                <w:sz w:val="24"/>
                <w:szCs w:val="24"/>
              </w:rPr>
              <w:t>6.9</w:t>
            </w:r>
          </w:p>
        </w:tc>
        <w:tc>
          <w:tcPr>
            <w:tcW w:w="1440" w:type="dxa"/>
            <w:tcBorders>
              <w:top w:val="nil"/>
              <w:left w:val="nil"/>
              <w:bottom w:val="nil"/>
              <w:right w:val="nil"/>
            </w:tcBorders>
          </w:tcPr>
          <w:p w14:paraId="26763BBB" w14:textId="6866C81C" w:rsidR="00DF45ED" w:rsidRPr="00F96856" w:rsidRDefault="00DF45ED" w:rsidP="00DF45ED">
            <w:pPr>
              <w:jc w:val="center"/>
              <w:rPr>
                <w:b/>
                <w:sz w:val="24"/>
                <w:szCs w:val="24"/>
              </w:rPr>
            </w:pPr>
            <w:r w:rsidRPr="003512DD">
              <w:rPr>
                <w:sz w:val="24"/>
                <w:szCs w:val="24"/>
              </w:rPr>
              <w:t>0</w:t>
            </w:r>
            <w:r w:rsidR="00D82CB1">
              <w:rPr>
                <w:sz w:val="24"/>
                <w:szCs w:val="24"/>
              </w:rPr>
              <w:t>.00</w:t>
            </w:r>
            <w:r w:rsidRPr="003512DD">
              <w:rPr>
                <w:sz w:val="24"/>
                <w:szCs w:val="24"/>
              </w:rPr>
              <w:t xml:space="preserve"> ± 0</w:t>
            </w:r>
            <w:r w:rsidR="00D82CB1">
              <w:rPr>
                <w:sz w:val="24"/>
                <w:szCs w:val="24"/>
              </w:rPr>
              <w:t>.42</w:t>
            </w:r>
          </w:p>
        </w:tc>
        <w:tc>
          <w:tcPr>
            <w:tcW w:w="1440" w:type="dxa"/>
            <w:tcBorders>
              <w:top w:val="nil"/>
              <w:left w:val="nil"/>
              <w:bottom w:val="nil"/>
              <w:right w:val="nil"/>
            </w:tcBorders>
          </w:tcPr>
          <w:p w14:paraId="20DE2DE2" w14:textId="2F27DC74" w:rsidR="00DF45ED" w:rsidRPr="00F96856" w:rsidRDefault="00DF45ED" w:rsidP="00DF45ED">
            <w:pPr>
              <w:jc w:val="center"/>
              <w:rPr>
                <w:sz w:val="24"/>
                <w:szCs w:val="24"/>
              </w:rPr>
            </w:pPr>
            <w:r w:rsidRPr="003512DD">
              <w:rPr>
                <w:sz w:val="24"/>
                <w:szCs w:val="24"/>
              </w:rPr>
              <w:t>0</w:t>
            </w:r>
            <w:r w:rsidR="001E0D1D">
              <w:rPr>
                <w:sz w:val="24"/>
                <w:szCs w:val="24"/>
              </w:rPr>
              <w:t>.37</w:t>
            </w:r>
            <w:r w:rsidRPr="003512DD">
              <w:rPr>
                <w:sz w:val="24"/>
                <w:szCs w:val="24"/>
              </w:rPr>
              <w:t xml:space="preserve"> ± 0</w:t>
            </w:r>
            <w:r w:rsidR="001E0D1D">
              <w:rPr>
                <w:sz w:val="24"/>
                <w:szCs w:val="24"/>
              </w:rPr>
              <w:t>.19</w:t>
            </w:r>
          </w:p>
        </w:tc>
        <w:tc>
          <w:tcPr>
            <w:tcW w:w="864" w:type="dxa"/>
            <w:tcBorders>
              <w:top w:val="nil"/>
              <w:left w:val="nil"/>
              <w:bottom w:val="nil"/>
              <w:right w:val="nil"/>
            </w:tcBorders>
            <w:vAlign w:val="center"/>
          </w:tcPr>
          <w:p w14:paraId="0692EC61" w14:textId="037565F5" w:rsidR="00DF45ED" w:rsidRPr="00F96856" w:rsidRDefault="00AA4853" w:rsidP="00DF45ED">
            <w:pPr>
              <w:jc w:val="center"/>
              <w:rPr>
                <w:sz w:val="24"/>
                <w:szCs w:val="24"/>
              </w:rPr>
            </w:pPr>
            <w:r>
              <w:rPr>
                <w:sz w:val="24"/>
                <w:szCs w:val="24"/>
              </w:rPr>
              <w:t>55</w:t>
            </w:r>
          </w:p>
        </w:tc>
      </w:tr>
      <w:tr w:rsidR="00DF45ED" w:rsidRPr="00F96856" w14:paraId="4886B6A6" w14:textId="77777777" w:rsidTr="000F27F2">
        <w:trPr>
          <w:trHeight w:val="288"/>
          <w:jc w:val="center"/>
        </w:trPr>
        <w:tc>
          <w:tcPr>
            <w:tcW w:w="1584" w:type="dxa"/>
            <w:vMerge/>
            <w:tcBorders>
              <w:top w:val="single" w:sz="8" w:space="0" w:color="000000"/>
              <w:left w:val="nil"/>
              <w:bottom w:val="nil"/>
              <w:right w:val="nil"/>
            </w:tcBorders>
          </w:tcPr>
          <w:p w14:paraId="3563EC74"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4" w:space="0" w:color="808080"/>
              <w:left w:val="nil"/>
              <w:bottom w:val="single" w:sz="8" w:space="0" w:color="808080"/>
              <w:right w:val="nil"/>
            </w:tcBorders>
            <w:vAlign w:val="center"/>
          </w:tcPr>
          <w:p w14:paraId="5572F55B"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808080"/>
              <w:right w:val="nil"/>
            </w:tcBorders>
            <w:vAlign w:val="center"/>
          </w:tcPr>
          <w:p w14:paraId="363B8E62" w14:textId="77777777" w:rsidR="00DF45ED" w:rsidRPr="00F96856" w:rsidRDefault="00DF45ED" w:rsidP="00DF45ED">
            <w:pPr>
              <w:jc w:val="center"/>
              <w:rPr>
                <w:sz w:val="24"/>
                <w:szCs w:val="24"/>
              </w:rPr>
            </w:pPr>
            <w:r w:rsidRPr="00F96856">
              <w:rPr>
                <w:sz w:val="24"/>
                <w:szCs w:val="24"/>
              </w:rPr>
              <w:t>8.9</w:t>
            </w:r>
          </w:p>
        </w:tc>
        <w:tc>
          <w:tcPr>
            <w:tcW w:w="1440" w:type="dxa"/>
            <w:tcBorders>
              <w:top w:val="nil"/>
              <w:left w:val="nil"/>
              <w:bottom w:val="single" w:sz="8" w:space="0" w:color="808080"/>
              <w:right w:val="nil"/>
            </w:tcBorders>
          </w:tcPr>
          <w:p w14:paraId="25D215C7" w14:textId="4913D323" w:rsidR="00DF45ED" w:rsidRPr="00F96856" w:rsidRDefault="00DF45ED" w:rsidP="00DF45ED">
            <w:pPr>
              <w:jc w:val="center"/>
              <w:rPr>
                <w:b/>
                <w:sz w:val="24"/>
                <w:szCs w:val="24"/>
              </w:rPr>
            </w:pPr>
            <w:r w:rsidRPr="003512DD">
              <w:rPr>
                <w:sz w:val="24"/>
                <w:szCs w:val="24"/>
              </w:rPr>
              <w:t>0</w:t>
            </w:r>
            <w:r w:rsidR="00D82CB1">
              <w:rPr>
                <w:sz w:val="24"/>
                <w:szCs w:val="24"/>
              </w:rPr>
              <w:t>.00</w:t>
            </w:r>
            <w:r w:rsidRPr="003512DD">
              <w:rPr>
                <w:sz w:val="24"/>
                <w:szCs w:val="24"/>
              </w:rPr>
              <w:t xml:space="preserve"> ± 0</w:t>
            </w:r>
            <w:r w:rsidR="00D82CB1">
              <w:rPr>
                <w:sz w:val="24"/>
                <w:szCs w:val="24"/>
              </w:rPr>
              <w:t>.44</w:t>
            </w:r>
          </w:p>
        </w:tc>
        <w:tc>
          <w:tcPr>
            <w:tcW w:w="1440" w:type="dxa"/>
            <w:tcBorders>
              <w:top w:val="nil"/>
              <w:left w:val="nil"/>
              <w:bottom w:val="single" w:sz="8" w:space="0" w:color="808080"/>
              <w:right w:val="nil"/>
            </w:tcBorders>
          </w:tcPr>
          <w:p w14:paraId="079A3469" w14:textId="7C9A0A86" w:rsidR="00DF45ED" w:rsidRPr="00F96856" w:rsidRDefault="00DF45ED" w:rsidP="00DF45ED">
            <w:pPr>
              <w:jc w:val="center"/>
              <w:rPr>
                <w:sz w:val="24"/>
                <w:szCs w:val="24"/>
              </w:rPr>
            </w:pPr>
            <w:r w:rsidRPr="003512DD">
              <w:rPr>
                <w:sz w:val="24"/>
                <w:szCs w:val="24"/>
              </w:rPr>
              <w:t>0</w:t>
            </w:r>
            <w:r w:rsidR="001E0D1D">
              <w:rPr>
                <w:sz w:val="24"/>
                <w:szCs w:val="24"/>
              </w:rPr>
              <w:t>.42</w:t>
            </w:r>
            <w:r w:rsidRPr="003512DD">
              <w:rPr>
                <w:sz w:val="24"/>
                <w:szCs w:val="24"/>
              </w:rPr>
              <w:t xml:space="preserve"> ± 0</w:t>
            </w:r>
            <w:r w:rsidR="001E0D1D">
              <w:rPr>
                <w:sz w:val="24"/>
                <w:szCs w:val="24"/>
              </w:rPr>
              <w:t>.12</w:t>
            </w:r>
          </w:p>
        </w:tc>
        <w:tc>
          <w:tcPr>
            <w:tcW w:w="864" w:type="dxa"/>
            <w:tcBorders>
              <w:top w:val="nil"/>
              <w:left w:val="nil"/>
              <w:bottom w:val="single" w:sz="8" w:space="0" w:color="808080"/>
              <w:right w:val="nil"/>
            </w:tcBorders>
            <w:vAlign w:val="center"/>
          </w:tcPr>
          <w:p w14:paraId="41D94DB3" w14:textId="6E20C138" w:rsidR="00DF45ED" w:rsidRPr="00F96856" w:rsidRDefault="00AA4853" w:rsidP="00DF45ED">
            <w:pPr>
              <w:jc w:val="center"/>
              <w:rPr>
                <w:sz w:val="24"/>
                <w:szCs w:val="24"/>
              </w:rPr>
            </w:pPr>
            <w:r>
              <w:rPr>
                <w:sz w:val="24"/>
                <w:szCs w:val="24"/>
              </w:rPr>
              <w:t>54</w:t>
            </w:r>
          </w:p>
        </w:tc>
      </w:tr>
      <w:tr w:rsidR="00DF45ED" w:rsidRPr="00F96856" w14:paraId="0B8370C4" w14:textId="77777777" w:rsidTr="00D40421">
        <w:trPr>
          <w:trHeight w:val="288"/>
          <w:jc w:val="center"/>
        </w:trPr>
        <w:tc>
          <w:tcPr>
            <w:tcW w:w="1584" w:type="dxa"/>
            <w:vMerge w:val="restart"/>
            <w:tcBorders>
              <w:top w:val="nil"/>
              <w:left w:val="nil"/>
              <w:bottom w:val="single" w:sz="18" w:space="0" w:color="auto"/>
              <w:right w:val="nil"/>
            </w:tcBorders>
          </w:tcPr>
          <w:p w14:paraId="7319EA59" w14:textId="77777777" w:rsidR="00DF45ED" w:rsidRPr="00F96856" w:rsidRDefault="00DF45ED" w:rsidP="00DF45ED">
            <w:pPr>
              <w:jc w:val="center"/>
              <w:rPr>
                <w:sz w:val="24"/>
                <w:szCs w:val="24"/>
              </w:rPr>
            </w:pPr>
          </w:p>
        </w:tc>
        <w:tc>
          <w:tcPr>
            <w:tcW w:w="1584" w:type="dxa"/>
            <w:vMerge w:val="restart"/>
            <w:tcBorders>
              <w:top w:val="single" w:sz="8" w:space="0" w:color="808080"/>
              <w:left w:val="nil"/>
              <w:bottom w:val="single" w:sz="18" w:space="0" w:color="auto"/>
              <w:right w:val="nil"/>
            </w:tcBorders>
            <w:vAlign w:val="center"/>
          </w:tcPr>
          <w:p w14:paraId="444055B0" w14:textId="77777777" w:rsidR="00DF45ED" w:rsidRPr="00F96856" w:rsidRDefault="00DF45ED" w:rsidP="00DF45ED">
            <w:pPr>
              <w:jc w:val="center"/>
              <w:rPr>
                <w:sz w:val="24"/>
                <w:szCs w:val="24"/>
              </w:rPr>
            </w:pPr>
            <w:r w:rsidRPr="00F96856">
              <w:rPr>
                <w:sz w:val="24"/>
                <w:szCs w:val="24"/>
              </w:rPr>
              <w:t>LO-Cisco</w:t>
            </w:r>
          </w:p>
        </w:tc>
        <w:tc>
          <w:tcPr>
            <w:tcW w:w="1584" w:type="dxa"/>
            <w:tcBorders>
              <w:top w:val="single" w:sz="8" w:space="0" w:color="808080"/>
              <w:left w:val="nil"/>
              <w:bottom w:val="nil"/>
              <w:right w:val="nil"/>
            </w:tcBorders>
            <w:vAlign w:val="center"/>
          </w:tcPr>
          <w:p w14:paraId="7324166E" w14:textId="77777777" w:rsidR="00DF45ED" w:rsidRPr="00F96856" w:rsidRDefault="00DF45ED" w:rsidP="00DF45ED">
            <w:pPr>
              <w:jc w:val="center"/>
              <w:rPr>
                <w:sz w:val="24"/>
                <w:szCs w:val="24"/>
              </w:rPr>
            </w:pPr>
            <w:r w:rsidRPr="00F96856">
              <w:rPr>
                <w:sz w:val="24"/>
                <w:szCs w:val="24"/>
              </w:rPr>
              <w:t>2.0</w:t>
            </w:r>
          </w:p>
        </w:tc>
        <w:tc>
          <w:tcPr>
            <w:tcW w:w="1440" w:type="dxa"/>
            <w:tcBorders>
              <w:top w:val="single" w:sz="8" w:space="0" w:color="808080"/>
              <w:left w:val="nil"/>
              <w:bottom w:val="nil"/>
              <w:right w:val="nil"/>
            </w:tcBorders>
          </w:tcPr>
          <w:p w14:paraId="4A7D5D77" w14:textId="6A18E757" w:rsidR="00DF45ED" w:rsidRPr="00F96856" w:rsidRDefault="00DF45ED" w:rsidP="00DF45ED">
            <w:pPr>
              <w:jc w:val="center"/>
              <w:rPr>
                <w:b/>
                <w:sz w:val="24"/>
                <w:szCs w:val="24"/>
              </w:rPr>
            </w:pPr>
            <w:r w:rsidRPr="009C4128">
              <w:rPr>
                <w:sz w:val="24"/>
                <w:szCs w:val="24"/>
              </w:rPr>
              <w:t>0</w:t>
            </w:r>
            <w:r w:rsidR="00D82CB1">
              <w:rPr>
                <w:sz w:val="24"/>
                <w:szCs w:val="24"/>
              </w:rPr>
              <w:t>.00</w:t>
            </w:r>
            <w:r w:rsidRPr="009C4128">
              <w:rPr>
                <w:sz w:val="24"/>
                <w:szCs w:val="24"/>
              </w:rPr>
              <w:t xml:space="preserve"> ± 0</w:t>
            </w:r>
            <w:r w:rsidR="00D82CB1">
              <w:rPr>
                <w:sz w:val="24"/>
                <w:szCs w:val="24"/>
              </w:rPr>
              <w:t>.09</w:t>
            </w:r>
          </w:p>
        </w:tc>
        <w:tc>
          <w:tcPr>
            <w:tcW w:w="1440" w:type="dxa"/>
            <w:tcBorders>
              <w:top w:val="single" w:sz="8" w:space="0" w:color="808080"/>
              <w:left w:val="nil"/>
              <w:bottom w:val="nil"/>
              <w:right w:val="nil"/>
            </w:tcBorders>
          </w:tcPr>
          <w:p w14:paraId="46778076" w14:textId="414003E0" w:rsidR="00DF45ED" w:rsidRPr="00F96856" w:rsidRDefault="00DF45ED" w:rsidP="00DF45ED">
            <w:pPr>
              <w:jc w:val="center"/>
              <w:rPr>
                <w:sz w:val="24"/>
                <w:szCs w:val="24"/>
              </w:rPr>
            </w:pPr>
            <w:r w:rsidRPr="009C4128">
              <w:rPr>
                <w:sz w:val="24"/>
                <w:szCs w:val="24"/>
              </w:rPr>
              <w:t>0</w:t>
            </w:r>
            <w:r w:rsidR="001E0D1D">
              <w:rPr>
                <w:sz w:val="24"/>
                <w:szCs w:val="24"/>
              </w:rPr>
              <w:t>.29</w:t>
            </w:r>
            <w:r w:rsidRPr="009C4128">
              <w:rPr>
                <w:sz w:val="24"/>
                <w:szCs w:val="24"/>
              </w:rPr>
              <w:t xml:space="preserve"> ± 0</w:t>
            </w:r>
            <w:r w:rsidR="001E0D1D">
              <w:rPr>
                <w:sz w:val="24"/>
                <w:szCs w:val="24"/>
              </w:rPr>
              <w:t>.07</w:t>
            </w:r>
          </w:p>
        </w:tc>
        <w:tc>
          <w:tcPr>
            <w:tcW w:w="864" w:type="dxa"/>
            <w:tcBorders>
              <w:top w:val="single" w:sz="8" w:space="0" w:color="808080"/>
              <w:left w:val="nil"/>
              <w:bottom w:val="nil"/>
              <w:right w:val="nil"/>
            </w:tcBorders>
            <w:vAlign w:val="center"/>
          </w:tcPr>
          <w:p w14:paraId="71880DB9" w14:textId="2DC00B5B" w:rsidR="00DF45ED" w:rsidRPr="00F96856" w:rsidRDefault="00AA4853" w:rsidP="00DF45ED">
            <w:pPr>
              <w:jc w:val="center"/>
              <w:rPr>
                <w:sz w:val="24"/>
                <w:szCs w:val="24"/>
              </w:rPr>
            </w:pPr>
            <w:r>
              <w:rPr>
                <w:sz w:val="24"/>
                <w:szCs w:val="24"/>
              </w:rPr>
              <w:t>240</w:t>
            </w:r>
          </w:p>
        </w:tc>
      </w:tr>
      <w:tr w:rsidR="00DF45ED" w:rsidRPr="00F96856" w14:paraId="6942DADD" w14:textId="77777777" w:rsidTr="00D40421">
        <w:trPr>
          <w:trHeight w:val="288"/>
          <w:jc w:val="center"/>
        </w:trPr>
        <w:tc>
          <w:tcPr>
            <w:tcW w:w="1584" w:type="dxa"/>
            <w:vMerge/>
            <w:tcBorders>
              <w:top w:val="single" w:sz="8" w:space="0" w:color="000000"/>
              <w:left w:val="nil"/>
              <w:bottom w:val="single" w:sz="18" w:space="0" w:color="auto"/>
              <w:right w:val="nil"/>
            </w:tcBorders>
          </w:tcPr>
          <w:p w14:paraId="4C89BABC"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18" w:space="0" w:color="auto"/>
              <w:right w:val="nil"/>
            </w:tcBorders>
            <w:vAlign w:val="center"/>
          </w:tcPr>
          <w:p w14:paraId="5ACDAC97"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1F630515" w14:textId="77777777" w:rsidR="00DF45ED" w:rsidRPr="00F96856" w:rsidRDefault="00DF45ED" w:rsidP="00DF45ED">
            <w:pPr>
              <w:jc w:val="center"/>
              <w:rPr>
                <w:sz w:val="24"/>
                <w:szCs w:val="24"/>
              </w:rPr>
            </w:pPr>
            <w:r w:rsidRPr="00F96856">
              <w:rPr>
                <w:sz w:val="24"/>
                <w:szCs w:val="24"/>
              </w:rPr>
              <w:t>4.4</w:t>
            </w:r>
          </w:p>
        </w:tc>
        <w:tc>
          <w:tcPr>
            <w:tcW w:w="1440" w:type="dxa"/>
            <w:tcBorders>
              <w:top w:val="nil"/>
              <w:left w:val="nil"/>
              <w:bottom w:val="nil"/>
              <w:right w:val="nil"/>
            </w:tcBorders>
          </w:tcPr>
          <w:p w14:paraId="34C6C382" w14:textId="19D07BBF" w:rsidR="00DF45ED" w:rsidRPr="00F96856" w:rsidRDefault="00DF45ED" w:rsidP="00DF45ED">
            <w:pPr>
              <w:jc w:val="center"/>
              <w:rPr>
                <w:b/>
                <w:sz w:val="24"/>
                <w:szCs w:val="24"/>
              </w:rPr>
            </w:pPr>
            <w:r w:rsidRPr="009C4128">
              <w:rPr>
                <w:sz w:val="24"/>
                <w:szCs w:val="24"/>
              </w:rPr>
              <w:t>0</w:t>
            </w:r>
            <w:r w:rsidR="00D82CB1">
              <w:rPr>
                <w:sz w:val="24"/>
                <w:szCs w:val="24"/>
              </w:rPr>
              <w:t>.00</w:t>
            </w:r>
            <w:r w:rsidRPr="009C4128">
              <w:rPr>
                <w:sz w:val="24"/>
                <w:szCs w:val="24"/>
              </w:rPr>
              <w:t xml:space="preserve"> ± 0</w:t>
            </w:r>
            <w:r w:rsidR="00D82CB1">
              <w:rPr>
                <w:sz w:val="24"/>
                <w:szCs w:val="24"/>
              </w:rPr>
              <w:t>.05</w:t>
            </w:r>
          </w:p>
        </w:tc>
        <w:tc>
          <w:tcPr>
            <w:tcW w:w="1440" w:type="dxa"/>
            <w:tcBorders>
              <w:top w:val="nil"/>
              <w:left w:val="nil"/>
              <w:bottom w:val="nil"/>
              <w:right w:val="nil"/>
            </w:tcBorders>
          </w:tcPr>
          <w:p w14:paraId="484713A4" w14:textId="61061E20" w:rsidR="00DF45ED" w:rsidRPr="00F96856" w:rsidRDefault="00DF45ED" w:rsidP="00DF45ED">
            <w:pPr>
              <w:jc w:val="center"/>
              <w:rPr>
                <w:sz w:val="24"/>
                <w:szCs w:val="24"/>
              </w:rPr>
            </w:pPr>
            <w:r w:rsidRPr="009C4128">
              <w:rPr>
                <w:sz w:val="24"/>
                <w:szCs w:val="24"/>
              </w:rPr>
              <w:t>0</w:t>
            </w:r>
            <w:r w:rsidR="001E0D1D">
              <w:rPr>
                <w:sz w:val="24"/>
                <w:szCs w:val="24"/>
              </w:rPr>
              <w:t>.11</w:t>
            </w:r>
            <w:r w:rsidRPr="009C4128">
              <w:rPr>
                <w:sz w:val="24"/>
                <w:szCs w:val="24"/>
              </w:rPr>
              <w:t xml:space="preserve"> ± 0</w:t>
            </w:r>
            <w:r w:rsidR="001E0D1D">
              <w:rPr>
                <w:sz w:val="24"/>
                <w:szCs w:val="24"/>
              </w:rPr>
              <w:t>.06</w:t>
            </w:r>
          </w:p>
        </w:tc>
        <w:tc>
          <w:tcPr>
            <w:tcW w:w="864" w:type="dxa"/>
            <w:tcBorders>
              <w:top w:val="nil"/>
              <w:left w:val="nil"/>
              <w:bottom w:val="nil"/>
              <w:right w:val="nil"/>
            </w:tcBorders>
            <w:vAlign w:val="center"/>
          </w:tcPr>
          <w:p w14:paraId="69C94401" w14:textId="0B57BD8A" w:rsidR="00DF45ED" w:rsidRPr="00F96856" w:rsidRDefault="00AA4853" w:rsidP="00DF45ED">
            <w:pPr>
              <w:jc w:val="center"/>
              <w:rPr>
                <w:sz w:val="24"/>
                <w:szCs w:val="24"/>
              </w:rPr>
            </w:pPr>
            <w:r>
              <w:rPr>
                <w:sz w:val="24"/>
                <w:szCs w:val="24"/>
              </w:rPr>
              <w:t>235</w:t>
            </w:r>
          </w:p>
        </w:tc>
      </w:tr>
      <w:tr w:rsidR="00DF45ED" w:rsidRPr="00F96856" w14:paraId="4B9D8DFE" w14:textId="77777777" w:rsidTr="00D40421">
        <w:trPr>
          <w:trHeight w:val="288"/>
          <w:jc w:val="center"/>
        </w:trPr>
        <w:tc>
          <w:tcPr>
            <w:tcW w:w="1584" w:type="dxa"/>
            <w:vMerge/>
            <w:tcBorders>
              <w:top w:val="single" w:sz="8" w:space="0" w:color="000000"/>
              <w:left w:val="nil"/>
              <w:bottom w:val="single" w:sz="18" w:space="0" w:color="auto"/>
              <w:right w:val="nil"/>
            </w:tcBorders>
          </w:tcPr>
          <w:p w14:paraId="44D33DD5"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18" w:space="0" w:color="auto"/>
              <w:right w:val="nil"/>
            </w:tcBorders>
            <w:vAlign w:val="center"/>
          </w:tcPr>
          <w:p w14:paraId="76F7DD48"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1DF1093F" w14:textId="77777777" w:rsidR="00DF45ED" w:rsidRPr="00F96856" w:rsidRDefault="00DF45ED" w:rsidP="00DF45ED">
            <w:pPr>
              <w:jc w:val="center"/>
              <w:rPr>
                <w:sz w:val="24"/>
                <w:szCs w:val="24"/>
              </w:rPr>
            </w:pPr>
            <w:r w:rsidRPr="00F96856">
              <w:rPr>
                <w:sz w:val="24"/>
                <w:szCs w:val="24"/>
              </w:rPr>
              <w:t>6.9</w:t>
            </w:r>
          </w:p>
        </w:tc>
        <w:tc>
          <w:tcPr>
            <w:tcW w:w="1440" w:type="dxa"/>
            <w:tcBorders>
              <w:top w:val="nil"/>
              <w:left w:val="nil"/>
              <w:bottom w:val="nil"/>
              <w:right w:val="nil"/>
            </w:tcBorders>
          </w:tcPr>
          <w:p w14:paraId="42FC738E" w14:textId="7384724D" w:rsidR="00DF45ED" w:rsidRPr="00F96856" w:rsidRDefault="00DF45ED" w:rsidP="00DF45ED">
            <w:pPr>
              <w:jc w:val="center"/>
              <w:rPr>
                <w:b/>
                <w:sz w:val="24"/>
                <w:szCs w:val="24"/>
              </w:rPr>
            </w:pPr>
            <w:r w:rsidRPr="009C4128">
              <w:rPr>
                <w:sz w:val="24"/>
                <w:szCs w:val="24"/>
              </w:rPr>
              <w:t>0</w:t>
            </w:r>
            <w:r w:rsidR="00D82CB1">
              <w:rPr>
                <w:sz w:val="24"/>
                <w:szCs w:val="24"/>
              </w:rPr>
              <w:t>.00</w:t>
            </w:r>
            <w:r w:rsidRPr="009C4128">
              <w:rPr>
                <w:sz w:val="24"/>
                <w:szCs w:val="24"/>
              </w:rPr>
              <w:t xml:space="preserve"> ± 0</w:t>
            </w:r>
            <w:r w:rsidR="00D82CB1">
              <w:rPr>
                <w:sz w:val="24"/>
                <w:szCs w:val="24"/>
              </w:rPr>
              <w:t>.27</w:t>
            </w:r>
          </w:p>
        </w:tc>
        <w:tc>
          <w:tcPr>
            <w:tcW w:w="1440" w:type="dxa"/>
            <w:tcBorders>
              <w:top w:val="nil"/>
              <w:left w:val="nil"/>
              <w:bottom w:val="nil"/>
              <w:right w:val="nil"/>
            </w:tcBorders>
          </w:tcPr>
          <w:p w14:paraId="69E9D4DE" w14:textId="385D7641" w:rsidR="00DF45ED" w:rsidRPr="00F96856" w:rsidRDefault="00DF45ED" w:rsidP="00DF45ED">
            <w:pPr>
              <w:jc w:val="center"/>
              <w:rPr>
                <w:sz w:val="24"/>
                <w:szCs w:val="24"/>
              </w:rPr>
            </w:pPr>
            <w:r w:rsidRPr="009C4128">
              <w:rPr>
                <w:sz w:val="24"/>
                <w:szCs w:val="24"/>
              </w:rPr>
              <w:t>0</w:t>
            </w:r>
            <w:r w:rsidR="001E0D1D">
              <w:rPr>
                <w:sz w:val="24"/>
                <w:szCs w:val="24"/>
              </w:rPr>
              <w:t>.37</w:t>
            </w:r>
            <w:r w:rsidRPr="009C4128">
              <w:rPr>
                <w:sz w:val="24"/>
                <w:szCs w:val="24"/>
              </w:rPr>
              <w:t xml:space="preserve"> ± 0</w:t>
            </w:r>
            <w:r w:rsidR="001E0D1D">
              <w:rPr>
                <w:sz w:val="24"/>
                <w:szCs w:val="24"/>
              </w:rPr>
              <w:t>.17</w:t>
            </w:r>
          </w:p>
        </w:tc>
        <w:tc>
          <w:tcPr>
            <w:tcW w:w="864" w:type="dxa"/>
            <w:tcBorders>
              <w:top w:val="nil"/>
              <w:left w:val="nil"/>
              <w:bottom w:val="nil"/>
              <w:right w:val="nil"/>
            </w:tcBorders>
            <w:vAlign w:val="center"/>
          </w:tcPr>
          <w:p w14:paraId="4A983106" w14:textId="797F658E" w:rsidR="00DF45ED" w:rsidRPr="00F96856" w:rsidRDefault="00AA4853" w:rsidP="00DF45ED">
            <w:pPr>
              <w:jc w:val="center"/>
              <w:rPr>
                <w:sz w:val="24"/>
                <w:szCs w:val="24"/>
              </w:rPr>
            </w:pPr>
            <w:r>
              <w:rPr>
                <w:sz w:val="24"/>
                <w:szCs w:val="24"/>
              </w:rPr>
              <w:t>191</w:t>
            </w:r>
          </w:p>
        </w:tc>
      </w:tr>
      <w:tr w:rsidR="00DF45ED" w:rsidRPr="00F96856" w14:paraId="5C3B10C1" w14:textId="77777777" w:rsidTr="00D40421">
        <w:trPr>
          <w:trHeight w:val="288"/>
          <w:jc w:val="center"/>
        </w:trPr>
        <w:tc>
          <w:tcPr>
            <w:tcW w:w="1584" w:type="dxa"/>
            <w:vMerge/>
            <w:tcBorders>
              <w:top w:val="single" w:sz="8" w:space="0" w:color="000000"/>
              <w:left w:val="nil"/>
              <w:bottom w:val="single" w:sz="8" w:space="0" w:color="auto"/>
              <w:right w:val="nil"/>
            </w:tcBorders>
          </w:tcPr>
          <w:p w14:paraId="765D28CE"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vMerge/>
            <w:tcBorders>
              <w:top w:val="single" w:sz="8" w:space="0" w:color="000000"/>
              <w:left w:val="nil"/>
              <w:bottom w:val="single" w:sz="8" w:space="0" w:color="auto"/>
              <w:right w:val="nil"/>
            </w:tcBorders>
            <w:vAlign w:val="center"/>
          </w:tcPr>
          <w:p w14:paraId="6EF35760" w14:textId="77777777" w:rsidR="00DF45ED" w:rsidRPr="00F96856" w:rsidRDefault="00DF45ED" w:rsidP="00DF45ED">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86BF77D" w14:textId="77777777" w:rsidR="00DF45ED" w:rsidRPr="00F96856" w:rsidRDefault="00DF45ED" w:rsidP="00DF45ED">
            <w:pPr>
              <w:jc w:val="center"/>
              <w:rPr>
                <w:sz w:val="24"/>
                <w:szCs w:val="24"/>
              </w:rPr>
            </w:pPr>
            <w:r w:rsidRPr="00F96856">
              <w:rPr>
                <w:sz w:val="24"/>
                <w:szCs w:val="24"/>
              </w:rPr>
              <w:t>8.9</w:t>
            </w:r>
          </w:p>
        </w:tc>
        <w:tc>
          <w:tcPr>
            <w:tcW w:w="1440" w:type="dxa"/>
            <w:tcBorders>
              <w:top w:val="nil"/>
              <w:left w:val="nil"/>
              <w:bottom w:val="single" w:sz="8" w:space="0" w:color="auto"/>
              <w:right w:val="nil"/>
            </w:tcBorders>
          </w:tcPr>
          <w:p w14:paraId="31022265" w14:textId="0177144D" w:rsidR="00DF45ED" w:rsidRPr="00F96856" w:rsidRDefault="00DF45ED" w:rsidP="00DF45ED">
            <w:pPr>
              <w:jc w:val="center"/>
              <w:rPr>
                <w:b/>
                <w:sz w:val="24"/>
                <w:szCs w:val="24"/>
              </w:rPr>
            </w:pPr>
            <w:r w:rsidRPr="009C4128">
              <w:rPr>
                <w:sz w:val="24"/>
                <w:szCs w:val="24"/>
              </w:rPr>
              <w:t>0</w:t>
            </w:r>
            <w:r w:rsidR="00D82CB1">
              <w:rPr>
                <w:sz w:val="24"/>
                <w:szCs w:val="24"/>
              </w:rPr>
              <w:t>.00</w:t>
            </w:r>
            <w:r w:rsidRPr="009C4128">
              <w:rPr>
                <w:sz w:val="24"/>
                <w:szCs w:val="24"/>
              </w:rPr>
              <w:t xml:space="preserve"> ± 0</w:t>
            </w:r>
            <w:r w:rsidR="00D82CB1">
              <w:rPr>
                <w:sz w:val="24"/>
                <w:szCs w:val="24"/>
              </w:rPr>
              <w:t>.18</w:t>
            </w:r>
          </w:p>
        </w:tc>
        <w:tc>
          <w:tcPr>
            <w:tcW w:w="1440" w:type="dxa"/>
            <w:tcBorders>
              <w:top w:val="nil"/>
              <w:left w:val="nil"/>
              <w:bottom w:val="single" w:sz="8" w:space="0" w:color="auto"/>
              <w:right w:val="nil"/>
            </w:tcBorders>
          </w:tcPr>
          <w:p w14:paraId="39EE4812" w14:textId="2A54AFF6" w:rsidR="00DF45ED" w:rsidRPr="00F96856" w:rsidRDefault="00DF45ED" w:rsidP="00DF45ED">
            <w:pPr>
              <w:jc w:val="center"/>
              <w:rPr>
                <w:sz w:val="24"/>
                <w:szCs w:val="24"/>
              </w:rPr>
            </w:pPr>
            <w:r w:rsidRPr="009C4128">
              <w:rPr>
                <w:sz w:val="24"/>
                <w:szCs w:val="24"/>
              </w:rPr>
              <w:t>0</w:t>
            </w:r>
            <w:r w:rsidR="001E0D1D">
              <w:rPr>
                <w:sz w:val="24"/>
                <w:szCs w:val="24"/>
              </w:rPr>
              <w:t>.00</w:t>
            </w:r>
            <w:r w:rsidRPr="009C4128">
              <w:rPr>
                <w:sz w:val="24"/>
                <w:szCs w:val="24"/>
              </w:rPr>
              <w:t xml:space="preserve"> ± 0</w:t>
            </w:r>
            <w:r w:rsidR="001E0D1D">
              <w:rPr>
                <w:sz w:val="24"/>
                <w:szCs w:val="24"/>
              </w:rPr>
              <w:t>.20</w:t>
            </w:r>
          </w:p>
        </w:tc>
        <w:tc>
          <w:tcPr>
            <w:tcW w:w="864" w:type="dxa"/>
            <w:tcBorders>
              <w:top w:val="nil"/>
              <w:left w:val="nil"/>
              <w:bottom w:val="single" w:sz="8" w:space="0" w:color="auto"/>
              <w:right w:val="nil"/>
            </w:tcBorders>
            <w:vAlign w:val="center"/>
          </w:tcPr>
          <w:p w14:paraId="054FAA0B" w14:textId="265B9B8D" w:rsidR="00DF45ED" w:rsidRPr="00F96856" w:rsidRDefault="00DF45ED" w:rsidP="00DF45ED">
            <w:pPr>
              <w:jc w:val="center"/>
              <w:rPr>
                <w:sz w:val="24"/>
                <w:szCs w:val="24"/>
              </w:rPr>
            </w:pPr>
            <w:r w:rsidRPr="00F96856">
              <w:rPr>
                <w:sz w:val="24"/>
                <w:szCs w:val="24"/>
              </w:rPr>
              <w:t>1</w:t>
            </w:r>
            <w:r w:rsidR="00AA4853">
              <w:rPr>
                <w:sz w:val="24"/>
                <w:szCs w:val="24"/>
              </w:rPr>
              <w:t>64</w:t>
            </w:r>
          </w:p>
        </w:tc>
      </w:tr>
      <w:tr w:rsidR="00AA4853" w:rsidRPr="00F96856" w14:paraId="58022D54" w14:textId="77777777" w:rsidTr="006A50AB">
        <w:trPr>
          <w:trHeight w:val="288"/>
          <w:jc w:val="center"/>
        </w:trPr>
        <w:tc>
          <w:tcPr>
            <w:tcW w:w="1584" w:type="dxa"/>
            <w:vMerge w:val="restart"/>
            <w:tcBorders>
              <w:top w:val="single" w:sz="8" w:space="0" w:color="auto"/>
              <w:left w:val="nil"/>
              <w:right w:val="nil"/>
            </w:tcBorders>
          </w:tcPr>
          <w:p w14:paraId="60FEB51F" w14:textId="310405D8" w:rsidR="00AA4853" w:rsidRPr="00F96856" w:rsidRDefault="00AA4853" w:rsidP="00AA4853">
            <w:pPr>
              <w:widowControl w:val="0"/>
              <w:pBdr>
                <w:top w:val="nil"/>
                <w:left w:val="nil"/>
                <w:bottom w:val="nil"/>
                <w:right w:val="nil"/>
                <w:between w:val="nil"/>
              </w:pBdr>
              <w:spacing w:line="276" w:lineRule="auto"/>
              <w:jc w:val="center"/>
            </w:pPr>
            <w:r>
              <w:rPr>
                <w:sz w:val="24"/>
                <w:szCs w:val="24"/>
              </w:rPr>
              <w:t>Yolk-sac Volume</w:t>
            </w:r>
          </w:p>
        </w:tc>
        <w:tc>
          <w:tcPr>
            <w:tcW w:w="1584" w:type="dxa"/>
            <w:vMerge w:val="restart"/>
            <w:tcBorders>
              <w:top w:val="single" w:sz="8" w:space="0" w:color="auto"/>
              <w:left w:val="nil"/>
              <w:bottom w:val="nil"/>
              <w:right w:val="nil"/>
            </w:tcBorders>
            <w:vAlign w:val="center"/>
          </w:tcPr>
          <w:p w14:paraId="26774D84" w14:textId="77777777" w:rsidR="00AA4853" w:rsidRPr="00F96856" w:rsidRDefault="00AA4853" w:rsidP="00AA4853">
            <w:pPr>
              <w:widowControl w:val="0"/>
              <w:pBdr>
                <w:top w:val="nil"/>
                <w:left w:val="nil"/>
                <w:bottom w:val="nil"/>
                <w:right w:val="nil"/>
                <w:between w:val="nil"/>
              </w:pBdr>
              <w:spacing w:line="276" w:lineRule="auto"/>
              <w:jc w:val="center"/>
            </w:pPr>
            <w:r w:rsidRPr="00F96856">
              <w:rPr>
                <w:sz w:val="24"/>
                <w:szCs w:val="24"/>
              </w:rPr>
              <w:t>LK-Vendace</w:t>
            </w:r>
          </w:p>
        </w:tc>
        <w:tc>
          <w:tcPr>
            <w:tcW w:w="1584" w:type="dxa"/>
            <w:tcBorders>
              <w:top w:val="single" w:sz="8" w:space="0" w:color="auto"/>
              <w:left w:val="nil"/>
              <w:bottom w:val="nil"/>
              <w:right w:val="nil"/>
            </w:tcBorders>
            <w:vAlign w:val="center"/>
          </w:tcPr>
          <w:p w14:paraId="49E57FF8" w14:textId="77777777" w:rsidR="00AA4853" w:rsidRPr="00F96856" w:rsidRDefault="00AA4853" w:rsidP="00AA4853">
            <w:pPr>
              <w:jc w:val="center"/>
            </w:pPr>
            <w:r w:rsidRPr="00F96856">
              <w:rPr>
                <w:sz w:val="24"/>
                <w:szCs w:val="24"/>
              </w:rPr>
              <w:t>2.2</w:t>
            </w:r>
          </w:p>
        </w:tc>
        <w:tc>
          <w:tcPr>
            <w:tcW w:w="1440" w:type="dxa"/>
            <w:tcBorders>
              <w:top w:val="single" w:sz="8" w:space="0" w:color="auto"/>
              <w:left w:val="nil"/>
              <w:bottom w:val="nil"/>
              <w:right w:val="nil"/>
            </w:tcBorders>
          </w:tcPr>
          <w:p w14:paraId="046B1DB8" w14:textId="26E440BC" w:rsidR="00AA4853" w:rsidRPr="00F96856" w:rsidRDefault="00AA4853" w:rsidP="00AA4853">
            <w:pPr>
              <w:jc w:val="center"/>
            </w:pPr>
            <w:r w:rsidRPr="00DE61EB">
              <w:rPr>
                <w:sz w:val="24"/>
                <w:szCs w:val="24"/>
              </w:rPr>
              <w:t>0</w:t>
            </w:r>
            <w:r>
              <w:rPr>
                <w:sz w:val="24"/>
                <w:szCs w:val="24"/>
              </w:rPr>
              <w:t>.00</w:t>
            </w:r>
            <w:r w:rsidRPr="00DE61EB">
              <w:rPr>
                <w:sz w:val="24"/>
                <w:szCs w:val="24"/>
              </w:rPr>
              <w:t xml:space="preserve"> ± 0</w:t>
            </w:r>
            <w:r>
              <w:rPr>
                <w:sz w:val="24"/>
                <w:szCs w:val="24"/>
              </w:rPr>
              <w:t>.03</w:t>
            </w:r>
          </w:p>
        </w:tc>
        <w:tc>
          <w:tcPr>
            <w:tcW w:w="1440" w:type="dxa"/>
            <w:tcBorders>
              <w:top w:val="single" w:sz="8" w:space="0" w:color="auto"/>
              <w:left w:val="nil"/>
              <w:bottom w:val="nil"/>
              <w:right w:val="nil"/>
            </w:tcBorders>
          </w:tcPr>
          <w:p w14:paraId="1C5FE068" w14:textId="464EF138" w:rsidR="00AA4853" w:rsidRPr="00F96856" w:rsidRDefault="00AA4853" w:rsidP="00AA4853">
            <w:pPr>
              <w:jc w:val="center"/>
            </w:pPr>
            <w:r w:rsidRPr="00DE61EB">
              <w:rPr>
                <w:sz w:val="24"/>
                <w:szCs w:val="24"/>
              </w:rPr>
              <w:t>0</w:t>
            </w:r>
            <w:r>
              <w:rPr>
                <w:sz w:val="24"/>
                <w:szCs w:val="24"/>
              </w:rPr>
              <w:t>.11</w:t>
            </w:r>
            <w:r w:rsidRPr="00DE61EB">
              <w:rPr>
                <w:sz w:val="24"/>
                <w:szCs w:val="24"/>
              </w:rPr>
              <w:t xml:space="preserve"> ± 0</w:t>
            </w:r>
            <w:r>
              <w:rPr>
                <w:sz w:val="24"/>
                <w:szCs w:val="24"/>
              </w:rPr>
              <w:t>.08</w:t>
            </w:r>
          </w:p>
        </w:tc>
        <w:tc>
          <w:tcPr>
            <w:tcW w:w="864" w:type="dxa"/>
            <w:tcBorders>
              <w:top w:val="single" w:sz="8" w:space="0" w:color="auto"/>
              <w:left w:val="nil"/>
              <w:bottom w:val="nil"/>
              <w:right w:val="nil"/>
            </w:tcBorders>
            <w:vAlign w:val="center"/>
          </w:tcPr>
          <w:p w14:paraId="2530B0FA" w14:textId="5467ECBC" w:rsidR="00AA4853" w:rsidRPr="00F96856" w:rsidRDefault="00AA4853" w:rsidP="00AA4853">
            <w:pPr>
              <w:jc w:val="center"/>
            </w:pPr>
            <w:r>
              <w:rPr>
                <w:sz w:val="24"/>
                <w:szCs w:val="24"/>
              </w:rPr>
              <w:t>176</w:t>
            </w:r>
          </w:p>
        </w:tc>
      </w:tr>
      <w:tr w:rsidR="00AA4853" w:rsidRPr="00F96856" w14:paraId="23014A43" w14:textId="77777777" w:rsidTr="006A50AB">
        <w:trPr>
          <w:trHeight w:val="288"/>
          <w:jc w:val="center"/>
        </w:trPr>
        <w:tc>
          <w:tcPr>
            <w:tcW w:w="1584" w:type="dxa"/>
            <w:vMerge/>
            <w:tcBorders>
              <w:left w:val="nil"/>
              <w:right w:val="nil"/>
            </w:tcBorders>
          </w:tcPr>
          <w:p w14:paraId="6691C66E"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01765EC7"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351EB297" w14:textId="77777777" w:rsidR="00AA4853" w:rsidRPr="00F96856" w:rsidRDefault="00AA4853" w:rsidP="00AA4853">
            <w:pPr>
              <w:jc w:val="center"/>
            </w:pPr>
            <w:r w:rsidRPr="00F96856">
              <w:rPr>
                <w:sz w:val="24"/>
                <w:szCs w:val="24"/>
              </w:rPr>
              <w:t>4.0</w:t>
            </w:r>
          </w:p>
        </w:tc>
        <w:tc>
          <w:tcPr>
            <w:tcW w:w="1440" w:type="dxa"/>
            <w:tcBorders>
              <w:top w:val="nil"/>
              <w:left w:val="nil"/>
              <w:bottom w:val="nil"/>
              <w:right w:val="nil"/>
            </w:tcBorders>
          </w:tcPr>
          <w:p w14:paraId="75B60A78" w14:textId="6B58DD02" w:rsidR="00AA4853" w:rsidRPr="00F96856" w:rsidRDefault="00AA4853" w:rsidP="00AA4853">
            <w:pPr>
              <w:jc w:val="center"/>
            </w:pPr>
            <w:r w:rsidRPr="00DE61EB">
              <w:rPr>
                <w:sz w:val="24"/>
                <w:szCs w:val="24"/>
              </w:rPr>
              <w:t>0</w:t>
            </w:r>
            <w:r>
              <w:rPr>
                <w:sz w:val="24"/>
                <w:szCs w:val="24"/>
              </w:rPr>
              <w:t>.23</w:t>
            </w:r>
            <w:r w:rsidRPr="00DE61EB">
              <w:rPr>
                <w:sz w:val="24"/>
                <w:szCs w:val="24"/>
              </w:rPr>
              <w:t xml:space="preserve"> ± 0</w:t>
            </w:r>
            <w:r>
              <w:rPr>
                <w:sz w:val="24"/>
                <w:szCs w:val="24"/>
              </w:rPr>
              <w:t>.16</w:t>
            </w:r>
          </w:p>
        </w:tc>
        <w:tc>
          <w:tcPr>
            <w:tcW w:w="1440" w:type="dxa"/>
            <w:tcBorders>
              <w:top w:val="nil"/>
              <w:left w:val="nil"/>
              <w:bottom w:val="nil"/>
              <w:right w:val="nil"/>
            </w:tcBorders>
          </w:tcPr>
          <w:p w14:paraId="63BC8B19" w14:textId="1FEEB653" w:rsidR="00AA4853" w:rsidRPr="00F96856" w:rsidRDefault="00AA4853" w:rsidP="00AA4853">
            <w:pPr>
              <w:jc w:val="center"/>
            </w:pPr>
            <w:r w:rsidRPr="00DE61EB">
              <w:rPr>
                <w:sz w:val="24"/>
                <w:szCs w:val="24"/>
              </w:rPr>
              <w:t>0</w:t>
            </w:r>
            <w:r>
              <w:rPr>
                <w:sz w:val="24"/>
                <w:szCs w:val="24"/>
              </w:rPr>
              <w:t>.11</w:t>
            </w:r>
            <w:r w:rsidRPr="00DE61EB">
              <w:rPr>
                <w:sz w:val="24"/>
                <w:szCs w:val="24"/>
              </w:rPr>
              <w:t xml:space="preserve"> ± 0</w:t>
            </w:r>
            <w:r>
              <w:rPr>
                <w:sz w:val="24"/>
                <w:szCs w:val="24"/>
              </w:rPr>
              <w:t>.09</w:t>
            </w:r>
          </w:p>
        </w:tc>
        <w:tc>
          <w:tcPr>
            <w:tcW w:w="864" w:type="dxa"/>
            <w:tcBorders>
              <w:top w:val="nil"/>
              <w:left w:val="nil"/>
              <w:bottom w:val="nil"/>
              <w:right w:val="nil"/>
            </w:tcBorders>
            <w:vAlign w:val="center"/>
          </w:tcPr>
          <w:p w14:paraId="53313D16" w14:textId="212D7BD9" w:rsidR="00AA4853" w:rsidRPr="00F96856" w:rsidRDefault="00AA4853" w:rsidP="00AA4853">
            <w:pPr>
              <w:jc w:val="center"/>
            </w:pPr>
            <w:r>
              <w:rPr>
                <w:sz w:val="24"/>
                <w:szCs w:val="24"/>
              </w:rPr>
              <w:t>180</w:t>
            </w:r>
          </w:p>
        </w:tc>
      </w:tr>
      <w:tr w:rsidR="00AA4853" w:rsidRPr="00F96856" w14:paraId="486F7BC6" w14:textId="77777777" w:rsidTr="006A50AB">
        <w:trPr>
          <w:trHeight w:val="288"/>
          <w:jc w:val="center"/>
        </w:trPr>
        <w:tc>
          <w:tcPr>
            <w:tcW w:w="1584" w:type="dxa"/>
            <w:vMerge/>
            <w:tcBorders>
              <w:left w:val="nil"/>
              <w:right w:val="nil"/>
            </w:tcBorders>
          </w:tcPr>
          <w:p w14:paraId="038ABAF2"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7C3277C7"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372A1164" w14:textId="77777777" w:rsidR="00AA4853" w:rsidRPr="00F96856" w:rsidRDefault="00AA4853" w:rsidP="00AA4853">
            <w:pPr>
              <w:jc w:val="center"/>
            </w:pPr>
            <w:r w:rsidRPr="00F96856">
              <w:rPr>
                <w:sz w:val="24"/>
                <w:szCs w:val="24"/>
              </w:rPr>
              <w:t>6.9</w:t>
            </w:r>
          </w:p>
        </w:tc>
        <w:tc>
          <w:tcPr>
            <w:tcW w:w="1440" w:type="dxa"/>
            <w:tcBorders>
              <w:top w:val="nil"/>
              <w:left w:val="nil"/>
              <w:bottom w:val="nil"/>
              <w:right w:val="nil"/>
            </w:tcBorders>
          </w:tcPr>
          <w:p w14:paraId="63EA0C28" w14:textId="71BDE3EC" w:rsidR="00AA4853" w:rsidRPr="00F96856" w:rsidRDefault="00AA4853" w:rsidP="00AA4853">
            <w:pPr>
              <w:jc w:val="center"/>
            </w:pPr>
            <w:r w:rsidRPr="00DE61EB">
              <w:rPr>
                <w:sz w:val="24"/>
                <w:szCs w:val="24"/>
              </w:rPr>
              <w:t>0</w:t>
            </w:r>
            <w:r>
              <w:rPr>
                <w:sz w:val="24"/>
                <w:szCs w:val="24"/>
              </w:rPr>
              <w:t>.00</w:t>
            </w:r>
            <w:r w:rsidRPr="00DE61EB">
              <w:rPr>
                <w:sz w:val="24"/>
                <w:szCs w:val="24"/>
              </w:rPr>
              <w:t xml:space="preserve"> ± 0</w:t>
            </w:r>
            <w:r>
              <w:rPr>
                <w:sz w:val="24"/>
                <w:szCs w:val="24"/>
              </w:rPr>
              <w:t>.12</w:t>
            </w:r>
          </w:p>
        </w:tc>
        <w:tc>
          <w:tcPr>
            <w:tcW w:w="1440" w:type="dxa"/>
            <w:tcBorders>
              <w:top w:val="nil"/>
              <w:left w:val="nil"/>
              <w:bottom w:val="nil"/>
              <w:right w:val="nil"/>
            </w:tcBorders>
          </w:tcPr>
          <w:p w14:paraId="24E14AC7" w14:textId="092944FD" w:rsidR="00AA4853" w:rsidRPr="00F96856" w:rsidRDefault="00AA4853" w:rsidP="00AA4853">
            <w:pPr>
              <w:jc w:val="center"/>
            </w:pPr>
            <w:r w:rsidRPr="00DE61EB">
              <w:rPr>
                <w:sz w:val="24"/>
                <w:szCs w:val="24"/>
              </w:rPr>
              <w:t>0</w:t>
            </w:r>
            <w:r>
              <w:rPr>
                <w:sz w:val="24"/>
                <w:szCs w:val="24"/>
              </w:rPr>
              <w:t>.39</w:t>
            </w:r>
            <w:r w:rsidRPr="00DE61EB">
              <w:rPr>
                <w:sz w:val="24"/>
                <w:szCs w:val="24"/>
              </w:rPr>
              <w:t xml:space="preserve"> ± 0</w:t>
            </w:r>
            <w:r>
              <w:rPr>
                <w:sz w:val="24"/>
                <w:szCs w:val="24"/>
              </w:rPr>
              <w:t>.09</w:t>
            </w:r>
          </w:p>
        </w:tc>
        <w:tc>
          <w:tcPr>
            <w:tcW w:w="864" w:type="dxa"/>
            <w:tcBorders>
              <w:top w:val="nil"/>
              <w:left w:val="nil"/>
              <w:bottom w:val="nil"/>
              <w:right w:val="nil"/>
            </w:tcBorders>
            <w:vAlign w:val="center"/>
          </w:tcPr>
          <w:p w14:paraId="71FE6B83" w14:textId="192C12EA" w:rsidR="00AA4853" w:rsidRPr="00F96856" w:rsidRDefault="00AA4853" w:rsidP="00AA4853">
            <w:pPr>
              <w:jc w:val="center"/>
            </w:pPr>
            <w:r>
              <w:rPr>
                <w:sz w:val="24"/>
                <w:szCs w:val="24"/>
              </w:rPr>
              <w:t>180</w:t>
            </w:r>
          </w:p>
        </w:tc>
      </w:tr>
      <w:tr w:rsidR="00AA4853" w:rsidRPr="00F96856" w14:paraId="047EAFD3" w14:textId="77777777" w:rsidTr="006A50AB">
        <w:trPr>
          <w:trHeight w:val="288"/>
          <w:jc w:val="center"/>
        </w:trPr>
        <w:tc>
          <w:tcPr>
            <w:tcW w:w="1584" w:type="dxa"/>
            <w:vMerge/>
            <w:tcBorders>
              <w:left w:val="nil"/>
              <w:right w:val="nil"/>
            </w:tcBorders>
          </w:tcPr>
          <w:p w14:paraId="77EC2614"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single" w:sz="8" w:space="0" w:color="808080" w:themeColor="background1" w:themeShade="80"/>
              <w:right w:val="nil"/>
            </w:tcBorders>
            <w:vAlign w:val="center"/>
          </w:tcPr>
          <w:p w14:paraId="397DD496"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2B515A22" w14:textId="77777777" w:rsidR="00AA4853" w:rsidRPr="00F96856" w:rsidRDefault="00AA4853" w:rsidP="00AA4853">
            <w:pPr>
              <w:jc w:val="center"/>
            </w:pPr>
            <w:r w:rsidRPr="00F96856">
              <w:rPr>
                <w:sz w:val="24"/>
                <w:szCs w:val="24"/>
              </w:rPr>
              <w:t>8.0</w:t>
            </w:r>
          </w:p>
        </w:tc>
        <w:tc>
          <w:tcPr>
            <w:tcW w:w="1440" w:type="dxa"/>
            <w:tcBorders>
              <w:top w:val="nil"/>
              <w:left w:val="nil"/>
              <w:bottom w:val="single" w:sz="8" w:space="0" w:color="808080" w:themeColor="background1" w:themeShade="80"/>
              <w:right w:val="nil"/>
            </w:tcBorders>
          </w:tcPr>
          <w:p w14:paraId="6AFB8372" w14:textId="07051EB5" w:rsidR="00AA4853" w:rsidRPr="00F96856" w:rsidRDefault="00AA4853" w:rsidP="00AA4853">
            <w:pPr>
              <w:jc w:val="center"/>
            </w:pPr>
            <w:r w:rsidRPr="00DE61EB">
              <w:rPr>
                <w:sz w:val="24"/>
                <w:szCs w:val="24"/>
              </w:rPr>
              <w:t>0</w:t>
            </w:r>
            <w:r>
              <w:rPr>
                <w:sz w:val="24"/>
                <w:szCs w:val="24"/>
              </w:rPr>
              <w:t>.04</w:t>
            </w:r>
            <w:r w:rsidRPr="00DE61EB">
              <w:rPr>
                <w:sz w:val="24"/>
                <w:szCs w:val="24"/>
              </w:rPr>
              <w:t xml:space="preserve"> ± 0</w:t>
            </w:r>
            <w:r>
              <w:rPr>
                <w:sz w:val="24"/>
                <w:szCs w:val="24"/>
              </w:rPr>
              <w:t>.12</w:t>
            </w:r>
          </w:p>
        </w:tc>
        <w:tc>
          <w:tcPr>
            <w:tcW w:w="1440" w:type="dxa"/>
            <w:tcBorders>
              <w:top w:val="nil"/>
              <w:left w:val="nil"/>
              <w:bottom w:val="single" w:sz="8" w:space="0" w:color="808080" w:themeColor="background1" w:themeShade="80"/>
              <w:right w:val="nil"/>
            </w:tcBorders>
          </w:tcPr>
          <w:p w14:paraId="4DEE95FD" w14:textId="0708B7FF" w:rsidR="00AA4853" w:rsidRPr="00F96856" w:rsidRDefault="00AA4853" w:rsidP="00AA4853">
            <w:pPr>
              <w:jc w:val="center"/>
            </w:pPr>
            <w:r w:rsidRPr="00DE61EB">
              <w:rPr>
                <w:sz w:val="24"/>
                <w:szCs w:val="24"/>
              </w:rPr>
              <w:t>0</w:t>
            </w:r>
            <w:r>
              <w:rPr>
                <w:sz w:val="24"/>
                <w:szCs w:val="24"/>
              </w:rPr>
              <w:t>.41</w:t>
            </w:r>
            <w:r w:rsidRPr="00DE61EB">
              <w:rPr>
                <w:sz w:val="24"/>
                <w:szCs w:val="24"/>
              </w:rPr>
              <w:t xml:space="preserve"> ± 0</w:t>
            </w:r>
            <w:r>
              <w:rPr>
                <w:sz w:val="24"/>
                <w:szCs w:val="24"/>
              </w:rPr>
              <w:t>.09</w:t>
            </w:r>
          </w:p>
        </w:tc>
        <w:tc>
          <w:tcPr>
            <w:tcW w:w="864" w:type="dxa"/>
            <w:tcBorders>
              <w:top w:val="nil"/>
              <w:left w:val="nil"/>
              <w:bottom w:val="single" w:sz="8" w:space="0" w:color="808080" w:themeColor="background1" w:themeShade="80"/>
              <w:right w:val="nil"/>
            </w:tcBorders>
            <w:vAlign w:val="center"/>
          </w:tcPr>
          <w:p w14:paraId="54FCE233" w14:textId="4D9B1B09" w:rsidR="00AA4853" w:rsidRPr="00F96856" w:rsidRDefault="00AA4853" w:rsidP="00AA4853">
            <w:pPr>
              <w:jc w:val="center"/>
            </w:pPr>
            <w:r>
              <w:rPr>
                <w:sz w:val="24"/>
                <w:szCs w:val="24"/>
              </w:rPr>
              <w:t>180</w:t>
            </w:r>
          </w:p>
        </w:tc>
      </w:tr>
      <w:tr w:rsidR="00AA4853" w:rsidRPr="00F96856" w14:paraId="4C821C33" w14:textId="77777777" w:rsidTr="00861EF8">
        <w:trPr>
          <w:trHeight w:val="288"/>
          <w:jc w:val="center"/>
        </w:trPr>
        <w:tc>
          <w:tcPr>
            <w:tcW w:w="1584" w:type="dxa"/>
            <w:vMerge/>
            <w:tcBorders>
              <w:left w:val="nil"/>
              <w:right w:val="nil"/>
            </w:tcBorders>
          </w:tcPr>
          <w:p w14:paraId="0B2BD758"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bottom w:val="nil"/>
              <w:right w:val="nil"/>
            </w:tcBorders>
            <w:vAlign w:val="center"/>
          </w:tcPr>
          <w:p w14:paraId="2BF10C75" w14:textId="77777777" w:rsidR="00AA4853" w:rsidRPr="00F96856" w:rsidRDefault="00AA4853" w:rsidP="00AA4853">
            <w:pPr>
              <w:widowControl w:val="0"/>
              <w:pBdr>
                <w:top w:val="nil"/>
                <w:left w:val="nil"/>
                <w:bottom w:val="nil"/>
                <w:right w:val="nil"/>
                <w:between w:val="nil"/>
              </w:pBdr>
              <w:spacing w:line="276" w:lineRule="auto"/>
              <w:jc w:val="center"/>
            </w:pPr>
            <w:r w:rsidRPr="00F96856">
              <w:rPr>
                <w:sz w:val="24"/>
                <w:szCs w:val="24"/>
              </w:rPr>
              <w:t>LS-Cisco</w:t>
            </w:r>
          </w:p>
        </w:tc>
        <w:tc>
          <w:tcPr>
            <w:tcW w:w="1584" w:type="dxa"/>
            <w:tcBorders>
              <w:top w:val="single" w:sz="8" w:space="0" w:color="808080" w:themeColor="background1" w:themeShade="80"/>
              <w:left w:val="nil"/>
              <w:bottom w:val="nil"/>
              <w:right w:val="nil"/>
            </w:tcBorders>
            <w:vAlign w:val="center"/>
          </w:tcPr>
          <w:p w14:paraId="5977B4E7" w14:textId="77777777" w:rsidR="00AA4853" w:rsidRPr="00F96856" w:rsidRDefault="00AA4853" w:rsidP="00AA4853">
            <w:pPr>
              <w:jc w:val="center"/>
            </w:pPr>
            <w:r w:rsidRPr="00F96856">
              <w:rPr>
                <w:sz w:val="24"/>
                <w:szCs w:val="24"/>
              </w:rPr>
              <w:t>2.0</w:t>
            </w:r>
          </w:p>
        </w:tc>
        <w:tc>
          <w:tcPr>
            <w:tcW w:w="1440" w:type="dxa"/>
            <w:tcBorders>
              <w:top w:val="single" w:sz="8" w:space="0" w:color="808080" w:themeColor="background1" w:themeShade="80"/>
              <w:left w:val="nil"/>
              <w:bottom w:val="nil"/>
              <w:right w:val="nil"/>
            </w:tcBorders>
          </w:tcPr>
          <w:p w14:paraId="6063D7EF" w14:textId="4395B2B0" w:rsidR="00AA4853" w:rsidRPr="00F96856" w:rsidRDefault="00AA4853" w:rsidP="00AA4853">
            <w:pPr>
              <w:jc w:val="center"/>
            </w:pPr>
            <w:r w:rsidRPr="009A4C47">
              <w:rPr>
                <w:sz w:val="24"/>
                <w:szCs w:val="24"/>
              </w:rPr>
              <w:t>0</w:t>
            </w:r>
            <w:r>
              <w:rPr>
                <w:sz w:val="24"/>
                <w:szCs w:val="24"/>
              </w:rPr>
              <w:t>.00</w:t>
            </w:r>
            <w:r w:rsidRPr="009A4C47">
              <w:rPr>
                <w:sz w:val="24"/>
                <w:szCs w:val="24"/>
              </w:rPr>
              <w:t xml:space="preserve"> ± 0</w:t>
            </w:r>
            <w:r>
              <w:rPr>
                <w:sz w:val="24"/>
                <w:szCs w:val="24"/>
              </w:rPr>
              <w:t>.02</w:t>
            </w:r>
          </w:p>
        </w:tc>
        <w:tc>
          <w:tcPr>
            <w:tcW w:w="1440" w:type="dxa"/>
            <w:tcBorders>
              <w:top w:val="single" w:sz="8" w:space="0" w:color="808080" w:themeColor="background1" w:themeShade="80"/>
              <w:left w:val="nil"/>
              <w:bottom w:val="nil"/>
              <w:right w:val="nil"/>
            </w:tcBorders>
          </w:tcPr>
          <w:p w14:paraId="715FD9BE" w14:textId="7C5E6E31" w:rsidR="00AA4853" w:rsidRPr="00F96856" w:rsidRDefault="00AA4853" w:rsidP="00AA4853">
            <w:pPr>
              <w:jc w:val="center"/>
            </w:pPr>
            <w:r w:rsidRPr="009A4C47">
              <w:rPr>
                <w:sz w:val="24"/>
                <w:szCs w:val="24"/>
              </w:rPr>
              <w:t>0</w:t>
            </w:r>
            <w:r>
              <w:rPr>
                <w:sz w:val="24"/>
                <w:szCs w:val="24"/>
              </w:rPr>
              <w:t>.28</w:t>
            </w:r>
            <w:r w:rsidRPr="009A4C47">
              <w:rPr>
                <w:sz w:val="24"/>
                <w:szCs w:val="24"/>
              </w:rPr>
              <w:t xml:space="preserve"> ± 0</w:t>
            </w:r>
            <w:r>
              <w:rPr>
                <w:sz w:val="24"/>
                <w:szCs w:val="24"/>
              </w:rPr>
              <w:t>.10</w:t>
            </w:r>
          </w:p>
        </w:tc>
        <w:tc>
          <w:tcPr>
            <w:tcW w:w="864" w:type="dxa"/>
            <w:tcBorders>
              <w:top w:val="single" w:sz="8" w:space="0" w:color="808080" w:themeColor="background1" w:themeShade="80"/>
              <w:left w:val="nil"/>
              <w:bottom w:val="nil"/>
              <w:right w:val="nil"/>
            </w:tcBorders>
            <w:vAlign w:val="center"/>
          </w:tcPr>
          <w:p w14:paraId="053139C6" w14:textId="24E9B6A9" w:rsidR="00AA4853" w:rsidRPr="00F96856" w:rsidRDefault="00AA4853" w:rsidP="00AA4853">
            <w:pPr>
              <w:jc w:val="center"/>
            </w:pPr>
            <w:r>
              <w:rPr>
                <w:sz w:val="24"/>
                <w:szCs w:val="24"/>
              </w:rPr>
              <w:t>135</w:t>
            </w:r>
          </w:p>
        </w:tc>
      </w:tr>
      <w:tr w:rsidR="00AA4853" w:rsidRPr="00F96856" w14:paraId="0D8C9BD5" w14:textId="77777777" w:rsidTr="00861EF8">
        <w:trPr>
          <w:trHeight w:val="288"/>
          <w:jc w:val="center"/>
        </w:trPr>
        <w:tc>
          <w:tcPr>
            <w:tcW w:w="1584" w:type="dxa"/>
            <w:vMerge/>
            <w:tcBorders>
              <w:left w:val="nil"/>
              <w:right w:val="nil"/>
            </w:tcBorders>
          </w:tcPr>
          <w:p w14:paraId="36809E01"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7F3A5F28"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D6176B7" w14:textId="77777777" w:rsidR="00AA4853" w:rsidRPr="00F96856" w:rsidRDefault="00AA4853" w:rsidP="00AA4853">
            <w:pPr>
              <w:jc w:val="center"/>
            </w:pPr>
            <w:r w:rsidRPr="00F96856">
              <w:rPr>
                <w:sz w:val="24"/>
                <w:szCs w:val="24"/>
              </w:rPr>
              <w:t>4.4</w:t>
            </w:r>
          </w:p>
        </w:tc>
        <w:tc>
          <w:tcPr>
            <w:tcW w:w="1440" w:type="dxa"/>
            <w:tcBorders>
              <w:top w:val="nil"/>
              <w:left w:val="nil"/>
              <w:bottom w:val="nil"/>
              <w:right w:val="nil"/>
            </w:tcBorders>
          </w:tcPr>
          <w:p w14:paraId="1F144DFB" w14:textId="1B4C42C5" w:rsidR="00AA4853" w:rsidRPr="00F96856" w:rsidRDefault="00AA4853" w:rsidP="00AA4853">
            <w:pPr>
              <w:jc w:val="center"/>
            </w:pPr>
            <w:r w:rsidRPr="009A4C47">
              <w:rPr>
                <w:sz w:val="24"/>
                <w:szCs w:val="24"/>
              </w:rPr>
              <w:t>0</w:t>
            </w:r>
            <w:r>
              <w:rPr>
                <w:sz w:val="24"/>
                <w:szCs w:val="24"/>
              </w:rPr>
              <w:t>.00</w:t>
            </w:r>
            <w:r w:rsidRPr="009A4C47">
              <w:rPr>
                <w:sz w:val="24"/>
                <w:szCs w:val="24"/>
              </w:rPr>
              <w:t xml:space="preserve"> ± 0</w:t>
            </w:r>
            <w:r>
              <w:rPr>
                <w:sz w:val="24"/>
                <w:szCs w:val="24"/>
              </w:rPr>
              <w:t>.11</w:t>
            </w:r>
          </w:p>
        </w:tc>
        <w:tc>
          <w:tcPr>
            <w:tcW w:w="1440" w:type="dxa"/>
            <w:tcBorders>
              <w:top w:val="nil"/>
              <w:left w:val="nil"/>
              <w:bottom w:val="nil"/>
              <w:right w:val="nil"/>
            </w:tcBorders>
          </w:tcPr>
          <w:p w14:paraId="690067A1" w14:textId="6EFE1E07" w:rsidR="00AA4853" w:rsidRPr="00F96856" w:rsidRDefault="00AA4853" w:rsidP="00AA4853">
            <w:pPr>
              <w:jc w:val="center"/>
            </w:pPr>
            <w:r w:rsidRPr="009A4C47">
              <w:rPr>
                <w:sz w:val="24"/>
                <w:szCs w:val="24"/>
              </w:rPr>
              <w:t>0</w:t>
            </w:r>
            <w:r>
              <w:rPr>
                <w:sz w:val="24"/>
                <w:szCs w:val="24"/>
              </w:rPr>
              <w:t>.39</w:t>
            </w:r>
            <w:r w:rsidRPr="009A4C47">
              <w:rPr>
                <w:sz w:val="24"/>
                <w:szCs w:val="24"/>
              </w:rPr>
              <w:t xml:space="preserve"> ± 0</w:t>
            </w:r>
            <w:r>
              <w:rPr>
                <w:sz w:val="24"/>
                <w:szCs w:val="24"/>
              </w:rPr>
              <w:t>.09</w:t>
            </w:r>
          </w:p>
        </w:tc>
        <w:tc>
          <w:tcPr>
            <w:tcW w:w="864" w:type="dxa"/>
            <w:tcBorders>
              <w:top w:val="nil"/>
              <w:left w:val="nil"/>
              <w:bottom w:val="nil"/>
              <w:right w:val="nil"/>
            </w:tcBorders>
            <w:vAlign w:val="center"/>
          </w:tcPr>
          <w:p w14:paraId="4F947656" w14:textId="70471395" w:rsidR="00AA4853" w:rsidRPr="00F96856" w:rsidRDefault="00AA4853" w:rsidP="00AA4853">
            <w:pPr>
              <w:jc w:val="center"/>
            </w:pPr>
            <w:r>
              <w:rPr>
                <w:sz w:val="24"/>
                <w:szCs w:val="24"/>
              </w:rPr>
              <w:t>125</w:t>
            </w:r>
          </w:p>
        </w:tc>
      </w:tr>
      <w:tr w:rsidR="00AA4853" w:rsidRPr="00F96856" w14:paraId="3071225C" w14:textId="77777777" w:rsidTr="00861EF8">
        <w:trPr>
          <w:trHeight w:val="288"/>
          <w:jc w:val="center"/>
        </w:trPr>
        <w:tc>
          <w:tcPr>
            <w:tcW w:w="1584" w:type="dxa"/>
            <w:vMerge/>
            <w:tcBorders>
              <w:left w:val="nil"/>
              <w:right w:val="nil"/>
            </w:tcBorders>
          </w:tcPr>
          <w:p w14:paraId="66430501"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3423F445"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625ECD09" w14:textId="77777777" w:rsidR="00AA4853" w:rsidRPr="00F96856" w:rsidRDefault="00AA4853" w:rsidP="00AA4853">
            <w:pPr>
              <w:jc w:val="center"/>
            </w:pPr>
            <w:r w:rsidRPr="00F96856">
              <w:rPr>
                <w:sz w:val="24"/>
                <w:szCs w:val="24"/>
              </w:rPr>
              <w:t>6.9</w:t>
            </w:r>
          </w:p>
        </w:tc>
        <w:tc>
          <w:tcPr>
            <w:tcW w:w="1440" w:type="dxa"/>
            <w:tcBorders>
              <w:top w:val="nil"/>
              <w:left w:val="nil"/>
              <w:bottom w:val="nil"/>
              <w:right w:val="nil"/>
            </w:tcBorders>
          </w:tcPr>
          <w:p w14:paraId="69ECC788" w14:textId="7768440D" w:rsidR="00AA4853" w:rsidRPr="00F96856" w:rsidRDefault="00AA4853" w:rsidP="00AA4853">
            <w:pPr>
              <w:jc w:val="center"/>
            </w:pPr>
            <w:r w:rsidRPr="009A4C47">
              <w:rPr>
                <w:sz w:val="24"/>
                <w:szCs w:val="24"/>
              </w:rPr>
              <w:t>0</w:t>
            </w:r>
            <w:r>
              <w:rPr>
                <w:sz w:val="24"/>
                <w:szCs w:val="24"/>
              </w:rPr>
              <w:t>.00</w:t>
            </w:r>
            <w:r w:rsidRPr="009A4C47">
              <w:rPr>
                <w:sz w:val="24"/>
                <w:szCs w:val="24"/>
              </w:rPr>
              <w:t xml:space="preserve"> ± 0</w:t>
            </w:r>
            <w:r>
              <w:rPr>
                <w:sz w:val="24"/>
                <w:szCs w:val="24"/>
              </w:rPr>
              <w:t>.04</w:t>
            </w:r>
          </w:p>
        </w:tc>
        <w:tc>
          <w:tcPr>
            <w:tcW w:w="1440" w:type="dxa"/>
            <w:tcBorders>
              <w:top w:val="nil"/>
              <w:left w:val="nil"/>
              <w:bottom w:val="nil"/>
              <w:right w:val="nil"/>
            </w:tcBorders>
          </w:tcPr>
          <w:p w14:paraId="3BAF9083" w14:textId="2814582A" w:rsidR="00AA4853" w:rsidRPr="00F96856" w:rsidRDefault="00AA4853" w:rsidP="00AA4853">
            <w:pPr>
              <w:jc w:val="center"/>
            </w:pPr>
            <w:r w:rsidRPr="009A4C47">
              <w:rPr>
                <w:sz w:val="24"/>
                <w:szCs w:val="24"/>
              </w:rPr>
              <w:t>0</w:t>
            </w:r>
            <w:r>
              <w:rPr>
                <w:sz w:val="24"/>
                <w:szCs w:val="24"/>
              </w:rPr>
              <w:t>.44</w:t>
            </w:r>
            <w:r w:rsidRPr="009A4C47">
              <w:rPr>
                <w:sz w:val="24"/>
                <w:szCs w:val="24"/>
              </w:rPr>
              <w:t xml:space="preserve"> ± 0</w:t>
            </w:r>
            <w:r>
              <w:rPr>
                <w:sz w:val="24"/>
                <w:szCs w:val="24"/>
              </w:rPr>
              <w:t>.09</w:t>
            </w:r>
          </w:p>
        </w:tc>
        <w:tc>
          <w:tcPr>
            <w:tcW w:w="864" w:type="dxa"/>
            <w:tcBorders>
              <w:top w:val="nil"/>
              <w:left w:val="nil"/>
              <w:bottom w:val="nil"/>
              <w:right w:val="nil"/>
            </w:tcBorders>
            <w:vAlign w:val="center"/>
          </w:tcPr>
          <w:p w14:paraId="5947BED7" w14:textId="0230A9BB" w:rsidR="00AA4853" w:rsidRPr="00F96856" w:rsidRDefault="00AA4853" w:rsidP="00AA4853">
            <w:pPr>
              <w:jc w:val="center"/>
            </w:pPr>
            <w:r>
              <w:rPr>
                <w:sz w:val="24"/>
                <w:szCs w:val="24"/>
              </w:rPr>
              <w:t>55</w:t>
            </w:r>
          </w:p>
        </w:tc>
      </w:tr>
      <w:tr w:rsidR="00AA4853" w:rsidRPr="00F96856" w14:paraId="39902EDE" w14:textId="77777777" w:rsidTr="00861EF8">
        <w:trPr>
          <w:trHeight w:val="288"/>
          <w:jc w:val="center"/>
        </w:trPr>
        <w:tc>
          <w:tcPr>
            <w:tcW w:w="1584" w:type="dxa"/>
            <w:vMerge/>
            <w:tcBorders>
              <w:left w:val="nil"/>
              <w:right w:val="nil"/>
            </w:tcBorders>
          </w:tcPr>
          <w:p w14:paraId="7F3FFE9B"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single" w:sz="8" w:space="0" w:color="808080" w:themeColor="background1" w:themeShade="80"/>
              <w:right w:val="nil"/>
            </w:tcBorders>
            <w:vAlign w:val="center"/>
          </w:tcPr>
          <w:p w14:paraId="551782AF"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single" w:sz="8" w:space="0" w:color="808080" w:themeColor="background1" w:themeShade="80"/>
              <w:right w:val="nil"/>
            </w:tcBorders>
            <w:vAlign w:val="center"/>
          </w:tcPr>
          <w:p w14:paraId="01FD4F84" w14:textId="77777777" w:rsidR="00AA4853" w:rsidRPr="00F96856" w:rsidRDefault="00AA4853" w:rsidP="00AA4853">
            <w:pPr>
              <w:jc w:val="center"/>
            </w:pPr>
            <w:r w:rsidRPr="00F96856">
              <w:rPr>
                <w:sz w:val="24"/>
                <w:szCs w:val="24"/>
              </w:rPr>
              <w:t>8.9</w:t>
            </w:r>
          </w:p>
        </w:tc>
        <w:tc>
          <w:tcPr>
            <w:tcW w:w="1440" w:type="dxa"/>
            <w:tcBorders>
              <w:top w:val="nil"/>
              <w:left w:val="nil"/>
              <w:bottom w:val="single" w:sz="8" w:space="0" w:color="808080" w:themeColor="background1" w:themeShade="80"/>
              <w:right w:val="nil"/>
            </w:tcBorders>
          </w:tcPr>
          <w:p w14:paraId="6DE0298E" w14:textId="45A48FE9" w:rsidR="00AA4853" w:rsidRPr="00F96856" w:rsidRDefault="00AA4853" w:rsidP="00AA4853">
            <w:pPr>
              <w:jc w:val="center"/>
            </w:pPr>
            <w:r w:rsidRPr="009A4C47">
              <w:rPr>
                <w:sz w:val="24"/>
                <w:szCs w:val="24"/>
              </w:rPr>
              <w:t>0</w:t>
            </w:r>
            <w:r>
              <w:rPr>
                <w:sz w:val="24"/>
                <w:szCs w:val="24"/>
              </w:rPr>
              <w:t>.00</w:t>
            </w:r>
            <w:r w:rsidRPr="009A4C47">
              <w:rPr>
                <w:sz w:val="24"/>
                <w:szCs w:val="24"/>
              </w:rPr>
              <w:t xml:space="preserve"> ± 0</w:t>
            </w:r>
            <w:r>
              <w:rPr>
                <w:sz w:val="24"/>
                <w:szCs w:val="24"/>
              </w:rPr>
              <w:t>.03</w:t>
            </w:r>
          </w:p>
        </w:tc>
        <w:tc>
          <w:tcPr>
            <w:tcW w:w="1440" w:type="dxa"/>
            <w:tcBorders>
              <w:top w:val="nil"/>
              <w:left w:val="nil"/>
              <w:bottom w:val="single" w:sz="8" w:space="0" w:color="808080" w:themeColor="background1" w:themeShade="80"/>
              <w:right w:val="nil"/>
            </w:tcBorders>
          </w:tcPr>
          <w:p w14:paraId="4BA72C0A" w14:textId="571D1357" w:rsidR="00AA4853" w:rsidRPr="00F96856" w:rsidRDefault="00AA4853" w:rsidP="00AA4853">
            <w:pPr>
              <w:jc w:val="center"/>
            </w:pPr>
            <w:r w:rsidRPr="009A4C47">
              <w:rPr>
                <w:sz w:val="24"/>
                <w:szCs w:val="24"/>
              </w:rPr>
              <w:t>0</w:t>
            </w:r>
            <w:r>
              <w:rPr>
                <w:sz w:val="24"/>
                <w:szCs w:val="24"/>
              </w:rPr>
              <w:t>.04</w:t>
            </w:r>
            <w:r w:rsidRPr="009A4C47">
              <w:rPr>
                <w:sz w:val="24"/>
                <w:szCs w:val="24"/>
              </w:rPr>
              <w:t xml:space="preserve"> ± 0</w:t>
            </w:r>
            <w:r>
              <w:rPr>
                <w:sz w:val="24"/>
                <w:szCs w:val="24"/>
              </w:rPr>
              <w:t>.07</w:t>
            </w:r>
          </w:p>
        </w:tc>
        <w:tc>
          <w:tcPr>
            <w:tcW w:w="864" w:type="dxa"/>
            <w:tcBorders>
              <w:top w:val="nil"/>
              <w:left w:val="nil"/>
              <w:bottom w:val="single" w:sz="8" w:space="0" w:color="808080" w:themeColor="background1" w:themeShade="80"/>
              <w:right w:val="nil"/>
            </w:tcBorders>
            <w:vAlign w:val="center"/>
          </w:tcPr>
          <w:p w14:paraId="67516B59" w14:textId="42515D0F" w:rsidR="00AA4853" w:rsidRPr="00F96856" w:rsidRDefault="00AA4853" w:rsidP="00AA4853">
            <w:pPr>
              <w:jc w:val="center"/>
            </w:pPr>
            <w:r>
              <w:rPr>
                <w:sz w:val="24"/>
                <w:szCs w:val="24"/>
              </w:rPr>
              <w:t>54</w:t>
            </w:r>
          </w:p>
        </w:tc>
      </w:tr>
      <w:tr w:rsidR="00AA4853" w:rsidRPr="00F96856" w14:paraId="3056BA7D" w14:textId="77777777" w:rsidTr="002626D4">
        <w:trPr>
          <w:trHeight w:val="288"/>
          <w:jc w:val="center"/>
        </w:trPr>
        <w:tc>
          <w:tcPr>
            <w:tcW w:w="1584" w:type="dxa"/>
            <w:vMerge/>
            <w:tcBorders>
              <w:left w:val="nil"/>
              <w:right w:val="nil"/>
            </w:tcBorders>
          </w:tcPr>
          <w:p w14:paraId="6B62C5F3"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val="restart"/>
            <w:tcBorders>
              <w:top w:val="single" w:sz="8" w:space="0" w:color="808080" w:themeColor="background1" w:themeShade="80"/>
              <w:left w:val="nil"/>
              <w:bottom w:val="nil"/>
              <w:right w:val="nil"/>
            </w:tcBorders>
            <w:vAlign w:val="center"/>
          </w:tcPr>
          <w:p w14:paraId="4750EA2C" w14:textId="77777777" w:rsidR="00AA4853" w:rsidRPr="00F96856" w:rsidRDefault="00AA4853" w:rsidP="00AA4853">
            <w:pPr>
              <w:widowControl w:val="0"/>
              <w:pBdr>
                <w:top w:val="nil"/>
                <w:left w:val="nil"/>
                <w:bottom w:val="nil"/>
                <w:right w:val="nil"/>
                <w:between w:val="nil"/>
              </w:pBdr>
              <w:spacing w:line="276" w:lineRule="auto"/>
              <w:jc w:val="center"/>
            </w:pPr>
            <w:r w:rsidRPr="00F96856">
              <w:rPr>
                <w:sz w:val="24"/>
                <w:szCs w:val="24"/>
              </w:rPr>
              <w:t>LO-Cisco</w:t>
            </w:r>
          </w:p>
        </w:tc>
        <w:tc>
          <w:tcPr>
            <w:tcW w:w="1584" w:type="dxa"/>
            <w:tcBorders>
              <w:top w:val="single" w:sz="8" w:space="0" w:color="808080" w:themeColor="background1" w:themeShade="80"/>
              <w:left w:val="nil"/>
              <w:bottom w:val="nil"/>
              <w:right w:val="nil"/>
            </w:tcBorders>
            <w:vAlign w:val="center"/>
          </w:tcPr>
          <w:p w14:paraId="06346D3C" w14:textId="77777777" w:rsidR="00AA4853" w:rsidRPr="00F96856" w:rsidRDefault="00AA4853" w:rsidP="00AA4853">
            <w:pPr>
              <w:jc w:val="center"/>
            </w:pPr>
            <w:r w:rsidRPr="00F96856">
              <w:rPr>
                <w:sz w:val="24"/>
                <w:szCs w:val="24"/>
              </w:rPr>
              <w:t>2.0</w:t>
            </w:r>
          </w:p>
        </w:tc>
        <w:tc>
          <w:tcPr>
            <w:tcW w:w="1440" w:type="dxa"/>
            <w:tcBorders>
              <w:top w:val="single" w:sz="8" w:space="0" w:color="808080" w:themeColor="background1" w:themeShade="80"/>
              <w:left w:val="nil"/>
              <w:bottom w:val="nil"/>
              <w:right w:val="nil"/>
            </w:tcBorders>
          </w:tcPr>
          <w:p w14:paraId="244F42B5" w14:textId="128F0C29" w:rsidR="00AA4853" w:rsidRPr="00F96856" w:rsidRDefault="00AA4853" w:rsidP="00AA4853">
            <w:pPr>
              <w:jc w:val="center"/>
            </w:pPr>
            <w:r w:rsidRPr="00CD0D49">
              <w:rPr>
                <w:sz w:val="24"/>
                <w:szCs w:val="24"/>
              </w:rPr>
              <w:t>0</w:t>
            </w:r>
            <w:r>
              <w:rPr>
                <w:sz w:val="24"/>
                <w:szCs w:val="24"/>
              </w:rPr>
              <w:t>.00</w:t>
            </w:r>
            <w:r w:rsidRPr="00CD0D49">
              <w:rPr>
                <w:sz w:val="24"/>
                <w:szCs w:val="24"/>
              </w:rPr>
              <w:t xml:space="preserve"> ± 0</w:t>
            </w:r>
            <w:r>
              <w:rPr>
                <w:sz w:val="24"/>
                <w:szCs w:val="24"/>
              </w:rPr>
              <w:t>.09</w:t>
            </w:r>
          </w:p>
        </w:tc>
        <w:tc>
          <w:tcPr>
            <w:tcW w:w="1440" w:type="dxa"/>
            <w:tcBorders>
              <w:top w:val="single" w:sz="8" w:space="0" w:color="808080" w:themeColor="background1" w:themeShade="80"/>
              <w:left w:val="nil"/>
              <w:bottom w:val="nil"/>
              <w:right w:val="nil"/>
            </w:tcBorders>
          </w:tcPr>
          <w:p w14:paraId="0FBEDE2B" w14:textId="6CE7CC10" w:rsidR="00AA4853" w:rsidRPr="00F96856" w:rsidRDefault="00AA4853" w:rsidP="00AA4853">
            <w:pPr>
              <w:jc w:val="center"/>
            </w:pPr>
            <w:r w:rsidRPr="009A4C47">
              <w:rPr>
                <w:sz w:val="24"/>
                <w:szCs w:val="24"/>
              </w:rPr>
              <w:t>0</w:t>
            </w:r>
            <w:r>
              <w:rPr>
                <w:sz w:val="24"/>
                <w:szCs w:val="24"/>
              </w:rPr>
              <w:t>.38</w:t>
            </w:r>
            <w:r w:rsidRPr="009A4C47">
              <w:rPr>
                <w:sz w:val="24"/>
                <w:szCs w:val="24"/>
              </w:rPr>
              <w:t xml:space="preserve"> ± 0</w:t>
            </w:r>
            <w:r>
              <w:rPr>
                <w:sz w:val="24"/>
                <w:szCs w:val="24"/>
              </w:rPr>
              <w:t>.07</w:t>
            </w:r>
          </w:p>
        </w:tc>
        <w:tc>
          <w:tcPr>
            <w:tcW w:w="864" w:type="dxa"/>
            <w:tcBorders>
              <w:top w:val="single" w:sz="8" w:space="0" w:color="808080" w:themeColor="background1" w:themeShade="80"/>
              <w:left w:val="nil"/>
              <w:bottom w:val="nil"/>
              <w:right w:val="nil"/>
            </w:tcBorders>
            <w:vAlign w:val="center"/>
          </w:tcPr>
          <w:p w14:paraId="285DC4E1" w14:textId="320077A3" w:rsidR="00AA4853" w:rsidRPr="00F96856" w:rsidRDefault="00AA4853" w:rsidP="00AA4853">
            <w:pPr>
              <w:jc w:val="center"/>
            </w:pPr>
            <w:r>
              <w:rPr>
                <w:sz w:val="24"/>
                <w:szCs w:val="24"/>
              </w:rPr>
              <w:t>240</w:t>
            </w:r>
          </w:p>
        </w:tc>
      </w:tr>
      <w:tr w:rsidR="00AA4853" w:rsidRPr="00F96856" w14:paraId="1F3D7FD2" w14:textId="77777777" w:rsidTr="002626D4">
        <w:trPr>
          <w:trHeight w:val="288"/>
          <w:jc w:val="center"/>
        </w:trPr>
        <w:tc>
          <w:tcPr>
            <w:tcW w:w="1584" w:type="dxa"/>
            <w:vMerge/>
            <w:tcBorders>
              <w:left w:val="nil"/>
              <w:right w:val="nil"/>
            </w:tcBorders>
          </w:tcPr>
          <w:p w14:paraId="0A3D2395"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668ABA42"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7318597B" w14:textId="77777777" w:rsidR="00AA4853" w:rsidRPr="00F96856" w:rsidRDefault="00AA4853" w:rsidP="00AA4853">
            <w:pPr>
              <w:jc w:val="center"/>
            </w:pPr>
            <w:r w:rsidRPr="00F96856">
              <w:rPr>
                <w:sz w:val="24"/>
                <w:szCs w:val="24"/>
              </w:rPr>
              <w:t>4.4</w:t>
            </w:r>
          </w:p>
        </w:tc>
        <w:tc>
          <w:tcPr>
            <w:tcW w:w="1440" w:type="dxa"/>
            <w:tcBorders>
              <w:top w:val="nil"/>
              <w:left w:val="nil"/>
              <w:bottom w:val="nil"/>
              <w:right w:val="nil"/>
            </w:tcBorders>
          </w:tcPr>
          <w:p w14:paraId="082DA5EB" w14:textId="1773FA39" w:rsidR="00AA4853" w:rsidRPr="00F96856" w:rsidRDefault="00AA4853" w:rsidP="00AA4853">
            <w:pPr>
              <w:jc w:val="center"/>
            </w:pPr>
            <w:r w:rsidRPr="00CD0D49">
              <w:rPr>
                <w:sz w:val="24"/>
                <w:szCs w:val="24"/>
              </w:rPr>
              <w:t>0</w:t>
            </w:r>
            <w:r>
              <w:rPr>
                <w:sz w:val="24"/>
                <w:szCs w:val="24"/>
              </w:rPr>
              <w:t>.05</w:t>
            </w:r>
            <w:r w:rsidRPr="00CD0D49">
              <w:rPr>
                <w:sz w:val="24"/>
                <w:szCs w:val="24"/>
              </w:rPr>
              <w:t xml:space="preserve"> ± 0</w:t>
            </w:r>
            <w:r>
              <w:rPr>
                <w:sz w:val="24"/>
                <w:szCs w:val="24"/>
              </w:rPr>
              <w:t>.07</w:t>
            </w:r>
          </w:p>
        </w:tc>
        <w:tc>
          <w:tcPr>
            <w:tcW w:w="1440" w:type="dxa"/>
            <w:tcBorders>
              <w:top w:val="nil"/>
              <w:left w:val="nil"/>
              <w:bottom w:val="nil"/>
              <w:right w:val="nil"/>
            </w:tcBorders>
          </w:tcPr>
          <w:p w14:paraId="5A42E0F1" w14:textId="1DA2BBB3" w:rsidR="00AA4853" w:rsidRPr="00F96856" w:rsidRDefault="00AA4853" w:rsidP="00AA4853">
            <w:pPr>
              <w:jc w:val="center"/>
            </w:pPr>
            <w:r w:rsidRPr="009A4C47">
              <w:rPr>
                <w:sz w:val="24"/>
                <w:szCs w:val="24"/>
              </w:rPr>
              <w:t>0</w:t>
            </w:r>
            <w:r>
              <w:rPr>
                <w:sz w:val="24"/>
                <w:szCs w:val="24"/>
              </w:rPr>
              <w:t>.51</w:t>
            </w:r>
            <w:r w:rsidRPr="009A4C47">
              <w:rPr>
                <w:sz w:val="24"/>
                <w:szCs w:val="24"/>
              </w:rPr>
              <w:t xml:space="preserve"> ± 0</w:t>
            </w:r>
            <w:r>
              <w:rPr>
                <w:sz w:val="24"/>
                <w:szCs w:val="24"/>
              </w:rPr>
              <w:t>.07</w:t>
            </w:r>
          </w:p>
        </w:tc>
        <w:tc>
          <w:tcPr>
            <w:tcW w:w="864" w:type="dxa"/>
            <w:tcBorders>
              <w:top w:val="nil"/>
              <w:left w:val="nil"/>
              <w:bottom w:val="nil"/>
              <w:right w:val="nil"/>
            </w:tcBorders>
            <w:vAlign w:val="center"/>
          </w:tcPr>
          <w:p w14:paraId="52BC5CB5" w14:textId="607965FE" w:rsidR="00AA4853" w:rsidRPr="00F96856" w:rsidRDefault="00AA4853" w:rsidP="00AA4853">
            <w:pPr>
              <w:jc w:val="center"/>
            </w:pPr>
            <w:r>
              <w:rPr>
                <w:sz w:val="24"/>
                <w:szCs w:val="24"/>
              </w:rPr>
              <w:t>235</w:t>
            </w:r>
          </w:p>
        </w:tc>
      </w:tr>
      <w:tr w:rsidR="00AA4853" w:rsidRPr="00F96856" w14:paraId="1FC1D5F7" w14:textId="77777777" w:rsidTr="002626D4">
        <w:trPr>
          <w:trHeight w:val="288"/>
          <w:jc w:val="center"/>
        </w:trPr>
        <w:tc>
          <w:tcPr>
            <w:tcW w:w="1584" w:type="dxa"/>
            <w:vMerge/>
            <w:tcBorders>
              <w:left w:val="nil"/>
              <w:right w:val="nil"/>
            </w:tcBorders>
          </w:tcPr>
          <w:p w14:paraId="155D5CA1"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nil"/>
              <w:right w:val="nil"/>
            </w:tcBorders>
            <w:vAlign w:val="center"/>
          </w:tcPr>
          <w:p w14:paraId="39B74EF3"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nil"/>
              <w:right w:val="nil"/>
            </w:tcBorders>
            <w:vAlign w:val="center"/>
          </w:tcPr>
          <w:p w14:paraId="485C9E89" w14:textId="77777777" w:rsidR="00AA4853" w:rsidRPr="00F96856" w:rsidRDefault="00AA4853" w:rsidP="00AA4853">
            <w:pPr>
              <w:jc w:val="center"/>
            </w:pPr>
            <w:r w:rsidRPr="00F96856">
              <w:rPr>
                <w:sz w:val="24"/>
                <w:szCs w:val="24"/>
              </w:rPr>
              <w:t>6.9</w:t>
            </w:r>
          </w:p>
        </w:tc>
        <w:tc>
          <w:tcPr>
            <w:tcW w:w="1440" w:type="dxa"/>
            <w:tcBorders>
              <w:top w:val="nil"/>
              <w:left w:val="nil"/>
              <w:bottom w:val="nil"/>
              <w:right w:val="nil"/>
            </w:tcBorders>
          </w:tcPr>
          <w:p w14:paraId="243ADAF1" w14:textId="7DB812FF" w:rsidR="00AA4853" w:rsidRPr="00F96856" w:rsidRDefault="00AA4853" w:rsidP="00AA4853">
            <w:pPr>
              <w:jc w:val="center"/>
            </w:pPr>
            <w:r w:rsidRPr="00CD0D49">
              <w:rPr>
                <w:sz w:val="24"/>
                <w:szCs w:val="24"/>
              </w:rPr>
              <w:t>0</w:t>
            </w:r>
            <w:r>
              <w:rPr>
                <w:sz w:val="24"/>
                <w:szCs w:val="24"/>
              </w:rPr>
              <w:t>.00</w:t>
            </w:r>
            <w:r w:rsidRPr="00CD0D49">
              <w:rPr>
                <w:sz w:val="24"/>
                <w:szCs w:val="24"/>
              </w:rPr>
              <w:t xml:space="preserve"> ± 0</w:t>
            </w:r>
            <w:r>
              <w:rPr>
                <w:sz w:val="24"/>
                <w:szCs w:val="24"/>
              </w:rPr>
              <w:t>.02</w:t>
            </w:r>
          </w:p>
        </w:tc>
        <w:tc>
          <w:tcPr>
            <w:tcW w:w="1440" w:type="dxa"/>
            <w:tcBorders>
              <w:top w:val="nil"/>
              <w:left w:val="nil"/>
              <w:bottom w:val="nil"/>
              <w:right w:val="nil"/>
            </w:tcBorders>
          </w:tcPr>
          <w:p w14:paraId="00EE1BFB" w14:textId="37415435" w:rsidR="00AA4853" w:rsidRPr="00F96856" w:rsidRDefault="00AA4853" w:rsidP="00AA4853">
            <w:pPr>
              <w:jc w:val="center"/>
            </w:pPr>
            <w:r w:rsidRPr="009A4C47">
              <w:rPr>
                <w:sz w:val="24"/>
                <w:szCs w:val="24"/>
              </w:rPr>
              <w:t>0</w:t>
            </w:r>
            <w:r>
              <w:rPr>
                <w:sz w:val="24"/>
                <w:szCs w:val="24"/>
              </w:rPr>
              <w:t>.40</w:t>
            </w:r>
            <w:r w:rsidRPr="009A4C47">
              <w:rPr>
                <w:sz w:val="24"/>
                <w:szCs w:val="24"/>
              </w:rPr>
              <w:t xml:space="preserve"> ± 0</w:t>
            </w:r>
            <w:r>
              <w:rPr>
                <w:sz w:val="24"/>
                <w:szCs w:val="24"/>
              </w:rPr>
              <w:t>.05</w:t>
            </w:r>
          </w:p>
        </w:tc>
        <w:tc>
          <w:tcPr>
            <w:tcW w:w="864" w:type="dxa"/>
            <w:tcBorders>
              <w:top w:val="nil"/>
              <w:left w:val="nil"/>
              <w:bottom w:val="nil"/>
              <w:right w:val="nil"/>
            </w:tcBorders>
            <w:vAlign w:val="center"/>
          </w:tcPr>
          <w:p w14:paraId="49B42A26" w14:textId="489A31C3" w:rsidR="00AA4853" w:rsidRPr="00F96856" w:rsidRDefault="00AA4853" w:rsidP="00AA4853">
            <w:pPr>
              <w:jc w:val="center"/>
            </w:pPr>
            <w:r>
              <w:rPr>
                <w:sz w:val="24"/>
                <w:szCs w:val="24"/>
              </w:rPr>
              <w:t>191</w:t>
            </w:r>
          </w:p>
        </w:tc>
      </w:tr>
      <w:tr w:rsidR="00AA4853" w:rsidRPr="00F96856" w14:paraId="0C4532EE" w14:textId="77777777" w:rsidTr="002626D4">
        <w:trPr>
          <w:trHeight w:val="288"/>
          <w:jc w:val="center"/>
        </w:trPr>
        <w:tc>
          <w:tcPr>
            <w:tcW w:w="1584" w:type="dxa"/>
            <w:vMerge/>
            <w:tcBorders>
              <w:left w:val="nil"/>
              <w:bottom w:val="single" w:sz="18" w:space="0" w:color="auto"/>
              <w:right w:val="nil"/>
            </w:tcBorders>
          </w:tcPr>
          <w:p w14:paraId="6A3A21B8"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vMerge/>
            <w:tcBorders>
              <w:top w:val="nil"/>
              <w:left w:val="nil"/>
              <w:bottom w:val="single" w:sz="18" w:space="0" w:color="auto"/>
              <w:right w:val="nil"/>
            </w:tcBorders>
            <w:vAlign w:val="center"/>
          </w:tcPr>
          <w:p w14:paraId="532C8A80" w14:textId="77777777" w:rsidR="00AA4853" w:rsidRPr="00F96856" w:rsidRDefault="00AA4853" w:rsidP="00AA4853">
            <w:pPr>
              <w:widowControl w:val="0"/>
              <w:pBdr>
                <w:top w:val="nil"/>
                <w:left w:val="nil"/>
                <w:bottom w:val="nil"/>
                <w:right w:val="nil"/>
                <w:between w:val="nil"/>
              </w:pBdr>
              <w:spacing w:line="276" w:lineRule="auto"/>
              <w:jc w:val="center"/>
            </w:pPr>
          </w:p>
        </w:tc>
        <w:tc>
          <w:tcPr>
            <w:tcW w:w="1584" w:type="dxa"/>
            <w:tcBorders>
              <w:top w:val="nil"/>
              <w:left w:val="nil"/>
              <w:bottom w:val="single" w:sz="18" w:space="0" w:color="auto"/>
              <w:right w:val="nil"/>
            </w:tcBorders>
            <w:vAlign w:val="center"/>
          </w:tcPr>
          <w:p w14:paraId="6ECA3799" w14:textId="77777777" w:rsidR="00AA4853" w:rsidRPr="00F96856" w:rsidRDefault="00AA4853" w:rsidP="00AA4853">
            <w:pPr>
              <w:jc w:val="center"/>
            </w:pPr>
            <w:r w:rsidRPr="00F96856">
              <w:rPr>
                <w:sz w:val="24"/>
                <w:szCs w:val="24"/>
              </w:rPr>
              <w:t>8.9</w:t>
            </w:r>
          </w:p>
        </w:tc>
        <w:tc>
          <w:tcPr>
            <w:tcW w:w="1440" w:type="dxa"/>
            <w:tcBorders>
              <w:top w:val="nil"/>
              <w:left w:val="nil"/>
              <w:bottom w:val="single" w:sz="18" w:space="0" w:color="auto"/>
              <w:right w:val="nil"/>
            </w:tcBorders>
          </w:tcPr>
          <w:p w14:paraId="5EC3E663" w14:textId="46712278" w:rsidR="00AA4853" w:rsidRPr="00F96856" w:rsidRDefault="00AA4853" w:rsidP="00AA4853">
            <w:pPr>
              <w:jc w:val="center"/>
            </w:pPr>
            <w:r w:rsidRPr="00CD0D49">
              <w:rPr>
                <w:sz w:val="24"/>
                <w:szCs w:val="24"/>
              </w:rPr>
              <w:t>0</w:t>
            </w:r>
            <w:r>
              <w:rPr>
                <w:sz w:val="24"/>
                <w:szCs w:val="24"/>
              </w:rPr>
              <w:t>.00</w:t>
            </w:r>
            <w:r w:rsidRPr="00CD0D49">
              <w:rPr>
                <w:sz w:val="24"/>
                <w:szCs w:val="24"/>
              </w:rPr>
              <w:t xml:space="preserve"> ± 0</w:t>
            </w:r>
            <w:r>
              <w:rPr>
                <w:sz w:val="24"/>
                <w:szCs w:val="24"/>
              </w:rPr>
              <w:t>.14</w:t>
            </w:r>
          </w:p>
        </w:tc>
        <w:tc>
          <w:tcPr>
            <w:tcW w:w="1440" w:type="dxa"/>
            <w:tcBorders>
              <w:top w:val="nil"/>
              <w:left w:val="nil"/>
              <w:bottom w:val="single" w:sz="18" w:space="0" w:color="auto"/>
              <w:right w:val="nil"/>
            </w:tcBorders>
          </w:tcPr>
          <w:p w14:paraId="1C6A3CE8" w14:textId="28D189D2" w:rsidR="00AA4853" w:rsidRPr="00F96856" w:rsidRDefault="00AA4853" w:rsidP="00AA4853">
            <w:pPr>
              <w:jc w:val="center"/>
            </w:pPr>
            <w:r w:rsidRPr="009A4C47">
              <w:rPr>
                <w:sz w:val="24"/>
                <w:szCs w:val="24"/>
              </w:rPr>
              <w:t>0</w:t>
            </w:r>
            <w:r>
              <w:rPr>
                <w:sz w:val="24"/>
                <w:szCs w:val="24"/>
              </w:rPr>
              <w:t>.32</w:t>
            </w:r>
            <w:r w:rsidRPr="009A4C47">
              <w:rPr>
                <w:sz w:val="24"/>
                <w:szCs w:val="24"/>
              </w:rPr>
              <w:t xml:space="preserve"> ± 0</w:t>
            </w:r>
            <w:r>
              <w:rPr>
                <w:sz w:val="24"/>
                <w:szCs w:val="24"/>
              </w:rPr>
              <w:t>.09</w:t>
            </w:r>
          </w:p>
        </w:tc>
        <w:tc>
          <w:tcPr>
            <w:tcW w:w="864" w:type="dxa"/>
            <w:tcBorders>
              <w:top w:val="nil"/>
              <w:left w:val="nil"/>
              <w:bottom w:val="single" w:sz="18" w:space="0" w:color="auto"/>
              <w:right w:val="nil"/>
            </w:tcBorders>
            <w:vAlign w:val="center"/>
          </w:tcPr>
          <w:p w14:paraId="32AF5B10" w14:textId="1FA37903" w:rsidR="00AA4853" w:rsidRPr="00F96856" w:rsidRDefault="00AA4853" w:rsidP="00AA4853">
            <w:pPr>
              <w:jc w:val="center"/>
            </w:pPr>
            <w:r w:rsidRPr="00F96856">
              <w:rPr>
                <w:sz w:val="24"/>
                <w:szCs w:val="24"/>
              </w:rPr>
              <w:t>1</w:t>
            </w:r>
            <w:r>
              <w:rPr>
                <w:sz w:val="24"/>
                <w:szCs w:val="24"/>
              </w:rPr>
              <w:t>64</w:t>
            </w:r>
          </w:p>
        </w:tc>
      </w:tr>
    </w:tbl>
    <w:p w14:paraId="5E2A2FEE" w14:textId="77777777" w:rsidR="00ED1D69" w:rsidRDefault="00ED1D69" w:rsidP="00ED1D69">
      <w:pPr>
        <w:rPr>
          <w:rFonts w:ascii="Times New Roman" w:eastAsia="Times New Roman" w:hAnsi="Times New Roman" w:cs="Times New Roman"/>
        </w:rPr>
      </w:pPr>
    </w:p>
    <w:p w14:paraId="00000293" w14:textId="384544B0" w:rsidR="00705EF9" w:rsidRPr="00ED1D69" w:rsidRDefault="00ED1D69" w:rsidP="00ED1D69">
      <w:pPr>
        <w:rPr>
          <w:rFonts w:ascii="Times New Roman" w:eastAsia="Times New Roman" w:hAnsi="Times New Roman" w:cs="Times New Roman"/>
        </w:rPr>
      </w:pPr>
      <w:r>
        <w:rPr>
          <w:rFonts w:ascii="Times New Roman" w:eastAsia="Times New Roman" w:hAnsi="Times New Roman" w:cs="Times New Roman"/>
        </w:rPr>
        <w:br w:type="page"/>
      </w:r>
      <w:r w:rsidR="00BF1627" w:rsidRPr="004B6C08">
        <w:rPr>
          <w:rFonts w:ascii="Times New Roman" w:eastAsia="Times New Roman" w:hAnsi="Times New Roman" w:cs="Times New Roman"/>
          <w:b/>
        </w:rPr>
        <w:lastRenderedPageBreak/>
        <w:t>FIGURES:</w:t>
      </w:r>
    </w:p>
    <w:p w14:paraId="00000294" w14:textId="77777777" w:rsidR="00705EF9" w:rsidRPr="004B6C08" w:rsidRDefault="00705EF9">
      <w:pPr>
        <w:spacing w:line="276" w:lineRule="auto"/>
        <w:rPr>
          <w:rFonts w:ascii="Times New Roman" w:eastAsia="Times New Roman" w:hAnsi="Times New Roman" w:cs="Times New Roman"/>
        </w:rPr>
      </w:pPr>
    </w:p>
    <w:p w14:paraId="00000295" w14:textId="77777777" w:rsidR="00705EF9" w:rsidRPr="004B6C08" w:rsidRDefault="00705EF9">
      <w:pPr>
        <w:spacing w:line="276" w:lineRule="auto"/>
        <w:rPr>
          <w:rFonts w:ascii="Times New Roman" w:eastAsia="Times New Roman" w:hAnsi="Times New Roman" w:cs="Times New Roman"/>
        </w:rPr>
      </w:pPr>
    </w:p>
    <w:p w14:paraId="00000296" w14:textId="77777777" w:rsidR="00705EF9" w:rsidRPr="004B6C08" w:rsidRDefault="00BF1627">
      <w:pPr>
        <w:spacing w:line="276" w:lineRule="auto"/>
        <w:jc w:val="center"/>
        <w:rPr>
          <w:rFonts w:ascii="Times New Roman" w:eastAsia="Times New Roman" w:hAnsi="Times New Roman" w:cs="Times New Roman"/>
        </w:rPr>
      </w:pPr>
      <w:r w:rsidRPr="004B6C08">
        <w:rPr>
          <w:rFonts w:ascii="Times New Roman" w:eastAsia="Times New Roman" w:hAnsi="Times New Roman" w:cs="Times New Roman"/>
          <w:noProof/>
        </w:rPr>
        <w:drawing>
          <wp:inline distT="114300" distB="114300" distL="114300" distR="114300" wp14:anchorId="575576C7" wp14:editId="04BA88DD">
            <wp:extent cx="5943600" cy="2705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705100"/>
                    </a:xfrm>
                    <a:prstGeom prst="rect">
                      <a:avLst/>
                    </a:prstGeom>
                    <a:ln/>
                  </pic:spPr>
                </pic:pic>
              </a:graphicData>
            </a:graphic>
          </wp:inline>
        </w:drawing>
      </w:r>
    </w:p>
    <w:p w14:paraId="00000297" w14:textId="77777777" w:rsidR="00705EF9" w:rsidRPr="004B6C08" w:rsidRDefault="00705EF9">
      <w:pPr>
        <w:spacing w:line="276" w:lineRule="auto"/>
        <w:rPr>
          <w:rFonts w:ascii="Times New Roman" w:eastAsia="Times New Roman" w:hAnsi="Times New Roman" w:cs="Times New Roman"/>
        </w:rPr>
      </w:pPr>
    </w:p>
    <w:p w14:paraId="00000298"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Figure 1. Map showing the location of each lake (LS = Lake Superior; LO = Lake Ontario; LK = Lake Konnevesi) sampled in North America (A) and Europe (B).</w:t>
      </w:r>
    </w:p>
    <w:p w14:paraId="00000299" w14:textId="77777777" w:rsidR="00705EF9" w:rsidRPr="004B6C08" w:rsidRDefault="00705EF9">
      <w:pPr>
        <w:spacing w:line="276" w:lineRule="auto"/>
        <w:rPr>
          <w:rFonts w:ascii="Times New Roman" w:eastAsia="Times New Roman" w:hAnsi="Times New Roman" w:cs="Times New Roman"/>
        </w:rPr>
      </w:pPr>
    </w:p>
    <w:p w14:paraId="0000029A" w14:textId="77777777" w:rsidR="00705EF9" w:rsidRPr="004B6C08" w:rsidRDefault="00BF1627">
      <w:pPr>
        <w:rPr>
          <w:rFonts w:ascii="Times New Roman" w:eastAsia="Times New Roman" w:hAnsi="Times New Roman" w:cs="Times New Roman"/>
        </w:rPr>
      </w:pPr>
      <w:r w:rsidRPr="004B6C08">
        <w:rPr>
          <w:rFonts w:ascii="Times New Roman" w:hAnsi="Times New Roman" w:cs="Times New Roman"/>
        </w:rPr>
        <w:br w:type="page"/>
      </w:r>
    </w:p>
    <w:p w14:paraId="0000029B" w14:textId="77777777" w:rsidR="00705EF9" w:rsidRPr="004B6C08" w:rsidRDefault="00BF1627">
      <w:pPr>
        <w:spacing w:line="276" w:lineRule="auto"/>
        <w:jc w:val="center"/>
        <w:rPr>
          <w:rFonts w:ascii="Times New Roman" w:eastAsia="Times New Roman" w:hAnsi="Times New Roman" w:cs="Times New Roman"/>
        </w:rPr>
      </w:pPr>
      <w:r w:rsidRPr="004B6C08">
        <w:rPr>
          <w:rFonts w:ascii="Times New Roman" w:eastAsia="Times New Roman" w:hAnsi="Times New Roman" w:cs="Times New Roman"/>
          <w:noProof/>
        </w:rPr>
        <w:lastRenderedPageBreak/>
        <w:drawing>
          <wp:inline distT="114300" distB="114300" distL="114300" distR="114300" wp14:anchorId="03212E3A" wp14:editId="2AF7136E">
            <wp:extent cx="5219407" cy="73152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29C" w14:textId="77777777" w:rsidR="00705EF9" w:rsidRPr="004B6C08" w:rsidRDefault="00705EF9">
      <w:pPr>
        <w:spacing w:line="276" w:lineRule="auto"/>
        <w:rPr>
          <w:rFonts w:ascii="Times New Roman" w:eastAsia="Times New Roman" w:hAnsi="Times New Roman" w:cs="Times New Roman"/>
        </w:rPr>
      </w:pPr>
    </w:p>
    <w:p w14:paraId="0000029D"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Figure 2. Crossbreeding design (A) and a theoretical division of families from a single female into microplates (B) when the number of offspring equals 36.</w:t>
      </w:r>
    </w:p>
    <w:p w14:paraId="0000029E" w14:textId="77777777" w:rsidR="00705EF9" w:rsidRPr="004B6C08" w:rsidRDefault="00BF1627">
      <w:pPr>
        <w:rPr>
          <w:rFonts w:ascii="Times New Roman" w:eastAsia="Times New Roman" w:hAnsi="Times New Roman" w:cs="Times New Roman"/>
        </w:rPr>
      </w:pPr>
      <w:r w:rsidRPr="004B6C08">
        <w:rPr>
          <w:rFonts w:ascii="Times New Roman" w:hAnsi="Times New Roman" w:cs="Times New Roman"/>
        </w:rPr>
        <w:br w:type="page"/>
      </w:r>
    </w:p>
    <w:p w14:paraId="0000029F" w14:textId="77777777" w:rsidR="00705EF9" w:rsidRPr="004B6C08" w:rsidRDefault="00BF1627">
      <w:pPr>
        <w:spacing w:line="276" w:lineRule="auto"/>
        <w:jc w:val="center"/>
        <w:rPr>
          <w:rFonts w:ascii="Times New Roman" w:eastAsia="Times New Roman" w:hAnsi="Times New Roman" w:cs="Times New Roman"/>
        </w:rPr>
      </w:pPr>
      <w:r w:rsidRPr="004B6C08">
        <w:rPr>
          <w:rFonts w:ascii="Times New Roman" w:eastAsia="Times New Roman" w:hAnsi="Times New Roman" w:cs="Times New Roman"/>
          <w:noProof/>
        </w:rPr>
        <w:lastRenderedPageBreak/>
        <w:drawing>
          <wp:inline distT="0" distB="0" distL="0" distR="0" wp14:anchorId="63B12AD1" wp14:editId="1EC48C30">
            <wp:extent cx="5565490" cy="7589520"/>
            <wp:effectExtent l="0" t="0" r="0" b="0"/>
            <wp:docPr id="17"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2A0" w14:textId="77777777" w:rsidR="00705EF9" w:rsidRPr="004B6C08" w:rsidRDefault="00705EF9">
      <w:pPr>
        <w:spacing w:line="276" w:lineRule="auto"/>
        <w:jc w:val="center"/>
        <w:rPr>
          <w:rFonts w:ascii="Times New Roman" w:eastAsia="Times New Roman" w:hAnsi="Times New Roman" w:cs="Times New Roman"/>
        </w:rPr>
      </w:pPr>
    </w:p>
    <w:p w14:paraId="000002A1" w14:textId="77777777" w:rsidR="00705EF9" w:rsidRPr="004B6C08" w:rsidRDefault="00BF1627">
      <w:pPr>
        <w:spacing w:line="276" w:lineRule="auto"/>
        <w:rPr>
          <w:rFonts w:ascii="Times New Roman" w:eastAsia="Times New Roman" w:hAnsi="Times New Roman" w:cs="Times New Roman"/>
        </w:rPr>
      </w:pPr>
      <w:r w:rsidRPr="004B6C08">
        <w:rPr>
          <w:rFonts w:ascii="Times New Roman" w:eastAsia="Times New Roman" w:hAnsi="Times New Roman" w:cs="Times New Roman"/>
        </w:rPr>
        <w:t>Figure X. Mean embryo survival (ES), incubation period (number of days post-fertilization; DPF), and incubation period (accumulated degree day; ADD) at each incubation temperature from Lake Konnevesi (LK-Vendace (</w:t>
      </w:r>
      <w:r w:rsidRPr="004B6C08">
        <w:rPr>
          <w:rFonts w:ascii="Times New Roman" w:eastAsia="Times New Roman" w:hAnsi="Times New Roman" w:cs="Times New Roman"/>
          <w:i/>
        </w:rPr>
        <w:t>C. albula</w:t>
      </w:r>
      <w:r w:rsidRPr="004B6C08">
        <w:rPr>
          <w:rFonts w:ascii="Times New Roman" w:eastAsia="Times New Roman" w:hAnsi="Times New Roman" w:cs="Times New Roman"/>
        </w:rPr>
        <w:t>) and LK-Whitefish (</w:t>
      </w:r>
      <w:r w:rsidRPr="004B6C08">
        <w:rPr>
          <w:rFonts w:ascii="Times New Roman" w:eastAsia="Times New Roman" w:hAnsi="Times New Roman" w:cs="Times New Roman"/>
          <w:i/>
        </w:rPr>
        <w:t>C. lavaretus</w:t>
      </w:r>
      <w:r w:rsidRPr="004B6C08">
        <w:rPr>
          <w:rFonts w:ascii="Times New Roman" w:eastAsia="Times New Roman" w:hAnsi="Times New Roman" w:cs="Times New Roman"/>
        </w:rPr>
        <w:t>)), Lake Superior (LS-Cisco (</w:t>
      </w:r>
      <w:r w:rsidRPr="004B6C08">
        <w:rPr>
          <w:rFonts w:ascii="Times New Roman" w:eastAsia="Times New Roman" w:hAnsi="Times New Roman" w:cs="Times New Roman"/>
          <w:i/>
        </w:rPr>
        <w:t>C. artedi</w:t>
      </w:r>
      <w:r w:rsidRPr="004B6C08">
        <w:rPr>
          <w:rFonts w:ascii="Times New Roman" w:eastAsia="Times New Roman" w:hAnsi="Times New Roman" w:cs="Times New Roman"/>
        </w:rPr>
        <w:t>)), and Lake Ontario (LO-Cisco). Error bars indicate standard error.</w:t>
      </w:r>
      <w:r w:rsidRPr="004B6C08">
        <w:rPr>
          <w:rFonts w:ascii="Times New Roman" w:hAnsi="Times New Roman" w:cs="Times New Roman"/>
        </w:rPr>
        <w:br w:type="page"/>
      </w:r>
    </w:p>
    <w:p w14:paraId="000002A2" w14:textId="77777777" w:rsidR="00705EF9" w:rsidRPr="004B6C08" w:rsidRDefault="00BF1627">
      <w:pPr>
        <w:spacing w:line="276" w:lineRule="auto"/>
        <w:jc w:val="center"/>
        <w:rPr>
          <w:rFonts w:ascii="Times New Roman" w:eastAsia="Times New Roman" w:hAnsi="Times New Roman" w:cs="Times New Roman"/>
        </w:rPr>
      </w:pPr>
      <w:r w:rsidRPr="004B6C08">
        <w:rPr>
          <w:rFonts w:ascii="Times New Roman" w:eastAsia="Times New Roman" w:hAnsi="Times New Roman" w:cs="Times New Roman"/>
          <w:noProof/>
        </w:rPr>
        <w:lastRenderedPageBreak/>
        <w:drawing>
          <wp:inline distT="0" distB="0" distL="0" distR="0" wp14:anchorId="7542D55E" wp14:editId="20005F60">
            <wp:extent cx="5120640" cy="6400800"/>
            <wp:effectExtent l="0" t="0" r="0" b="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6"/>
                    <a:srcRect/>
                    <a:stretch>
                      <a:fillRect/>
                    </a:stretch>
                  </pic:blipFill>
                  <pic:spPr>
                    <a:xfrm>
                      <a:off x="0" y="0"/>
                      <a:ext cx="5120640" cy="6400800"/>
                    </a:xfrm>
                    <a:prstGeom prst="rect">
                      <a:avLst/>
                    </a:prstGeom>
                    <a:ln/>
                  </pic:spPr>
                </pic:pic>
              </a:graphicData>
            </a:graphic>
          </wp:inline>
        </w:drawing>
      </w:r>
    </w:p>
    <w:p w14:paraId="000002A3" w14:textId="77777777" w:rsidR="00705EF9" w:rsidRPr="004B6C08" w:rsidRDefault="00705EF9">
      <w:pPr>
        <w:spacing w:line="276" w:lineRule="auto"/>
        <w:rPr>
          <w:rFonts w:ascii="Times New Roman" w:eastAsia="Times New Roman" w:hAnsi="Times New Roman" w:cs="Times New Roman"/>
        </w:rPr>
      </w:pPr>
    </w:p>
    <w:p w14:paraId="00000517" w14:textId="7A2172FB" w:rsidR="00705EF9" w:rsidRPr="004B6C08" w:rsidRDefault="00BF1627" w:rsidP="00AD5FCE">
      <w:pPr>
        <w:spacing w:line="276" w:lineRule="auto"/>
        <w:rPr>
          <w:rFonts w:ascii="Times New Roman" w:eastAsia="Times New Roman" w:hAnsi="Times New Roman" w:cs="Times New Roman"/>
        </w:rPr>
      </w:pPr>
      <w:r w:rsidRPr="004B6C08">
        <w:rPr>
          <w:rFonts w:ascii="Times New Roman" w:eastAsia="Times New Roman" w:hAnsi="Times New Roman" w:cs="Times New Roman"/>
        </w:rPr>
        <w:t>Figure X. Mean length-at-hatch (LAH) and yolk-sac volume (YSV) at each incubation temperature from Lake Konnevesi (LK-Vendace (</w:t>
      </w:r>
      <w:r w:rsidRPr="004B6C08">
        <w:rPr>
          <w:rFonts w:ascii="Times New Roman" w:eastAsia="Times New Roman" w:hAnsi="Times New Roman" w:cs="Times New Roman"/>
          <w:i/>
        </w:rPr>
        <w:t>C. albula</w:t>
      </w:r>
      <w:r w:rsidRPr="004B6C08">
        <w:rPr>
          <w:rFonts w:ascii="Times New Roman" w:eastAsia="Times New Roman" w:hAnsi="Times New Roman" w:cs="Times New Roman"/>
        </w:rPr>
        <w:t>) and LK-Whitefish (</w:t>
      </w:r>
      <w:r w:rsidRPr="004B6C08">
        <w:rPr>
          <w:rFonts w:ascii="Times New Roman" w:eastAsia="Times New Roman" w:hAnsi="Times New Roman" w:cs="Times New Roman"/>
          <w:i/>
        </w:rPr>
        <w:t>C. lavaretus</w:t>
      </w:r>
      <w:r w:rsidRPr="004B6C08">
        <w:rPr>
          <w:rFonts w:ascii="Times New Roman" w:eastAsia="Times New Roman" w:hAnsi="Times New Roman" w:cs="Times New Roman"/>
        </w:rPr>
        <w:t>)), Lake Superior (LS-Cisco (</w:t>
      </w:r>
      <w:r w:rsidRPr="004B6C08">
        <w:rPr>
          <w:rFonts w:ascii="Times New Roman" w:eastAsia="Times New Roman" w:hAnsi="Times New Roman" w:cs="Times New Roman"/>
          <w:i/>
        </w:rPr>
        <w:t>C. artedi</w:t>
      </w:r>
      <w:r w:rsidRPr="004B6C08">
        <w:rPr>
          <w:rFonts w:ascii="Times New Roman" w:eastAsia="Times New Roman" w:hAnsi="Times New Roman" w:cs="Times New Roman"/>
        </w:rPr>
        <w:t>)), and Lake Ontario (LO-Cisco). Error bars indicate standard error.</w:t>
      </w:r>
    </w:p>
    <w:sectPr w:rsidR="00705EF9" w:rsidRPr="004B6C08" w:rsidSect="000F0609">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27T11:33:00Z" w:initials="">
    <w:p w14:paraId="000005B2"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 more European refs would help</w:t>
      </w:r>
    </w:p>
  </w:comment>
  <w:comment w:id="1" w:author="Jason Stockwell" w:date="2020-10-16T11:03:00Z" w:initials="">
    <w:p w14:paraId="000005B1"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2" w:author="Jason Stockwell" w:date="2020-10-16T11:03:00Z" w:initials="">
    <w:p w14:paraId="000005B3"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Suggestion for one review is Turgeon or </w:t>
      </w:r>
      <w:proofErr w:type="spellStart"/>
      <w:r>
        <w:rPr>
          <w:rFonts w:ascii="Arial" w:eastAsia="Arial" w:hAnsi="Arial" w:cs="Arial"/>
          <w:color w:val="000000"/>
          <w:sz w:val="22"/>
          <w:szCs w:val="22"/>
        </w:rPr>
        <w:t>Bernatchez</w:t>
      </w:r>
      <w:proofErr w:type="spellEnd"/>
      <w:r>
        <w:rPr>
          <w:rFonts w:ascii="Arial" w:eastAsia="Arial" w:hAnsi="Arial" w:cs="Arial"/>
          <w:color w:val="000000"/>
          <w:sz w:val="22"/>
          <w:szCs w:val="22"/>
        </w:rPr>
        <w:t>.</w:t>
      </w:r>
    </w:p>
  </w:comment>
  <w:comment w:id="3" w:author="Taylor Stewart" w:date="2020-11-02T13:36:00Z" w:initials="TS">
    <w:p w14:paraId="54283234" w14:textId="1B7CAD93" w:rsidR="00BF1627" w:rsidRDefault="00BF1627">
      <w:pPr>
        <w:pStyle w:val="CommentText"/>
      </w:pPr>
      <w:r>
        <w:rPr>
          <w:rStyle w:val="CommentReference"/>
        </w:rPr>
        <w:annotationRef/>
      </w:r>
      <w:r>
        <w:t>Is a section about fertilization success needed?</w:t>
      </w:r>
    </w:p>
  </w:comment>
  <w:comment w:id="4" w:author="Taylor Stewart" w:date="2020-10-30T18:42:00Z" w:initials="">
    <w:p w14:paraId="000005B6"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crazy about how repetitive each section is but not sure how else to frame it given that interactions confound everything.</w:t>
      </w:r>
    </w:p>
  </w:comment>
  <w:comment w:id="5" w:author="Taylor Stewart" w:date="2020-10-30T10:04:00Z" w:initials="">
    <w:p w14:paraId="000005B5"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Reminder to Taylor: The biggest thing to be consistent with here is comparing the reaction norms and not what is best. We do not have enough populations to talk about what population is adapted to what.</w:t>
      </w:r>
    </w:p>
  </w:comment>
  <w:comment w:id="6" w:author="Taylor Stewart" w:date="2020-10-30T18:44:00Z" w:initials="">
    <w:p w14:paraId="000005B4" w14:textId="77777777" w:rsidR="00BF1627" w:rsidRDefault="00BF1627">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paragraph too crazy and far reaching?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5B2" w15:done="0"/>
  <w15:commentEx w15:paraId="000005B1" w15:done="0"/>
  <w15:commentEx w15:paraId="000005B3" w15:done="0"/>
  <w15:commentEx w15:paraId="54283234" w15:done="0"/>
  <w15:commentEx w15:paraId="000005B6" w15:done="0"/>
  <w15:commentEx w15:paraId="000005B5" w15:done="0"/>
  <w15:commentEx w15:paraId="000005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A89EC" w16cex:dateUtc="2020-11-02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5B2" w16cid:durableId="234A88EC"/>
  <w16cid:commentId w16cid:paraId="000005B1" w16cid:durableId="234A88EB"/>
  <w16cid:commentId w16cid:paraId="000005B3" w16cid:durableId="234A88EA"/>
  <w16cid:commentId w16cid:paraId="54283234" w16cid:durableId="234A89EC"/>
  <w16cid:commentId w16cid:paraId="000005B6" w16cid:durableId="234A88E9"/>
  <w16cid:commentId w16cid:paraId="000005B5" w16cid:durableId="234A88E8"/>
  <w16cid:commentId w16cid:paraId="000005B4" w16cid:durableId="234A8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A081B" w14:textId="77777777" w:rsidR="00186B80" w:rsidRDefault="00186B80" w:rsidP="001D4A78">
      <w:r>
        <w:separator/>
      </w:r>
    </w:p>
  </w:endnote>
  <w:endnote w:type="continuationSeparator" w:id="0">
    <w:p w14:paraId="273D6B20" w14:textId="77777777" w:rsidR="00186B80" w:rsidRDefault="00186B80" w:rsidP="001D4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618791"/>
      <w:docPartObj>
        <w:docPartGallery w:val="Page Numbers (Bottom of Page)"/>
        <w:docPartUnique/>
      </w:docPartObj>
    </w:sdtPr>
    <w:sdtEndPr>
      <w:rPr>
        <w:rStyle w:val="PageNumber"/>
      </w:rPr>
    </w:sdtEndPr>
    <w:sdtContent>
      <w:p w14:paraId="1AF761FF" w14:textId="389D3B49" w:rsidR="001D4A78" w:rsidRDefault="001D4A78" w:rsidP="00A95E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6D5234" w14:textId="77777777" w:rsidR="001D4A78" w:rsidRDefault="001D4A78" w:rsidP="001D4A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8285811"/>
      <w:docPartObj>
        <w:docPartGallery w:val="Page Numbers (Bottom of Page)"/>
        <w:docPartUnique/>
      </w:docPartObj>
    </w:sdtPr>
    <w:sdtEndPr>
      <w:rPr>
        <w:rStyle w:val="PageNumber"/>
      </w:rPr>
    </w:sdtEndPr>
    <w:sdtContent>
      <w:p w14:paraId="66F13F23" w14:textId="4B722E2B" w:rsidR="001D4A78" w:rsidRDefault="001D4A78" w:rsidP="00A95E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54453F" w14:textId="77777777" w:rsidR="001D4A78" w:rsidRDefault="001D4A78" w:rsidP="001D4A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CE116" w14:textId="77777777" w:rsidR="00186B80" w:rsidRDefault="00186B80" w:rsidP="001D4A78">
      <w:r>
        <w:separator/>
      </w:r>
    </w:p>
  </w:footnote>
  <w:footnote w:type="continuationSeparator" w:id="0">
    <w:p w14:paraId="3C043464" w14:textId="77777777" w:rsidR="00186B80" w:rsidRDefault="00186B80" w:rsidP="001D4A7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EF9"/>
    <w:rsid w:val="00002D5B"/>
    <w:rsid w:val="00027328"/>
    <w:rsid w:val="00050FDA"/>
    <w:rsid w:val="00083A1F"/>
    <w:rsid w:val="000F0609"/>
    <w:rsid w:val="00145384"/>
    <w:rsid w:val="00175F06"/>
    <w:rsid w:val="00186B80"/>
    <w:rsid w:val="001C092B"/>
    <w:rsid w:val="001D4A78"/>
    <w:rsid w:val="001E0D1D"/>
    <w:rsid w:val="00251414"/>
    <w:rsid w:val="002E3175"/>
    <w:rsid w:val="00305DBD"/>
    <w:rsid w:val="003214D6"/>
    <w:rsid w:val="00356181"/>
    <w:rsid w:val="003B62F7"/>
    <w:rsid w:val="003D0B27"/>
    <w:rsid w:val="00430931"/>
    <w:rsid w:val="0046571F"/>
    <w:rsid w:val="004A6A70"/>
    <w:rsid w:val="004B6C08"/>
    <w:rsid w:val="004C5ABF"/>
    <w:rsid w:val="004C781E"/>
    <w:rsid w:val="004D5A0A"/>
    <w:rsid w:val="004E69F8"/>
    <w:rsid w:val="0050048A"/>
    <w:rsid w:val="00587422"/>
    <w:rsid w:val="005D3793"/>
    <w:rsid w:val="00637E29"/>
    <w:rsid w:val="006569D6"/>
    <w:rsid w:val="00684820"/>
    <w:rsid w:val="006A0C1F"/>
    <w:rsid w:val="006C7373"/>
    <w:rsid w:val="00705EF9"/>
    <w:rsid w:val="007325A3"/>
    <w:rsid w:val="00734CEE"/>
    <w:rsid w:val="007774ED"/>
    <w:rsid w:val="007847BC"/>
    <w:rsid w:val="00791C28"/>
    <w:rsid w:val="007A3EBA"/>
    <w:rsid w:val="007A424F"/>
    <w:rsid w:val="007B6963"/>
    <w:rsid w:val="007C7239"/>
    <w:rsid w:val="007E0D04"/>
    <w:rsid w:val="007F0754"/>
    <w:rsid w:val="007F08AD"/>
    <w:rsid w:val="00801763"/>
    <w:rsid w:val="008D328E"/>
    <w:rsid w:val="00971874"/>
    <w:rsid w:val="00994885"/>
    <w:rsid w:val="009D3192"/>
    <w:rsid w:val="009D7C90"/>
    <w:rsid w:val="00A66EFB"/>
    <w:rsid w:val="00A76F01"/>
    <w:rsid w:val="00A90D04"/>
    <w:rsid w:val="00A95A61"/>
    <w:rsid w:val="00AA4853"/>
    <w:rsid w:val="00AA4BE7"/>
    <w:rsid w:val="00AD022A"/>
    <w:rsid w:val="00AD5FCE"/>
    <w:rsid w:val="00AE23FC"/>
    <w:rsid w:val="00AF6EBC"/>
    <w:rsid w:val="00BE4E5C"/>
    <w:rsid w:val="00BF1627"/>
    <w:rsid w:val="00BF4181"/>
    <w:rsid w:val="00D34021"/>
    <w:rsid w:val="00D3713D"/>
    <w:rsid w:val="00D529F7"/>
    <w:rsid w:val="00D64241"/>
    <w:rsid w:val="00D82CB1"/>
    <w:rsid w:val="00DA5AC2"/>
    <w:rsid w:val="00DD5772"/>
    <w:rsid w:val="00DF45ED"/>
    <w:rsid w:val="00E00442"/>
    <w:rsid w:val="00E00D33"/>
    <w:rsid w:val="00E16D4E"/>
    <w:rsid w:val="00E65C0B"/>
    <w:rsid w:val="00E67464"/>
    <w:rsid w:val="00E730D4"/>
    <w:rsid w:val="00E74DB1"/>
    <w:rsid w:val="00E85EFC"/>
    <w:rsid w:val="00E906B5"/>
    <w:rsid w:val="00EA3396"/>
    <w:rsid w:val="00EA4878"/>
    <w:rsid w:val="00ED1D69"/>
    <w:rsid w:val="00ED24A2"/>
    <w:rsid w:val="00F37DD3"/>
    <w:rsid w:val="00F5185F"/>
    <w:rsid w:val="00F55D0E"/>
    <w:rsid w:val="00F717C3"/>
    <w:rsid w:val="00F9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688F"/>
  <w15:docId w15:val="{67BE65A2-8505-9F45-A5D8-BBDD922B6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4gLgKILay3eOwno4R8OD5OJtzw==">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21</Pages>
  <Words>6166</Words>
  <Characters>35150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87</cp:revision>
  <dcterms:created xsi:type="dcterms:W3CDTF">2020-09-17T13:44:00Z</dcterms:created>
  <dcterms:modified xsi:type="dcterms:W3CDTF">2020-11-03T00:34:00Z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