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B020644" w:rsidR="00C72356" w:rsidRPr="00BE1904" w:rsidRDefault="00B040A0">
      <w:pPr>
        <w:spacing w:line="300" w:lineRule="auto"/>
      </w:pPr>
      <w:commentRangeStart w:id="0"/>
      <w:r w:rsidRPr="00BE1904">
        <w:t>Quantifying a potential mechanism between ice cover and cisco recruitment success: what role does light play in cisco embryonic development?</w:t>
      </w:r>
      <w:commentRangeEnd w:id="0"/>
      <w:r w:rsidR="000B6150">
        <w:rPr>
          <w:rStyle w:val="CommentReference"/>
        </w:rPr>
        <w:commentReference w:id="0"/>
      </w:r>
    </w:p>
    <w:p w14:paraId="00000002" w14:textId="77777777" w:rsidR="00C72356" w:rsidRPr="00BE1904" w:rsidRDefault="00C72356">
      <w:pPr>
        <w:spacing w:line="300" w:lineRule="auto"/>
      </w:pPr>
    </w:p>
    <w:p w14:paraId="00000003" w14:textId="77777777" w:rsidR="00C72356" w:rsidRPr="00BE1904" w:rsidRDefault="00B040A0">
      <w:pPr>
        <w:spacing w:line="300" w:lineRule="auto"/>
      </w:pPr>
      <w:r w:rsidRPr="00BE1904">
        <w:t>Taylor R. Stewart</w:t>
      </w:r>
      <w:r w:rsidRPr="00BE1904">
        <w:rPr>
          <w:vertAlign w:val="superscript"/>
        </w:rPr>
        <w:t>1,3</w:t>
      </w:r>
      <w:r w:rsidRPr="00BE1904">
        <w:t>, Mark R. Vinson</w:t>
      </w:r>
      <w:r w:rsidRPr="00BE1904">
        <w:rPr>
          <w:vertAlign w:val="superscript"/>
        </w:rPr>
        <w:t>2</w:t>
      </w:r>
      <w:r w:rsidRPr="00BE1904">
        <w:t>, and Jason D. Stockwell</w:t>
      </w:r>
      <w:r w:rsidRPr="00BE1904">
        <w:rPr>
          <w:vertAlign w:val="superscript"/>
        </w:rPr>
        <w:t>3</w:t>
      </w:r>
    </w:p>
    <w:p w14:paraId="00000004" w14:textId="77777777" w:rsidR="00C72356" w:rsidRPr="00BE1904" w:rsidRDefault="00C72356">
      <w:pPr>
        <w:spacing w:line="300" w:lineRule="auto"/>
      </w:pPr>
    </w:p>
    <w:p w14:paraId="00000005" w14:textId="77777777" w:rsidR="00C72356" w:rsidRPr="00BE1904" w:rsidRDefault="00B040A0">
      <w:pPr>
        <w:pBdr>
          <w:top w:val="nil"/>
          <w:left w:val="nil"/>
          <w:bottom w:val="nil"/>
          <w:right w:val="nil"/>
          <w:between w:val="nil"/>
        </w:pBdr>
        <w:spacing w:line="300" w:lineRule="auto"/>
      </w:pPr>
      <w:r w:rsidRPr="00BE1904">
        <w:rPr>
          <w:vertAlign w:val="superscript"/>
        </w:rPr>
        <w:t xml:space="preserve">1 </w:t>
      </w:r>
      <w:r w:rsidRPr="00BE1904">
        <w:t>Department of Biology, University of Vermont, Burlington, Vermont, USA</w:t>
      </w:r>
    </w:p>
    <w:p w14:paraId="00000006" w14:textId="77777777" w:rsidR="00C72356" w:rsidRPr="00BE1904" w:rsidRDefault="00B040A0">
      <w:pPr>
        <w:pBdr>
          <w:top w:val="nil"/>
          <w:left w:val="nil"/>
          <w:bottom w:val="nil"/>
          <w:right w:val="nil"/>
          <w:between w:val="nil"/>
        </w:pBdr>
        <w:spacing w:line="300" w:lineRule="auto"/>
        <w:rPr>
          <w:vertAlign w:val="superscript"/>
        </w:rPr>
      </w:pPr>
      <w:r w:rsidRPr="00BE1904">
        <w:rPr>
          <w:vertAlign w:val="superscript"/>
        </w:rPr>
        <w:t>2</w:t>
      </w:r>
      <w:r w:rsidRPr="00BE1904">
        <w:t xml:space="preserve"> USGS Lake Superior Biological Station, Ashland, Wisconsin, USA</w:t>
      </w:r>
    </w:p>
    <w:p w14:paraId="00000007" w14:textId="77777777" w:rsidR="00C72356" w:rsidRPr="00BE1904" w:rsidRDefault="00B040A0">
      <w:pPr>
        <w:pBdr>
          <w:top w:val="nil"/>
          <w:left w:val="nil"/>
          <w:bottom w:val="nil"/>
          <w:right w:val="nil"/>
          <w:between w:val="nil"/>
        </w:pBdr>
        <w:spacing w:line="300" w:lineRule="auto"/>
      </w:pPr>
      <w:r w:rsidRPr="00BE1904">
        <w:rPr>
          <w:vertAlign w:val="superscript"/>
        </w:rPr>
        <w:t xml:space="preserve">3 </w:t>
      </w:r>
      <w:r w:rsidRPr="00BE1904">
        <w:t>Rubenstein Ecosystem Science Laboratory, University of Vermont, Burlington, Vermont, USA</w:t>
      </w:r>
    </w:p>
    <w:p w14:paraId="00000008" w14:textId="77777777" w:rsidR="00C72356" w:rsidRPr="00BE1904" w:rsidRDefault="00C72356">
      <w:pPr>
        <w:spacing w:line="300" w:lineRule="auto"/>
        <w:rPr>
          <w:b/>
        </w:rPr>
      </w:pPr>
    </w:p>
    <w:p w14:paraId="00000009" w14:textId="77777777" w:rsidR="00C72356" w:rsidRPr="00BE1904" w:rsidRDefault="00B040A0">
      <w:pPr>
        <w:pStyle w:val="Heading1"/>
        <w:spacing w:before="0" w:after="0" w:line="300" w:lineRule="auto"/>
        <w:rPr>
          <w:sz w:val="24"/>
          <w:szCs w:val="24"/>
        </w:rPr>
      </w:pPr>
      <w:bookmarkStart w:id="1" w:name="_heading=h.1mib42jqmozk" w:colFirst="0" w:colLast="0"/>
      <w:bookmarkEnd w:id="1"/>
      <w:r w:rsidRPr="00BE1904">
        <w:rPr>
          <w:sz w:val="24"/>
          <w:szCs w:val="24"/>
        </w:rPr>
        <w:t>ABSTRACT:</w:t>
      </w:r>
    </w:p>
    <w:p w14:paraId="0000000A" w14:textId="77777777" w:rsidR="00C72356" w:rsidRPr="00BE1904" w:rsidRDefault="00C72356">
      <w:pPr>
        <w:spacing w:line="300" w:lineRule="auto"/>
        <w:rPr>
          <w:b/>
        </w:rPr>
      </w:pPr>
    </w:p>
    <w:p w14:paraId="0000000B" w14:textId="77777777" w:rsidR="00C72356" w:rsidRPr="00BE1904" w:rsidRDefault="00C72356">
      <w:pPr>
        <w:spacing w:line="300" w:lineRule="auto"/>
        <w:rPr>
          <w:b/>
        </w:rPr>
      </w:pPr>
    </w:p>
    <w:p w14:paraId="0000000C" w14:textId="07116B2E" w:rsidR="00C72356" w:rsidRPr="00BE1904" w:rsidRDefault="00B040A0">
      <w:pPr>
        <w:pStyle w:val="Heading1"/>
        <w:spacing w:before="0" w:after="0" w:line="300" w:lineRule="auto"/>
        <w:rPr>
          <w:sz w:val="24"/>
          <w:szCs w:val="24"/>
        </w:rPr>
      </w:pPr>
      <w:bookmarkStart w:id="2" w:name="_heading=h.gq64dkq09tbn" w:colFirst="0" w:colLast="0"/>
      <w:bookmarkEnd w:id="2"/>
      <w:commentRangeStart w:id="3"/>
      <w:r w:rsidRPr="00BE1904">
        <w:rPr>
          <w:sz w:val="24"/>
          <w:szCs w:val="24"/>
        </w:rPr>
        <w:t>INTRODUCTION</w:t>
      </w:r>
      <w:commentRangeEnd w:id="3"/>
      <w:r w:rsidRPr="00BE1904">
        <w:rPr>
          <w:sz w:val="24"/>
          <w:szCs w:val="24"/>
        </w:rPr>
        <w:commentReference w:id="3"/>
      </w:r>
      <w:r w:rsidRPr="00BE1904">
        <w:rPr>
          <w:sz w:val="24"/>
          <w:szCs w:val="24"/>
        </w:rPr>
        <w:t>:</w:t>
      </w:r>
    </w:p>
    <w:p w14:paraId="0000000D" w14:textId="1973FD3D" w:rsidR="00C72356" w:rsidRPr="00BE1904" w:rsidRDefault="00B040A0">
      <w:pPr>
        <w:spacing w:line="300" w:lineRule="auto"/>
      </w:pPr>
      <w:r w:rsidRPr="00BE1904">
        <w:t>Freshwater whitefishes, Salmonidae Coregoninae (hereafter coregonines) have played important economic</w:t>
      </w:r>
      <w:r w:rsidR="00A9320A">
        <w:t xml:space="preserve"> </w:t>
      </w:r>
      <w:r w:rsidR="00A9320A">
        <w:fldChar w:fldCharType="begin" w:fldLock="1"/>
      </w:r>
      <w:r w:rsidR="00A9320A">
        <w:instrText>ADDIN CSL_CITATION {"citationItems":[{"id":"ITEM-1","itemData":{"author":[{"dropping-particle":"","family":"Ebener","given":"Mark P","non-dropping-particle":"","parse-names":false,"suffix":""},{"dropping-particle":"","family":"Stockwell","given":"Jason D","non-dropping-particle":"","parse-names":false,"suffix":""},{"dropping-particle":"","family":"Yule","given":"Daniel L","non-dropping-particle":"","parse-names":false,"suffix":""},{"dropping-particle":"","family":"Gorman","given":"Owen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K","non-dropping-particle":"","parse-names":false,"suffix":""},{"dropping-particle":"","family":"Schreiner","given":"Donald R","non-dropping-particle":"","parse-names":false,"suffix":""},{"dropping-particle":"","family":"Geving","given":"Steven","non-dropping-particle":"","parse-names":false,"suffix":""},{"dropping-particle":"","family":"Scribner","given":"Kim","non-dropping-particle":"","parse-names":false,"suffix":""},{"dropping-particle":"","family":"Schram","given":"Stephen T","non-dropping-particle":"","parse-names":false,"suffix":""},{"dropping-particle":"","family":"Seider","given":"Michael J","non-dropping-particle":"","parse-names":false,"suffix":""},{"dropping-particle":"","family":"Sitar","given":"Shawn P","non-dropping-particle":"","parse-names":false,"suffix":""}],"container-title":"Ann Arbor, Michigan: Great Lakes Fishery Commission, Lake Superior Technical Report","id":"ITEM-1","issued":{"date-parts":[["2008"]]},"page":"126","title":"Status of cisco (Coregonus artedi) in Lake Superior during 1970-2006 and management and research considerations","type":"article","volume":"1"},"uris":["http://www.mendeley.com/documents/?uuid=5e4dbd0d-0fff-3084-a60d-a56c35a656b8"]}],"mendeley":{"formattedCitation":"(Ebener et al. 2008)","plainTextFormattedCitation":"(Ebener et al. 2008)","previouslyFormattedCitation":"(Ebener et al. 2008)"},"properties":{"noteIndex":0},"schema":"https://github.com/citation-style-language/schema/raw/master/csl-citation.json"}</w:instrText>
      </w:r>
      <w:r w:rsidR="00A9320A">
        <w:fldChar w:fldCharType="separate"/>
      </w:r>
      <w:r w:rsidR="00A9320A" w:rsidRPr="00A9320A">
        <w:rPr>
          <w:noProof/>
        </w:rPr>
        <w:t>(Ebener et al. 2008)</w:t>
      </w:r>
      <w:r w:rsidR="00A9320A">
        <w:fldChar w:fldCharType="end"/>
      </w:r>
      <w:r w:rsidRPr="00BE1904">
        <w:t xml:space="preserve"> and ecological</w:t>
      </w:r>
      <w:r w:rsidR="00A9320A">
        <w:t xml:space="preserve"> </w:t>
      </w:r>
      <w:r w:rsidR="00A9320A">
        <w:fldChar w:fldCharType="begin" w:fldLock="1"/>
      </w:r>
      <w:r w:rsidR="00A9320A">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lakes.","type":"article-journal","volume":"30"},"uris":["http://www.mendeley.com/documents/?uuid=7b4d0f7e-3730-30da-9120-e36976a7be8d"]},{"id":"ITEM-2","itemData":{"DOI":"10.1111/j.1095-8649.2010.02759.x","ISBN":"1095-8649","ISSN":"00221112","PMID":"21078089","abstract":"The Laurentian Great Lakes Basin provides an ecological system to evaluate the potential effect of climate change on dynamics of fish populations and the management of their fisheries. This review describes the physical and biological mechanisms by which fish populations will be affected by changes in timing and duration of ice cover, precipitation events and temperature regimes associated with projected climate change in the Great Lakes Basin with a principal focus on the fish communities in shallower regions of the basin. Lake whitefish Coregonus clupeaformis, walleye Sander vitreus and smallmouth bass Micropterus dolomieu were examined to assess the potential effects of climate change on guilds of Great Lakes cold, cool and warm-water fishes, respectively. Overall, the projections for these fishes are for the increased thermally suitable habitat within the lakes, though in different regions than they currently inhabit. Colder-water fishes will seek refuge further north and deeper in the water column and warmer-water fishes will fill the vacated habitat space in the warmer regions of the lakes. While these projections can be modified by a number of other habitat elements (e.g. anoxia, ice cover, dispersal ability and trophic productivity), it is clear that climate-change drivers will challenge the nature, flexibility and public perception of current fisheries management programmes. Fisheries agencies should develop decision support tools to provide a systematic method for incorporating ecological responses to climate change and moderating public interests to ensure a sustainable future for Great Lakes fishes and fisheries.","author":[{"dropping-particle":"","family":"Lynch","given":"Abigail J","non-dropping-particle":"","parse-names":false,"suffix":""},{"dropping-particle":"","family":"Taylor","given":"W W","non-dropping-particle":"","parse-names":false,"suffix":""},{"dropping-particle":"","family":"Smith","given":"K D","non-dropping-particle":"","parse-names":false,"suffix":""}],"container-title":"Journal of Fish Biology","edition":"2010/11/17","id":"ITEM-2","issue":"8","issued":{"date-parts":[["2010"]]},"note":"Lynch, A J Taylor, W W Smith, K D eng Research Support, Non-U.S. Gov't Review England J Fish Biol. 2010 Nov;77(8):1764-82. doi: 10.1111/j.1095-8649.2010.02759.x. Epub 2010 Oct 11.","page":"1964-1982","title":"The influence of changing climate on the ecology and management of selected Laurentian Great Lakes fisheries","type":"article-journal","volume":"77"},"uris":["http://www.mendeley.com/documents/?uuid=cd9009a7-1b1f-3565-b23a-d607eb17caa9"]},{"id":"ITEM-3","itemData":{"DOI":"10.1111/fwb.12340","ISBN":"00465070","ISSN":"13652427","abstract":"1.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Biology","id":"ITEM-3","issue":"6","issued":{"date-parts":[["2014"]]},"language":"English","note":"Ae4pk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Superior","type":"article-journal","volume":"59"},"uris":["http://www.mendeley.com/documents/?uuid=416cd714-4037-33ba-a298-9b7f269f4bea"]}],"mendeley":{"formattedCitation":"(Nyberg et al. 2001, Lynch et al. 2010, Stockwell et al. 2014)","plainTextFormattedCitation":"(Nyberg et al. 2001, Lynch et al. 2010, Stockwell et al. 2014)","previouslyFormattedCitation":"(Nyberg et al. 2001, Lynch et al. 2010, Stockwell et al. 2014)"},"properties":{"noteIndex":0},"schema":"https://github.com/citation-style-language/schema/raw/master/csl-citation.json"}</w:instrText>
      </w:r>
      <w:r w:rsidR="00A9320A">
        <w:fldChar w:fldCharType="separate"/>
      </w:r>
      <w:r w:rsidR="00A9320A" w:rsidRPr="00A9320A">
        <w:rPr>
          <w:noProof/>
        </w:rPr>
        <w:t>(Nyberg et al. 2001, Lynch et al. 2010, Stockwell et al. 2014)</w:t>
      </w:r>
      <w:r w:rsidR="00A9320A">
        <w:fldChar w:fldCharType="end"/>
      </w:r>
      <w:r w:rsidRPr="00BE1904">
        <w:t xml:space="preserve"> roles throughout the northern hemisphere. Over the past 35 years, coregonine populations worldwide have experienced declines due to highly variable and low survival </w:t>
      </w:r>
      <w:ins w:id="4" w:author="Ariana Chiapella" w:date="2021-01-26T20:44:00Z">
        <w:r w:rsidR="0028115F">
          <w:t xml:space="preserve">of embryonic and larval stages? </w:t>
        </w:r>
      </w:ins>
      <w:del w:id="5" w:author="Ariana Chiapella" w:date="2021-01-26T20:44:00Z">
        <w:r w:rsidRPr="00BE1904" w:rsidDel="0028115F">
          <w:delText>of fish to age-1</w:delText>
        </w:r>
        <w:r w:rsidR="00A9320A" w:rsidDel="0028115F">
          <w:delText xml:space="preserve"> </w:delText>
        </w:r>
      </w:del>
      <w:r w:rsidR="00A9320A">
        <w:fldChar w:fldCharType="begin" w:fldLock="1"/>
      </w:r>
      <w:r w:rsidR="00A9320A">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2001)","plainTextFormattedCitation":"(Nyberg et al. 2001)","previouslyFormattedCitation":"(Nyberg et al. 2001)"},"properties":{"noteIndex":0},"schema":"https://github.com/citation-style-language/schema/raw/master/csl-citation.json"}</w:instrText>
      </w:r>
      <w:r w:rsidR="00A9320A">
        <w:fldChar w:fldCharType="separate"/>
      </w:r>
      <w:r w:rsidR="00A9320A" w:rsidRPr="00A9320A">
        <w:rPr>
          <w:noProof/>
        </w:rPr>
        <w:t>(Nyberg et al. 2001)</w:t>
      </w:r>
      <w:r w:rsidR="00A9320A">
        <w:fldChar w:fldCharType="end"/>
      </w:r>
      <w:r w:rsidRPr="00BE1904">
        <w:t>. Year-class strength in most fish species, including coregonines, is thought to be established prior to the end of the first season of growth</w:t>
      </w:r>
      <w:r w:rsidR="00A9320A">
        <w:t xml:space="preserve"> </w:t>
      </w:r>
      <w:r w:rsidR="00A9320A">
        <w:fldChar w:fldCharType="begin" w:fldLock="1"/>
      </w:r>
      <w:r w:rsidR="00734C4B">
        <w:instrText>ADDIN CSL_CITATION {"citationItems":[{"id":"ITEM-1","itemData":{"ISBN":"0074-4336","abstract":"14. Fluctuations in the great fisheries of Northern Europe. Cons. Int. Explor. Mer 20,","author":[{"dropping-particle":"","family":"Hjort","given":"Johan","non-dropping-particle":"","parse-names":false,"suffix":""}],"container-title":"Rapports et Procés-Verbaux","id":"ITEM-1","issued":{"date-parts":[["1914"]]},"page":"1-228","publisher":"ICES","title":"Fluctuations in the great fisheries of Northern Europe","type":"paper-conference","volume":"20"},"uris":["http://www.mendeley.com/documents/?uuid=5cf36dd0-5571-4dbd-9fcd-52a694257601"]},{"id":"ITEM-2","itemData":{"DOI":"10.1016/S0065-2881(08)60202-3","ISBN":"012026126X","ISSN":"00652881","PMID":"3663516","abstract":"The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Biology","id":"ITEM-2","issue":"C","issued":{"date-parts":[["1990"]]},"page":"249-293","publisher":"Elsevier","title":"Plankton production and year-class strength in fish populations: An update of the match/mismatch hypothesis","type":"article-journal","volume":"26"},"uris":["http://www.mendeley.com/documents/?uuid=77c9050c-acae-4c9e-9167-65d73446b918"]},{"id":"ITEM-3","itemData":{"abstract":"We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coregonids","type":"article-journal","volume":"98"},"uris":["http://www.mendeley.com/documents/?uuid=1120a55e-f2ad-394b-ad89-0b3bb220dad8"]}],"mendeley":{"formattedCitation":"(Hjort 1914, Cushing 1990, Karjalainen et al. 2015)","plainTextFormattedCitation":"(Hjort 1914, Cushing 1990, Karjalainen et al. 2015)","previouslyFormattedCitation":"(Hjort 1914, Cushing 1990, Karjalainen et al. 2015)"},"properties":{"noteIndex":0},"schema":"https://github.com/citation-style-language/schema/raw/master/csl-citation.json"}</w:instrText>
      </w:r>
      <w:r w:rsidR="00A9320A">
        <w:fldChar w:fldCharType="separate"/>
      </w:r>
      <w:r w:rsidR="00A9320A" w:rsidRPr="00A9320A">
        <w:rPr>
          <w:noProof/>
        </w:rPr>
        <w:t>(Hjort 1914, Cushing 1990, Karjalainen et al. 2015)</w:t>
      </w:r>
      <w:r w:rsidR="00A9320A">
        <w:fldChar w:fldCharType="end"/>
      </w:r>
      <w:r w:rsidRPr="00BE1904">
        <w:t xml:space="preserve">. </w:t>
      </w:r>
      <w:r w:rsidR="00BE1904" w:rsidRPr="00BE1904">
        <w:t>Climate-induced changes in early-life stage environments have been hypothesized as reasons for declining recruitment</w:t>
      </w:r>
      <w:r w:rsidR="00A9320A">
        <w:t xml:space="preserve"> </w:t>
      </w:r>
      <w:r w:rsidR="00A9320A">
        <w:fldChar w:fldCharType="begin" w:fldLock="1"/>
      </w:r>
      <w:r w:rsidR="00A9320A">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2001)","plainTextFormattedCitation":"(Nyberg et al. 2001)","previouslyFormattedCitation":"(Nyberg et al. 2001)"},"properties":{"noteIndex":0},"schema":"https://github.com/citation-style-language/schema/raw/master/csl-citation.json"}</w:instrText>
      </w:r>
      <w:r w:rsidR="00A9320A">
        <w:fldChar w:fldCharType="separate"/>
      </w:r>
      <w:r w:rsidR="00A9320A" w:rsidRPr="00A9320A">
        <w:rPr>
          <w:noProof/>
        </w:rPr>
        <w:t>(Nyberg et al. 2001)</w:t>
      </w:r>
      <w:r w:rsidR="00A9320A">
        <w:fldChar w:fldCharType="end"/>
      </w:r>
      <w:r w:rsidR="00BE1904" w:rsidRPr="00BE1904">
        <w:t>.</w:t>
      </w:r>
    </w:p>
    <w:p w14:paraId="0000000E" w14:textId="77777777" w:rsidR="00C72356" w:rsidRPr="00BE1904" w:rsidRDefault="00C72356">
      <w:pPr>
        <w:spacing w:line="300" w:lineRule="auto"/>
      </w:pPr>
    </w:p>
    <w:p w14:paraId="0000000F" w14:textId="0792BA64" w:rsidR="00C72356" w:rsidRPr="00BE1904" w:rsidRDefault="00B040A0">
      <w:pPr>
        <w:spacing w:line="300" w:lineRule="auto"/>
      </w:pPr>
      <w:r w:rsidRPr="00BE1904">
        <w:t>Most coregonines are autumn spawners whose embryos incubate under ice throughout the winter</w:t>
      </w:r>
      <w:r w:rsidR="00A9320A">
        <w:t xml:space="preserve"> </w:t>
      </w:r>
      <w:r w:rsidR="00A9320A">
        <w:fldChar w:fldCharType="begin" w:fldLock="1"/>
      </w:r>
      <w:r w:rsidR="00A9320A">
        <w:instrText>ADDIN CSL_CITATION {"citationItems":[{"id":"ITEM-1","itemData":{"DOI":"DOI 10.1006/jfbi.1999.1206","ISSN":"0022-1112","abstract":"In 1989-1998, vendace larvae Coregonus albula were sampled in Finnish lakes following a stratified random sampling design. The abundance of young-of-the-year vendace after the first growing season was estimated using catch-per-unit-effort statistics. The number or total area of nursery places hardly limited the recruitment of vendace in the study lakes. The major proportion of prerecruit mortality of vendace occurred in the larval phase and larval sampling produced significant information on young-of-the-year survival. Although larval abundances and recruitment were clearly associated only in Lake Onkamo, generally high larval abundance was needed to produce high number of recruits. (C) 2000 The Fisheries Society of the British Isles.","author":[{"dropping-particle":"","family":"Karjalainen","given":"Juha","non-dropping-particle":"","parse-names":false,"suffix":""},{"dropping-particle":"","family":"Auvinen","given":"H","non-dropping-particle":"","parse-names":false,"suffix":""},{"dropping-particle":"","family":"Helminen","given":"H","non-dropping-particle":"","parse-names":false,"suffix":""},{"dropping-particle":"","family":"Marjomäki","given":"Timo J","non-dropping-particle":"","parse-names":false,"suffix":""},{"dropping-particle":"","family":"Niva","given":"T","non-dropping-particle":"","parse-names":false,"suffix":""},{"dropping-particle":"","family":"Sarvala","given":"J","non-dropping-particle":"","parse-names":false,"suffix":""},{"dropping-particle":"","family":"Viljanen","given":"Markku","non-dropping-particle":"","parse-names":false,"suffix":""}],"container-title":"Journal of Fish Biology","id":"ITEM-1","issue":"4","issued":{"date-parts":[["2000"]]},"language":"English","note":"296ve Times Cited:51 Cited References Count:64","page":"837-857","title":"Unpredictability of ﬁsh recruitment - interannual variation in YOY abundance","type":"article","volume":"56"},"uris":["http://www.mendeley.com/documents/?uuid=f2ab3da9-ac27-33b1-b467-a8fe0379f3e8"]},{"id":"ITEM-2","itemData":{"DOI":"10.1577/M08-002.1","ISBN":"0275-5947","ISSN":"0275-5947","abstract":"Populations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Lakes","type":"article-journal","volume":"29"},"uris":["http://www.mendeley.com/documents/?uuid=efbd3358-ce1f-3dc7-afe5-232740387d1e"]}],"mendeley":{"formattedCitation":"(Karjalainen et al. 2000, Stockwell et al. 2009)","plainTextFormattedCitation":"(Karjalainen et al. 2000, Stockwell et al. 2009)","previouslyFormattedCitation":"(Karjalainen et al. 2000, Stockwell et al. 2009)"},"properties":{"noteIndex":0},"schema":"https://github.com/citation-style-language/schema/raw/master/csl-citation.json"}</w:instrText>
      </w:r>
      <w:r w:rsidR="00A9320A">
        <w:fldChar w:fldCharType="separate"/>
      </w:r>
      <w:r w:rsidR="00A9320A" w:rsidRPr="00A9320A">
        <w:rPr>
          <w:noProof/>
        </w:rPr>
        <w:t>(Karjalainen et al. 2000, Stockwell et al. 2009)</w:t>
      </w:r>
      <w:r w:rsidR="00A9320A">
        <w:fldChar w:fldCharType="end"/>
      </w:r>
      <w:r w:rsidRPr="00BE1904">
        <w:t xml:space="preserve">, </w:t>
      </w:r>
      <w:del w:id="6" w:author="Ariana Chiapella" w:date="2021-01-26T20:43:00Z">
        <w:r w:rsidRPr="00BE1904" w:rsidDel="0028115F">
          <w:delText xml:space="preserve">and </w:delText>
        </w:r>
      </w:del>
      <w:ins w:id="7" w:author="Ariana Chiapella" w:date="2021-01-26T20:43:00Z">
        <w:r w:rsidR="0028115F">
          <w:t>but?</w:t>
        </w:r>
        <w:r w:rsidR="0028115F" w:rsidRPr="00BE1904">
          <w:t xml:space="preserve"> </w:t>
        </w:r>
      </w:ins>
      <w:r w:rsidRPr="00BE1904">
        <w:t>winter ice and water temperature regimes have changed over the past 20 years or more</w:t>
      </w:r>
      <w:r w:rsidR="00A9320A">
        <w:t xml:space="preserve"> </w:t>
      </w:r>
      <w:r w:rsidR="00A9320A">
        <w:fldChar w:fldCharType="begin" w:fldLock="1"/>
      </w:r>
      <w:r w:rsidR="00646265">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id":"ITEM-3","itemData":{"ISSN":"1758-6798","author":[{"dropping-particle":"","family":"Sharma","given":"Sapna","non-dropping-particle":"","parse-names":false,"suffix":""},{"dropping-particle":"","family":"Blagrave","given":"Kevin","non-dropping-particle":"","parse-names":false,"suffix":""},{"dropping-particle":"","family":"Magnuson","given":"John J","non-dropping-particle":"","parse-names":false,"suffix":""},{"dropping-particle":"","family":"O’Reilly","given":"Catherine M","non-dropping-particle":"","parse-names":false,"suffix":""},{"dropping-particle":"","family":"Oliver","given":"Samantha","non-dropping-particle":"","parse-names":false,"suffix":""},{"dropping-particle":"","family":"Batt","given":"Ryan D","non-dropping-particle":"","parse-names":false,"suffix":""},{"dropping-particle":"","family":"Magee","given":"Madeline R","non-dropping-particle":"","parse-names":false,"suffix":""},{"dropping-particle":"","family":"Straile","given":"Dietmar","non-dropping-particle":"","parse-names":false,"suffix":""},{"dropping-particle":"","family":"Weyhenmeyer","given":"Gesa A","non-dropping-particle":"","parse-names":false,"suffix":""},{"dropping-particle":"","family":"Winslow","given":"Luke A","non-dropping-particle":"","parse-names":false,"suffix":""}],"container-title":"Nature Climate Change","id":"ITEM-3","issue":"3","issued":{"date-parts":[["2019"]]},"page":"227","publisher":"Nature Publishing Group","title":"Widespread loss of lake ice around the Northern Hemisphere in a warming world","type":"article-journal","volume":"9"},"uris":["http://www.mendeley.com/documents/?uuid=4db19035-4a72-47db-a3c9-b0bfccd70518"]},{"id":"ITEM-4","itemData":{"ISSN":"2169-8953","author":[{"dropping-particle":"","family":"Sharma","given":"Sapna","non-dropping-particle":"","parse-names":false,"suffix":""},{"dropping-particle":"","family":"Meyer","given":"Michael F","non-dropping-particle":"","parse-names":false,"suffix":""},{"dropping-particle":"","family":"Culpepper","given":"Joshua","non-dropping-particle":"","parse-names":false,"suffix":""},{"dropping-particle":"","family":"Yang","given":"Xiao","non-dropping-particle":"","parse-names":false,"suffix":""},{"dropping-particle":"","family":"Hampton","given":"Stephanie E","non-dropping-particle":"","parse-names":false,"suffix":""},{"dropping-particle":"","family":"Berger","given":"Stella A","non-dropping-particle":"","parse-names":false,"suffix":""},{"dropping-particle":"","family":"Brousil","given":"Matthew R","non-dropping-particle":"","parse-names":false,"suffix":""},{"dropping-particle":"","family":"Fradkin","given":"Steven C","non-dropping-particle":"","parse-names":false,"suffix":""},{"dropping-particle":"","family":"Higgins","given":"Scott N","non-dropping-particle":"","parse-names":false,"suffix":""},{"dropping-particle":"","family":"Jankowski","given":"Kathi Jo","non-dropping-particle":"","parse-names":false,"suffix":""}],"container-title":"Journal of Geophysical Research: Biogeosciences","id":"ITEM-4","issue":"8","issued":{"date-parts":[["2020"]]},"page":"e2020JG005799","publisher":"Wiley Online Library","title":"Integrating perspectives to understand lake ice dynamics in a changing world","type":"article-journal","volume":"125"},"uris":["http://www.mendeley.com/documents/?uuid=d5bbb989-f640-425c-9c5e-e929a9530b3c"]}],"mendeley":{"formattedCitation":"(Austin and Colman 2007, O’Reilly et al. 2015, Sharma et al. 2019, 2020)","plainTextFormattedCitation":"(Austin and Colman 2007, O’Reilly et al. 2015, Sharma et al. 2019, 2020)","previouslyFormattedCitation":"(Austin and Colman 2007, O’Reilly et al. 2015, Sharma et al. 2019, 2020)"},"properties":{"noteIndex":0},"schema":"https://github.com/citation-style-language/schema/raw/master/csl-citation.json"}</w:instrText>
      </w:r>
      <w:r w:rsidR="00A9320A">
        <w:fldChar w:fldCharType="separate"/>
      </w:r>
      <w:r w:rsidR="00646265" w:rsidRPr="00646265">
        <w:rPr>
          <w:noProof/>
        </w:rPr>
        <w:t>(Austin and Colman 2007, O’Reilly et al. 2015, Sharma et al. 2019, 2020)</w:t>
      </w:r>
      <w:r w:rsidR="00A9320A">
        <w:fldChar w:fldCharType="end"/>
      </w:r>
      <w:r w:rsidRPr="00BE1904">
        <w:t>. Embryos are static which leaves them vulnerable to predation</w:t>
      </w:r>
      <w:r w:rsidR="00A9320A">
        <w:t xml:space="preserve"> </w:t>
      </w:r>
      <w:r w:rsidR="00A9320A">
        <w:fldChar w:fldCharType="begin" w:fldLock="1"/>
      </w:r>
      <w:r w:rsidR="00A9320A">
        <w:instrText>ADDIN CSL_CITATION {"citationItems":[{"id":"ITEM-1","itemData":{"DOI":"10.1111/fwb.12340","ISBN":"00465070","ISSN":"13652427","abstract":"1.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Biology","id":"ITEM-1","issue":"6","issued":{"date-parts":[["2014"]]},"language":"English","note":"Ae4pk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Superior","type":"article-journal","volume":"59"},"uris":["http://www.mendeley.com/documents/?uuid=416cd714-4037-33ba-a298-9b7f269f4bea"]}],"mendeley":{"formattedCitation":"(Stockwell et al. 2014)","plainTextFormattedCitation":"(Stockwell et al. 2014)","previouslyFormattedCitation":"(Stockwell et al. 2014)"},"properties":{"noteIndex":0},"schema":"https://github.com/citation-style-language/schema/raw/master/csl-citation.json"}</w:instrText>
      </w:r>
      <w:r w:rsidR="00A9320A">
        <w:fldChar w:fldCharType="separate"/>
      </w:r>
      <w:r w:rsidR="00A9320A" w:rsidRPr="00A9320A">
        <w:rPr>
          <w:noProof/>
        </w:rPr>
        <w:t>(Stockwell et al. 2014)</w:t>
      </w:r>
      <w:r w:rsidR="00A9320A">
        <w:fldChar w:fldCharType="end"/>
      </w:r>
      <w:r w:rsidRPr="00BE1904">
        <w:t xml:space="preserve"> and unable to evade inter-annual variation in winter conditions</w:t>
      </w:r>
      <w:r w:rsidR="00A9320A">
        <w:t xml:space="preserve"> </w:t>
      </w:r>
      <w:r w:rsidR="00A9320A">
        <w:fldChar w:fldCharType="begin" w:fldLock="1"/>
      </w:r>
      <w:r w:rsidR="00A9320A">
        <w:instrText>ADDIN CSL_CITATION {"citationItems":[{"id":"ITEM-1","itemData":{"ISSN":"0706-652X","author":[{"dropping-particle":"","family":"Pepin","given":"Pierre","non-dropping-particle":"","parse-names":false,"suffix":""}],"container-title":"Canadian Journal of Fisheries and Aquatic Sciences","id":"ITEM-1","issue":"3","issued":{"date-parts":[["1991"]]},"page":"503-518","publisher":"NRC Research Press","title":"Effect of temperature and size on development, mortality, and survival rates of the pelagic early life history stages of marine fish","type":"article-journal","volume":"48"},"uris":["http://www.mendeley.com/documents/?uuid=903c2e48-8a33-4401-bf04-e465c042b28f"]}],"mendeley":{"formattedCitation":"(Pepin 1991)","plainTextFormattedCitation":"(Pepin 1991)","previouslyFormattedCitation":"(Pepin 1991)"},"properties":{"noteIndex":0},"schema":"https://github.com/citation-style-language/schema/raw/master/csl-citation.json"}</w:instrText>
      </w:r>
      <w:r w:rsidR="00A9320A">
        <w:fldChar w:fldCharType="separate"/>
      </w:r>
      <w:r w:rsidR="00A9320A" w:rsidRPr="00A9320A">
        <w:rPr>
          <w:noProof/>
        </w:rPr>
        <w:t>(Pepin 1991)</w:t>
      </w:r>
      <w:r w:rsidR="00A9320A">
        <w:fldChar w:fldCharType="end"/>
      </w:r>
      <w:r w:rsidRPr="00BE1904">
        <w:t>. Changes in winter severity and ice cover could alter developmental rates, embryo survival, and time of hatching</w:t>
      </w:r>
      <w:r w:rsidR="00A9320A">
        <w:t xml:space="preserve"> </w:t>
      </w:r>
      <w:r w:rsidR="00A9320A">
        <w:fldChar w:fldCharType="begin" w:fldLock="1"/>
      </w:r>
      <w:r w:rsidR="00A9320A">
        <w:instrText>ADDIN CSL_CITATION {"citationItems":[{"id":"ITEM-1","itemData":{"abstract":"We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coregonids","type":"article-journal","volume":"98"},"uris":["http://www.mendeley.com/documents/?uuid=1120a55e-f2ad-394b-ad89-0b3bb220dad8"]}],"mendeley":{"formattedCitation":"(Karjalainen et al. 2015)","plainTextFormattedCitation":"(Karjalainen et al. 2015)","previouslyFormattedCitation":"(Karjalainen et al. 2015)"},"properties":{"noteIndex":0},"schema":"https://github.com/citation-style-language/schema/raw/master/csl-citation.json"}</w:instrText>
      </w:r>
      <w:r w:rsidR="00A9320A">
        <w:fldChar w:fldCharType="separate"/>
      </w:r>
      <w:r w:rsidR="00A9320A" w:rsidRPr="00A9320A">
        <w:rPr>
          <w:noProof/>
        </w:rPr>
        <w:t>(Karjalainen et al. 2015)</w:t>
      </w:r>
      <w:r w:rsidR="00A9320A">
        <w:fldChar w:fldCharType="end"/>
      </w:r>
      <w:r w:rsidRPr="00BE1904">
        <w:t>. Potential mechanisms by which ice cover might influence cisco embryonic development include the reduction of physical wave action</w:t>
      </w:r>
      <w:r w:rsidR="00A9320A">
        <w:t xml:space="preserve"> </w:t>
      </w:r>
      <w:r w:rsidR="00A9320A">
        <w:fldChar w:fldCharType="begin" w:fldLock="1"/>
      </w:r>
      <w:r w:rsidR="00A9320A">
        <w:instrText>ADDIN CSL_CITATION {"citationItems":[{"id":"ITEM-1","itemData":{"ISSN":"0196-2892","author":[{"dropping-particle":"","family":"Walter","given":"Bernard","non-dropping-particle":"","parse-names":false,"suffix":""},{"dropping-particle":"","family":"Cavalieri","given":"Donald J","non-dropping-particle":"","parse-names":false,"suffix":""},{"dropping-particle":"","family":"Thornhill","given":"K Lee","non-dropping-particle":"","parse-names":false,"suffix":""},{"dropping-particle":"","family":"Gasiewski","given":"Albin J","non-dropping-particle":"","parse-names":false,"suffix":""}],"container-title":"IEEE transactions on geoscience and remote sensing","id":"ITEM-1","issue":"11","issued":{"date-parts":[["2006"]]},"page":"3118-3134","publisher":"IEEE","title":"Aircraft measurements of heat fluxes over wind-driven coastal polynyas in the Bering Sea","type":"article-journal","volume":"44"},"uris":["http://www.mendeley.com/documents/?uuid=08765ce3-e561-4a29-8fca-c3e7e585a32c"]},{"id":"ITEM-2","itemData":{"DOI":"10.1029/2006GL029021","ISBN":"0094-8276","ISSN":"00948276","PMID":"7310743","abstract":"Lake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Letters","id":"ITEM-2","issue":"6","issued":{"date-parts":[["2007"]]},"language":"English","note":"149zs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-3","itemData":{"ISSN":"0380-1330","author":[{"dropping-particle":"","family":"Wang","given":"Jia","non-dropping-particle":"","parse-names":false,"suffix":""},{"dropping-particle":"","family":"Hu","given":"Haoguo","non-dropping-particle":"","parse-names":false,"suffix":""},{"dropping-particle":"","family":"Schwab","given":"David","non-dropping-particle":"","parse-names":false,"suffix":""},{"dropping-particle":"","family":"Leshkevich","given":"George","non-dropping-particle":"","parse-names":false,"suffix":""},{"dropping-particle":"","family":"Beletsky","given":"Dmitry","non-dropping-particle":"","parse-names":false,"suffix":""},{"dropping-particle":"","family":"Hawley","given":"Nathan","non-dropping-particle":"","parse-names":false,"suffix":""},{"dropping-particle":"","family":"Clites","given":"Anne","non-dropping-particle":"","parse-names":false,"suffix":""}],"container-title":"Journal of Great Lakes Research","id":"ITEM-3","issue":"3","issued":{"date-parts":[["2010"]]},"page":"425-436","publisher":"Elsevier","title":"Development of the Great Lakes ice-circulation model (GLIM): application to Lake Erie in 2003–2004","type":"article-journal","volume":"36"},"uris":["http://www.mendeley.com/documents/?uuid=38dc2cbf-ad6e-43d2-a6c1-fbc28802660b"]},{"id":"ITEM-4","itemData":{"DOI":"10.1002/lno.10431","ISBN":"00243590","ISSN":"19395590","abstract":"© 2016 Association for the Sciences of Limnology and OceanographyWinter circulation exerts a strong control on the release and timing of nutrients and contaminants from bays into the adjoining lakes. To estimate winter residence times of solutes in the presence of ice cover, we used an ice model coupled to hydrodynamic, thermal and solute transport models of Saginaw Bay and Lake Huron for two low (2010 and 2013) and two high (2009 and 2014) ice years. The models were tested using temperature data from thermistor chains and current data from ADCP moorings deployed during the wintertime. Simulated water temperatures compared favorably to lake-wide average surface temperatures derived from NOAA's AVHRR satellite imagery. Simulated results of ice cover are in agreement with observed data from the Great Lakes Ice Atlas. Our results indicate that ice cover significantly dampens water movement producing almost stagnant conditions around February. Estimates of residence times for Saginaw Bay (defined as the e-folding flushing time based on vertically integrated dye concentrations) show that the mean residence times in a low ice year (2013) are 2.2 months for the inner bay, and 3.5 months for the entire bay. The corresponding numbers for a high ice year (2014) are 4.9 and 5.3 months, respectively. Considering the entire bay, solutes stored in the bay can be expected to be released into the lake between March (low ice year) and April (high ice year). These results are expected to aid in understanding the behavior of contaminants in the Great Lakes during the winter months and in early spring.","author":[{"dropping-particle":"","family":"Nguyen","given":"Tuan D","non-dropping-particle":"","parse-names":false,"suffix":""},{"dropping-particle":"","family":"Hawley","given":"Nathan","non-dropping-particle":"","parse-names":false,"suffix":""},{"dropping-particle":"","family":"Phanikumar","given":"Mantha S","non-dropping-particle":"","parse-names":false,"suffix":""}],"chapter-number":"376","container-title":"Limnology and Oceanography","id":"ITEM-4","issue":"1","issued":{"date-parts":[["2017"]]},"page":"376-393","title":"Ice cover, winter circulation, and exchange in Saginaw Bay and Lake Huron","type":"article-journal","volume":"62"},"uris":["http://www.mendeley.com/documents/?uuid=2f591355-d103-3ed7-907c-b53100820489"]}],"mendeley":{"formattedCitation":"(Walter et al. 2006, Austin and Colman 2007, Wang et al. 2010, Nguyen et al. 2017)","plainTextFormattedCitation":"(Walter et al. 2006, Austin and Colman 2007, Wang et al. 2010, Nguyen et al. 2017)","previouslyFormattedCitation":"(Walter et al. 2006, Austin and Colman 2007, Wang et al. 2010, Nguyen et al. 2017)"},"properties":{"noteIndex":0},"schema":"https://github.com/citation-style-language/schema/raw/master/csl-citation.json"}</w:instrText>
      </w:r>
      <w:r w:rsidR="00A9320A">
        <w:fldChar w:fldCharType="separate"/>
      </w:r>
      <w:r w:rsidR="00A9320A" w:rsidRPr="00A9320A">
        <w:rPr>
          <w:noProof/>
        </w:rPr>
        <w:t>(Walter et al. 2006, Austin and Colman 2007, Wang et al. 2010, Nguyen et al. 2017)</w:t>
      </w:r>
      <w:r w:rsidR="00A9320A">
        <w:fldChar w:fldCharType="end"/>
      </w:r>
      <w:r w:rsidRPr="00BE1904">
        <w:t>, more stable winter and spring water temperatures</w:t>
      </w:r>
      <w:r w:rsidR="00A9320A">
        <w:t xml:space="preserve"> </w:t>
      </w:r>
      <w:r w:rsidR="00A9320A">
        <w:fldChar w:fldCharType="begin" w:fldLock="1"/>
      </w:r>
      <w:r w:rsidR="00A9320A">
        <w:instrText>ADDIN CSL_CITATION {"citationItems":[{"id":"ITEM-1","itemData":{"ISSN":"0885-6087","author":[{"dropping-particle":"","family":"Magnuson","given":"John J","non-dropping-particle":"","parse-names":false,"suffix":""},{"dropping-particle":"","family":"Webster","given":"K E","non-dropping-particle":"","parse-names":false,"suffix":""},{"dropping-particle":"","family":"Assel","given":"Raymond A","non-dropping-particle":"","parse-names":false,"suffix":""},{"dropping-particle":"","family":"Bowser","given":"C J","non-dropping-particle":"","parse-names":false,"suffix":""},{"dropping-particle":"","family":"Dillon","given":"P J","non-dropping-particle":"","parse-names":false,"suffix":""},{"dropping-particle":"","family":"Eaton","given":"J G","non-dropping-particle":"","parse-names":false,"suffix":""},{"dropping-particle":"","family":"Evans","given":"H E","non-dropping-particle":"","parse-names":false,"suffix":""},{"dropping-particle":"","family":"Fee","given":"E J","non-dropping-particle":"","parse-names":false,"suffix":""},{"dropping-particle":"","family":"Hall","given":"R I","non-dropping-particle":"","parse-names":false,"suffix":""},{"dropping-particle":"","family":"Mortsch","given":"L R","non-dropping-particle":"","parse-names":false,"suffix":""}],"container-title":"Hydrological processes","id":"ITEM-1","issue":"8","issued":{"date-parts":[["1997"]]},"page":"825-871","publisher":"Wiley Online Library","title":"Potential effects of climate changes on aquatic systems: Laurentian Great Lakes and Precambrian Shield Region","type":"article-journal","volume":"11"},"uris":["http://www.mendeley.com/documents/?uuid=58050b42-bde5-4e02-b759-20451b53c6b9"]},{"id":"ITEM-2","itemData":{"DOI":"10.1002/lno.10557","ISBN":"00243590","ISSN":"19395590","abstract":"Responses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Oceanography","id":"ITEM-2","issue":"5","issued":{"date-parts":[["2017"]]},"page":"2168-2178","publisher":"Wiley Online Library","title":"Seasonality of change: Summer warming rates do not fully represent effects of climate change on lake temperatures","type":"article-journal","volume":"62"},"uris":["http://www.mendeley.com/documents/?uuid=b3982b8e-4007-4997-afe0-0c62a1cb5f36"]}],"mendeley":{"formattedCitation":"(Magnuson et al. 1997, Winslow et al. 2017)","plainTextFormattedCitation":"(Magnuson et al. 1997, Winslow et al. 2017)","previouslyFormattedCitation":"(Magnuson et al. 1997, Winslow et al. 2017)"},"properties":{"noteIndex":0},"schema":"https://github.com/citation-style-language/schema/raw/master/csl-citation.json"}</w:instrText>
      </w:r>
      <w:r w:rsidR="00A9320A">
        <w:fldChar w:fldCharType="separate"/>
      </w:r>
      <w:r w:rsidR="00A9320A" w:rsidRPr="00A9320A">
        <w:rPr>
          <w:noProof/>
        </w:rPr>
        <w:t>(Magnuson et al. 1997, Winslow et al. 2017)</w:t>
      </w:r>
      <w:r w:rsidR="00A9320A">
        <w:fldChar w:fldCharType="end"/>
      </w:r>
      <w:r w:rsidRPr="00BE1904">
        <w:t>, and less sunlight reaching the lake bottom</w:t>
      </w:r>
      <w:r w:rsidR="00A9320A">
        <w:t xml:space="preserve"> </w:t>
      </w:r>
      <w:r w:rsidR="00A9320A">
        <w:fldChar w:fldCharType="begin" w:fldLock="1"/>
      </w:r>
      <w:r w:rsidR="00A9320A">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A9320A">
        <w:fldChar w:fldCharType="separate"/>
      </w:r>
      <w:r w:rsidR="00A9320A" w:rsidRPr="00A9320A">
        <w:rPr>
          <w:noProof/>
        </w:rPr>
        <w:t>(Bolsenga and Vanderploeg 1992, Hampton et al. 2015)</w:t>
      </w:r>
      <w:r w:rsidR="00A9320A">
        <w:fldChar w:fldCharType="end"/>
      </w:r>
      <w:r w:rsidRPr="00BE1904">
        <w:t xml:space="preserve">. </w:t>
      </w:r>
    </w:p>
    <w:p w14:paraId="00000010" w14:textId="77777777" w:rsidR="00C72356" w:rsidRPr="00BE1904" w:rsidRDefault="00C72356">
      <w:pPr>
        <w:spacing w:line="300" w:lineRule="auto"/>
      </w:pPr>
    </w:p>
    <w:p w14:paraId="00000011" w14:textId="32DB24DD" w:rsidR="00C72356" w:rsidRPr="00BE1904" w:rsidRDefault="00646265">
      <w:pPr>
        <w:spacing w:line="300" w:lineRule="auto"/>
      </w:pPr>
      <w:r w:rsidRPr="00BE1904">
        <w:rPr>
          <w:rFonts w:eastAsia="Gungsuh"/>
        </w:rPr>
        <w:lastRenderedPageBreak/>
        <w:t xml:space="preserve">Light is the most </w:t>
      </w:r>
      <w:commentRangeStart w:id="8"/>
      <w:r w:rsidRPr="00BE1904">
        <w:rPr>
          <w:rFonts w:eastAsia="Gungsuh"/>
        </w:rPr>
        <w:t xml:space="preserve">consistent </w:t>
      </w:r>
      <w:commentRangeEnd w:id="8"/>
      <w:r w:rsidR="00894B98">
        <w:rPr>
          <w:rStyle w:val="CommentReference"/>
        </w:rPr>
        <w:commentReference w:id="8"/>
      </w:r>
      <w:r w:rsidRPr="00BE1904">
        <w:rPr>
          <w:rFonts w:eastAsia="Gungsuh"/>
        </w:rPr>
        <w:t>abiotic factor in nature</w:t>
      </w:r>
      <w:r>
        <w:rPr>
          <w:rFonts w:eastAsia="Gungsuh"/>
        </w:rPr>
        <w:t xml:space="preserve"> </w:t>
      </w:r>
      <w:r>
        <w:rPr>
          <w:rFonts w:eastAsia="Gungsuh"/>
        </w:rPr>
        <w:fldChar w:fldCharType="begin" w:fldLock="1"/>
      </w:r>
      <w:r>
        <w:rPr>
          <w:rFonts w:eastAsia="Gungsuh"/>
        </w:rPr>
        <w:instrText>ADDIN CSL_CITATION {"citationItems":[{"id":"ITEM-1","itemData":{"ISSN":"1753-5123","author":[{"dropping-particle":"","family":"Ruchin","given":"Alexander B","non-dropping-particle":"","parse-names":false,"suffix":""}],"container-title":"Reviews in Aquaculture","id":"ITEM-1","issued":{"date-parts":[["2020"]]},"publisher":"Wiley Online Library","title":"Effect of illumination on fish and amphibian: development, growth, physiological and biochemical processes","type":"article-journal"},"uris":["http://www.mendeley.com/documents/?uuid=8ad39ca3-a030-4e89-9719-8fd4ca4e669d"]}],"mendeley":{"formattedCitation":"(Ruchin 2020)","plainTextFormattedCitation":"(Ruchin 2020)","previouslyFormattedCitation":"(Ruchin 2020)"},"properties":{"noteIndex":0},"schema":"https://github.com/citation-style-language/schema/raw/master/csl-citation.json"}</w:instrText>
      </w:r>
      <w:r>
        <w:rPr>
          <w:rFonts w:eastAsia="Gungsuh"/>
        </w:rPr>
        <w:fldChar w:fldCharType="separate"/>
      </w:r>
      <w:r w:rsidRPr="00A9320A">
        <w:rPr>
          <w:rFonts w:eastAsia="Gungsuh"/>
          <w:noProof/>
        </w:rPr>
        <w:t>(Ruchin 2020)</w:t>
      </w:r>
      <w:r>
        <w:rPr>
          <w:rFonts w:eastAsia="Gungsuh"/>
        </w:rPr>
        <w:fldChar w:fldCharType="end"/>
      </w:r>
      <w:r w:rsidRPr="00BE1904">
        <w:rPr>
          <w:rFonts w:eastAsia="Gungsuh"/>
        </w:rPr>
        <w:t xml:space="preserve"> and can regulate fish development phenology, behavior, and physiology</w:t>
      </w:r>
      <w:r>
        <w:rPr>
          <w:rFonts w:eastAsia="Gungsuh"/>
        </w:rPr>
        <w:t xml:space="preserve"> </w:t>
      </w:r>
      <w:r>
        <w:rPr>
          <w:rFonts w:eastAsia="Gungsuh"/>
        </w:rPr>
        <w:fldChar w:fldCharType="begin" w:fldLock="1"/>
      </w:r>
      <w:r>
        <w:rPr>
          <w:rFonts w:eastAsia="Gungsuh"/>
        </w:rPr>
        <w:instrText>ADDIN CSL_CITATION {"citationItems":[{"id":"ITEM-1","itemData":{"ISSN":"1062-3590","author":[{"dropping-particle":"","family":"Ruchin","given":"Alexander B","non-dropping-particle":"","parse-names":false,"suffix":""}],"container-title":"Biology Bulletin","id":"ITEM-1","issue":"6","issued":{"date-parts":[["2007"]]},"page":"583-589","publisher":"Springer","title":"Effect of photoperiod on growth, physiologica and hematological indices of juvenile Siberian sturgeon Acipenser baerii","type":"article-journal","volume":"34"},"uris":["http://www.mendeley.com/documents/?uuid=55ca1708-e142-4e41-bdb0-c57cf3a980ca"]},{"id":"ITEM-2","itemData":{"DOI":"10.1016/j.aquaculture.2010.10.036","ISBN":"0044-8486","ISSN":"0044-8486","abstract":"Light is a key environmental factor that synchronizes all life-stages of fish, from embryo development to sexual maturation. The underwater photo-environment is complex since light characteristics (i.e. intensity, photoperiod and spectrum) depend on the absorbance properties of the water column. The aim of this paper is to review the effects of artificial lighting conditions on the performance, development and welfare of some fish larvae of commercial interest. Reviewed results show that larvae were significantly affected by light characteristics. For example, European sea bass and sole larvae achieved the best performance, and showed fastest development and lowest degree of deformity under a light/dark cycle using blue light (half-peak bandwidth = 435-500. nm), conditions which were the closest to their natural aquatic environment. However, constant light (LL) or constant darkness (DD) was shown to negatively affect normal larval development and resulted in increased malformations and poor survival in most of the studied species. Similar results have been observed in other fish larvae such as Atlantic cod, which performed better under short wavelengths (blue and green). These findings highlight the role of lighting conditions during the early development of fish larvae and should be taken into account for the optimization of rearing protocols in fish hatcheries as juvenile supply is one of the main production bottlenecks. © 2010 Elsevier B.V.","author":[{"dropping-particle":"","family":"Villamizar","given":"Natalia","non-dropping-particle":"","parse-names":false,"suffix":""},{"dropping-particle":"","family":"Blanco-Vives","given":"Borja","non-dropping-particle":"","parse-names":false,"suffix":""},{"dropping-particle":"","family":"Migaud","given":"Herve","non-dropping-particle":"","parse-names":false,"suffix":""},{"dropping-particle":"","family":"Davie","given":"Andrew","non-dropping-particle":"","parse-names":false,"suffix":""},{"dropping-particle":"","family":"Carboni","given":"Stefano","non-dropping-particle":"","parse-names":false,"suffix":""},{"dropping-particle":"","family":"Sanchez-Vazquez","given":"F Javier","non-dropping-particle":"","parse-names":false,"suffix":""},{"dropping-particle":"","family":"Sánchez-Vázquez","given":"F J","non-dropping-particle":"","parse-names":false,"suffix":""}],"container-title":"Aquaculture","id":"ITEM-2","issue":"1-2","issued":{"date-parts":[["2011"]]},"language":"English","note":"From Duplicate 1 (Effects of light during early larval development of some aquacultured teleosts: A review - Villamizar, N; Blanco-Vives, B; Migaud, H; Davie, A; Carboni, S; Sánchez-Vázquez, F J)\n\nSp. Iss. SI 774un Times Cited:50 Cited References Count:83","page":"86-94","publisher":"Elsevier","title":"Effects of light during early larval development of some aquacultured teleosts: a review","type":"article-journal","volume":"315"},"uris":["http://www.mendeley.com/documents/?uuid=fe999747-678c-45b9-b5c3-d015b9e0dc84"]}],"mendeley":{"formattedCitation":"(Ruchin 2007, Villamizar et al. 2011)","plainTextFormattedCitation":"(Ruchin 2007, Villamizar et al. 2011)","previouslyFormattedCitation":"(Ruchin 2007, Villamizar et al. 2011)"},"properties":{"noteIndex":0},"schema":"https://github.com/citation-style-language/schema/raw/master/csl-citation.json"}</w:instrText>
      </w:r>
      <w:r>
        <w:rPr>
          <w:rFonts w:eastAsia="Gungsuh"/>
        </w:rPr>
        <w:fldChar w:fldCharType="separate"/>
      </w:r>
      <w:r w:rsidRPr="00A9320A">
        <w:rPr>
          <w:rFonts w:eastAsia="Gungsuh"/>
          <w:noProof/>
        </w:rPr>
        <w:t>(Ruchin 2007, Villamizar et al. 2011)</w:t>
      </w:r>
      <w:r>
        <w:rPr>
          <w:rFonts w:eastAsia="Gungsuh"/>
        </w:rPr>
        <w:fldChar w:fldCharType="end"/>
      </w:r>
      <w:r w:rsidRPr="00BE1904">
        <w:rPr>
          <w:rFonts w:eastAsia="Gungsuh"/>
        </w:rPr>
        <w:t>.</w:t>
      </w:r>
      <w:del w:id="9" w:author="Ariana Chiapella" w:date="2021-01-26T21:31:00Z">
        <w:r w:rsidDel="00894B98">
          <w:rPr>
            <w:rFonts w:eastAsia="Gungsuh"/>
          </w:rPr>
          <w:delText xml:space="preserve"> However,</w:delText>
        </w:r>
      </w:del>
      <w:r>
        <w:rPr>
          <w:rFonts w:eastAsia="Gungsuh"/>
        </w:rPr>
        <w:t xml:space="preserve"> </w:t>
      </w:r>
      <w:ins w:id="10" w:author="Ariana Chiapella" w:date="2021-01-26T21:31:00Z">
        <w:r w:rsidR="00894B98">
          <w:rPr>
            <w:rFonts w:eastAsia="Gungsuh"/>
          </w:rPr>
          <w:t>L</w:t>
        </w:r>
      </w:ins>
      <w:del w:id="11" w:author="Ariana Chiapella" w:date="2021-01-26T21:31:00Z">
        <w:r w:rsidDel="00894B98">
          <w:rPr>
            <w:rFonts w:eastAsia="Gungsuh"/>
          </w:rPr>
          <w:delText>l</w:delText>
        </w:r>
      </w:del>
      <w:r w:rsidR="00B040A0" w:rsidRPr="00BE1904">
        <w:rPr>
          <w:rFonts w:eastAsia="Gungsuh"/>
        </w:rPr>
        <w:t>ake ice cover plays a critical role in</w:t>
      </w:r>
      <w:r>
        <w:rPr>
          <w:rFonts w:eastAsia="Gungsuh"/>
        </w:rPr>
        <w:t xml:space="preserve"> winter</w:t>
      </w:r>
      <w:r w:rsidR="00B040A0" w:rsidRPr="00BE1904">
        <w:rPr>
          <w:rFonts w:eastAsia="Gungsuh"/>
        </w:rPr>
        <w:t xml:space="preserve"> </w:t>
      </w:r>
      <w:r>
        <w:rPr>
          <w:rFonts w:eastAsia="Gungsuh"/>
        </w:rPr>
        <w:t xml:space="preserve">light regulation </w:t>
      </w:r>
      <w:r>
        <w:fldChar w:fldCharType="begin" w:fldLock="1"/>
      </w:r>
      <w: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fldChar w:fldCharType="separate"/>
      </w:r>
      <w:r w:rsidRPr="00A9320A">
        <w:rPr>
          <w:noProof/>
        </w:rPr>
        <w:t>(Bolsenga and Vanderploeg 1992, Hampton et al. 2015)</w:t>
      </w:r>
      <w:r>
        <w:fldChar w:fldCharType="end"/>
      </w:r>
      <w:r w:rsidR="00B040A0" w:rsidRPr="00BE1904">
        <w:rPr>
          <w:rFonts w:eastAsia="Gungsuh"/>
        </w:rPr>
        <w:t>. Ice can reduce light transmittance from 83% in open water to 62% under ice coverage, and to ≤ 10% under snow and ice coverage</w:t>
      </w:r>
      <w:r w:rsidR="00A9320A">
        <w:rPr>
          <w:rFonts w:eastAsia="Gungsuh"/>
        </w:rPr>
        <w:t xml:space="preserve"> </w:t>
      </w:r>
      <w:r w:rsidR="00A9320A">
        <w:rPr>
          <w:rFonts w:eastAsia="Gungsuh"/>
        </w:rPr>
        <w:fldChar w:fldCharType="begin" w:fldLock="1"/>
      </w:r>
      <w:r w:rsidR="00A9320A">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study","type":"article-journal","volume":"243-244"},"uris":["http://www.mendeley.com/documents/?uuid=73978c0d-afc6-3331-8276-e17058bddb15"]}],"mendeley":{"formattedCitation":"(Bolsenga and Vanderploeg 1992)","plainTextFormattedCitation":"(Bolsenga and Vanderploeg 1992)","previouslyFormattedCitation":"(Bolsenga and Vanderploeg 1992)"},"properties":{"noteIndex":0},"schema":"https://github.com/citation-style-language/schema/raw/master/csl-citation.json"}</w:instrText>
      </w:r>
      <w:r w:rsidR="00A9320A">
        <w:rPr>
          <w:rFonts w:eastAsia="Gungsuh"/>
        </w:rPr>
        <w:fldChar w:fldCharType="separate"/>
      </w:r>
      <w:r w:rsidR="00A9320A" w:rsidRPr="00A9320A">
        <w:rPr>
          <w:rFonts w:eastAsia="Gungsuh"/>
          <w:noProof/>
        </w:rPr>
        <w:t>(Bolsenga and Vanderploeg 1992)</w:t>
      </w:r>
      <w:r w:rsidR="00A9320A">
        <w:rPr>
          <w:rFonts w:eastAsia="Gungsuh"/>
        </w:rPr>
        <w:fldChar w:fldCharType="end"/>
      </w:r>
      <w:r w:rsidR="00B040A0" w:rsidRPr="00BE1904">
        <w:rPr>
          <w:rFonts w:eastAsia="Gungsuh"/>
        </w:rPr>
        <w:t xml:space="preserve">. </w:t>
      </w:r>
      <w:del w:id="12" w:author="Ariana Chiapella" w:date="2021-01-26T21:30:00Z">
        <w:r w:rsidR="00B040A0" w:rsidRPr="00BE1904" w:rsidDel="00894B98">
          <w:rPr>
            <w:rFonts w:eastAsia="Gungsuh"/>
          </w:rPr>
          <w:delText xml:space="preserve">The </w:delText>
        </w:r>
      </w:del>
      <w:ins w:id="13" w:author="Ariana Chiapella" w:date="2021-01-26T21:30:00Z">
        <w:r w:rsidR="00894B98">
          <w:rPr>
            <w:rFonts w:eastAsia="Gungsuh"/>
          </w:rPr>
          <w:t>Photoperiod</w:t>
        </w:r>
        <w:r w:rsidR="00894B98" w:rsidRPr="00BE1904">
          <w:rPr>
            <w:rFonts w:eastAsia="Gungsuh"/>
          </w:rPr>
          <w:t xml:space="preserve"> </w:t>
        </w:r>
      </w:ins>
      <w:r w:rsidR="00B040A0" w:rsidRPr="00BE1904">
        <w:rPr>
          <w:rFonts w:eastAsia="Gungsuh"/>
        </w:rPr>
        <w:t xml:space="preserve">length </w:t>
      </w:r>
      <w:del w:id="14" w:author="Ariana Chiapella" w:date="2021-01-26T21:31:00Z">
        <w:r w:rsidR="00B040A0" w:rsidRPr="00BE1904" w:rsidDel="00894B98">
          <w:rPr>
            <w:rFonts w:eastAsia="Gungsuh"/>
          </w:rPr>
          <w:delText xml:space="preserve">of photoperiods </w:delText>
        </w:r>
      </w:del>
      <w:r w:rsidR="00B040A0" w:rsidRPr="00BE1904">
        <w:rPr>
          <w:rFonts w:eastAsia="Gungsuh"/>
        </w:rPr>
        <w:t>characterize</w:t>
      </w:r>
      <w:ins w:id="15" w:author="Ariana Chiapella" w:date="2021-01-26T21:31:00Z">
        <w:r w:rsidR="00894B98">
          <w:rPr>
            <w:rFonts w:eastAsia="Gungsuh"/>
          </w:rPr>
          <w:t>s</w:t>
        </w:r>
      </w:ins>
      <w:r w:rsidR="00B040A0" w:rsidRPr="00BE1904">
        <w:rPr>
          <w:rFonts w:eastAsia="Gungsuh"/>
        </w:rPr>
        <w:t xml:space="preserve"> </w:t>
      </w:r>
      <w:r w:rsidR="00B040A0" w:rsidRPr="00BE1904">
        <w:rPr>
          <w:highlight w:val="white"/>
        </w:rPr>
        <w:t>circadian rhythms</w:t>
      </w:r>
      <w:r w:rsidR="00B040A0" w:rsidRPr="00BE1904">
        <w:t xml:space="preserve"> </w:t>
      </w:r>
      <w:ins w:id="16" w:author="Ariana Chiapella" w:date="2021-01-26T21:31:00Z">
        <w:r w:rsidR="00894B98">
          <w:t xml:space="preserve">of </w:t>
        </w:r>
      </w:ins>
      <w:ins w:id="17" w:author="Ariana Chiapella" w:date="2021-01-26T21:32:00Z">
        <w:r w:rsidR="00894B98">
          <w:t xml:space="preserve">what? </w:t>
        </w:r>
      </w:ins>
      <w:r w:rsidR="00B040A0" w:rsidRPr="00BE1904">
        <w:t>and ensure that biological processes are synchronized with the environment</w:t>
      </w:r>
      <w:r w:rsidR="00A9320A">
        <w:t xml:space="preserve"> </w:t>
      </w:r>
      <w:r w:rsidR="00A9320A">
        <w:fldChar w:fldCharType="begin" w:fldLock="1"/>
      </w:r>
      <w:r w:rsidR="00A9320A">
        <w:instrText>ADDIN CSL_CITATION {"citationItems":[{"id":"ITEM-1","itemData":{"ISSN":"0165-7836","author":[{"dropping-particle":"","family":"Marchesan","given":"Mara","non-dropping-particle":"","parse-names":false,"suffix":""},{"dropping-particle":"","family":"Spoto","given":"Maurizio","non-dropping-particle":"","parse-names":false,"suffix":""},{"dropping-particle":"","family":"Verginella","given":"Laura","non-dropping-particle":"","parse-names":false,"suffix":""},{"dropping-particle":"","family":"Ferrero","given":"Enrico A","non-dropping-particle":"","parse-names":false,"suffix":""}],"container-title":"Fisheries research","id":"ITEM-1","issue":"1-2","issued":{"date-parts":[["2005"]]},"page":"171-185","publisher":"Elsevier","title":"Behavioural effects of artificial light on fish species of commercial interest","type":"article-journal","volume":"73"},"uris":["http://www.mendeley.com/documents/?uuid=b06d5e2a-7e62-42bb-ae9b-6ea99a808ef5"]},{"id":"ITEM-2","itemData":{"ISSN":"1464-7931","author":[{"dropping-particle":"","family":"Gaston","given":"Kevin J","non-dropping-particle":"","parse-names":false,"suffix":""},{"dropping-particle":"","family":"Bennie","given":"Jonathan","non-dropping-particle":"","parse-names":false,"suffix":""},{"dropping-particle":"","family":"Davies","given":"Thomas W","non-dropping-particle":"","parse-names":false,"suffix":""},{"dropping-particle":"","family":"Hopkins","given":"John","non-dropping-particle":"","parse-names":false,"suffix":""}],"container-title":"Biological reviews","id":"ITEM-2","issue":"4","issued":{"date-parts":[["2013"]]},"page":"912-927","publisher":"Wiley Online Library","title":"The ecological impacts of nighttime light pollution: a mechanistic appraisal","type":"article-journal","volume":"88"},"uris":["http://www.mendeley.com/documents/?uuid=62a4c168-ec54-4845-80bc-4a331df1464c"]},{"id":"ITEM-3","itemData":{"ISSN":"1753-5123","author":[{"dropping-particle":"","family":"Ruchin","given":"Alexander B","non-dropping-particle":"","parse-names":false,"suffix":""}],"container-title":"Reviews in Aquaculture","id":"ITEM-3","issued":{"date-parts":[["2020"]]},"publisher":"Wiley Online Library","title":"Effect of illumination on fish and amphibian: development, growth, physiological and biochemical processes","type":"article-journal"},"uris":["http://www.mendeley.com/documents/?uuid=8ad39ca3-a030-4e89-9719-8fd4ca4e669d"]}],"mendeley":{"formattedCitation":"(Marchesan et al. 2005, Gaston et al. 2013, Ruchin 2020)","plainTextFormattedCitation":"(Marchesan et al. 2005, Gaston et al. 2013, Ruchin 2020)","previouslyFormattedCitation":"(Marchesan et al. 2005, Gaston et al. 2013, Ruchin 2020)"},"properties":{"noteIndex":0},"schema":"https://github.com/citation-style-language/schema/raw/master/csl-citation.json"}</w:instrText>
      </w:r>
      <w:r w:rsidR="00A9320A">
        <w:fldChar w:fldCharType="separate"/>
      </w:r>
      <w:r w:rsidR="00A9320A" w:rsidRPr="00A9320A">
        <w:rPr>
          <w:noProof/>
        </w:rPr>
        <w:t>(Marchesan et al. 2005, Gaston et al. 2013, Ruchin 2020)</w:t>
      </w:r>
      <w:r w:rsidR="00A9320A">
        <w:fldChar w:fldCharType="end"/>
      </w:r>
      <w:r w:rsidR="00B040A0" w:rsidRPr="00BE1904">
        <w:t>.</w:t>
      </w:r>
      <w:commentRangeStart w:id="18"/>
    </w:p>
    <w:p w14:paraId="00000012" w14:textId="77777777" w:rsidR="00C72356" w:rsidRPr="00BE1904" w:rsidRDefault="00C72356">
      <w:pPr>
        <w:spacing w:line="300" w:lineRule="auto"/>
      </w:pPr>
    </w:p>
    <w:p w14:paraId="00000013" w14:textId="789946B9" w:rsidR="00C72356" w:rsidRPr="00BE1904" w:rsidRDefault="00B040A0">
      <w:pPr>
        <w:spacing w:line="300" w:lineRule="auto"/>
      </w:pPr>
      <w:r w:rsidRPr="00BE1904">
        <w:t>S</w:t>
      </w:r>
      <w:commentRangeEnd w:id="18"/>
      <w:r w:rsidR="00894B98">
        <w:rPr>
          <w:rStyle w:val="CommentReference"/>
        </w:rPr>
        <w:commentReference w:id="18"/>
      </w:r>
      <w:r w:rsidRPr="00BE1904">
        <w:t xml:space="preserve">almonid embryos, including European whitefish </w:t>
      </w:r>
      <w:r w:rsidRPr="00BE1904">
        <w:rPr>
          <w:i/>
        </w:rPr>
        <w:t>Coregonus lavaretus</w:t>
      </w:r>
      <w:r w:rsidRPr="00BE1904">
        <w:t>, incubated under elevated light levels had higher mortality and deformity rates, slower formation of cartilaginous skeletal elements, decreased time to hatching, and smaller size-at-age; with development after organogenesis accelerated</w:t>
      </w:r>
      <w:r w:rsidR="00A9320A">
        <w:t xml:space="preserve"> </w:t>
      </w:r>
      <w:r w:rsidR="00A9320A">
        <w:fldChar w:fldCharType="begin" w:fldLock="1"/>
      </w:r>
      <w:r w:rsidR="00A9320A">
        <w:instrText>ADDIN CSL_CITATION {"citationItems":[{"id":"ITEM-1","itemData":{"ISSN":"0002-8487","author":[{"dropping-particle":"","family":"Eisler","given":"Ronald","non-dropping-particle":"","parse-names":false,"suffix":""}],"container-title":"Transactions of the American Fisheries Society","id":"ITEM-1","issue":"1","issued":{"date-parts":[["1958"]]},"page":"151-162","publisher":"Wiley Online Library","title":"Some effects of artificial light on salmon eggs and larvae","type":"article-journal","volume":"87"},"uris":["http://www.mendeley.com/documents/?uuid=13d6e04a-ae57-4c53-9f7d-1b9f84b47887"]},{"id":"ITEM-2","itemData":{"ISSN":"0017-4793","author":[{"dropping-particle":"","family":"Eisler","given":"Ronald","non-dropping-particle":"","parse-names":false,"suffix":""}],"container-title":"Growth","id":"ITEM-2","issued":{"date-parts":[["1961"]]},"page":"281-346","title":"Effects of visible radiation on salmonoid embryos and larvae.","type":"article-journal","volume":"25"},"uris":["http://www.mendeley.com/documents/?uuid=f4816a6c-a5ed-4ee5-8563-b468f98fd5b7"]},{"id":"ITEM-3","itemData":{"ISSN":"0008-4301","author":[{"dropping-particle":"","family":"MacCrimmon","given":"H R","non-dropping-particle":"","parse-names":false,"suffix":""},{"dropping-particle":"","family":"Kwain","given":"Wen-Hwa","non-dropping-particle":"","parse-names":false,"suffix":""}],"container-title":"Canadian Journal of Zoology","id":"ITEM-3","issue":"4","issued":{"date-parts":[["1969"]]},"page":"631-637","publisher":"NRC Research Press","title":"Influence of light on early development and meristic characters in the rainbow trout, Salmo gairdneri Richardson","type":"article-journal","volume":"47"},"uris":["http://www.mendeley.com/documents/?uuid=e8e4d66e-d109-49e2-bd03-ed3ad0dc63a3"]},{"id":"ITEM-4","itemData":{"DOI":"10.1139/f75-046","author":[{"dropping-particle":"","family":"Kwain","given":"Wen-Hwa","non-dropping-particle":"","parse-names":false,"suffix":""}],"container-title":"Journal of the Fisheries Research Board of Canada","id":"ITEM-4","issue":"74","issued":{"date-parts":[["1975"]]},"language":"English","note":"V6814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temperature","type":"article-journal","volume":"32"},"uris":["http://www.mendeley.com/documents/?uuid=bde746c3-92f8-3bfa-9b31-de869cb3b3aa"]},{"id":"ITEM-5","itemData":{"ISSN":"0032-9452","author":[{"dropping-particle":"","family":"Chernyaev","given":"Zh A","non-dropping-particle":"","parse-names":false,"suffix":""}],"container-title":"Journal of Ichthyology","id":"ITEM-5","issue":"7","issued":{"date-parts":[["2007"]]},"page":"494-503","publisher":"Springer","title":"Factors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Coregonidae)","type":"article-journal","volume":"47"},"uris":["http://www.mendeley.com/documents/?uuid=cb59dd1b-2f43-419e-b43b-530f15a12d8e"]},{"id":"ITEM-6","itemData":{"ISSN":"0032-9452","author":[{"dropping-particle":"","family":"Lyutikov","given":"A A","non-dropping-particle":"","parse-names":false,"suffix":""}],"container-title":"Journal of Ichthyology","id":"ITEM-6","issue":"8","issued":{"date-parts":[["2012"]]},"page":"575-578","publisher":"Springer","title":"Influence of illumination on the survival and development of larvae of inconnu Stenodus leucichthys nelma (Salmoniformes: Coregonidae)","type":"article-journal","volume":"52"},"uris":["http://www.mendeley.com/documents/?uuid=6aa8ebcf-a6d9-4e77-9c6c-1dc3623b7bfc"]}],"mendeley":{"formattedCitation":"(Eisler 1958, 1961, MacCrimmon and Kwain 1969, Kwain 1975, Chernyaev 2007, Lyutikov 2012)","plainTextFormattedCitation":"(Eisler 1958, 1961, MacCrimmon and Kwain 1969, Kwain 1975, Chernyaev 2007, Lyutikov 2012)","previouslyFormattedCitation":"(Eisler 1958, 1961, MacCrimmon and Kwain 1969, Kwain 1975, Chernyaev 2007, Lyutikov 2012)"},"properties":{"noteIndex":0},"schema":"https://github.com/citation-style-language/schema/raw/master/csl-citation.json"}</w:instrText>
      </w:r>
      <w:r w:rsidR="00A9320A">
        <w:fldChar w:fldCharType="separate"/>
      </w:r>
      <w:r w:rsidR="00A9320A" w:rsidRPr="00A9320A">
        <w:rPr>
          <w:noProof/>
        </w:rPr>
        <w:t>(Eisler 1958, 1961, MacCrimmon and Kwain 1969, Kwain 1975, Chernyaev 2007, Lyutikov 2012)</w:t>
      </w:r>
      <w:r w:rsidR="00A9320A">
        <w:fldChar w:fldCharType="end"/>
      </w:r>
      <w:r w:rsidRPr="00BE1904">
        <w:t>. However, other teleost species (</w:t>
      </w:r>
      <w:r w:rsidRPr="00BE1904">
        <w:rPr>
          <w:i/>
        </w:rPr>
        <w:t xml:space="preserve">e.g., </w:t>
      </w:r>
      <w:r w:rsidRPr="00BE1904">
        <w:t xml:space="preserve">turbot </w:t>
      </w:r>
      <w:r w:rsidRPr="00BE1904">
        <w:rPr>
          <w:i/>
        </w:rPr>
        <w:t>Scophthalmus maximus</w:t>
      </w:r>
      <w:r w:rsidRPr="00BE1904">
        <w:t xml:space="preserve">, Atlantic halibut </w:t>
      </w:r>
      <w:r w:rsidRPr="00BE1904">
        <w:rPr>
          <w:i/>
        </w:rPr>
        <w:t>Hippoglossus hippoglossus</w:t>
      </w:r>
      <w:r w:rsidRPr="00BE1904">
        <w:t xml:space="preserve">, Brown-marbled grouper </w:t>
      </w:r>
      <w:r w:rsidRPr="00BE1904">
        <w:rPr>
          <w:i/>
          <w:highlight w:val="white"/>
        </w:rPr>
        <w:t>Epinephelus fuscoguttatus</w:t>
      </w:r>
      <w:r w:rsidRPr="00BE1904">
        <w:t>) have been shown to have opposing responses, or no response, to high illumination</w:t>
      </w:r>
      <w:r w:rsidR="00A9320A">
        <w:t xml:space="preserve"> </w:t>
      </w:r>
      <w:r w:rsidR="00A9320A">
        <w:fldChar w:fldCharType="begin" w:fldLock="1"/>
      </w:r>
      <w:r w:rsidR="003E30FC">
        <w:instrText>ADDIN CSL_CITATION {"citationItems":[{"id":"ITEM-1","itemData":{"ISBN":"0906-060X","author":[{"dropping-particle":"","family":"Iglesias","given":"J","non-dropping-particle":"","parse-names":false,"suffix":""},{"dropping-particle":"","family":"Rodríguez-Ojea","given":"G","non-dropping-particle":"","parse-names":false,"suffix":""},{"dropping-particle":"","family":"Peleteiro","given":"J B","non-dropping-particle":"","parse-names":false,"suffix":""}],"container-title":"ICES Marine Science Symposia","id":"ITEM-1","issued":{"date-parts":[["1995"]]},"page":"40-44","publisher":"Copenhagen, Denmark: International Council for the Exploration of the Sea, 1991-","title":"Effect of light and temperature on the development of turbot eggs (Scophthalmus maximus L.)","type":"paper-conference","volume":"201"},"uris":["http://www.mendeley.com/documents/?uuid=e6639386-18a3-4802-9792-858a3c32f039"]},{"id":"ITEM-2","itemData":{"ISSN":"0022-1112","author":[{"dropping-particle":"","family":"Mangor‐Jensen","given":"A","non-dropping-particle":"","parse-names":false,"suffix":""},{"dropping-particle":"","family":"Waiwood","given":"K G","non-dropping-particle":"","parse-names":false,"suffix":""}],"container-title":"Journal of Fish Biology","id":"ITEM-2","issue":"1","issued":{"date-parts":[["1995"]]},"page":"18-25","publisher":"Wiley Online Library","title":"The effect of light exposure on buoyancy of halibut eggs","type":"article-journal","volume":"47"},"uris":["http://www.mendeley.com/documents/?uuid=0698388e-1c7f-45eb-8db9-04deed9b6ae3"]},{"id":"ITEM-3","itemData":{"ISSN":"2600-8688","author":[{"dropping-particle":"","family":"Seth","given":"Siti Nasihin Mohammad","non-dropping-particle":"","parse-names":false,"suffix":""},{"dropping-particle":"","family":"Nai","given":"Han Tan","non-dropping-particle":"","parse-names":false,"suffix":""},{"dropping-particle":"","family":"Rosli","given":"Muhammad Khairulanwar","non-dropping-particle":"","parse-names":false,"suffix":""},{"dropping-particle":"","family":"Saad","given":"Shahbudin","non-dropping-particle":"","parse-names":false,"suffix":""},{"dropping-particle":"","family":"Noor","given":"Normawaty Mohammad","non-dropping-particle":"","parse-names":false,"suffix":""},{"dropping-particle":"","family":"Yukinori","given":"Mukai","non-dropping-particle":"","parse-names":false,"suffix":""}],"container-title":"MJS","id":"ITEM-3","issue":"2","issued":{"date-parts":[["2014"]]},"page":"150-154","title":"Egg hatching rates of brown-marbled grouper, Epinephelus fuscoguttatus under different light wavelengths and intensities","type":"article-journal","volume":"33"},"uris":["http://www.mendeley.com/documents/?uuid=29e902e8-9dad-4889-b3fb-b7864c101d15"]},{"id":"ITEM-4","itemData":{"ISSN":"1753-5123","author":[{"dropping-particle":"","family":"Ruchin","given":"Alexander B","non-dropping-particle":"","parse-names":false,"suffix":""}],"container-title":"Reviews in Aquaculture","id":"ITEM-4","issued":{"date-parts":[["2020"]]},"publisher":"Wiley Online Library","title":"Effect of illumination on fish and amphibian: development, growth, physiological and biochemical processes","type":"article-journal"},"uris":["http://www.mendeley.com/documents/?uuid=8ad39ca3-a030-4e89-9719-8fd4ca4e669d"]}],"mendeley":{"formattedCitation":"(Iglesias et al. 1995, Mangor‐Jensen and Waiwood 1995, Seth et al. 2014, Ruchin 2020)","plainTextFormattedCitation":"(Iglesias et al. 1995, Mangor‐Jensen and Waiwood 1995, Seth et al. 2014, Ruchin 2020)","previouslyFormattedCitation":"(Iglesias et al. 1995, Mangor‐Jensen and Waiwood 1995, Seth et al. 2014, Ruchin 2020)"},"properties":{"noteIndex":0},"schema":"https://github.com/citation-style-language/schema/raw/master/csl-citation.json"}</w:instrText>
      </w:r>
      <w:r w:rsidR="00A9320A">
        <w:fldChar w:fldCharType="separate"/>
      </w:r>
      <w:r w:rsidR="00A9320A" w:rsidRPr="00A9320A">
        <w:rPr>
          <w:noProof/>
        </w:rPr>
        <w:t>(Iglesias et al. 1995, Mangor‐Jensen and Waiwood 1995, Seth et al. 2014, Ruchin 2020)</w:t>
      </w:r>
      <w:r w:rsidR="00A9320A">
        <w:fldChar w:fldCharType="end"/>
      </w:r>
      <w:r w:rsidRPr="00BE1904">
        <w:t xml:space="preserve">. </w:t>
      </w:r>
    </w:p>
    <w:p w14:paraId="00000014" w14:textId="77777777" w:rsidR="00C72356" w:rsidRPr="00BE1904" w:rsidRDefault="00C72356">
      <w:pPr>
        <w:spacing w:line="300" w:lineRule="auto"/>
      </w:pPr>
    </w:p>
    <w:p w14:paraId="00000015" w14:textId="38F9D2FD" w:rsidR="00C72356" w:rsidRPr="00BE1904" w:rsidRDefault="00B040A0">
      <w:pPr>
        <w:spacing w:line="300" w:lineRule="auto"/>
      </w:pPr>
      <w:r w:rsidRPr="00BE1904">
        <w:t xml:space="preserve">Recent reductions in lake ice cover coupled with low survival of </w:t>
      </w:r>
      <w:proofErr w:type="spellStart"/>
      <w:r w:rsidRPr="00BE1904">
        <w:t>coregonines</w:t>
      </w:r>
      <w:proofErr w:type="spellEnd"/>
      <w:r w:rsidRPr="00BE1904">
        <w:t xml:space="preserve"> to age</w:t>
      </w:r>
      <w:commentRangeStart w:id="19"/>
      <w:r w:rsidRPr="00BE1904">
        <w:t>-</w:t>
      </w:r>
      <w:commentRangeEnd w:id="19"/>
      <w:r w:rsidR="00894B98">
        <w:rPr>
          <w:rStyle w:val="CommentReference"/>
        </w:rPr>
        <w:commentReference w:id="19"/>
      </w:r>
      <w:r w:rsidRPr="00BE1904">
        <w:t xml:space="preserve">1 in the </w:t>
      </w:r>
      <w:r w:rsidR="00615E56">
        <w:t>L</w:t>
      </w:r>
      <w:r w:rsidRPr="00BE1904">
        <w:t xml:space="preserve">aurentian Great Lakes </w:t>
      </w:r>
      <w:ins w:id="20" w:author="Ariana Chiapella" w:date="2021-01-26T21:36:00Z">
        <w:r w:rsidR="00894B98">
          <w:t xml:space="preserve">have spurred questions about the influence of increased light conditions on </w:t>
        </w:r>
      </w:ins>
      <w:proofErr w:type="gramStart"/>
      <w:ins w:id="21" w:author="Ariana Chiapella" w:date="2021-01-26T21:37:00Z">
        <w:r w:rsidR="00894B98">
          <w:t>survival?.</w:t>
        </w:r>
        <w:proofErr w:type="gramEnd"/>
        <w:r w:rsidR="00894B98">
          <w:t xml:space="preserve"> </w:t>
        </w:r>
      </w:ins>
      <w:del w:id="22" w:author="Ariana Chiapella" w:date="2021-01-26T21:37:00Z">
        <w:r w:rsidRPr="00BE1904" w:rsidDel="00894B98">
          <w:delText>led us to want to</w:delText>
        </w:r>
      </w:del>
      <w:ins w:id="23" w:author="Ariana Chiapella" w:date="2021-01-26T21:37:00Z">
        <w:r w:rsidR="00894B98">
          <w:t>Therefore, we conducted an</w:t>
        </w:r>
      </w:ins>
      <w:r w:rsidRPr="00BE1904">
        <w:t xml:space="preserve"> experiment</w:t>
      </w:r>
      <w:del w:id="24" w:author="Ariana Chiapella" w:date="2021-01-26T21:37:00Z">
        <w:r w:rsidRPr="00BE1904" w:rsidDel="00894B98">
          <w:delText>ally</w:delText>
        </w:r>
      </w:del>
      <w:r w:rsidRPr="00BE1904">
        <w:t xml:space="preserve"> </w:t>
      </w:r>
      <w:ins w:id="25" w:author="Ariana Chiapella" w:date="2021-01-26T21:37:00Z">
        <w:r w:rsidR="00894B98">
          <w:t xml:space="preserve">to </w:t>
        </w:r>
      </w:ins>
      <w:r w:rsidRPr="00BE1904">
        <w:t xml:space="preserve">evaluate how cisco embryos responded to different photoperiod intensities, as a proxy for different ice regimes. </w:t>
      </w:r>
      <w:commentRangeStart w:id="26"/>
      <w:r w:rsidRPr="00BE1904">
        <w:t>Our</w:t>
      </w:r>
      <w:commentRangeEnd w:id="26"/>
      <w:r w:rsidR="00894B98">
        <w:rPr>
          <w:rStyle w:val="CommentReference"/>
        </w:rPr>
        <w:commentReference w:id="26"/>
      </w:r>
      <w:r w:rsidRPr="00BE1904">
        <w:t xml:space="preserve"> objective was to identify to what extent light influences cisco embryo survival, incubation duration, </w:t>
      </w:r>
      <w:r w:rsidR="00646265">
        <w:t xml:space="preserve">and </w:t>
      </w:r>
      <w:r w:rsidRPr="00BE1904">
        <w:t>length and yolk-sac volume at hatching. We hypothesized that exposure to elevated light intensity (</w:t>
      </w:r>
      <w:ins w:id="27" w:author="Ariana Chiapella" w:date="2021-01-27T08:24:00Z">
        <w:r w:rsidR="00580528">
          <w:t xml:space="preserve">a proxy for </w:t>
        </w:r>
      </w:ins>
      <w:r w:rsidRPr="00BE1904">
        <w:t xml:space="preserve">low ice cover) would accelerate embryogenesis, resulting in </w:t>
      </w:r>
      <w:r w:rsidR="00646265">
        <w:t xml:space="preserve">earlier hatchings, </w:t>
      </w:r>
      <w:r w:rsidRPr="00BE1904">
        <w:t>smaller yolk-sacs</w:t>
      </w:r>
      <w:r w:rsidR="00646265">
        <w:t>,</w:t>
      </w:r>
      <w:r w:rsidRPr="00BE1904">
        <w:t xml:space="preserve"> and lower embryo survival. We also hypothesized that populations adapted to lower light levels (high ice cover) are expected to experience more negative impacts from increasing light intensity</w:t>
      </w:r>
      <w:ins w:id="28" w:author="Ariana Chiapella" w:date="2021-01-27T08:25:00Z">
        <w:r w:rsidR="009A7E97">
          <w:t xml:space="preserve"> relative </w:t>
        </w:r>
        <w:proofErr w:type="gramStart"/>
        <w:r w:rsidR="009A7E97">
          <w:t>to?</w:t>
        </w:r>
      </w:ins>
      <w:r w:rsidRPr="00BE1904">
        <w:t>.</w:t>
      </w:r>
      <w:proofErr w:type="gramEnd"/>
      <w:r w:rsidRPr="00BE1904">
        <w:t xml:space="preserve"> </w:t>
      </w:r>
    </w:p>
    <w:p w14:paraId="00000016" w14:textId="77777777" w:rsidR="00C72356" w:rsidRPr="00BE1904" w:rsidRDefault="00C72356">
      <w:pPr>
        <w:spacing w:line="300" w:lineRule="auto"/>
      </w:pPr>
    </w:p>
    <w:p w14:paraId="00000017" w14:textId="77777777" w:rsidR="00C72356" w:rsidRPr="00BE1904" w:rsidRDefault="00B040A0">
      <w:pPr>
        <w:pStyle w:val="Heading1"/>
        <w:spacing w:before="0" w:after="0" w:line="300" w:lineRule="auto"/>
        <w:rPr>
          <w:sz w:val="24"/>
          <w:szCs w:val="24"/>
        </w:rPr>
      </w:pPr>
      <w:bookmarkStart w:id="29" w:name="_heading=h.h3cj8adz7z1p" w:colFirst="0" w:colLast="0"/>
      <w:bookmarkEnd w:id="29"/>
      <w:r w:rsidRPr="00BE1904">
        <w:rPr>
          <w:sz w:val="24"/>
          <w:szCs w:val="24"/>
        </w:rPr>
        <w:t>METHODS:</w:t>
      </w:r>
    </w:p>
    <w:p w14:paraId="00000018" w14:textId="77777777" w:rsidR="00C72356" w:rsidRPr="00BE1904" w:rsidRDefault="00B040A0">
      <w:pPr>
        <w:pStyle w:val="Heading2"/>
        <w:spacing w:before="0" w:after="0" w:line="300" w:lineRule="auto"/>
        <w:rPr>
          <w:b w:val="0"/>
          <w:sz w:val="24"/>
          <w:szCs w:val="24"/>
          <w:u w:val="single"/>
        </w:rPr>
      </w:pPr>
      <w:bookmarkStart w:id="30" w:name="_heading=h.yyn4sh2fy1od" w:colFirst="0" w:colLast="0"/>
      <w:bookmarkEnd w:id="30"/>
      <w:r w:rsidRPr="00BE1904">
        <w:rPr>
          <w:b w:val="0"/>
          <w:sz w:val="24"/>
          <w:szCs w:val="24"/>
          <w:u w:val="single"/>
        </w:rPr>
        <w:t>Study Species and Locations</w:t>
      </w:r>
    </w:p>
    <w:p w14:paraId="00000019" w14:textId="1D4B4DB3" w:rsidR="00C72356" w:rsidRPr="00BE1904" w:rsidRDefault="00B040A0">
      <w:pPr>
        <w:spacing w:line="300" w:lineRule="auto"/>
      </w:pPr>
      <w:r w:rsidRPr="00BE1904">
        <w:t>Cisco were collected from the Apostle Islands, Lake Superior (46.85, -90.55) and Chaumont Bay, Lake Ontario (44.05, -76.20) in December 2019. Lakes Superior and Ontario cisco populations were collected in different spawning habitats that provided a contrast in ice cover and subsequent light levels to coregonine embryos. Lake Superior cisco were collected at an open lake location at depth</w:t>
      </w:r>
      <w:r w:rsidR="001355DB">
        <w:t>s</w:t>
      </w:r>
      <w:r w:rsidRPr="00BE1904">
        <w:t xml:space="preserve"> </w:t>
      </w:r>
      <w:r w:rsidR="001355DB">
        <w:t xml:space="preserve">between </w:t>
      </w:r>
      <w:r w:rsidRPr="00BE1904">
        <w:t>15</w:t>
      </w:r>
      <w:r w:rsidR="001355DB">
        <w:t>-50</w:t>
      </w:r>
      <w:r w:rsidRPr="00BE1904">
        <w:t xml:space="preserve"> m. Lake Ontario cisco were collected in a shallow protected bay on rocky shoals at depths </w:t>
      </w:r>
      <w:r w:rsidR="001355DB">
        <w:t>between</w:t>
      </w:r>
      <w:r w:rsidRPr="00BE1904">
        <w:t xml:space="preserve"> </w:t>
      </w:r>
      <w:r w:rsidR="001355DB">
        <w:t>2-5</w:t>
      </w:r>
      <w:r w:rsidRPr="00BE1904">
        <w:t xml:space="preserve"> m. Historical ice conditions over the </w:t>
      </w:r>
      <w:r w:rsidRPr="00BE1904">
        <w:lastRenderedPageBreak/>
        <w:t>sampled spawning locations varied between lakes with the shallower, more protected Lake Ontario having more consistent ice coverage than the deeper, open location in Lake Superior (Figure 1). Light transmittance is less in deeper water</w:t>
      </w:r>
      <w:r w:rsidR="003E30FC">
        <w:t xml:space="preserve"> </w:t>
      </w:r>
      <w:r w:rsidR="003E30FC">
        <w:fldChar w:fldCharType="begin" w:fldLock="1"/>
      </w:r>
      <w:r w:rsidR="00805D44">
        <w:instrText>ADDIN CSL_CITATION {"citationItems":[{"id":"ITEM-1","itemData":{"author":[{"dropping-particle":"","family":"Secchi","given":"Pietro Angelo","non-dropping-particle":"","parse-names":false,"suffix":""}],"container-title":"Memoria del PA Secchi. Il Nuovo Cimento Giornale de Fisica, Chimica e Storia Naturale, Ottobre 1864, Published 1865","id":"ITEM-1","issued":{"date-parts":[["1864"]]},"page":"205-237","title":"Relazione delle esperienze fatte a bordo della pontificia pirocorvetta Imacolata Concezione per determinare la trasparenza del mare","type":"article-journal","volume":"20"},"uris":["http://www.mendeley.com/documents/?uuid=2456178f-4a5c-4a8c-8ef8-2ca3cfc0e7bf"]},{"id":"ITEM-2","itemData":{"ISSN":"0025-3162","author":[{"dropping-particle":"","family":"Ramus","given":"J","non-dropping-particle":"","parse-names":false,"suffix":""},{"dropping-particle":"","family":"Beale","given":"S I","non-dropping-particle":"","parse-names":false,"suffix":""},{"dropping-particle":"","family":"Mauzerall","given":"D","non-dropping-particle":"","parse-names":false,"suffix":""},{"dropping-particle":"","family":"Howard","given":"K L","non-dropping-particle":"","parse-names":false,"suffix":""}],"container-title":"Marine Biology","id":"ITEM-2","issue":"3","issued":{"date-parts":[["1976"]]},"page":"223-229","publisher":"Springer","title":"Changes in photosynthetic pigment concentration in seaweeds as a function of water depth","type":"article-journal","volume":"37"},"uris":["http://www.mendeley.com/documents/?uuid=f2e357a3-8028-42d9-8e40-8f5b3a58942b"]},{"id":"ITEM-3","itemData":{"ISSN":"0024-3590","author":[{"dropping-particle":"","family":"Preisendorfer","given":"Rudolph W","non-dropping-particle":"","parse-names":false,"suffix":""}],"container-title":"Limnology and oceanography","id":"ITEM-3","issue":"5","issued":{"date-parts":[["1986"]]},"page":"909-926","publisher":"Wiley Online Library","title":"Secchi disk science: Visual optics of natural waters 1","type":"article-journal","volume":"31"},"uris":["http://www.mendeley.com/documents/?uuid=1e911e11-53ef-487a-9ec5-2b8bb15d4a80"]},{"id":"ITEM-4","itemData":{"ISSN":"0272-7714","author":[{"dropping-particle":"","family":"Fleming-Lehtinen","given":"Vivi","non-dropping-particle":"","parse-names":false,"suffix":""},{"dropping-particle":"","family":"Laamanen","given":"Maria","non-dropping-particle":"","parse-names":false,"suffix":""}],"container-title":"Estuarine, Coastal and Shelf Science","id":"ITEM-4","issued":{"date-parts":[["2012"]]},"page":"1-10","publisher":"Elsevier","title":"Long-term changes in Secchi depth and the role of phytoplankton in explaining light attenuation in the Baltic Sea","type":"article-journal","volume":"102"},"uris":["http://www.mendeley.com/documents/?uuid=d7d44b4b-8427-4a77-b808-41032e209162"]}],"mendeley":{"formattedCitation":"(Secchi 1864, Ramus et al. 1976, Preisendorfer 1986, Fleming-Lehtinen and Laamanen 2012)","plainTextFormattedCitation":"(Secchi 1864, Ramus et al. 1976, Preisendorfer 1986, Fleming-Lehtinen and Laamanen 2012)","previouslyFormattedCitation":"(Secchi 1864, Ramus et al. 1976, Preisendorfer 1986, Fleming-Lehtinen and Laamanen 2012)"},"properties":{"noteIndex":0},"schema":"https://github.com/citation-style-language/schema/raw/master/csl-citation.json"}</w:instrText>
      </w:r>
      <w:r w:rsidR="003E30FC">
        <w:fldChar w:fldCharType="separate"/>
      </w:r>
      <w:r w:rsidR="003E30FC" w:rsidRPr="003E30FC">
        <w:rPr>
          <w:noProof/>
        </w:rPr>
        <w:t>(Secchi 1864, Ramus et al. 1976, Preisendorfer 1986, Fleming-Lehtinen and Laamanen 2012)</w:t>
      </w:r>
      <w:r w:rsidR="003E30FC">
        <w:fldChar w:fldCharType="end"/>
      </w:r>
      <w:r w:rsidRPr="00BE1904">
        <w:t xml:space="preserve">. </w:t>
      </w:r>
    </w:p>
    <w:p w14:paraId="0000001A" w14:textId="77777777" w:rsidR="00C72356" w:rsidRPr="00BE1904" w:rsidRDefault="00C72356">
      <w:pPr>
        <w:spacing w:line="300" w:lineRule="auto"/>
      </w:pPr>
    </w:p>
    <w:p w14:paraId="0000001B" w14:textId="77777777" w:rsidR="00C72356" w:rsidRPr="00BE1904" w:rsidRDefault="00B040A0">
      <w:pPr>
        <w:pStyle w:val="Heading2"/>
        <w:spacing w:before="0" w:after="0" w:line="300" w:lineRule="auto"/>
        <w:rPr>
          <w:b w:val="0"/>
          <w:sz w:val="24"/>
          <w:szCs w:val="24"/>
          <w:u w:val="single"/>
        </w:rPr>
      </w:pPr>
      <w:bookmarkStart w:id="31" w:name="_heading=h.hlvzna2xfrt" w:colFirst="0" w:colLast="0"/>
      <w:bookmarkEnd w:id="31"/>
      <w:r w:rsidRPr="00BE1904">
        <w:rPr>
          <w:b w:val="0"/>
          <w:sz w:val="24"/>
          <w:szCs w:val="24"/>
          <w:u w:val="single"/>
        </w:rPr>
        <w:t>Crossing Design and Fertilization</w:t>
      </w:r>
    </w:p>
    <w:p w14:paraId="0000001C" w14:textId="3313152F" w:rsidR="00C72356" w:rsidRPr="00BE1904" w:rsidRDefault="00B040A0">
      <w:pPr>
        <w:pBdr>
          <w:top w:val="nil"/>
          <w:left w:val="nil"/>
          <w:bottom w:val="nil"/>
          <w:right w:val="nil"/>
          <w:between w:val="nil"/>
        </w:pBdr>
        <w:spacing w:line="300" w:lineRule="auto"/>
      </w:pPr>
      <w:r w:rsidRPr="00BE1904">
        <w:t>Gametes were stripped from 12 females and 16 males and artificially fertilized under a blocked, nested full-sib, half-sib fertilization design to create 48 families from each lake. The crossing design maximized the amount of genetic variation and minimized the potential loss of multiple families if a female or male produced poor quality gametes, compared to a full-factorial design. Adults used in the experiment were divided into four fertilization blocks. A single block consisted of four males each paired with three females (</w:t>
      </w:r>
      <w:r w:rsidRPr="000E5846">
        <w:t>Stewart et al. 2021</w:t>
      </w:r>
      <w:r w:rsidRPr="00BE1904">
        <w:t>).</w:t>
      </w:r>
    </w:p>
    <w:p w14:paraId="0000001D" w14:textId="77777777" w:rsidR="00C72356" w:rsidRPr="00BE1904" w:rsidRDefault="00C72356">
      <w:pPr>
        <w:pBdr>
          <w:top w:val="nil"/>
          <w:left w:val="nil"/>
          <w:bottom w:val="nil"/>
          <w:right w:val="nil"/>
          <w:between w:val="nil"/>
        </w:pBdr>
        <w:spacing w:line="300" w:lineRule="auto"/>
      </w:pPr>
    </w:p>
    <w:p w14:paraId="0000001E" w14:textId="63F5269D" w:rsidR="00C72356" w:rsidRPr="00BE1904" w:rsidRDefault="00B040A0">
      <w:pPr>
        <w:pBdr>
          <w:top w:val="nil"/>
          <w:left w:val="nil"/>
          <w:bottom w:val="nil"/>
          <w:right w:val="nil"/>
          <w:between w:val="nil"/>
        </w:pBdr>
        <w:spacing w:line="300" w:lineRule="auto"/>
      </w:pPr>
      <w:r w:rsidRPr="00BE1904">
        <w:t>Approximately 200 eggs per female were fertilized with an equal amount of milt (5-15 μl) from each male in the block and water used to activate the germ cells. Embryos were rinsed with water until the water ran clear. Reconstructed fresh water was used during fertilizations (OECD ISO 6341:2012) to standardize the chemical properties of the water used between lakes. Embryos were transported to the University of Vermont in coolers by shipping overnight for Lake Superior samples and driven the same-day for Lake Ontario samples. A temperature logger recorded air temperature inside the cooler during transport (Lake Superior: mean (SD) = 2.80°C (0.21); Lake Ontario: mean (SD) = 3.28°C (0.37)). Demographic data (e.g., total length, mass, and egg diameter) were collected on adults. Fertilization success was determined by haphazardly assessing 10 embryos under microscopy within 72-hours post-fertilization</w:t>
      </w:r>
      <w:r w:rsidR="00805D44">
        <w:t xml:space="preserve"> </w:t>
      </w:r>
      <w:r w:rsidR="00805D44">
        <w:fldChar w:fldCharType="begin" w:fldLock="1"/>
      </w:r>
      <w:r w:rsidR="00476596">
        <w:instrText>ADDIN CSL_CITATION {"citationItems":[{"id":"ITEM-1","itemData":{"ISSN":"0969-997X","author":[{"dropping-particle":"","family":"Oberlercher","given":"T M","non-dropping-particle":"","parse-names":false,"suffix":""},{"dropping-particle":"","family":"Wanzenböck","given":"J","non-dropping-particle":"","parse-names":false,"suffix":""}],"container-title":"Fisheries Management and Ecology","id":"ITEM-1","issue":"6","issued":{"date-parts":[["2016"]]},"page":"540-547","publisher":"Wiley Online Library","title":"Impact of electric fishing on egg survival of whitefish, Coregonus lavaretus","type":"article-journal","volume":"23"},"uris":["http://www.mendeley.com/documents/?uuid=eb899e92-e44d-4aca-8e19-f95d0d8e0a9b"]}],"mendeley":{"formattedCitation":"(Oberlercher and Wanzenböck 2016)","plainTextFormattedCitation":"(Oberlercher and Wanzenböck 2016)","previouslyFormattedCitation":"(Oberlercher and Wanzenböck 2016)"},"properties":{"noteIndex":0},"schema":"https://github.com/citation-style-language/schema/raw/master/csl-citation.json"}</w:instrText>
      </w:r>
      <w:r w:rsidR="00805D44">
        <w:fldChar w:fldCharType="separate"/>
      </w:r>
      <w:r w:rsidR="00805D44" w:rsidRPr="00805D44">
        <w:rPr>
          <w:noProof/>
        </w:rPr>
        <w:t>(Oberlercher and Wanzenböck 2016)</w:t>
      </w:r>
      <w:r w:rsidR="00805D44">
        <w:fldChar w:fldCharType="end"/>
      </w:r>
      <w:r w:rsidRPr="00BE1904">
        <w:t>. If fertilization was low (&lt;30%), the family was removed from the experiment (</w:t>
      </w:r>
      <w:r w:rsidRPr="000E5846">
        <w:t>Stewart et al. 2021</w:t>
      </w:r>
      <w:r w:rsidRPr="00BE1904">
        <w:t>).</w:t>
      </w:r>
    </w:p>
    <w:p w14:paraId="0000001F" w14:textId="77777777" w:rsidR="00C72356" w:rsidRPr="00BE1904" w:rsidRDefault="00C72356">
      <w:pPr>
        <w:pBdr>
          <w:top w:val="nil"/>
          <w:left w:val="nil"/>
          <w:bottom w:val="nil"/>
          <w:right w:val="nil"/>
          <w:between w:val="nil"/>
        </w:pBdr>
        <w:spacing w:line="300" w:lineRule="auto"/>
      </w:pPr>
    </w:p>
    <w:p w14:paraId="00000020" w14:textId="77777777" w:rsidR="00C72356" w:rsidRPr="00BE1904" w:rsidRDefault="00B040A0">
      <w:pPr>
        <w:pStyle w:val="Heading2"/>
        <w:spacing w:before="0" w:after="0" w:line="300" w:lineRule="auto"/>
        <w:rPr>
          <w:b w:val="0"/>
          <w:sz w:val="24"/>
          <w:szCs w:val="24"/>
          <w:u w:val="single"/>
        </w:rPr>
      </w:pPr>
      <w:bookmarkStart w:id="32" w:name="_heading=h.1d9z85taqp0d" w:colFirst="0" w:colLast="0"/>
      <w:bookmarkEnd w:id="32"/>
      <w:r w:rsidRPr="00BE1904">
        <w:rPr>
          <w:b w:val="0"/>
          <w:sz w:val="24"/>
          <w:szCs w:val="24"/>
          <w:u w:val="single"/>
        </w:rPr>
        <w:t>Rearing Conditions</w:t>
      </w:r>
    </w:p>
    <w:p w14:paraId="00000021" w14:textId="77777777" w:rsidR="00C72356" w:rsidRPr="00BE1904" w:rsidRDefault="00B040A0">
      <w:pPr>
        <w:pBdr>
          <w:top w:val="nil"/>
          <w:left w:val="nil"/>
          <w:bottom w:val="nil"/>
          <w:right w:val="nil"/>
          <w:between w:val="nil"/>
        </w:pBdr>
        <w:spacing w:line="300" w:lineRule="auto"/>
      </w:pPr>
      <w:r w:rsidRPr="00BE1904">
        <w:t>Embryos were individually distributed into 24-well cell culture microplates and incubated in 2 ml of reconstructed fresh water (</w:t>
      </w:r>
      <w:r w:rsidRPr="000E5846">
        <w:t>Stewart et al. 2021</w:t>
      </w:r>
      <w:r w:rsidRPr="00BE1904">
        <w:t>). A total of 36 embryos per family were used for each Lake Ontario and Lake Superior cisco. Families were randomly distributed across three microplates (</w:t>
      </w:r>
      <w:r w:rsidRPr="00BE1904">
        <w:rPr>
          <w:i/>
        </w:rPr>
        <w:t>i.e.,</w:t>
      </w:r>
      <w:r w:rsidRPr="00BE1904">
        <w:t xml:space="preserve"> 12 eggs per family per microplate and two families per 24-well microplate).</w:t>
      </w:r>
    </w:p>
    <w:p w14:paraId="00000022" w14:textId="77777777" w:rsidR="00C72356" w:rsidRPr="00BE1904" w:rsidRDefault="00C72356">
      <w:pPr>
        <w:pBdr>
          <w:top w:val="nil"/>
          <w:left w:val="nil"/>
          <w:bottom w:val="nil"/>
          <w:right w:val="nil"/>
          <w:between w:val="nil"/>
        </w:pBdr>
        <w:spacing w:line="300" w:lineRule="auto"/>
      </w:pPr>
    </w:p>
    <w:p w14:paraId="00000025" w14:textId="39A503E3" w:rsidR="00C72356" w:rsidRPr="00BE1904" w:rsidRDefault="00B040A0" w:rsidP="002647BD">
      <w:pPr>
        <w:pBdr>
          <w:top w:val="nil"/>
          <w:left w:val="nil"/>
          <w:bottom w:val="nil"/>
          <w:right w:val="nil"/>
          <w:between w:val="nil"/>
        </w:pBdr>
        <w:spacing w:line="300" w:lineRule="auto"/>
      </w:pPr>
      <w:r w:rsidRPr="00BE1904">
        <w:t xml:space="preserve">Microplates from each population were incubated under three experimental light treatments to represent the </w:t>
      </w:r>
      <w:r w:rsidR="001355DB">
        <w:t xml:space="preserve">day </w:t>
      </w:r>
      <w:r w:rsidRPr="00BE1904">
        <w:t xml:space="preserve">light intensity under 90-100, 40-60, and 0-10% ice cover (Table 1), and followed mean weekly photoperiods with gradual sunrise and sunset transitions. </w:t>
      </w:r>
      <w:r w:rsidR="00476596">
        <w:t>L</w:t>
      </w:r>
      <w:r w:rsidRPr="00BE1904">
        <w:t xml:space="preserve">ight intensities for each treatment were chosen to mimic </w:t>
      </w:r>
      <w:r w:rsidRPr="00BE1904">
        <w:rPr>
          <w:i/>
        </w:rPr>
        <w:t>in situ</w:t>
      </w:r>
      <w:r w:rsidRPr="00BE1904">
        <w:t xml:space="preserve"> winter, lakebed light measurements recorded with a photometer (JFE Advantech Co., Ltd. DEFI2-L) from Lake Superior (46.97, -90.99) at 10 </w:t>
      </w:r>
      <w:r w:rsidRPr="00BE1904">
        <w:lastRenderedPageBreak/>
        <w:t>m of water in 2016-17. Remote-sensing ice data (U.S. National Ice Center</w:t>
      </w:r>
      <w:r w:rsidR="00C25060">
        <w:t xml:space="preserve">; </w:t>
      </w:r>
      <w:r w:rsidR="00C25060" w:rsidRPr="00BE1904">
        <w:t>usicecenter.gov</w:t>
      </w:r>
      <w:del w:id="33" w:author="Ariana Chiapella" w:date="2021-01-27T08:39:00Z">
        <w:r w:rsidR="00C25060" w:rsidRPr="00BE1904" w:rsidDel="0014796E">
          <w:delText>/</w:delText>
        </w:r>
      </w:del>
      <w:r w:rsidRPr="00BE1904">
        <w:t>) was used to quantify the daily percentage of ice cover above the light sensor (Figure 2). Embryos were incubated at a constant target water temperature of 4.0°C in a climate-controlled chamber (Conviron</w:t>
      </w:r>
      <w:r w:rsidRPr="00BE1904">
        <w:rPr>
          <w:vertAlign w:val="superscript"/>
        </w:rPr>
        <w:t>®</w:t>
      </w:r>
      <w:r w:rsidRPr="00BE1904">
        <w:t xml:space="preserve"> E8; Table 2). Forced airflow was used in the climate-controlled chamber to ensure equal air circulation around the microplates and opaque, plastic sheeting was used to separate light treatments.</w:t>
      </w:r>
      <w:r w:rsidR="002647BD">
        <w:t xml:space="preserve"> </w:t>
      </w:r>
      <w:r w:rsidRPr="00BE1904">
        <w:t>Microplates were covered to minimize evaporation and rotated (</w:t>
      </w:r>
      <w:r w:rsidRPr="00BE1904">
        <w:rPr>
          <w:i/>
        </w:rPr>
        <w:t xml:space="preserve">i.e., </w:t>
      </w:r>
      <w:r w:rsidRPr="00BE1904">
        <w:t>orientation and position) weekly. Water temperature and light intensity were recorded hourly with loggers (HOBO</w:t>
      </w:r>
      <w:r w:rsidRPr="00BE1904">
        <w:rPr>
          <w:vertAlign w:val="superscript"/>
        </w:rPr>
        <w:t>®</w:t>
      </w:r>
      <w:r w:rsidRPr="00BE1904">
        <w:t xml:space="preserve"> Water Temperature Pro v2 and JFE Advantech Co., Ltd. DEFI2-L) and daily mean values calculated. Microplates were checked weekly for dead eggs and the eye-up stage. During the hatch period, microplates were checked on a three-day cycle for newly hatched embryos. All hatched embryos were photographed</w:t>
      </w:r>
      <w:r w:rsidR="002647BD">
        <w:t xml:space="preserve"> (Nikon</w:t>
      </w:r>
      <w:r w:rsidR="002647BD" w:rsidRPr="002647BD">
        <w:rPr>
          <w:vertAlign w:val="superscript"/>
        </w:rPr>
        <w:t>®</w:t>
      </w:r>
      <w:r w:rsidR="002647BD">
        <w:t xml:space="preserve"> D5600 and Nikon</w:t>
      </w:r>
      <w:r w:rsidR="002647BD" w:rsidRPr="002647BD">
        <w:rPr>
          <w:vertAlign w:val="superscript"/>
        </w:rPr>
        <w:t>®</w:t>
      </w:r>
      <w:r w:rsidR="002647BD">
        <w:t xml:space="preserve"> AF-S DX 18-55mm lens)</w:t>
      </w:r>
      <w:r w:rsidRPr="00BE1904">
        <w:t xml:space="preserve"> and immediately preserved in 95% ethanol.</w:t>
      </w:r>
      <w:r w:rsidR="001E5C43">
        <w:t xml:space="preserve"> </w:t>
      </w:r>
      <w:r w:rsidR="00245FFE" w:rsidRPr="00245FFE">
        <w:t>Egg size, total length, and yolk-sac axes were measured from images using Olympus</w:t>
      </w:r>
      <w:r w:rsidR="00245FFE" w:rsidRPr="00245FFE">
        <w:rPr>
          <w:vertAlign w:val="superscript"/>
        </w:rPr>
        <w:t>®</w:t>
      </w:r>
      <w:r w:rsidR="00245FFE" w:rsidRPr="00245FFE">
        <w:t xml:space="preserve"> LC</w:t>
      </w:r>
      <w:r w:rsidR="00245FFE">
        <w:t>m</w:t>
      </w:r>
      <w:r w:rsidR="00245FFE" w:rsidRPr="00245FFE">
        <w:t>icro.</w:t>
      </w:r>
    </w:p>
    <w:p w14:paraId="00000026" w14:textId="77777777" w:rsidR="00C72356" w:rsidRPr="00BE1904" w:rsidRDefault="00C72356">
      <w:pPr>
        <w:pBdr>
          <w:top w:val="nil"/>
          <w:left w:val="nil"/>
          <w:bottom w:val="nil"/>
          <w:right w:val="nil"/>
          <w:between w:val="nil"/>
        </w:pBdr>
        <w:spacing w:line="300" w:lineRule="auto"/>
      </w:pPr>
    </w:p>
    <w:p w14:paraId="00000027" w14:textId="77777777" w:rsidR="00C72356" w:rsidRPr="00BE1904" w:rsidRDefault="00B040A0">
      <w:pPr>
        <w:pStyle w:val="Heading2"/>
        <w:spacing w:before="0" w:after="0" w:line="300" w:lineRule="auto"/>
        <w:rPr>
          <w:b w:val="0"/>
          <w:sz w:val="24"/>
          <w:szCs w:val="24"/>
          <w:u w:val="single"/>
        </w:rPr>
      </w:pPr>
      <w:bookmarkStart w:id="34" w:name="_heading=h.bwrqel3l7b75" w:colFirst="0" w:colLast="0"/>
      <w:bookmarkEnd w:id="34"/>
      <w:r w:rsidRPr="00BE1904">
        <w:rPr>
          <w:b w:val="0"/>
          <w:sz w:val="24"/>
          <w:szCs w:val="24"/>
          <w:u w:val="single"/>
        </w:rPr>
        <w:t>Life-History and Morphological Traits</w:t>
      </w:r>
    </w:p>
    <w:p w14:paraId="00000028" w14:textId="7EB6DDB3" w:rsidR="00C72356" w:rsidRPr="00BE1904" w:rsidRDefault="00B040A0">
      <w:pPr>
        <w:pBdr>
          <w:top w:val="nil"/>
          <w:left w:val="nil"/>
          <w:bottom w:val="nil"/>
          <w:right w:val="nil"/>
          <w:between w:val="nil"/>
        </w:pBdr>
        <w:spacing w:line="300" w:lineRule="auto"/>
      </w:pPr>
      <w:r w:rsidRPr="00BE1904">
        <w:t>Embryo survival was estimated as the percent of embryos surviving between the eye-up and post-hatch stages. Incubation period was assessed by two variables: the number of days from fertilization to hatching (days post-fertilization; DPF) and the sum of the degree-days (accumulated degree-days; ADD). Total length-at-hatch (LAH; mm) and yolk-sac volume (YSV; mm3) were measured from five individuals per family at, or as close as possible to, 50% hatching for each family. Yolk-sac volume was calculated assuming the shape of an ellipse</w:t>
      </w:r>
      <w:r w:rsidR="00476596">
        <w:t xml:space="preserve"> </w:t>
      </w:r>
      <w:r w:rsidR="00476596">
        <w:fldChar w:fldCharType="begin" w:fldLock="1"/>
      </w:r>
      <w:r w:rsidR="00476596">
        <w:instrText>ADDIN CSL_CITATION {"citationItems":[{"id":"ITEM-1","itemData":{"author":[{"dropping-particle":"","family":"Blaxter","given":"J. H.S.","non-dropping-particle":"","parse-names":false,"suffix":""}],"container-title":"J. Cons. Int. Explor. Mer","id":"ITEM-1","issued":{"date-parts":[["1963"]]},"page":"211-240","title":"The influence of egg size on herring larvae (Clupea harengus L)","type":"article-journal","volume":"28"},"uris":["http://www.mendeley.com/documents/?uuid=f081ba2a-8b0b-4a60-93f7-9acbf55fd7b6"]}],"mendeley":{"formattedCitation":"(Blaxter 1963)","plainTextFormattedCitation":"(Blaxter 1963)","previouslyFormattedCitation":"(Blaxter 1963)"},"properties":{"noteIndex":0},"schema":"https://github.com/citation-style-language/schema/raw/master/csl-citation.json"}</w:instrText>
      </w:r>
      <w:r w:rsidR="00476596">
        <w:fldChar w:fldCharType="separate"/>
      </w:r>
      <w:r w:rsidR="00476596" w:rsidRPr="00476596">
        <w:rPr>
          <w:noProof/>
        </w:rPr>
        <w:t>(Blaxter 1963)</w:t>
      </w:r>
      <w:r w:rsidR="00476596">
        <w:fldChar w:fldCharType="end"/>
      </w:r>
      <w:r w:rsidRPr="00BE1904">
        <w:t xml:space="preserve">: </w:t>
      </w:r>
    </w:p>
    <w:p w14:paraId="00000029" w14:textId="77777777" w:rsidR="00C72356" w:rsidRPr="00BE1904" w:rsidRDefault="00B040A0" w:rsidP="002627E5">
      <w:pPr>
        <w:spacing w:after="80"/>
        <w:jc w:val="center"/>
      </w:pPr>
      <m:oMathPara>
        <m:oMath>
          <m:r>
            <w:rPr>
              <w:rFonts w:ascii="Cambria Math" w:hAnsi="Cambria Math"/>
            </w:rPr>
            <m:t xml:space="preserve">YSV= </m:t>
          </m:r>
          <m:f>
            <m:fPr>
              <m:ctrlPr>
                <w:rPr>
                  <w:rFonts w:ascii="Cambria Math" w:hAnsi="Cambria Math"/>
                </w:rPr>
              </m:ctrlPr>
            </m:fPr>
            <m:num>
              <m:r>
                <w:rPr>
                  <w:rFonts w:ascii="Cambria Math" w:hAnsi="Cambria Math"/>
                </w:rPr>
                <m:t>π</m:t>
              </m:r>
            </m:num>
            <m:den>
              <m:r>
                <w:rPr>
                  <w:rFonts w:ascii="Cambria Math" w:hAnsi="Cambria Math"/>
                </w:rPr>
                <m:t>6</m:t>
              </m:r>
            </m:den>
          </m:f>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oMath>
      </m:oMathPara>
    </w:p>
    <w:p w14:paraId="0000002A" w14:textId="77777777" w:rsidR="00C72356" w:rsidRPr="00BE1904" w:rsidRDefault="00B040A0">
      <w:pPr>
        <w:pBdr>
          <w:top w:val="nil"/>
          <w:left w:val="nil"/>
          <w:bottom w:val="nil"/>
          <w:right w:val="nil"/>
          <w:between w:val="nil"/>
        </w:pBdr>
        <w:spacing w:line="300" w:lineRule="auto"/>
      </w:pPr>
      <w:r w:rsidRPr="00BE1904">
        <w:t>where a = length of the yolk sac (mm) and b = height of the yolk sac (mm).</w:t>
      </w:r>
    </w:p>
    <w:p w14:paraId="0000002B" w14:textId="77777777" w:rsidR="00C72356" w:rsidRPr="00BE1904" w:rsidRDefault="00C72356">
      <w:pPr>
        <w:pBdr>
          <w:top w:val="nil"/>
          <w:left w:val="nil"/>
          <w:bottom w:val="nil"/>
          <w:right w:val="nil"/>
          <w:between w:val="nil"/>
        </w:pBdr>
        <w:spacing w:line="300" w:lineRule="auto"/>
        <w:rPr>
          <w:u w:val="single"/>
        </w:rPr>
      </w:pPr>
    </w:p>
    <w:p w14:paraId="0000002C" w14:textId="77777777" w:rsidR="00C72356" w:rsidRPr="00BE1904" w:rsidRDefault="00B040A0">
      <w:pPr>
        <w:pStyle w:val="Heading2"/>
        <w:spacing w:before="0" w:after="0" w:line="300" w:lineRule="auto"/>
        <w:rPr>
          <w:b w:val="0"/>
          <w:sz w:val="24"/>
          <w:szCs w:val="24"/>
          <w:u w:val="single"/>
        </w:rPr>
      </w:pPr>
      <w:bookmarkStart w:id="35" w:name="_heading=h.q186v7dw215x" w:colFirst="0" w:colLast="0"/>
      <w:bookmarkEnd w:id="35"/>
      <w:r w:rsidRPr="00BE1904">
        <w:rPr>
          <w:b w:val="0"/>
          <w:sz w:val="24"/>
          <w:szCs w:val="24"/>
          <w:u w:val="single"/>
        </w:rPr>
        <w:t>Statistical Analyses and Estimation of Variance Components</w:t>
      </w:r>
    </w:p>
    <w:p w14:paraId="0000002D" w14:textId="67445927" w:rsidR="00C72356" w:rsidRPr="00BE1904" w:rsidRDefault="00B040A0">
      <w:pPr>
        <w:pBdr>
          <w:top w:val="nil"/>
          <w:left w:val="nil"/>
          <w:bottom w:val="nil"/>
          <w:right w:val="nil"/>
          <w:between w:val="nil"/>
        </w:pBdr>
        <w:spacing w:line="300" w:lineRule="auto"/>
      </w:pPr>
      <w:r w:rsidRPr="00BE1904">
        <w:t>Embryo survival was analyzed as a binomial response variable, and incubation period, length-at-hatch, and yolk-sac volume at hatching as continuous response variables. Because embryos were raised independently, the replication unit in the statistical models is the individual embryo and the design was unbalanced from different levels of embryo mortality. All non-proportional data were visually checked for approximate normality using histograms and Q-Q plots. A cubic transformation was applied to LAH for cisco and a cubic root transformation was applied to DPF, ADD, and YSV to normalize the distributions. Therefore, binary data (</w:t>
      </w:r>
      <w:r w:rsidRPr="00BE1904">
        <w:rPr>
          <w:i/>
        </w:rPr>
        <w:t>i.e.,</w:t>
      </w:r>
      <w:r w:rsidRPr="00BE1904">
        <w:t xml:space="preserve"> embryo survival) were analyzed with binomial generalized linear mixed-effects models (LMM) and variables with distributions not strongly deviating from normal (i.e., incubation period, length-at-hatch, and yolk-sac volume) were analyzed with restricted maximum likelihood LMMs with the </w:t>
      </w:r>
      <w:r w:rsidRPr="00BE1904">
        <w:rPr>
          <w:i/>
        </w:rPr>
        <w:t>lme4</w:t>
      </w:r>
      <w:r w:rsidRPr="00BE1904">
        <w:t xml:space="preserve"> package</w:t>
      </w:r>
      <w:r w:rsidR="00476596">
        <w:t xml:space="preserve"> </w:t>
      </w:r>
      <w:r w:rsidR="00476596">
        <w:fldChar w:fldCharType="begin" w:fldLock="1"/>
      </w:r>
      <w:r w:rsidR="00476596">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 Vol 1, Issue 1 (2015)","id":"ITEM-1","issued":{"date-parts":[["2015","10","7"]]},"title":"Fitting Linear Mixed-Effects Models Using lme4","type":"article-journal"},"uris":["http://www.mendeley.com/documents/?uuid=66605f03-7226-4798-9f06-b230aeb41d13"]}],"mendeley":{"formattedCitation":"(Bates et al. 2015)","plainTextFormattedCitation":"(Bates et al. 2015)","previouslyFormattedCitation":"(Bates et al. 2015)"},"properties":{"noteIndex":0},"schema":"https://github.com/citation-style-language/schema/raw/master/csl-citation.json"}</w:instrText>
      </w:r>
      <w:r w:rsidR="00476596">
        <w:fldChar w:fldCharType="separate"/>
      </w:r>
      <w:r w:rsidR="00476596" w:rsidRPr="00476596">
        <w:rPr>
          <w:noProof/>
        </w:rPr>
        <w:t>(Bates et al. 2015)</w:t>
      </w:r>
      <w:r w:rsidR="00476596">
        <w:fldChar w:fldCharType="end"/>
      </w:r>
      <w:r w:rsidRPr="00BE1904">
        <w:t xml:space="preserve">. Population and incubation light treatment were included as </w:t>
      </w:r>
      <w:r w:rsidRPr="00BE1904">
        <w:lastRenderedPageBreak/>
        <w:t xml:space="preserve">fixed effects and female, male, </w:t>
      </w:r>
      <w:r w:rsidR="00033A78" w:rsidRPr="00033A78">
        <w:t>female x male</w:t>
      </w:r>
      <w:r w:rsidRPr="00BE1904">
        <w:t xml:space="preserve">, and fertilization block as random effects. All traits and possible interactions were examined with backward, stepwise effect-selection using the </w:t>
      </w:r>
      <w:r w:rsidRPr="00BE1904">
        <w:rPr>
          <w:i/>
        </w:rPr>
        <w:t>buildmer</w:t>
      </w:r>
      <w:r w:rsidRPr="00BE1904">
        <w:t xml:space="preserve"> package</w:t>
      </w:r>
      <w:r w:rsidR="00476596">
        <w:t xml:space="preserve"> </w:t>
      </w:r>
      <w:r w:rsidR="00476596">
        <w:fldChar w:fldCharType="begin" w:fldLock="1"/>
      </w:r>
      <w:r w:rsidR="00476596">
        <w:instrText>ADDIN CSL_CITATION {"citationItems":[{"id":"ITEM-1","itemData":{"author":[{"dropping-particle":"","family":"Voeten","given":"Cesko C","non-dropping-particle":"","parse-names":false,"suffix":""}],"id":"ITEM-1","issued":{"date-parts":[["2020"]]},"note":"R package version 1.7.1","title":"buildmer: Stepwise Elimination and Term Reordering for Mixed-Effects Regression","type":"article"},"uris":["http://www.mendeley.com/documents/?uuid=bad7102d-027f-40e5-a4f4-9a517eccbc10"]}],"mendeley":{"formattedCitation":"(Voeten 2020)","plainTextFormattedCitation":"(Voeten 2020)","previouslyFormattedCitation":"(Voeten 2020)"},"properties":{"noteIndex":0},"schema":"https://github.com/citation-style-language/schema/raw/master/csl-citation.json"}</w:instrText>
      </w:r>
      <w:r w:rsidR="00476596">
        <w:fldChar w:fldCharType="separate"/>
      </w:r>
      <w:r w:rsidR="00476596" w:rsidRPr="00476596">
        <w:rPr>
          <w:noProof/>
        </w:rPr>
        <w:t>(Voeten 2020)</w:t>
      </w:r>
      <w:r w:rsidR="00476596">
        <w:fldChar w:fldCharType="end"/>
      </w:r>
      <w:r w:rsidRPr="00BE1904">
        <w:t>. The maximal model for each trait was selected by comparing a model including or lacking the term of interest to the reference model based on changes in log-likelihood, Akaike information criterion, Bayesian information criterion, and change in explained deviance. The significance for population, species, incubation temperature, interaction effects, and any random-effects selected were determined using a likelihood ratio test between the maximal model and reduced models with the model effect of interest removed.</w:t>
      </w:r>
    </w:p>
    <w:p w14:paraId="0000002E" w14:textId="77777777" w:rsidR="00C72356" w:rsidRPr="00BE1904" w:rsidRDefault="00C72356">
      <w:pPr>
        <w:pBdr>
          <w:top w:val="nil"/>
          <w:left w:val="nil"/>
          <w:bottom w:val="nil"/>
          <w:right w:val="nil"/>
          <w:between w:val="nil"/>
        </w:pBdr>
        <w:spacing w:line="300" w:lineRule="auto"/>
      </w:pPr>
    </w:p>
    <w:p w14:paraId="0000002F" w14:textId="77777777" w:rsidR="00C72356" w:rsidRPr="00BE1904" w:rsidRDefault="00B040A0">
      <w:pPr>
        <w:spacing w:line="300" w:lineRule="auto"/>
      </w:pPr>
      <w:r w:rsidRPr="00BE1904">
        <w:t>To allow for population comparisons, the response to temperature for each trait was standardized to what we assumed was the optimal light treatment - the low light treatment (Table 1). For each trait, the within-family mean was calculated for each light treatment and the percent change from the optimal light intensity estimated. Standard error was calculated as the among-family variation in percent change.</w:t>
      </w:r>
    </w:p>
    <w:p w14:paraId="00000030" w14:textId="77777777" w:rsidR="00C72356" w:rsidRPr="00BE1904" w:rsidRDefault="00C72356">
      <w:pPr>
        <w:spacing w:line="300" w:lineRule="auto"/>
      </w:pPr>
    </w:p>
    <w:p w14:paraId="00000031" w14:textId="48D73DDF" w:rsidR="00C72356" w:rsidRPr="00BE1904" w:rsidRDefault="00B040A0">
      <w:pPr>
        <w:spacing w:line="300" w:lineRule="auto"/>
      </w:pPr>
      <w:r w:rsidRPr="00BE1904">
        <w:t>All analyses were performed in R version 4.0.3</w:t>
      </w:r>
      <w:r w:rsidR="00476596">
        <w:t xml:space="preserve"> </w:t>
      </w:r>
      <w:r w:rsidR="00476596">
        <w:fldChar w:fldCharType="begin" w:fldLock="1"/>
      </w:r>
      <w:r w:rsidR="00DC2EAA">
        <w:instrText>ADDIN CSL_CITATION {"citationItems":[{"id":"ITEM-1","itemData":{"author":[{"dropping-particle":"","family":"R Core Team","given":"","non-dropping-particle":"","parse-names":false,"suffix":""}],"id":"ITEM-1","issued":{"date-parts":[["2020"]]},"publisher":"R Foundation for Statistical Computing","publisher-place":"Vienna, Austria","title":"R: A Language and Environment for Statistical Computing","type":"article"},"uris":["http://www.mendeley.com/documents/?uuid=c574cded-d8e9-46e8-a5aa-08af517148be"]}],"mendeley":{"formattedCitation":"(R Core Team 2020)","plainTextFormattedCitation":"(R Core Team 2020)","previouslyFormattedCitation":"(R Core Team 2020)"},"properties":{"noteIndex":0},"schema":"https://github.com/citation-style-language/schema/raw/master/csl-citation.json"}</w:instrText>
      </w:r>
      <w:r w:rsidR="00476596">
        <w:fldChar w:fldCharType="separate"/>
      </w:r>
      <w:r w:rsidR="00476596" w:rsidRPr="00476596">
        <w:rPr>
          <w:noProof/>
        </w:rPr>
        <w:t>(R Core Team 2020)</w:t>
      </w:r>
      <w:r w:rsidR="00476596">
        <w:fldChar w:fldCharType="end"/>
      </w:r>
      <w:r w:rsidRPr="00BE1904">
        <w:t>.</w:t>
      </w:r>
    </w:p>
    <w:p w14:paraId="00000032" w14:textId="77777777" w:rsidR="00C72356" w:rsidRPr="00BE1904" w:rsidRDefault="00C72356">
      <w:pPr>
        <w:spacing w:line="300" w:lineRule="auto"/>
      </w:pPr>
    </w:p>
    <w:p w14:paraId="00000033" w14:textId="77777777" w:rsidR="00C72356" w:rsidRPr="00BE1904" w:rsidRDefault="00B040A0">
      <w:pPr>
        <w:pStyle w:val="Heading1"/>
        <w:spacing w:before="0" w:after="0" w:line="300" w:lineRule="auto"/>
        <w:rPr>
          <w:sz w:val="24"/>
          <w:szCs w:val="24"/>
        </w:rPr>
      </w:pPr>
      <w:bookmarkStart w:id="36" w:name="_heading=h.cwh6jk19d8j4" w:colFirst="0" w:colLast="0"/>
      <w:bookmarkEnd w:id="36"/>
      <w:r w:rsidRPr="00BE1904">
        <w:rPr>
          <w:sz w:val="24"/>
          <w:szCs w:val="24"/>
        </w:rPr>
        <w:t>RESULTS:</w:t>
      </w:r>
    </w:p>
    <w:p w14:paraId="00000034" w14:textId="77777777" w:rsidR="00C72356" w:rsidRPr="00BE1904" w:rsidRDefault="00B040A0">
      <w:pPr>
        <w:pStyle w:val="Heading2"/>
        <w:spacing w:before="0" w:after="0" w:line="300" w:lineRule="auto"/>
        <w:rPr>
          <w:b w:val="0"/>
          <w:sz w:val="24"/>
          <w:szCs w:val="24"/>
          <w:u w:val="single"/>
        </w:rPr>
      </w:pPr>
      <w:bookmarkStart w:id="37" w:name="_heading=h.r1wyxo7lcm9s" w:colFirst="0" w:colLast="0"/>
      <w:bookmarkEnd w:id="37"/>
      <w:r w:rsidRPr="00BE1904">
        <w:rPr>
          <w:b w:val="0"/>
          <w:sz w:val="24"/>
          <w:szCs w:val="24"/>
          <w:u w:val="single"/>
        </w:rPr>
        <w:t>Spawning Adults</w:t>
      </w:r>
    </w:p>
    <w:p w14:paraId="00000035" w14:textId="3664CA7C" w:rsidR="00C72356" w:rsidRPr="00BE1904" w:rsidRDefault="00B040A0">
      <w:pPr>
        <w:spacing w:line="300" w:lineRule="auto"/>
      </w:pPr>
      <w:r w:rsidRPr="00BE1904">
        <w:t>Lake Superior spawning adults ranged from 326-503 mm (mean = 412.54 mm)</w:t>
      </w:r>
      <w:r w:rsidR="00FF5CCD">
        <w:t xml:space="preserve"> and 298.9-970.0</w:t>
      </w:r>
      <w:r w:rsidR="00B65E34">
        <w:t xml:space="preserve"> </w:t>
      </w:r>
      <w:r w:rsidR="00FF5CCD">
        <w:t>g (mean = 589.05 g),</w:t>
      </w:r>
      <w:r w:rsidRPr="00BE1904">
        <w:t xml:space="preserve"> and were larger in total length and fresh mass than Lake Ontario adults which ranged from 321-425 mm (mean = 372.46 mm</w:t>
      </w:r>
      <w:r w:rsidR="00FF5CCD">
        <w:t>) and 280.5-795.8 g (mean =  496.6 g</w:t>
      </w:r>
      <w:r w:rsidRPr="00BE1904">
        <w:t>; Table 3). Egg diameter was larger in Lake Ontario (mean (SD) = 2.30 (0.08) mm) than Lake Superior (mean (SD) = 2.14 (0.12) mm).</w:t>
      </w:r>
    </w:p>
    <w:p w14:paraId="00000036" w14:textId="77777777" w:rsidR="00C72356" w:rsidRPr="00BE1904" w:rsidRDefault="00C72356">
      <w:pPr>
        <w:spacing w:line="300" w:lineRule="auto"/>
      </w:pPr>
    </w:p>
    <w:p w14:paraId="00000037" w14:textId="77777777" w:rsidR="00C72356" w:rsidRPr="00BE1904" w:rsidRDefault="00B040A0">
      <w:pPr>
        <w:pStyle w:val="Heading2"/>
        <w:spacing w:before="0" w:after="0" w:line="300" w:lineRule="auto"/>
        <w:rPr>
          <w:b w:val="0"/>
          <w:sz w:val="24"/>
          <w:szCs w:val="24"/>
          <w:u w:val="single"/>
        </w:rPr>
      </w:pPr>
      <w:bookmarkStart w:id="38" w:name="_heading=h.dkyzadthorz" w:colFirst="0" w:colLast="0"/>
      <w:bookmarkEnd w:id="38"/>
      <w:r w:rsidRPr="00BE1904">
        <w:rPr>
          <w:b w:val="0"/>
          <w:sz w:val="24"/>
          <w:szCs w:val="24"/>
          <w:u w:val="single"/>
        </w:rPr>
        <w:t>Life-History and Morphological Traits and Variance Components</w:t>
      </w:r>
    </w:p>
    <w:p w14:paraId="00000038" w14:textId="5E84341F" w:rsidR="00C72356" w:rsidRPr="00BE1904" w:rsidRDefault="00B040A0">
      <w:pPr>
        <w:spacing w:line="300" w:lineRule="auto"/>
      </w:pPr>
      <w:r w:rsidRPr="00BE1904">
        <w:t xml:space="preserve">All traits, except embryo survival and LAH, had significant interaction effects between population and light treatments (maximum </w:t>
      </w:r>
      <w:r w:rsidRPr="00BE1904">
        <w:rPr>
          <w:i/>
        </w:rPr>
        <w:t>P</w:t>
      </w:r>
      <w:r w:rsidRPr="00BE1904">
        <w:t xml:space="preserve"> = 0.00</w:t>
      </w:r>
      <w:r w:rsidR="00AD33DA">
        <w:t>8</w:t>
      </w:r>
      <w:r w:rsidRPr="00BE1904">
        <w:t>; Table 4). The interaction effects precluded any interpretation of main effects, but did suggest contrasting norms of reaction between populations. Below we describe the interaction effects and the light pairwise comparisons for embryo survival. All random effects (</w:t>
      </w:r>
      <w:r w:rsidRPr="00BE1904">
        <w:rPr>
          <w:i/>
        </w:rPr>
        <w:t xml:space="preserve">i.e., </w:t>
      </w:r>
      <w:r w:rsidRPr="00BE1904">
        <w:t xml:space="preserve">female, male, and </w:t>
      </w:r>
      <w:r w:rsidR="00033A78" w:rsidRPr="00033A78">
        <w:t>female x male</w:t>
      </w:r>
      <w:r w:rsidRPr="00BE1904">
        <w:t xml:space="preserve">) were significant (maximum </w:t>
      </w:r>
      <w:r w:rsidRPr="00BE1904">
        <w:rPr>
          <w:i/>
        </w:rPr>
        <w:t>P</w:t>
      </w:r>
      <w:r w:rsidRPr="00BE1904">
        <w:t xml:space="preserve"> = 0.009) except female for embryo survival, male for embryo survival and YSV, and </w:t>
      </w:r>
      <w:r w:rsidR="00033A78" w:rsidRPr="00033A78">
        <w:t>female x male</w:t>
      </w:r>
      <w:r w:rsidR="00033A78" w:rsidRPr="00BE1904">
        <w:t xml:space="preserve"> </w:t>
      </w:r>
      <w:r w:rsidRPr="00BE1904">
        <w:t>for embryo survival</w:t>
      </w:r>
      <w:r w:rsidR="000B1DBA">
        <w:t xml:space="preserve"> and</w:t>
      </w:r>
      <w:r w:rsidRPr="00BE1904">
        <w:t xml:space="preserve"> LAH</w:t>
      </w:r>
      <w:r w:rsidR="000B1DBA">
        <w:t xml:space="preserve"> </w:t>
      </w:r>
      <w:r w:rsidRPr="00BE1904">
        <w:t>(Table 4). All statistical model results can be found in Table 4.</w:t>
      </w:r>
    </w:p>
    <w:p w14:paraId="00000039" w14:textId="77777777" w:rsidR="00C72356" w:rsidRPr="00BE1904" w:rsidRDefault="00C72356">
      <w:pPr>
        <w:spacing w:line="300" w:lineRule="auto"/>
      </w:pPr>
    </w:p>
    <w:p w14:paraId="0000003A" w14:textId="77777777" w:rsidR="00C72356" w:rsidRPr="00BE1904" w:rsidRDefault="00B040A0">
      <w:pPr>
        <w:pStyle w:val="Heading3"/>
        <w:spacing w:before="0" w:after="0" w:line="300" w:lineRule="auto"/>
        <w:rPr>
          <w:b w:val="0"/>
          <w:i/>
          <w:sz w:val="24"/>
          <w:szCs w:val="24"/>
        </w:rPr>
      </w:pPr>
      <w:bookmarkStart w:id="39" w:name="_heading=h.x4htrv9dtw0b" w:colFirst="0" w:colLast="0"/>
      <w:bookmarkEnd w:id="39"/>
      <w:r w:rsidRPr="00BE1904">
        <w:rPr>
          <w:b w:val="0"/>
          <w:i/>
          <w:sz w:val="24"/>
          <w:szCs w:val="24"/>
        </w:rPr>
        <w:lastRenderedPageBreak/>
        <w:t>Embryo Survival</w:t>
      </w:r>
    </w:p>
    <w:p w14:paraId="0000003B" w14:textId="77777777" w:rsidR="00C72356" w:rsidRPr="00BE1904" w:rsidRDefault="00B040A0">
      <w:pPr>
        <w:spacing w:line="300" w:lineRule="auto"/>
      </w:pPr>
      <w:r w:rsidRPr="00BE1904">
        <w:t>Embryo survival was highest for both populations at the medium light treatment, but lowest at the low light treatment for Lake Ontario and at the high light treatment for Lake Superior (Figure 3). Light and population main effects were significant, and all pairwise light treatment comparisons were significant (maximum</w:t>
      </w:r>
      <w:r w:rsidRPr="00BE1904">
        <w:rPr>
          <w:i/>
        </w:rPr>
        <w:t xml:space="preserve"> P</w:t>
      </w:r>
      <w:r w:rsidRPr="00BE1904">
        <w:t xml:space="preserve"> &lt; 0.005). Embryo survival was higher for Lake Ontario at the high (98.4%) and medium (99.6%) light treatments than Lake Superior (85.3 and 89.3%, respectively) but not different between populations (0.9%) at the low light treatment (Figure 3).</w:t>
      </w:r>
    </w:p>
    <w:p w14:paraId="0000003C" w14:textId="77777777" w:rsidR="00C72356" w:rsidRPr="00BE1904" w:rsidRDefault="00C72356">
      <w:pPr>
        <w:spacing w:line="300" w:lineRule="auto"/>
      </w:pPr>
    </w:p>
    <w:p w14:paraId="0000003D" w14:textId="77777777" w:rsidR="00C72356" w:rsidRPr="00BE1904" w:rsidRDefault="00B040A0">
      <w:pPr>
        <w:pStyle w:val="Heading3"/>
        <w:spacing w:before="0" w:after="0" w:line="300" w:lineRule="auto"/>
        <w:rPr>
          <w:b w:val="0"/>
          <w:i/>
          <w:sz w:val="24"/>
          <w:szCs w:val="24"/>
        </w:rPr>
      </w:pPr>
      <w:bookmarkStart w:id="40" w:name="_heading=h.fg5e3hc4uyri" w:colFirst="0" w:colLast="0"/>
      <w:bookmarkEnd w:id="40"/>
      <w:r w:rsidRPr="00BE1904">
        <w:rPr>
          <w:b w:val="0"/>
          <w:i/>
          <w:sz w:val="24"/>
          <w:szCs w:val="24"/>
        </w:rPr>
        <w:t>Incubation Period (days post-fertilization)</w:t>
      </w:r>
    </w:p>
    <w:p w14:paraId="0000003E" w14:textId="77777777" w:rsidR="00C72356" w:rsidRPr="00BE1904" w:rsidRDefault="00B040A0">
      <w:pPr>
        <w:spacing w:line="300" w:lineRule="auto"/>
      </w:pPr>
      <w:r w:rsidRPr="00BE1904">
        <w:t>The number of days post-fertilization to hatching was highest for Lake Ontario at the low light treatment (115.47 days) and for Lake Superior at the high light treatment (101.22 days; Figure 3). Incubation period (DPF) was higher for Lake Ontario than Lake Superior across all light treatments (mean (SD) = 13.9 (0.8) days). Lake Ontario cisco had a decrease in DPF from the low light to the high light treatments (-0.7%), while Lake Superior had an increase from the low light to the high light treatments (1.9%; Figure 3).</w:t>
      </w:r>
    </w:p>
    <w:p w14:paraId="0000003F" w14:textId="77777777" w:rsidR="00C72356" w:rsidRPr="00BE1904" w:rsidRDefault="00C72356">
      <w:pPr>
        <w:spacing w:line="300" w:lineRule="auto"/>
      </w:pPr>
    </w:p>
    <w:p w14:paraId="00000040" w14:textId="77777777" w:rsidR="00C72356" w:rsidRPr="00BE1904" w:rsidRDefault="00B040A0">
      <w:pPr>
        <w:pStyle w:val="Heading3"/>
        <w:spacing w:before="0" w:after="0" w:line="300" w:lineRule="auto"/>
        <w:rPr>
          <w:b w:val="0"/>
          <w:i/>
          <w:sz w:val="24"/>
          <w:szCs w:val="24"/>
        </w:rPr>
      </w:pPr>
      <w:bookmarkStart w:id="41" w:name="_heading=h.i94zbqqj9j88" w:colFirst="0" w:colLast="0"/>
      <w:bookmarkEnd w:id="41"/>
      <w:r w:rsidRPr="00BE1904">
        <w:rPr>
          <w:b w:val="0"/>
          <w:i/>
          <w:sz w:val="24"/>
          <w:szCs w:val="24"/>
        </w:rPr>
        <w:t>Incubation Period (accumulated degree-days)</w:t>
      </w:r>
    </w:p>
    <w:p w14:paraId="00000041" w14:textId="77777777" w:rsidR="00C72356" w:rsidRPr="00BE1904" w:rsidRDefault="00B040A0">
      <w:pPr>
        <w:spacing w:line="300" w:lineRule="auto"/>
      </w:pPr>
      <w:r w:rsidRPr="00BE1904">
        <w:t>The effect of population depended on light because the difference in ADD between populations was less pronounced at the high light treatment (60.8 ADD), while ADD was higher for Lake Ontario (497.7 and 485.9 ADD) than Lake Superior (427.5 and 420.8 ADD) at the low and medium light treatments, respectively (Figure 3). Lake Ontario ADD had a negative response from the low to high light treatments (-2.5%), while ADD for Lake Superior did not change from the low to high light treatments (0.05%; Figure 3).</w:t>
      </w:r>
    </w:p>
    <w:p w14:paraId="00000042" w14:textId="77777777" w:rsidR="00C72356" w:rsidRPr="00BE1904" w:rsidRDefault="00C72356">
      <w:pPr>
        <w:spacing w:line="300" w:lineRule="auto"/>
      </w:pPr>
    </w:p>
    <w:p w14:paraId="00000043" w14:textId="77777777" w:rsidR="00C72356" w:rsidRPr="00BE1904" w:rsidRDefault="00B040A0">
      <w:pPr>
        <w:pStyle w:val="Heading3"/>
        <w:spacing w:before="0" w:after="0" w:line="300" w:lineRule="auto"/>
        <w:rPr>
          <w:b w:val="0"/>
          <w:i/>
          <w:sz w:val="24"/>
          <w:szCs w:val="24"/>
        </w:rPr>
      </w:pPr>
      <w:bookmarkStart w:id="42" w:name="_heading=h.6q69r4nnpcm" w:colFirst="0" w:colLast="0"/>
      <w:bookmarkEnd w:id="42"/>
      <w:r w:rsidRPr="00BE1904">
        <w:rPr>
          <w:b w:val="0"/>
          <w:i/>
          <w:sz w:val="24"/>
          <w:szCs w:val="24"/>
        </w:rPr>
        <w:t>Length-at-Hatch</w:t>
      </w:r>
    </w:p>
    <w:p w14:paraId="00000044" w14:textId="77777777" w:rsidR="00C72356" w:rsidRPr="00BE1904" w:rsidRDefault="00B040A0">
      <w:pPr>
        <w:spacing w:line="300" w:lineRule="auto"/>
      </w:pPr>
      <w:r w:rsidRPr="00BE1904">
        <w:t>Light was not a component returned in the stepwise-selected model, but the population main effect between Lake Ontario and Lake Superior was significant (</w:t>
      </w:r>
      <w:r w:rsidRPr="00BE1904">
        <w:rPr>
          <w:i/>
        </w:rPr>
        <w:t>P</w:t>
      </w:r>
      <w:r w:rsidRPr="00BE1904">
        <w:t xml:space="preserve"> &lt; 0.001; Table 4). Lake Ontario had a higher LAH than Lake Superior across all light treatments (Figure 4). Length-at-hatch decreased with increasing light by 3.2 and 0.2% in Lake Superior and Lake Ontario populations, respectively (Figure 4). </w:t>
      </w:r>
    </w:p>
    <w:p w14:paraId="00000045" w14:textId="77777777" w:rsidR="00C72356" w:rsidRPr="00BE1904" w:rsidRDefault="00C72356">
      <w:pPr>
        <w:spacing w:line="300" w:lineRule="auto"/>
      </w:pPr>
    </w:p>
    <w:p w14:paraId="00000046" w14:textId="77777777" w:rsidR="00C72356" w:rsidRPr="00BE1904" w:rsidRDefault="00B040A0">
      <w:pPr>
        <w:pStyle w:val="Heading3"/>
        <w:spacing w:before="0" w:after="0" w:line="300" w:lineRule="auto"/>
        <w:rPr>
          <w:b w:val="0"/>
          <w:i/>
          <w:sz w:val="24"/>
          <w:szCs w:val="24"/>
        </w:rPr>
      </w:pPr>
      <w:bookmarkStart w:id="43" w:name="_heading=h.pr3za0p8t23o" w:colFirst="0" w:colLast="0"/>
      <w:bookmarkEnd w:id="43"/>
      <w:r w:rsidRPr="00BE1904">
        <w:rPr>
          <w:b w:val="0"/>
          <w:i/>
          <w:sz w:val="24"/>
          <w:szCs w:val="24"/>
        </w:rPr>
        <w:t>Yolk-sac Volume</w:t>
      </w:r>
    </w:p>
    <w:p w14:paraId="00000047" w14:textId="77777777" w:rsidR="00C72356" w:rsidRPr="00BE1904" w:rsidRDefault="00B040A0">
      <w:pPr>
        <w:spacing w:line="300" w:lineRule="auto"/>
      </w:pPr>
      <w:r w:rsidRPr="00BE1904">
        <w:t>Yolk-sac volume had a different response to light intensity between populations (Figure 4). The effect of population depended on light because the difference in YSV between populations was less pronounced at the low light treatment (0.22 mm</w:t>
      </w:r>
      <w:r w:rsidRPr="00BE1904">
        <w:rPr>
          <w:vertAlign w:val="superscript"/>
        </w:rPr>
        <w:t>3</w:t>
      </w:r>
      <w:r w:rsidRPr="00BE1904">
        <w:t>), while YSV was lower for Lake Ontario (0.35 and 0.37 mm</w:t>
      </w:r>
      <w:r w:rsidRPr="00BE1904">
        <w:rPr>
          <w:vertAlign w:val="superscript"/>
        </w:rPr>
        <w:t>3</w:t>
      </w:r>
      <w:r w:rsidRPr="00BE1904">
        <w:t>) than Lake Superior (0.67 and 0.63 mm</w:t>
      </w:r>
      <w:r w:rsidRPr="00BE1904">
        <w:rPr>
          <w:vertAlign w:val="superscript"/>
        </w:rPr>
        <w:t>3</w:t>
      </w:r>
      <w:r w:rsidRPr="00BE1904">
        <w:t xml:space="preserve">) at the high and medium light </w:t>
      </w:r>
      <w:r w:rsidRPr="00BE1904">
        <w:lastRenderedPageBreak/>
        <w:t>treatments, respectively (Figure 4). Lake Superior YSV had a positive response from the low to high light treatments (15.3%), while YSV for Lake Ontario had a negative response from the low to high light treatments (-5.5%; Figure 4).</w:t>
      </w:r>
    </w:p>
    <w:p w14:paraId="00000048" w14:textId="77777777" w:rsidR="00C72356" w:rsidRPr="00BE1904" w:rsidRDefault="00C72356">
      <w:pPr>
        <w:spacing w:line="300" w:lineRule="auto"/>
      </w:pPr>
    </w:p>
    <w:p w14:paraId="00000049" w14:textId="487D2077" w:rsidR="00C72356" w:rsidRPr="00BE1904" w:rsidRDefault="00B040A0">
      <w:pPr>
        <w:pStyle w:val="Heading1"/>
        <w:spacing w:before="0" w:after="0" w:line="300" w:lineRule="auto"/>
        <w:rPr>
          <w:sz w:val="24"/>
          <w:szCs w:val="24"/>
        </w:rPr>
      </w:pPr>
      <w:bookmarkStart w:id="44" w:name="_heading=h.vi4l0578aix3" w:colFirst="0" w:colLast="0"/>
      <w:bookmarkEnd w:id="44"/>
      <w:commentRangeStart w:id="45"/>
      <w:r w:rsidRPr="00BE1904">
        <w:rPr>
          <w:sz w:val="24"/>
          <w:szCs w:val="24"/>
        </w:rPr>
        <w:t>DISCUSSION</w:t>
      </w:r>
      <w:commentRangeEnd w:id="45"/>
      <w:r w:rsidR="00400FE0">
        <w:rPr>
          <w:rStyle w:val="CommentReference"/>
          <w:b w:val="0"/>
        </w:rPr>
        <w:commentReference w:id="45"/>
      </w:r>
      <w:r w:rsidRPr="00BE1904">
        <w:rPr>
          <w:sz w:val="24"/>
          <w:szCs w:val="24"/>
        </w:rPr>
        <w:t>:</w:t>
      </w:r>
    </w:p>
    <w:p w14:paraId="0000004A" w14:textId="77777777" w:rsidR="00C72356" w:rsidRPr="00BE1904" w:rsidRDefault="00B040A0">
      <w:pPr>
        <w:spacing w:line="300" w:lineRule="auto"/>
      </w:pPr>
      <w:r w:rsidRPr="00BE1904">
        <w:t xml:space="preserve">Our incubation experiments demonstrated </w:t>
      </w:r>
      <w:commentRangeStart w:id="46"/>
      <w:r w:rsidRPr="00BE1904">
        <w:t xml:space="preserve">both similar and contrasting </w:t>
      </w:r>
      <w:commentRangeEnd w:id="46"/>
      <w:r w:rsidR="0014796E">
        <w:rPr>
          <w:rStyle w:val="CommentReference"/>
        </w:rPr>
        <w:commentReference w:id="46"/>
      </w:r>
      <w:r w:rsidRPr="00BE1904">
        <w:t xml:space="preserve">reaction norms to light intensity for life-history and morphological traits between two cisco populations. First, we found contrasting responses to light intensity in embryo survival between populations. Second, increasing light intensity had minimal impact on incubation periods (both DPF and </w:t>
      </w:r>
      <w:commentRangeStart w:id="47"/>
      <w:r w:rsidRPr="00BE1904">
        <w:t>ADD</w:t>
      </w:r>
      <w:commentRangeEnd w:id="47"/>
      <w:r w:rsidR="0014796E">
        <w:rPr>
          <w:rStyle w:val="CommentReference"/>
        </w:rPr>
        <w:commentReference w:id="47"/>
      </w:r>
      <w:r w:rsidRPr="00BE1904">
        <w:t>) from both populations. Lastly, both populations had similar, negative responses to light for LAH but contrasting responses in YSV. These results show that cisco from Lakes Superior and Ontario are likely to have differential responses to ice cover and subsequent light conditions</w:t>
      </w:r>
      <w:commentRangeStart w:id="48"/>
      <w:r w:rsidRPr="00BE1904">
        <w:t>.</w:t>
      </w:r>
      <w:commentRangeEnd w:id="48"/>
      <w:r w:rsidR="00D10AC1">
        <w:rPr>
          <w:rStyle w:val="CommentReference"/>
        </w:rPr>
        <w:commentReference w:id="48"/>
      </w:r>
    </w:p>
    <w:p w14:paraId="0000004B" w14:textId="77777777" w:rsidR="00C72356" w:rsidRPr="00BE1904" w:rsidRDefault="00C72356">
      <w:pPr>
        <w:spacing w:line="300" w:lineRule="auto"/>
      </w:pPr>
    </w:p>
    <w:p w14:paraId="0000004C" w14:textId="77777777" w:rsidR="00C72356" w:rsidRPr="00BE1904" w:rsidRDefault="00B040A0">
      <w:pPr>
        <w:spacing w:line="300" w:lineRule="auto"/>
      </w:pPr>
      <w:r w:rsidRPr="00BE1904">
        <w:t xml:space="preserve">Our hypothesis that both populations would have the highest embryo survival at the low light treatment was not supported. </w:t>
      </w:r>
      <w:commentRangeStart w:id="49"/>
      <w:r w:rsidRPr="00BE1904">
        <w:t xml:space="preserve">Embryo survival had opposing </w:t>
      </w:r>
      <w:commentRangeEnd w:id="49"/>
      <w:r w:rsidR="00D10AC1">
        <w:rPr>
          <w:rStyle w:val="CommentReference"/>
        </w:rPr>
        <w:commentReference w:id="49"/>
      </w:r>
      <w:r w:rsidRPr="00BE1904">
        <w:t xml:space="preserve">responses to increasing light intensity because Lake Ontario cisco had a sharp decrease in survival at the low light treatment. This was surprising because ice concentrations over the Lake Ontario spawning location are high, with assumed low light conditions, and this is the environment we expect cisco to be locally-adapted to. However, the Lake Ontario cisco spawning location is shallow (&lt; 5 </w:t>
      </w:r>
      <w:commentRangeStart w:id="50"/>
      <w:r w:rsidRPr="00BE1904">
        <w:t>m</w:t>
      </w:r>
      <w:commentRangeEnd w:id="50"/>
      <w:r w:rsidR="00D10AC1">
        <w:rPr>
          <w:rStyle w:val="CommentReference"/>
        </w:rPr>
        <w:commentReference w:id="50"/>
      </w:r>
      <w:r w:rsidRPr="00BE1904">
        <w:t xml:space="preserve">) and would have high light intensity when ice is not present. The potential for high winter illuminance may allow the population of Lake Ontario cisco sampled to have higher resilience to light than deeper spawning cisco sampled from Lake Superior. Both populations had the highest embryo survival at the </w:t>
      </w:r>
      <w:commentRangeStart w:id="51"/>
      <w:r w:rsidRPr="00BE1904">
        <w:t xml:space="preserve">medium </w:t>
      </w:r>
      <w:commentRangeEnd w:id="51"/>
      <w:r w:rsidR="00D10AC1">
        <w:rPr>
          <w:rStyle w:val="CommentReference"/>
        </w:rPr>
        <w:commentReference w:id="51"/>
      </w:r>
      <w:r w:rsidRPr="00BE1904">
        <w:t>light levels suggesting that populations may be adapted to withstand some light exposure from high inter-annual variability in ice cover.</w:t>
      </w:r>
    </w:p>
    <w:p w14:paraId="0000004D" w14:textId="77777777" w:rsidR="00C72356" w:rsidRPr="00BE1904" w:rsidRDefault="00C72356">
      <w:pPr>
        <w:spacing w:line="300" w:lineRule="auto"/>
      </w:pPr>
    </w:p>
    <w:p w14:paraId="0000004E" w14:textId="178255DC" w:rsidR="00C72356" w:rsidRPr="00BE1904" w:rsidRDefault="00B040A0">
      <w:pPr>
        <w:spacing w:line="300" w:lineRule="auto"/>
      </w:pPr>
      <w:r w:rsidRPr="00BE1904">
        <w:t xml:space="preserve">Despite finding an impact of light on embryo survival, </w:t>
      </w:r>
      <w:commentRangeStart w:id="52"/>
      <w:r w:rsidRPr="00BE1904">
        <w:t>different light intensities did not change, within the magnitude of biological significance, the length of incubation for either population</w:t>
      </w:r>
      <w:commentRangeEnd w:id="52"/>
      <w:r w:rsidR="00D10AC1">
        <w:rPr>
          <w:rStyle w:val="CommentReference"/>
        </w:rPr>
        <w:commentReference w:id="52"/>
      </w:r>
      <w:r w:rsidRPr="00BE1904">
        <w:t xml:space="preserve">. </w:t>
      </w:r>
      <w:r w:rsidRPr="00BE1904">
        <w:rPr>
          <w:rFonts w:ascii="Calibri" w:hAnsi="Calibri" w:cs="Calibri"/>
        </w:rPr>
        <w:t>﻿</w:t>
      </w:r>
      <w:r w:rsidRPr="00BE1904">
        <w:t>Light energy is known to have a similar effect as temperature on embryonic development of European whitefish; a negative correlation between the abiotic factor and development</w:t>
      </w:r>
      <w:r w:rsidR="00DC2EAA">
        <w:t xml:space="preserve"> </w:t>
      </w:r>
      <w:r w:rsidR="00DC2EAA">
        <w:fldChar w:fldCharType="begin" w:fldLock="1"/>
      </w:r>
      <w:r w:rsidR="00DC2EAA">
        <w:instrText>ADDIN CSL_CITATION {"citationItems":[{"id":"ITEM-1","itemData":{"ISSN":"0032-9452","author":[{"dropping-particle":"","family":"Chernyaev","given":"Zh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Coregonidae)","type":"article-journal","volume":"47"},"uris":["http://www.mendeley.com/documents/?uuid=cb59dd1b-2f43-419e-b43b-530f15a12d8e"]}],"mendeley":{"formattedCitation":"(Chernyaev 2007)","plainTextFormattedCitation":"(Chernyaev 2007)","previouslyFormattedCitation":"(Chernyaev 2007)"},"properties":{"noteIndex":0},"schema":"https://github.com/citation-style-language/schema/raw/master/csl-citation.json"}</w:instrText>
      </w:r>
      <w:r w:rsidR="00DC2EAA">
        <w:fldChar w:fldCharType="separate"/>
      </w:r>
      <w:r w:rsidR="00DC2EAA" w:rsidRPr="00DC2EAA">
        <w:rPr>
          <w:noProof/>
        </w:rPr>
        <w:t>(Chernyaev 2007)</w:t>
      </w:r>
      <w:r w:rsidR="00DC2EAA">
        <w:fldChar w:fldCharType="end"/>
      </w:r>
      <w:r w:rsidRPr="00BE1904">
        <w:t xml:space="preserve">. This led us to expect cisco would respond similarly to European whitefish, but our results did not support our hypothesis that elevated levels of light intensity would accelerate embryogenesis. </w:t>
      </w:r>
      <w:r w:rsidRPr="00BE1904">
        <w:rPr>
          <w:rFonts w:ascii="Calibri" w:hAnsi="Calibri" w:cs="Calibri"/>
        </w:rPr>
        <w:t>﻿</w:t>
      </w:r>
      <w:r w:rsidRPr="00BE1904">
        <w:t>The greatest difference in incubation periods was between populations and likely caused by differences in embryo size, with larger embryos (</w:t>
      </w:r>
      <w:r w:rsidRPr="00BE1904">
        <w:rPr>
          <w:i/>
        </w:rPr>
        <w:t>i.e.,</w:t>
      </w:r>
      <w:r w:rsidRPr="00BE1904">
        <w:t xml:space="preserve"> Lake Ontario cisco) requiring more time to develop</w:t>
      </w:r>
      <w:r w:rsidR="00DC2EAA">
        <w:t xml:space="preserve"> </w:t>
      </w:r>
      <w:r w:rsidR="00DC2EAA">
        <w:fldChar w:fldCharType="begin" w:fldLock="1"/>
      </w:r>
      <w:r w:rsidR="00DC2EAA">
        <w:instrText>ADDIN CSL_CITATION {"citationItems":[{"id":"ITEM-1","itemData":{"ISSN":"0022-1112","author":[{"dropping-particle":"V","family":"Hodson","given":"P","non-dropping-particle":"","parse-names":false,"suffix":""},{"dropping-particle":"","family":"Blunt","given":"B R","non-dropping-particle":"","parse-names":false,"suffix":""}],"container-title":"Journal of Fish Biology","id":"ITEM-1","issue":"1","issued":{"date-parts":[["1986"]]},"page":"37-46","publisher":"Wiley Online Library","title":"The effect of time from hatch on the yolk conversion efficiency of rainbow trout, Salmo gairdneri","type":"article-journal","volume":"29"},"uris":["http://www.mendeley.com/documents/?uuid=ad8cf2c5-4088-4137-b988-3c85b93cd789"]},{"id":"ITEM-2","itemData":{"DOI":"10.1007/s11160-007-9070-x","ISBN":"0960-3166","ISSN":"0960-3166","abstract":"... 103; Kamler E (2005) Parent-egg-progeny relationships in teleost fishes: an energetics perspective ... \\n66:651–660; Rombough PJ (1994) Energy partitioning during fish development : additive or ... \\nA):186–204; Rombough P (2006) Developmental costs and the partitioning of metabolic ... \\n","author":[{"dropping-particle":"","family":"Kamler","given":"Ewa","non-dropping-particle":"","parse-names":false,"suffix":""}],"container-title":"Reviews in Fish biology and Fisheries","id":"ITEM-2","issue":"2","issued":{"date-parts":[["2008"]]},"page":"143","publisher":"Springer","title":"Resource allocation in yolk-feeding fish","type":"article-journal","volume":"18"},"uris":["http://www.mendeley.com/documents/?uuid=f7a5d36f-ac19-4c18-9a1d-0096e12bd938"]}],"mendeley":{"formattedCitation":"(Hodson and Blunt 1986, Kamler 2008)","plainTextFormattedCitation":"(Hodson and Blunt 1986, Kamler 2008)","previouslyFormattedCitation":"(Hodson and Blunt 1986, Kamler 2008)"},"properties":{"noteIndex":0},"schema":"https://github.com/citation-style-language/schema/raw/master/csl-citation.json"}</w:instrText>
      </w:r>
      <w:r w:rsidR="00DC2EAA">
        <w:fldChar w:fldCharType="separate"/>
      </w:r>
      <w:r w:rsidR="00DC2EAA" w:rsidRPr="00DC2EAA">
        <w:rPr>
          <w:noProof/>
        </w:rPr>
        <w:t>(Hodson and Blunt 1986, Kamler 2008)</w:t>
      </w:r>
      <w:r w:rsidR="00DC2EAA">
        <w:fldChar w:fldCharType="end"/>
      </w:r>
      <w:r w:rsidRPr="00BE1904">
        <w:t xml:space="preserve">. </w:t>
      </w:r>
    </w:p>
    <w:p w14:paraId="0000004F" w14:textId="77777777" w:rsidR="00C72356" w:rsidRPr="00BE1904" w:rsidRDefault="00C72356">
      <w:pPr>
        <w:spacing w:line="300" w:lineRule="auto"/>
      </w:pPr>
    </w:p>
    <w:p w14:paraId="00000050" w14:textId="3AC4CCA6" w:rsidR="00C72356" w:rsidRPr="00BE1904" w:rsidRDefault="00B040A0">
      <w:pPr>
        <w:spacing w:line="300" w:lineRule="auto"/>
      </w:pPr>
      <w:r w:rsidRPr="00BE1904">
        <w:t xml:space="preserve">Although no difference in incubation period was found across light treatments, a response to light in LAH and YSV was found. Lake Ontario cisco had a minimal change in LAH as light </w:t>
      </w:r>
      <w:r w:rsidRPr="00BE1904">
        <w:lastRenderedPageBreak/>
        <w:t>increased, but YSV responded negatively, suggesting that light intensified the metabolic demand of embryos and diverted energy away from somatic growth. However, Lake Superior cisco showed a strong trade-off between LAH and YSV and had a positive YSV response to increasing light. The negative relationship between LAH and YSV is a common response among temperature incubation studies</w:t>
      </w:r>
      <w:r w:rsidR="00DC2EAA">
        <w:t xml:space="preserve"> </w:t>
      </w:r>
      <w:r w:rsidR="00DC2EAA">
        <w:fldChar w:fldCharType="begin" w:fldLock="1"/>
      </w:r>
      <w:r w:rsidR="00DC2EAA">
        <w:instrText>ADDIN CSL_CITATION {"citationItems":[{"id":"ITEM-1","itemData":{"DOI":"10.1163/156854291X00379","ISSN":"00282960","abstract":"The influence of temperature on fish eggs and larvae is briefly described from an autecological viewpoint. Temperature may have lethal or sub-lethal effects as well as pacing metabolism, other physiological responses and behaviour. It influences body size, growth, differentiation of muscle and meristic characters. Increase of temperature, as would occur with global warming, will change the timing of ecological events such as the spring plankton outburst so influencing the match or mismatch of larvae with their food supply and their predators. © 1991 BRILL.","author":[{"dropping-particle":"","family":"Blaxter","given":"J. H.S.","non-dropping-particle":"","parse-names":false,"suffix":""}],"container-title":"Netherlands Journal of Zoology","id":"ITEM-1","issue":"2-3","issued":{"date-parts":[["1991"]]},"page":"336-357","publisher":"Brill","title":"The effect of temperature on larval fishes","type":"article-journal","volume":"42"},"uris":["http://www.mendeley.com/documents/?uuid=93b86901-952a-4ef1-9af3-d781e8c4cd54"]},{"id":"ITEM-2","itemData":{"abstract":"We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coregonids","type":"article-journal","volume":"98"},"uris":["http://www.mendeley.com/documents/?uuid=1120a55e-f2ad-394b-ad89-0b3bb220dad8"]}],"mendeley":{"formattedCitation":"(Blaxter 1991, Karjalainen et al. 2015)","manualFormatting":"(Blaxter 1991, Karjalainen et al. 2015, Stewart et al. 2021)","plainTextFormattedCitation":"(Blaxter 1991, Karjalainen et al. 2015)","previouslyFormattedCitation":"(Blaxter 1991, Karjalainen et al. 2015)"},"properties":{"noteIndex":0},"schema":"https://github.com/citation-style-language/schema/raw/master/csl-citation.json"}</w:instrText>
      </w:r>
      <w:r w:rsidR="00DC2EAA">
        <w:fldChar w:fldCharType="separate"/>
      </w:r>
      <w:r w:rsidR="00DC2EAA" w:rsidRPr="00DC2EAA">
        <w:rPr>
          <w:noProof/>
        </w:rPr>
        <w:t>(Blaxter 1991, Karjalainen et al. 2015</w:t>
      </w:r>
      <w:r w:rsidR="00DC2EAA">
        <w:rPr>
          <w:noProof/>
        </w:rPr>
        <w:t>, Stewart et al. 2021</w:t>
      </w:r>
      <w:r w:rsidR="00DC2EAA" w:rsidRPr="00DC2EAA">
        <w:rPr>
          <w:noProof/>
        </w:rPr>
        <w:t>)</w:t>
      </w:r>
      <w:r w:rsidR="00DC2EAA">
        <w:fldChar w:fldCharType="end"/>
      </w:r>
      <w:r w:rsidRPr="00BE1904">
        <w:t xml:space="preserve">, but a change in incubation period is typically also found and explains the mechanistic basis behind morphological changes from temperature. In our experiment, light did not influence incubation period and therefore the length of development and metabolic demand over the length of the incubation cannot be the cause of this trade-off between LAH and YSV. Actual reasons remain unknown, however, the contrasting responses in YSV between populations suggests that each population has different levels of plasticity to light during embryogenesis. </w:t>
      </w:r>
    </w:p>
    <w:p w14:paraId="00000051" w14:textId="77777777" w:rsidR="00C72356" w:rsidRPr="00BE1904" w:rsidRDefault="00C72356">
      <w:pPr>
        <w:spacing w:line="300" w:lineRule="auto"/>
      </w:pPr>
    </w:p>
    <w:p w14:paraId="00000052" w14:textId="4D4111C9" w:rsidR="00C72356" w:rsidRPr="00BE1904" w:rsidRDefault="00B040A0">
      <w:pPr>
        <w:spacing w:line="300" w:lineRule="auto"/>
      </w:pPr>
      <w:r w:rsidRPr="00BE1904">
        <w:rPr>
          <w:rFonts w:ascii="Calibri" w:hAnsi="Calibri" w:cs="Calibri"/>
        </w:rPr>
        <w:t>﻿</w:t>
      </w:r>
      <w:r w:rsidRPr="00BE1904">
        <w:t>Environmental conditions experienced during embryo development can greatly influence life-history trajectories, performances, and reproductive success</w:t>
      </w:r>
      <w:r w:rsidR="00DC2EAA">
        <w:t xml:space="preserve"> </w:t>
      </w:r>
      <w:r w:rsidR="00DC2EAA">
        <w:fldChar w:fldCharType="begin" w:fldLock="1"/>
      </w:r>
      <w:r w:rsidR="00DC2EAA">
        <w:instrText>ADDIN CSL_CITATION {"citationItems":[{"id":"ITEM-1","itemData":{"author":[{"dropping-particle":"","family":"Colby","given":"Peter J","non-dropping-particle":"","parse-names":false,"suffix":""},{"dropping-particle":"","family":"Brooke","given":"L T","non-dropping-particle":"","parse-names":false,"suffix":""}],"container-title":"Biology of Coregonid Fishes","id":"ITEM-1","issued":{"date-parts":[["1970"]]},"page":"417-428","title":"Survival and development of lake herring (Coregonus artedii) eggs at various incubation temperatures","type":"article-journal"},"uris":["http://www.mendeley.com/documents/?uuid=be77f340-adc8-48ad-9fb1-e21f45a7c8d5"]},{"id":"ITEM-2","itemData":{"ISSN":"1095-8649","author":[{"dropping-particle":"","family":"Luczynski","given":"Miroslaw","non-dropping-particle":"","parse-names":false,"suffix":""}],"container-title":"Journal of fish biology","id":"ITEM-2","issue":"1","issued":{"date-parts":[["1991"]]},"page":"29-35","publisher":"Wiley Online Library","title":"Temperature requirements for growth and survival of larval vendace, Coregonus albula (L.)","type":"article-journal","volume":"38"},"uris":["http://www.mendeley.com/documents/?uuid=8fba21bb-0d2d-487a-9a56-6b812f2f7c45"]},{"id":"ITEM-3","itemData":{"abstract":"We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coregonids","type":"article-journal","volume":"98"},"uris":["http://www.mendeley.com/documents/?uuid=1120a55e-f2ad-394b-ad89-0b3bb220dad8"]},{"id":"ITEM-4","itemData":{"DOI":"10.1007/s10750-016-2807-6","ISBN":"0018-8158","ISSN":"15735117","abstract":"Hatching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J","non-dropping-particle":"","parse-names":false,"suffix":""}],"container-title":"Hydrobiologia","id":"ITEM-4","issue":"1","issued":{"date-parts":[["2016"]]},"language":"English","page":"135-143","title":"Environmental and genetic effects on larval hatching time in two coregonids","type":"article-journal","volume":"780"},"uris":["http://www.mendeley.com/documents/?uuid=0d549f7f-c7c3-3965-9f8a-2eeacb37787f"]}],"mendeley":{"formattedCitation":"(Colby and Brooke 1970, Luczynski 1991, Karjalainen et al. 2015, 2016)","plainTextFormattedCitation":"(Colby and Brooke 1970, Luczynski 1991, Karjalainen et al. 2015, 2016)","previouslyFormattedCitation":"(Colby and Brooke 1970, Luczynski 1991, Karjalainen et al. 2015, 2016)"},"properties":{"noteIndex":0},"schema":"https://github.com/citation-style-language/schema/raw/master/csl-citation.json"}</w:instrText>
      </w:r>
      <w:r w:rsidR="00DC2EAA">
        <w:fldChar w:fldCharType="separate"/>
      </w:r>
      <w:r w:rsidR="00DC2EAA" w:rsidRPr="00DC2EAA">
        <w:rPr>
          <w:noProof/>
        </w:rPr>
        <w:t>(Colby and Brooke 1970, Luczynski 1991, Karjalainen et al. 2015, 2016)</w:t>
      </w:r>
      <w:r w:rsidR="00DC2EAA">
        <w:fldChar w:fldCharType="end"/>
      </w:r>
      <w:r w:rsidRPr="00BE1904">
        <w:t xml:space="preserve">. Our experiment did not quantify developmental stages, except eye pigmentation, so specific life-stage developmental rates are unknown. Organogenesis and </w:t>
      </w:r>
      <w:r w:rsidRPr="00BE1904">
        <w:rPr>
          <w:rFonts w:ascii="Calibri" w:hAnsi="Calibri" w:cs="Calibri"/>
        </w:rPr>
        <w:t>﻿</w:t>
      </w:r>
      <w:r w:rsidRPr="00BE1904">
        <w:t>having specialized organs of photoreception is known to be a critical developmental stage in relation to light</w:t>
      </w:r>
      <w:r w:rsidR="00DC2EAA">
        <w:t xml:space="preserve"> </w:t>
      </w:r>
      <w:r w:rsidR="00DC2EAA">
        <w:fldChar w:fldCharType="begin" w:fldLock="1"/>
      </w:r>
      <w:r w:rsidR="00DC2EAA">
        <w:instrText>ADDIN CSL_CITATION {"citationItems":[{"id":"ITEM-1","itemData":{"ISSN":"0032-9452","author":[{"dropping-particle":"","family":"Chernyaev","given":"Zh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Coregonidae)","type":"article-journal","volume":"47"},"uris":["http://www.mendeley.com/documents/?uuid=cb59dd1b-2f43-419e-b43b-530f15a12d8e"]}],"mendeley":{"formattedCitation":"(Chernyaev 2007)","plainTextFormattedCitation":"(Chernyaev 2007)","previouslyFormattedCitation":"(Chernyaev 2007)"},"properties":{"noteIndex":0},"schema":"https://github.com/citation-style-language/schema/raw/master/csl-citation.json"}</w:instrText>
      </w:r>
      <w:r w:rsidR="00DC2EAA">
        <w:fldChar w:fldCharType="separate"/>
      </w:r>
      <w:r w:rsidR="00DC2EAA" w:rsidRPr="00DC2EAA">
        <w:rPr>
          <w:noProof/>
        </w:rPr>
        <w:t>(Chernyaev 2007)</w:t>
      </w:r>
      <w:r w:rsidR="00DC2EAA">
        <w:fldChar w:fldCharType="end"/>
      </w:r>
      <w:r w:rsidRPr="00BE1904">
        <w:t xml:space="preserve"> so the</w:t>
      </w:r>
      <w:r w:rsidR="00B72962">
        <w:t xml:space="preserve"> </w:t>
      </w:r>
      <w:r w:rsidRPr="00BE1904">
        <w:t xml:space="preserve">impact of light intensity could be further intensified during late-embryonic stages. Instead of consistent maximum light intensities for treatments, further studies examining the impact of </w:t>
      </w:r>
      <w:commentRangeStart w:id="53"/>
      <w:r w:rsidRPr="00BE1904">
        <w:t xml:space="preserve">changing </w:t>
      </w:r>
      <w:commentRangeEnd w:id="53"/>
      <w:r w:rsidR="00D10AC1">
        <w:rPr>
          <w:rStyle w:val="CommentReference"/>
        </w:rPr>
        <w:commentReference w:id="53"/>
      </w:r>
      <w:r w:rsidRPr="00BE1904">
        <w:t>light intensities throughout incubations (</w:t>
      </w:r>
      <w:r w:rsidRPr="00BE1904">
        <w:rPr>
          <w:i/>
        </w:rPr>
        <w:t>e.g.,</w:t>
      </w:r>
      <w:r w:rsidRPr="00BE1904">
        <w:t xml:space="preserve"> decreased light during winter from ice cover and increased light during spring ice-out) will help determine the fine-scale impact light may have on specific development stages (</w:t>
      </w:r>
      <w:r w:rsidRPr="00BE1904">
        <w:rPr>
          <w:i/>
        </w:rPr>
        <w:t>i.e.,</w:t>
      </w:r>
      <w:r w:rsidRPr="00BE1904">
        <w:t xml:space="preserve"> hatching) and organ, tissue, and skeletal formation.</w:t>
      </w:r>
      <w:ins w:id="54" w:author="Ariana Chiapella" w:date="2021-01-27T08:58:00Z">
        <w:r w:rsidR="00D10AC1">
          <w:t xml:space="preserve"> Need a transition sentence. In addition to light variability, changes in water quality/chemist</w:t>
        </w:r>
      </w:ins>
      <w:ins w:id="55" w:author="Ariana Chiapella" w:date="2021-01-27T08:59:00Z">
        <w:r w:rsidR="00D10AC1">
          <w:t>ry may….</w:t>
        </w:r>
      </w:ins>
    </w:p>
    <w:p w14:paraId="00000053" w14:textId="77777777" w:rsidR="00C72356" w:rsidRPr="00BE1904" w:rsidRDefault="00C72356">
      <w:pPr>
        <w:spacing w:line="300" w:lineRule="auto"/>
      </w:pPr>
    </w:p>
    <w:p w14:paraId="00000054" w14:textId="0D3ADD47" w:rsidR="00C72356" w:rsidRPr="00BE1904" w:rsidRDefault="00B040A0">
      <w:pPr>
        <w:spacing w:line="300" w:lineRule="auto"/>
      </w:pPr>
      <w:r w:rsidRPr="00BE1904">
        <w:rPr>
          <w:rFonts w:ascii="Calibri" w:hAnsi="Calibri" w:cs="Calibri"/>
        </w:rPr>
        <w:t>﻿</w:t>
      </w:r>
      <w:del w:id="56" w:author="Ariana Chiapella" w:date="2021-01-27T08:58:00Z">
        <w:r w:rsidRPr="00BE1904" w:rsidDel="00D10AC1">
          <w:delText>A certain</w:delText>
        </w:r>
      </w:del>
      <w:ins w:id="57" w:author="Ariana Chiapella" w:date="2021-01-27T08:58:00Z">
        <w:r w:rsidR="00D10AC1">
          <w:t>Turbidity can</w:t>
        </w:r>
      </w:ins>
      <w:r w:rsidRPr="00BE1904">
        <w:t xml:space="preserve"> contribut</w:t>
      </w:r>
      <w:ins w:id="58" w:author="Ariana Chiapella" w:date="2021-01-27T08:58:00Z">
        <w:r w:rsidR="00D10AC1">
          <w:t>e</w:t>
        </w:r>
      </w:ins>
      <w:del w:id="59" w:author="Ariana Chiapella" w:date="2021-01-27T08:58:00Z">
        <w:r w:rsidRPr="00BE1904" w:rsidDel="00D10AC1">
          <w:delText>ion</w:delText>
        </w:r>
      </w:del>
      <w:r w:rsidRPr="00BE1904">
        <w:t xml:space="preserve"> to light attenuation in water </w:t>
      </w:r>
      <w:del w:id="60" w:author="Ariana Chiapella" w:date="2021-01-27T08:58:00Z">
        <w:r w:rsidRPr="00BE1904" w:rsidDel="00D10AC1">
          <w:delText>is made by turbidity</w:delText>
        </w:r>
      </w:del>
      <w:r w:rsidRPr="00BE1904">
        <w:t xml:space="preserve">, and </w:t>
      </w:r>
      <w:del w:id="61" w:author="Ariana Chiapella" w:date="2021-01-27T08:58:00Z">
        <w:r w:rsidRPr="00BE1904" w:rsidDel="00D10AC1">
          <w:delText xml:space="preserve">this </w:delText>
        </w:r>
      </w:del>
      <w:r w:rsidRPr="00BE1904">
        <w:t xml:space="preserve">should be considered along with the light intensity. Spring ice-out and river discharge can drastically increase the presence of suspended particulates and increase light absorption </w:t>
      </w:r>
      <w:r w:rsidR="00B72962">
        <w:fldChar w:fldCharType="begin" w:fldLock="1"/>
      </w:r>
      <w:r w:rsidR="00734C4B">
        <w:instrText>ADDIN CSL_CITATION {"citationItems":[{"id":"ITEM-1","itemData":{"ISSN":"1535-1459","author":[{"dropping-particle":"","family":"Shao","given":"Tiantian","non-dropping-particle":"","parse-names":false,"suffix":""},{"dropping-particle":"","family":"Wang","given":"Tao","non-dropping-particle":"","parse-names":false,"suffix":""},{"dropping-particle":"","family":"Liang","given":"Xiaowen","non-dropping-particle":"","parse-names":false,"suffix":""},{"dropping-particle":"","family":"Li","given":"Liuyang","non-dropping-particle":"","parse-names":false,"suffix":""}],"container-title":"River Research and Applications","id":"ITEM-1","issue":"7","issued":{"date-parts":[["2019"]]},"page":"905-917","publisher":"Wiley Online Library","title":"Seasonal dynamics of light absorption by suspended particulate matter and CDOM in highly turbid inland rivers on the Loess Plateau, China","type":"article-journal","volume":"35"},"uris":["http://www.mendeley.com/documents/?uuid=9865d286-f80a-451e-867e-789eed07974c"]}],"mendeley":{"formattedCitation":"(Shao et al. 2019)","plainTextFormattedCitation":"(Shao et al. 2019)","previouslyFormattedCitation":"(Shao et al. 2019)"},"properties":{"noteIndex":0},"schema":"https://github.com/citation-style-language/schema/raw/master/csl-citation.json"}</w:instrText>
      </w:r>
      <w:r w:rsidR="00B72962">
        <w:fldChar w:fldCharType="separate"/>
      </w:r>
      <w:r w:rsidR="00B72962" w:rsidRPr="00B72962">
        <w:rPr>
          <w:noProof/>
        </w:rPr>
        <w:t>(Shao et al. 2019)</w:t>
      </w:r>
      <w:r w:rsidR="00B72962">
        <w:fldChar w:fldCharType="end"/>
      </w:r>
      <w:r w:rsidRPr="00BE1904">
        <w:t>. The proximity of spawning grounds to shoreline and river outlets would likely impact the light exposure to embryos and the impact light may have on hatching and larval feeding. In this context, our study only examined one spawning location within each lake, however, various spawning locations and habitats do exist for both lakes</w:t>
      </w:r>
      <w:r w:rsidR="00DC2EAA">
        <w:t xml:space="preserve"> </w:t>
      </w:r>
      <w:r w:rsidR="00DC2EAA">
        <w:fldChar w:fldCharType="begin" w:fldLock="1"/>
      </w:r>
      <w:r w:rsidR="00B72962">
        <w:instrText>ADDIN CSL_CITATION {"citationItems":[{"id":"ITEM-1","itemData":{"author":[{"dropping-particle":"","family":"Goodyear","given":"Carole D","non-dropping-particle":"","parse-names":false,"suffix":""}],"id":"ITEM-1","issued":{"date-parts":[["1982"]]},"publisher":"US Fish and Wildlife Service","title":"Atlas of the spawning and nursery areas of Great Lake fishes","type":"report"},"uris":["http://www.mendeley.com/documents/?uuid=3ece7024-d673-49b5-b856-642b99d15e8b"]}],"mendeley":{"formattedCitation":"(Goodyear 1982)","plainTextFormattedCitation":"(Goodyear 1982)","previouslyFormattedCitation":"(Goodyear 1982)"},"properties":{"noteIndex":0},"schema":"https://github.com/citation-style-language/schema/raw/master/csl-citation.json"}</w:instrText>
      </w:r>
      <w:r w:rsidR="00DC2EAA">
        <w:fldChar w:fldCharType="separate"/>
      </w:r>
      <w:r w:rsidR="00DC2EAA" w:rsidRPr="00DC2EAA">
        <w:rPr>
          <w:noProof/>
        </w:rPr>
        <w:t>(Goodyear 1982)</w:t>
      </w:r>
      <w:r w:rsidR="00DC2EAA">
        <w:fldChar w:fldCharType="end"/>
      </w:r>
      <w:r w:rsidRPr="00BE1904">
        <w:t>. To further understand any adaption to local light conditions, expanding experimental studies to within-lake populations from various spawning locations, depths, and substrates would add to our understanding of the effect of light during embryogenesis. Additionally, comparing populations from higher latitude lakes which experience decreased winter sunlight would provide an additional contrast for local adapt</w:t>
      </w:r>
      <w:r w:rsidR="006A681A">
        <w:t>at</w:t>
      </w:r>
      <w:r w:rsidRPr="00BE1904">
        <w:t xml:space="preserve">ion and plasticity across </w:t>
      </w:r>
      <w:r w:rsidR="006A681A">
        <w:t>geographic regions</w:t>
      </w:r>
      <w:r w:rsidRPr="00BE1904">
        <w:t>.</w:t>
      </w:r>
    </w:p>
    <w:p w14:paraId="00000055" w14:textId="77777777" w:rsidR="00C72356" w:rsidRPr="00BE1904" w:rsidRDefault="00C72356">
      <w:pPr>
        <w:spacing w:line="300" w:lineRule="auto"/>
      </w:pPr>
    </w:p>
    <w:p w14:paraId="00000056" w14:textId="77777777" w:rsidR="00C72356" w:rsidRPr="00BE1904" w:rsidRDefault="00B040A0">
      <w:pPr>
        <w:spacing w:line="300" w:lineRule="auto"/>
      </w:pPr>
      <w:r w:rsidRPr="00BE1904">
        <w:rPr>
          <w:rFonts w:ascii="Calibri" w:hAnsi="Calibri" w:cs="Calibri"/>
        </w:rPr>
        <w:t>﻿</w:t>
      </w:r>
      <w:r w:rsidRPr="00BE1904">
        <w:t>This study brings a new finding on the influence light intensity has on cisco embryo development and the impact changing ice regimes may have on cisco survival and recruitment.</w:t>
      </w:r>
    </w:p>
    <w:p w14:paraId="00000057" w14:textId="77777777" w:rsidR="00C72356" w:rsidRPr="00BE1904" w:rsidRDefault="00B040A0">
      <w:pPr>
        <w:spacing w:line="300" w:lineRule="auto"/>
      </w:pPr>
      <w:r w:rsidRPr="00BE1904">
        <w:t xml:space="preserve">We were unable to distinguish </w:t>
      </w:r>
      <w:r w:rsidRPr="00BE1904">
        <w:rPr>
          <w:rFonts w:ascii="Calibri" w:hAnsi="Calibri" w:cs="Calibri"/>
        </w:rPr>
        <w:t>﻿</w:t>
      </w:r>
      <w:r w:rsidRPr="00BE1904">
        <w:t xml:space="preserve">cisco populations with only a negative or only a positive reaction to light, and </w:t>
      </w:r>
      <w:r w:rsidRPr="00BE1904">
        <w:rPr>
          <w:rFonts w:ascii="Calibri" w:hAnsi="Calibri" w:cs="Calibri"/>
        </w:rPr>
        <w:t>﻿</w:t>
      </w:r>
      <w:r w:rsidRPr="00BE1904">
        <w:t xml:space="preserve">light is likely to have a differential effect on a number of physiological and biochemical processes. Optimal light preferences are adaptations of cisco to their specific ecological niche and spawning habitat, which we found to be different between the populations examined. Our results provide </w:t>
      </w:r>
      <w:r w:rsidRPr="00BE1904">
        <w:rPr>
          <w:color w:val="000000"/>
        </w:rPr>
        <w:t xml:space="preserve">a step towards better understanding the recent high variability observed in coregonine recruitment and may help predict what the future of this species may look like under current climate </w:t>
      </w:r>
      <w:commentRangeStart w:id="62"/>
      <w:r w:rsidRPr="00BE1904">
        <w:rPr>
          <w:color w:val="000000"/>
        </w:rPr>
        <w:t>trends</w:t>
      </w:r>
      <w:commentRangeEnd w:id="62"/>
      <w:r w:rsidR="0000114C">
        <w:rPr>
          <w:rStyle w:val="CommentReference"/>
        </w:rPr>
        <w:commentReference w:id="62"/>
      </w:r>
      <w:r w:rsidRPr="00BE1904">
        <w:rPr>
          <w:color w:val="000000"/>
        </w:rPr>
        <w:t>.</w:t>
      </w:r>
    </w:p>
    <w:p w14:paraId="00000058" w14:textId="77777777" w:rsidR="00C72356" w:rsidRPr="00BE1904" w:rsidRDefault="00C72356">
      <w:pPr>
        <w:spacing w:line="300" w:lineRule="auto"/>
        <w:rPr>
          <w:b/>
        </w:rPr>
      </w:pPr>
    </w:p>
    <w:p w14:paraId="00000059" w14:textId="77777777" w:rsidR="00C72356" w:rsidRPr="00BE1904" w:rsidRDefault="00B040A0">
      <w:pPr>
        <w:pStyle w:val="Heading1"/>
        <w:spacing w:before="0" w:after="0" w:line="300" w:lineRule="auto"/>
        <w:rPr>
          <w:sz w:val="24"/>
          <w:szCs w:val="24"/>
        </w:rPr>
      </w:pPr>
      <w:bookmarkStart w:id="63" w:name="_heading=h.sug6p8d9bjo7" w:colFirst="0" w:colLast="0"/>
      <w:bookmarkEnd w:id="63"/>
      <w:r w:rsidRPr="00BE1904">
        <w:rPr>
          <w:sz w:val="24"/>
          <w:szCs w:val="24"/>
        </w:rPr>
        <w:t>ACKNOWLEDGMENTS:</w:t>
      </w:r>
    </w:p>
    <w:p w14:paraId="0000005A" w14:textId="77777777" w:rsidR="00C72356" w:rsidRPr="00BE1904" w:rsidRDefault="00B040A0">
      <w:pPr>
        <w:spacing w:line="300" w:lineRule="auto"/>
        <w:rPr>
          <w:b/>
        </w:rPr>
      </w:pPr>
      <w:r w:rsidRPr="00BE1904">
        <w:t xml:space="preserve">We thank the staff at the Wisconsin Department of Natural Resources Bayfield Fisheries Field Station, United States Geological Survey (USGS) Tunison Laboratory of Aquatic Science, and New York State Department of Environmental Conservation Cape Vincent Fisheries Station for conducting field collections of spawning adults. We also thank Rachel Taylor, Dan Yule, and Caroline Rosinski for help with fertilizations and experiment maintenance. </w:t>
      </w:r>
      <w:r w:rsidRPr="00BE1904">
        <w:rPr>
          <w:color w:val="FF0000"/>
        </w:rPr>
        <w:t>XXXX</w:t>
      </w:r>
      <w:r w:rsidRPr="00BE1904">
        <w:t xml:space="preserve"> provided the USGS solicited review that strengthened the manuscript, as did anonymous peer reviewers. This work was funded by the USGS grant number </w:t>
      </w:r>
      <w:r w:rsidRPr="00BE1904">
        <w:rPr>
          <w:color w:val="FF0000"/>
        </w:rPr>
        <w:t>XXXX</w:t>
      </w:r>
      <w:r w:rsidRPr="00BE1904">
        <w:t>. Any use of trade, product, or firm names is for descriptive purposes only and does not imply endorsement by the U.S. Government.</w:t>
      </w:r>
    </w:p>
    <w:p w14:paraId="0000005B" w14:textId="77777777" w:rsidR="00C72356" w:rsidRPr="00BE1904" w:rsidRDefault="00C72356">
      <w:pPr>
        <w:spacing w:line="300" w:lineRule="auto"/>
        <w:rPr>
          <w:b/>
        </w:rPr>
      </w:pPr>
    </w:p>
    <w:p w14:paraId="0000005C" w14:textId="6DCFFCC8" w:rsidR="00C72356" w:rsidRPr="00BE1904" w:rsidRDefault="00B040A0">
      <w:pPr>
        <w:pStyle w:val="Heading1"/>
        <w:spacing w:before="0" w:after="0" w:line="300" w:lineRule="auto"/>
        <w:rPr>
          <w:sz w:val="24"/>
          <w:szCs w:val="24"/>
        </w:rPr>
      </w:pPr>
      <w:bookmarkStart w:id="64" w:name="_heading=h.qlriktve608b" w:colFirst="0" w:colLast="0"/>
      <w:bookmarkEnd w:id="64"/>
      <w:r w:rsidRPr="00BE1904">
        <w:rPr>
          <w:sz w:val="24"/>
          <w:szCs w:val="24"/>
        </w:rPr>
        <w:t xml:space="preserve">LITERATURE </w:t>
      </w:r>
      <w:commentRangeStart w:id="65"/>
      <w:r w:rsidRPr="00BE1904">
        <w:rPr>
          <w:sz w:val="24"/>
          <w:szCs w:val="24"/>
        </w:rPr>
        <w:t>CITED</w:t>
      </w:r>
      <w:commentRangeEnd w:id="65"/>
      <w:r w:rsidRPr="00BE1904">
        <w:rPr>
          <w:sz w:val="24"/>
          <w:szCs w:val="24"/>
        </w:rPr>
        <w:commentReference w:id="65"/>
      </w:r>
      <w:r w:rsidRPr="00BE1904">
        <w:rPr>
          <w:sz w:val="24"/>
          <w:szCs w:val="24"/>
        </w:rPr>
        <w:t>:</w:t>
      </w:r>
    </w:p>
    <w:p w14:paraId="4BF651ED" w14:textId="1A186806" w:rsidR="00646265" w:rsidRPr="00646265" w:rsidRDefault="00734C4B" w:rsidP="00646265">
      <w:pPr>
        <w:widowControl w:val="0"/>
        <w:autoSpaceDE w:val="0"/>
        <w:autoSpaceDN w:val="0"/>
        <w:adjustRightInd w:val="0"/>
        <w:ind w:left="480" w:hanging="480"/>
        <w:rPr>
          <w:noProof/>
        </w:rPr>
      </w:pPr>
      <w:r>
        <w:rPr>
          <w:b/>
        </w:rPr>
        <w:fldChar w:fldCharType="begin" w:fldLock="1"/>
      </w:r>
      <w:r>
        <w:rPr>
          <w:b/>
        </w:rPr>
        <w:instrText xml:space="preserve">ADDIN Mendeley Bibliography CSL_BIBLIOGRAPHY </w:instrText>
      </w:r>
      <w:r>
        <w:rPr>
          <w:b/>
        </w:rPr>
        <w:fldChar w:fldCharType="separate"/>
      </w:r>
      <w:r w:rsidR="00646265" w:rsidRPr="00646265">
        <w:rPr>
          <w:noProof/>
        </w:rPr>
        <w:t>Austin, J. A., and S. M. Colman. 2007. Lake Superior summer water temperatures are increasing more rapidly than regional temperatures: A positive ice-albedo feedback. Geophysical Research Letters 34:1–5.</w:t>
      </w:r>
    </w:p>
    <w:p w14:paraId="43B1CF0F" w14:textId="77777777" w:rsidR="00646265" w:rsidRPr="00646265" w:rsidRDefault="00646265" w:rsidP="00646265">
      <w:pPr>
        <w:widowControl w:val="0"/>
        <w:autoSpaceDE w:val="0"/>
        <w:autoSpaceDN w:val="0"/>
        <w:adjustRightInd w:val="0"/>
        <w:ind w:left="480" w:hanging="480"/>
        <w:rPr>
          <w:noProof/>
        </w:rPr>
      </w:pPr>
      <w:r w:rsidRPr="00646265">
        <w:rPr>
          <w:noProof/>
        </w:rPr>
        <w:t>Bates, D., M. Mächler, B. Bolker, and S. Walker. 2015. Fitting Linear Mixed-Effects Models Using lme4. Journal of Statistical Software; Vol 1, Issue 1 (2015).</w:t>
      </w:r>
    </w:p>
    <w:p w14:paraId="176143C0" w14:textId="77777777" w:rsidR="00646265" w:rsidRPr="00646265" w:rsidRDefault="00646265" w:rsidP="00646265">
      <w:pPr>
        <w:widowControl w:val="0"/>
        <w:autoSpaceDE w:val="0"/>
        <w:autoSpaceDN w:val="0"/>
        <w:adjustRightInd w:val="0"/>
        <w:ind w:left="480" w:hanging="480"/>
        <w:rPr>
          <w:noProof/>
        </w:rPr>
      </w:pPr>
      <w:r w:rsidRPr="00646265">
        <w:rPr>
          <w:noProof/>
        </w:rPr>
        <w:t>Blaxter, J. H. S. 1963. The influence of egg size on herring larvae (Clupea harengus L). J. Cons. Int. Explor. Mer 28:211–240.</w:t>
      </w:r>
    </w:p>
    <w:p w14:paraId="0970D34D" w14:textId="77777777" w:rsidR="00646265" w:rsidRPr="00646265" w:rsidRDefault="00646265" w:rsidP="00646265">
      <w:pPr>
        <w:widowControl w:val="0"/>
        <w:autoSpaceDE w:val="0"/>
        <w:autoSpaceDN w:val="0"/>
        <w:adjustRightInd w:val="0"/>
        <w:ind w:left="480" w:hanging="480"/>
        <w:rPr>
          <w:noProof/>
        </w:rPr>
      </w:pPr>
      <w:r w:rsidRPr="00646265">
        <w:rPr>
          <w:noProof/>
        </w:rPr>
        <w:t>Blaxter, J. H. S. 1991. The effect of temperature on larval fishes. Netherlands Journal of Zoology 42:336–357.</w:t>
      </w:r>
    </w:p>
    <w:p w14:paraId="4866ED71" w14:textId="77777777" w:rsidR="00646265" w:rsidRPr="00646265" w:rsidRDefault="00646265" w:rsidP="00646265">
      <w:pPr>
        <w:widowControl w:val="0"/>
        <w:autoSpaceDE w:val="0"/>
        <w:autoSpaceDN w:val="0"/>
        <w:adjustRightInd w:val="0"/>
        <w:ind w:left="480" w:hanging="480"/>
        <w:rPr>
          <w:noProof/>
        </w:rPr>
      </w:pPr>
      <w:r w:rsidRPr="00646265">
        <w:rPr>
          <w:noProof/>
        </w:rPr>
        <w:t>Bolsenga, S. J., and H. A. Vanderploeg. 1992. Estimating photosynthetically available radiation into open and ice-covered freshwater lakes from surface characteristics; a high transmittance case study. Hydrobiologia 243–244:95–104.</w:t>
      </w:r>
    </w:p>
    <w:p w14:paraId="2FAFD1EE" w14:textId="77777777" w:rsidR="00646265" w:rsidRPr="00646265" w:rsidRDefault="00646265" w:rsidP="00646265">
      <w:pPr>
        <w:widowControl w:val="0"/>
        <w:autoSpaceDE w:val="0"/>
        <w:autoSpaceDN w:val="0"/>
        <w:adjustRightInd w:val="0"/>
        <w:ind w:left="480" w:hanging="480"/>
        <w:rPr>
          <w:noProof/>
        </w:rPr>
      </w:pPr>
      <w:r w:rsidRPr="00646265">
        <w:rPr>
          <w:noProof/>
        </w:rPr>
        <w:t>Chernyaev, Z. A. 2007. Factors and possible mechanisms causing changes in the rate of embryonic development of bony fish (with reference to Coregonidae). Journal of Ichthyology 47:494–503.</w:t>
      </w:r>
    </w:p>
    <w:p w14:paraId="0715750D" w14:textId="77777777" w:rsidR="00646265" w:rsidRPr="00646265" w:rsidRDefault="00646265" w:rsidP="00646265">
      <w:pPr>
        <w:widowControl w:val="0"/>
        <w:autoSpaceDE w:val="0"/>
        <w:autoSpaceDN w:val="0"/>
        <w:adjustRightInd w:val="0"/>
        <w:ind w:left="480" w:hanging="480"/>
        <w:rPr>
          <w:noProof/>
        </w:rPr>
      </w:pPr>
      <w:r w:rsidRPr="00646265">
        <w:rPr>
          <w:noProof/>
        </w:rPr>
        <w:t>Colby, P. J., and L. T. Brooke. 1970. Survival and development of lake herring (Coregonus artedii) eggs at various incubation temperatures. Biology of Coregonid Fishes:417–428.</w:t>
      </w:r>
    </w:p>
    <w:p w14:paraId="5D38222D" w14:textId="77777777" w:rsidR="00646265" w:rsidRPr="00646265" w:rsidRDefault="00646265" w:rsidP="00646265">
      <w:pPr>
        <w:widowControl w:val="0"/>
        <w:autoSpaceDE w:val="0"/>
        <w:autoSpaceDN w:val="0"/>
        <w:adjustRightInd w:val="0"/>
        <w:ind w:left="480" w:hanging="480"/>
        <w:rPr>
          <w:noProof/>
        </w:rPr>
      </w:pPr>
      <w:r w:rsidRPr="00646265">
        <w:rPr>
          <w:noProof/>
        </w:rPr>
        <w:t>Cushing, D. H. 1990. Plankton production and year-class strength in fish populations: An update of the match/mismatch hypothesis. Advances in Marine Biology 26:249–293.</w:t>
      </w:r>
    </w:p>
    <w:p w14:paraId="4D8409DD" w14:textId="77777777" w:rsidR="00646265" w:rsidRPr="00646265" w:rsidRDefault="00646265" w:rsidP="00646265">
      <w:pPr>
        <w:widowControl w:val="0"/>
        <w:autoSpaceDE w:val="0"/>
        <w:autoSpaceDN w:val="0"/>
        <w:adjustRightInd w:val="0"/>
        <w:ind w:left="480" w:hanging="480"/>
        <w:rPr>
          <w:noProof/>
        </w:rPr>
      </w:pPr>
      <w:r w:rsidRPr="00646265">
        <w:rPr>
          <w:noProof/>
        </w:rPr>
        <w:lastRenderedPageBreak/>
        <w:t>Ebener, M. P., J. D. Stockwell, D. L. Yule, O. T. Gorman, T. R. Hrabik, R. E. Kinnunen, W. P. Mattes, J. K. Oyadomari, D. R. Schreiner, S. Geving, K. Scribner, S. T. Schram, M. J. Seider, and S. P. Sitar. 2008. Status of cisco (Coregonus artedi) in Lake Superior during 1970-2006 and management and research considerations.</w:t>
      </w:r>
    </w:p>
    <w:p w14:paraId="5D7B443E" w14:textId="77777777" w:rsidR="00646265" w:rsidRPr="00646265" w:rsidRDefault="00646265" w:rsidP="00646265">
      <w:pPr>
        <w:widowControl w:val="0"/>
        <w:autoSpaceDE w:val="0"/>
        <w:autoSpaceDN w:val="0"/>
        <w:adjustRightInd w:val="0"/>
        <w:ind w:left="480" w:hanging="480"/>
        <w:rPr>
          <w:noProof/>
        </w:rPr>
      </w:pPr>
      <w:r w:rsidRPr="00646265">
        <w:rPr>
          <w:noProof/>
        </w:rPr>
        <w:t>Eisler, R. 1958. Some effects of artificial light on salmon eggs and larvae. Transactions of the American Fisheries Society 87:151–162.</w:t>
      </w:r>
    </w:p>
    <w:p w14:paraId="5CF5DA02" w14:textId="77777777" w:rsidR="00646265" w:rsidRPr="00646265" w:rsidRDefault="00646265" w:rsidP="00646265">
      <w:pPr>
        <w:widowControl w:val="0"/>
        <w:autoSpaceDE w:val="0"/>
        <w:autoSpaceDN w:val="0"/>
        <w:adjustRightInd w:val="0"/>
        <w:ind w:left="480" w:hanging="480"/>
        <w:rPr>
          <w:noProof/>
        </w:rPr>
      </w:pPr>
      <w:r w:rsidRPr="00646265">
        <w:rPr>
          <w:noProof/>
        </w:rPr>
        <w:t>Eisler, R. 1961. Effects of visible radiation on salmonoid embryos and larvae. Growth 25:281–346.</w:t>
      </w:r>
    </w:p>
    <w:p w14:paraId="5EB9769C" w14:textId="77777777" w:rsidR="00646265" w:rsidRPr="00646265" w:rsidRDefault="00646265" w:rsidP="00646265">
      <w:pPr>
        <w:widowControl w:val="0"/>
        <w:autoSpaceDE w:val="0"/>
        <w:autoSpaceDN w:val="0"/>
        <w:adjustRightInd w:val="0"/>
        <w:ind w:left="480" w:hanging="480"/>
        <w:rPr>
          <w:noProof/>
        </w:rPr>
      </w:pPr>
      <w:r w:rsidRPr="00646265">
        <w:rPr>
          <w:noProof/>
        </w:rPr>
        <w:t>Fleming-Lehtinen, V., and M. Laamanen. 2012. Long-term changes in Secchi depth and the role of phytoplankton in explaining light attenuation in the Baltic Sea. Estuarine, Coastal and Shelf Science 102:1–10.</w:t>
      </w:r>
    </w:p>
    <w:p w14:paraId="0C08307E" w14:textId="77777777" w:rsidR="00646265" w:rsidRPr="00646265" w:rsidRDefault="00646265" w:rsidP="00646265">
      <w:pPr>
        <w:widowControl w:val="0"/>
        <w:autoSpaceDE w:val="0"/>
        <w:autoSpaceDN w:val="0"/>
        <w:adjustRightInd w:val="0"/>
        <w:ind w:left="480" w:hanging="480"/>
        <w:rPr>
          <w:noProof/>
        </w:rPr>
      </w:pPr>
      <w:r w:rsidRPr="00646265">
        <w:rPr>
          <w:noProof/>
        </w:rPr>
        <w:t>Gaston, K. J., J. Bennie, T. W. Davies, and J. Hopkins. 2013. The ecological impacts of nighttime light pollution: a mechanistic appraisal. Biological reviews 88:912–927.</w:t>
      </w:r>
    </w:p>
    <w:p w14:paraId="313901E1" w14:textId="77777777" w:rsidR="00646265" w:rsidRPr="00646265" w:rsidRDefault="00646265" w:rsidP="00646265">
      <w:pPr>
        <w:widowControl w:val="0"/>
        <w:autoSpaceDE w:val="0"/>
        <w:autoSpaceDN w:val="0"/>
        <w:adjustRightInd w:val="0"/>
        <w:ind w:left="480" w:hanging="480"/>
        <w:rPr>
          <w:noProof/>
        </w:rPr>
      </w:pPr>
      <w:r w:rsidRPr="00646265">
        <w:rPr>
          <w:noProof/>
        </w:rPr>
        <w:t>Goodyear, C. D. 1982. Atlas of the spawning and nursery areas of Great Lake fishes. US Fish and Wildlife Service.</w:t>
      </w:r>
    </w:p>
    <w:p w14:paraId="7309DFBD" w14:textId="77777777" w:rsidR="00646265" w:rsidRPr="00646265" w:rsidRDefault="00646265" w:rsidP="00646265">
      <w:pPr>
        <w:widowControl w:val="0"/>
        <w:autoSpaceDE w:val="0"/>
        <w:autoSpaceDN w:val="0"/>
        <w:adjustRightInd w:val="0"/>
        <w:ind w:left="480" w:hanging="480"/>
        <w:rPr>
          <w:noProof/>
        </w:rPr>
      </w:pPr>
      <w:r w:rsidRPr="00646265">
        <w:rPr>
          <w:noProof/>
        </w:rPr>
        <w:t>Hampton, S. E., M. V Moore, T. Ozersky, E. H. Stanley, C. M. Polashenski, and A. W. E. Galloway. 2015. Heating up a cold subject: prospects for under-ice plankton research in lakes. Journal of plankton research 37:277–284.</w:t>
      </w:r>
    </w:p>
    <w:p w14:paraId="5CD94F0B" w14:textId="77777777" w:rsidR="00646265" w:rsidRPr="00646265" w:rsidRDefault="00646265" w:rsidP="00646265">
      <w:pPr>
        <w:widowControl w:val="0"/>
        <w:autoSpaceDE w:val="0"/>
        <w:autoSpaceDN w:val="0"/>
        <w:adjustRightInd w:val="0"/>
        <w:ind w:left="480" w:hanging="480"/>
        <w:rPr>
          <w:noProof/>
        </w:rPr>
      </w:pPr>
      <w:r w:rsidRPr="00646265">
        <w:rPr>
          <w:noProof/>
        </w:rPr>
        <w:t>Hjort, J. 1914. Fluctuations in the great fisheries of Northern Europe. Pages 1–228 Rapports et Procés-Verbaux. ICES.</w:t>
      </w:r>
    </w:p>
    <w:p w14:paraId="17BA3CBA" w14:textId="77777777" w:rsidR="00646265" w:rsidRPr="00646265" w:rsidRDefault="00646265" w:rsidP="00646265">
      <w:pPr>
        <w:widowControl w:val="0"/>
        <w:autoSpaceDE w:val="0"/>
        <w:autoSpaceDN w:val="0"/>
        <w:adjustRightInd w:val="0"/>
        <w:ind w:left="480" w:hanging="480"/>
        <w:rPr>
          <w:noProof/>
        </w:rPr>
      </w:pPr>
      <w:r w:rsidRPr="00646265">
        <w:rPr>
          <w:noProof/>
        </w:rPr>
        <w:t>Hodson, P. V, and B. R. Blunt. 1986. The effect of time from hatch on the yolk conversion efficiency of rainbow trout, Salmo gairdneri. Journal of Fish Biology 29:37–46.</w:t>
      </w:r>
    </w:p>
    <w:p w14:paraId="5EB87C57" w14:textId="77777777" w:rsidR="00646265" w:rsidRPr="00646265" w:rsidRDefault="00646265" w:rsidP="00646265">
      <w:pPr>
        <w:widowControl w:val="0"/>
        <w:autoSpaceDE w:val="0"/>
        <w:autoSpaceDN w:val="0"/>
        <w:adjustRightInd w:val="0"/>
        <w:ind w:left="480" w:hanging="480"/>
        <w:rPr>
          <w:noProof/>
        </w:rPr>
      </w:pPr>
      <w:r w:rsidRPr="00646265">
        <w:rPr>
          <w:noProof/>
        </w:rPr>
        <w:t>Iglesias, J., G. Rodríguez-Ojea, and J. B. Peleteiro. 1995. Effect of light and temperature on the development of turbot eggs (Scophthalmus maximus L.). Pages 40–44 ICES Marine Science Symposia. Copenhagen, Denmark: International Council for the Exploration of the Sea, 1991-.</w:t>
      </w:r>
    </w:p>
    <w:p w14:paraId="66870E76" w14:textId="77777777" w:rsidR="00646265" w:rsidRPr="00646265" w:rsidRDefault="00646265" w:rsidP="00646265">
      <w:pPr>
        <w:widowControl w:val="0"/>
        <w:autoSpaceDE w:val="0"/>
        <w:autoSpaceDN w:val="0"/>
        <w:adjustRightInd w:val="0"/>
        <w:ind w:left="480" w:hanging="480"/>
        <w:rPr>
          <w:noProof/>
        </w:rPr>
      </w:pPr>
      <w:r w:rsidRPr="00646265">
        <w:rPr>
          <w:noProof/>
        </w:rPr>
        <w:t>Kamler, E. 2008. Resource allocation in yolk-feeding fish. Reviews in Fish biology and Fisheries 18:143.</w:t>
      </w:r>
    </w:p>
    <w:p w14:paraId="6642C48B" w14:textId="77777777" w:rsidR="00646265" w:rsidRPr="00646265" w:rsidRDefault="00646265" w:rsidP="00646265">
      <w:pPr>
        <w:widowControl w:val="0"/>
        <w:autoSpaceDE w:val="0"/>
        <w:autoSpaceDN w:val="0"/>
        <w:adjustRightInd w:val="0"/>
        <w:ind w:left="480" w:hanging="480"/>
        <w:rPr>
          <w:noProof/>
        </w:rPr>
      </w:pPr>
      <w:r w:rsidRPr="00646265">
        <w:rPr>
          <w:noProof/>
        </w:rPr>
        <w:t>Karjalainen, J., H. Auvinen, H. Helminen, T. J. Marjomäki, T. Niva, J. Sarvala, and M. Viljanen. 2000. Unpredictability of ﬁsh recruitment - interannual variation in YOY abundance.</w:t>
      </w:r>
    </w:p>
    <w:p w14:paraId="2A7AF61E" w14:textId="77777777" w:rsidR="00646265" w:rsidRPr="00646265" w:rsidRDefault="00646265" w:rsidP="00646265">
      <w:pPr>
        <w:widowControl w:val="0"/>
        <w:autoSpaceDE w:val="0"/>
        <w:autoSpaceDN w:val="0"/>
        <w:adjustRightInd w:val="0"/>
        <w:ind w:left="480" w:hanging="480"/>
        <w:rPr>
          <w:noProof/>
        </w:rPr>
      </w:pPr>
      <w:r w:rsidRPr="00646265">
        <w:rPr>
          <w:noProof/>
        </w:rPr>
        <w:t>Karjalainen, J., L. Jokinen, T. Keskinen, and T. J. Marjomäki. 2016. Environmental and genetic effects on larval hatching time in two coregonids. Hydrobiologia 780:135–143.</w:t>
      </w:r>
    </w:p>
    <w:p w14:paraId="4A40ACC6" w14:textId="77777777" w:rsidR="00646265" w:rsidRPr="00646265" w:rsidRDefault="00646265" w:rsidP="00646265">
      <w:pPr>
        <w:widowControl w:val="0"/>
        <w:autoSpaceDE w:val="0"/>
        <w:autoSpaceDN w:val="0"/>
        <w:adjustRightInd w:val="0"/>
        <w:ind w:left="480" w:hanging="480"/>
        <w:rPr>
          <w:noProof/>
        </w:rPr>
      </w:pPr>
      <w:r w:rsidRPr="00646265">
        <w:rPr>
          <w:noProof/>
        </w:rPr>
        <w:t>Karjalainen, J., T. Keskinen, M. Pulkkanen, and T. J. Marjomäki. 2015. Climate change alters the egg development dynamics in cold-water adapted coregonids. Environmental Biology of Fishes 98:979–991.</w:t>
      </w:r>
    </w:p>
    <w:p w14:paraId="2E30F389" w14:textId="77777777" w:rsidR="00646265" w:rsidRPr="00646265" w:rsidRDefault="00646265" w:rsidP="00646265">
      <w:pPr>
        <w:widowControl w:val="0"/>
        <w:autoSpaceDE w:val="0"/>
        <w:autoSpaceDN w:val="0"/>
        <w:adjustRightInd w:val="0"/>
        <w:ind w:left="480" w:hanging="480"/>
        <w:rPr>
          <w:noProof/>
        </w:rPr>
      </w:pPr>
      <w:r w:rsidRPr="00646265">
        <w:rPr>
          <w:noProof/>
        </w:rPr>
        <w:t>Kwain, W.-H. 1975. Embryonic development, early growth and meristic variation in rainbow trout (Salmo gairdneri) exposed to combinations of light intensity and temperature. Journal of the Fisheries Research Board of Canada 32:397–402.</w:t>
      </w:r>
    </w:p>
    <w:p w14:paraId="26FB8CD0" w14:textId="77777777" w:rsidR="00646265" w:rsidRPr="00646265" w:rsidRDefault="00646265" w:rsidP="00646265">
      <w:pPr>
        <w:widowControl w:val="0"/>
        <w:autoSpaceDE w:val="0"/>
        <w:autoSpaceDN w:val="0"/>
        <w:adjustRightInd w:val="0"/>
        <w:ind w:left="480" w:hanging="480"/>
        <w:rPr>
          <w:noProof/>
        </w:rPr>
      </w:pPr>
      <w:r w:rsidRPr="00646265">
        <w:rPr>
          <w:noProof/>
        </w:rPr>
        <w:t>Luczynski, M. 1991. Temperature requirements for growth and survival of larval vendace, Coregonus albula (L.). Journal of fish biology 38:29–35.</w:t>
      </w:r>
    </w:p>
    <w:p w14:paraId="1B55CA54" w14:textId="77777777" w:rsidR="00646265" w:rsidRPr="00646265" w:rsidRDefault="00646265" w:rsidP="00646265">
      <w:pPr>
        <w:widowControl w:val="0"/>
        <w:autoSpaceDE w:val="0"/>
        <w:autoSpaceDN w:val="0"/>
        <w:adjustRightInd w:val="0"/>
        <w:ind w:left="480" w:hanging="480"/>
        <w:rPr>
          <w:noProof/>
        </w:rPr>
      </w:pPr>
      <w:r w:rsidRPr="00646265">
        <w:rPr>
          <w:noProof/>
        </w:rPr>
        <w:t>Lynch, A. J., W. W. Taylor, and K. D. Smith. 2010. The influence of changing climate on the ecology and management of selected Laurentian Great Lakes fisheries. Journal of Fish Biology 77:1964–1982.</w:t>
      </w:r>
    </w:p>
    <w:p w14:paraId="453FA5EC" w14:textId="77777777" w:rsidR="00646265" w:rsidRPr="00646265" w:rsidRDefault="00646265" w:rsidP="00646265">
      <w:pPr>
        <w:widowControl w:val="0"/>
        <w:autoSpaceDE w:val="0"/>
        <w:autoSpaceDN w:val="0"/>
        <w:adjustRightInd w:val="0"/>
        <w:ind w:left="480" w:hanging="480"/>
        <w:rPr>
          <w:noProof/>
        </w:rPr>
      </w:pPr>
      <w:r w:rsidRPr="00646265">
        <w:rPr>
          <w:noProof/>
        </w:rPr>
        <w:t>Lyutikov, A. A. 2012. Influence of illumination on the survival and development of larvae of inconnu Stenodus leucichthys nelma (Salmoniformes: Coregonidae). Journal of Ichthyology 52:575–578.</w:t>
      </w:r>
    </w:p>
    <w:p w14:paraId="35CD2B6C" w14:textId="77777777" w:rsidR="00646265" w:rsidRPr="00646265" w:rsidRDefault="00646265" w:rsidP="00646265">
      <w:pPr>
        <w:widowControl w:val="0"/>
        <w:autoSpaceDE w:val="0"/>
        <w:autoSpaceDN w:val="0"/>
        <w:adjustRightInd w:val="0"/>
        <w:ind w:left="480" w:hanging="480"/>
        <w:rPr>
          <w:noProof/>
        </w:rPr>
      </w:pPr>
      <w:r w:rsidRPr="00646265">
        <w:rPr>
          <w:noProof/>
        </w:rPr>
        <w:lastRenderedPageBreak/>
        <w:t>MacCrimmon, H. R., and W.-H. Kwain. 1969. Influence of light on early development and meristic characters in the rainbow trout, Salmo gairdneri Richardson. Canadian Journal of Zoology 47:631–637.</w:t>
      </w:r>
    </w:p>
    <w:p w14:paraId="1B079C2A" w14:textId="77777777" w:rsidR="00646265" w:rsidRPr="00646265" w:rsidRDefault="00646265" w:rsidP="00646265">
      <w:pPr>
        <w:widowControl w:val="0"/>
        <w:autoSpaceDE w:val="0"/>
        <w:autoSpaceDN w:val="0"/>
        <w:adjustRightInd w:val="0"/>
        <w:ind w:left="480" w:hanging="480"/>
        <w:rPr>
          <w:noProof/>
        </w:rPr>
      </w:pPr>
      <w:r w:rsidRPr="00646265">
        <w:rPr>
          <w:noProof/>
        </w:rPr>
        <w:t>Magnuson, J. J., K. E. Webster, R. A. Assel, C. J. Bowser, P. J. Dillon, J. G. Eaton, H. E. Evans, E. J. Fee, R. I. Hall, and L. R. Mortsch. 1997. Potential effects of climate changes on aquatic systems: Laurentian Great Lakes and Precambrian Shield Region. Hydrological processes 11:825–871.</w:t>
      </w:r>
    </w:p>
    <w:p w14:paraId="0DFEA724" w14:textId="77777777" w:rsidR="00646265" w:rsidRPr="00646265" w:rsidRDefault="00646265" w:rsidP="00646265">
      <w:pPr>
        <w:widowControl w:val="0"/>
        <w:autoSpaceDE w:val="0"/>
        <w:autoSpaceDN w:val="0"/>
        <w:adjustRightInd w:val="0"/>
        <w:ind w:left="480" w:hanging="480"/>
        <w:rPr>
          <w:noProof/>
        </w:rPr>
      </w:pPr>
      <w:r w:rsidRPr="00646265">
        <w:rPr>
          <w:noProof/>
        </w:rPr>
        <w:t>Mangor‐Jensen, A., and K. G. Waiwood. 1995. The effect of light exposure on buoyancy of halibut eggs. Journal of Fish Biology 47:18–25.</w:t>
      </w:r>
    </w:p>
    <w:p w14:paraId="7D5EC62C" w14:textId="77777777" w:rsidR="00646265" w:rsidRPr="00646265" w:rsidRDefault="00646265" w:rsidP="00646265">
      <w:pPr>
        <w:widowControl w:val="0"/>
        <w:autoSpaceDE w:val="0"/>
        <w:autoSpaceDN w:val="0"/>
        <w:adjustRightInd w:val="0"/>
        <w:ind w:left="480" w:hanging="480"/>
        <w:rPr>
          <w:noProof/>
        </w:rPr>
      </w:pPr>
      <w:r w:rsidRPr="00646265">
        <w:rPr>
          <w:noProof/>
        </w:rPr>
        <w:t>Marchesan, M., M. Spoto, L. Verginella, and E. A. Ferrero. 2005. Behavioural effects of artificial light on fish species of commercial interest. Fisheries research 73:171–185.</w:t>
      </w:r>
    </w:p>
    <w:p w14:paraId="37E58BBB" w14:textId="77777777" w:rsidR="00646265" w:rsidRPr="00646265" w:rsidRDefault="00646265" w:rsidP="00646265">
      <w:pPr>
        <w:widowControl w:val="0"/>
        <w:autoSpaceDE w:val="0"/>
        <w:autoSpaceDN w:val="0"/>
        <w:adjustRightInd w:val="0"/>
        <w:ind w:left="480" w:hanging="480"/>
        <w:rPr>
          <w:noProof/>
        </w:rPr>
      </w:pPr>
      <w:r w:rsidRPr="00646265">
        <w:rPr>
          <w:noProof/>
        </w:rPr>
        <w:t>Nguyen, T. D., N. Hawley, and M. S. Phanikumar. 2017. Ice cover, winter circulation, and exchange in Saginaw Bay and Lake Huron. Limnology and Oceanography 62:376–393.</w:t>
      </w:r>
    </w:p>
    <w:p w14:paraId="7C2E679C" w14:textId="77777777" w:rsidR="00646265" w:rsidRPr="00646265" w:rsidRDefault="00646265" w:rsidP="00646265">
      <w:pPr>
        <w:widowControl w:val="0"/>
        <w:autoSpaceDE w:val="0"/>
        <w:autoSpaceDN w:val="0"/>
        <w:adjustRightInd w:val="0"/>
        <w:ind w:left="480" w:hanging="480"/>
        <w:rPr>
          <w:noProof/>
        </w:rPr>
      </w:pPr>
      <w:r w:rsidRPr="00646265">
        <w:rPr>
          <w:noProof/>
        </w:rPr>
        <w:t>Nyberg, P., E. Bergstrand, E. Degerman, and O. Enderlein. 2001. Recruitment of pelagic fish in an unstable climate: studies in Sweden’s four largest lakes. Ambio 30:559–564.</w:t>
      </w:r>
    </w:p>
    <w:p w14:paraId="1B49D458" w14:textId="77777777" w:rsidR="00646265" w:rsidRPr="00646265" w:rsidRDefault="00646265" w:rsidP="00646265">
      <w:pPr>
        <w:widowControl w:val="0"/>
        <w:autoSpaceDE w:val="0"/>
        <w:autoSpaceDN w:val="0"/>
        <w:adjustRightInd w:val="0"/>
        <w:ind w:left="480" w:hanging="480"/>
        <w:rPr>
          <w:noProof/>
        </w:rPr>
      </w:pPr>
      <w:r w:rsidRPr="00646265">
        <w:rPr>
          <w:noProof/>
        </w:rPr>
        <w:t>O’Reilly, C. M., R. J. Rowley, P. Schneider, J. D. Lenters, P. B. Mcintyre, and B. M. Kraemer. 2015. Rapid and highly variable warming of lake surface waters around the globe. Geophysical Research Letters 42:1–9.</w:t>
      </w:r>
    </w:p>
    <w:p w14:paraId="7A63F36E" w14:textId="77777777" w:rsidR="00646265" w:rsidRPr="00646265" w:rsidRDefault="00646265" w:rsidP="00646265">
      <w:pPr>
        <w:widowControl w:val="0"/>
        <w:autoSpaceDE w:val="0"/>
        <w:autoSpaceDN w:val="0"/>
        <w:adjustRightInd w:val="0"/>
        <w:ind w:left="480" w:hanging="480"/>
        <w:rPr>
          <w:noProof/>
        </w:rPr>
      </w:pPr>
      <w:r w:rsidRPr="00646265">
        <w:rPr>
          <w:noProof/>
        </w:rPr>
        <w:t>Oberlercher, T. M., and J. Wanzenböck. 2016. Impact of electric fishing on egg survival of whitefish, Coregonus lavaretus. Fisheries Management and Ecology 23:540–547.</w:t>
      </w:r>
    </w:p>
    <w:p w14:paraId="677EBD64" w14:textId="77777777" w:rsidR="00646265" w:rsidRPr="00646265" w:rsidRDefault="00646265" w:rsidP="00646265">
      <w:pPr>
        <w:widowControl w:val="0"/>
        <w:autoSpaceDE w:val="0"/>
        <w:autoSpaceDN w:val="0"/>
        <w:adjustRightInd w:val="0"/>
        <w:ind w:left="480" w:hanging="480"/>
        <w:rPr>
          <w:noProof/>
        </w:rPr>
      </w:pPr>
      <w:r w:rsidRPr="00646265">
        <w:rPr>
          <w:noProof/>
        </w:rPr>
        <w:t>Pepin, P. 1991. Effect of temperature and size on development, mortality, and survival rates of the pelagic early life history stages of marine fish. Canadian Journal of Fisheries and Aquatic Sciences 48:503–518.</w:t>
      </w:r>
    </w:p>
    <w:p w14:paraId="04349E0B" w14:textId="77777777" w:rsidR="00646265" w:rsidRPr="00646265" w:rsidRDefault="00646265" w:rsidP="00646265">
      <w:pPr>
        <w:widowControl w:val="0"/>
        <w:autoSpaceDE w:val="0"/>
        <w:autoSpaceDN w:val="0"/>
        <w:adjustRightInd w:val="0"/>
        <w:ind w:left="480" w:hanging="480"/>
        <w:rPr>
          <w:noProof/>
        </w:rPr>
      </w:pPr>
      <w:r w:rsidRPr="00646265">
        <w:rPr>
          <w:noProof/>
        </w:rPr>
        <w:t>Preisendorfer, R. W. 1986. Secchi disk science: Visual optics of natural waters 1. Limnology and oceanography 31:909–926.</w:t>
      </w:r>
    </w:p>
    <w:p w14:paraId="719FB102" w14:textId="77777777" w:rsidR="00646265" w:rsidRPr="00646265" w:rsidRDefault="00646265" w:rsidP="00646265">
      <w:pPr>
        <w:widowControl w:val="0"/>
        <w:autoSpaceDE w:val="0"/>
        <w:autoSpaceDN w:val="0"/>
        <w:adjustRightInd w:val="0"/>
        <w:ind w:left="480" w:hanging="480"/>
        <w:rPr>
          <w:noProof/>
        </w:rPr>
      </w:pPr>
      <w:r w:rsidRPr="00646265">
        <w:rPr>
          <w:noProof/>
        </w:rPr>
        <w:t>R Core Team. 2020. R: A Language and Environment for Statistical Computing. R Foundation for Statistical Computing, Vienna, Austria.</w:t>
      </w:r>
    </w:p>
    <w:p w14:paraId="16568F97" w14:textId="77777777" w:rsidR="00646265" w:rsidRPr="00646265" w:rsidRDefault="00646265" w:rsidP="00646265">
      <w:pPr>
        <w:widowControl w:val="0"/>
        <w:autoSpaceDE w:val="0"/>
        <w:autoSpaceDN w:val="0"/>
        <w:adjustRightInd w:val="0"/>
        <w:ind w:left="480" w:hanging="480"/>
        <w:rPr>
          <w:noProof/>
        </w:rPr>
      </w:pPr>
      <w:r w:rsidRPr="00646265">
        <w:rPr>
          <w:noProof/>
        </w:rPr>
        <w:t>Ramus, J., S. I. Beale, D. Mauzerall, and K. L. Howard. 1976. Changes in photosynthetic pigment concentration in seaweeds as a function of water depth. Marine Biology 37:223–229.</w:t>
      </w:r>
    </w:p>
    <w:p w14:paraId="11CF630F" w14:textId="77777777" w:rsidR="00646265" w:rsidRPr="00646265" w:rsidRDefault="00646265" w:rsidP="00646265">
      <w:pPr>
        <w:widowControl w:val="0"/>
        <w:autoSpaceDE w:val="0"/>
        <w:autoSpaceDN w:val="0"/>
        <w:adjustRightInd w:val="0"/>
        <w:ind w:left="480" w:hanging="480"/>
        <w:rPr>
          <w:noProof/>
        </w:rPr>
      </w:pPr>
      <w:r w:rsidRPr="00646265">
        <w:rPr>
          <w:noProof/>
        </w:rPr>
        <w:t>Ruchin, A. B. 2007. Effect of photoperiod on growth, physiologica and hematological indices of juvenile Siberian sturgeon Acipenser baerii. Biology Bulletin 34:583–589.</w:t>
      </w:r>
    </w:p>
    <w:p w14:paraId="5C17E9B3" w14:textId="77777777" w:rsidR="00646265" w:rsidRPr="00646265" w:rsidRDefault="00646265" w:rsidP="00646265">
      <w:pPr>
        <w:widowControl w:val="0"/>
        <w:autoSpaceDE w:val="0"/>
        <w:autoSpaceDN w:val="0"/>
        <w:adjustRightInd w:val="0"/>
        <w:ind w:left="480" w:hanging="480"/>
        <w:rPr>
          <w:noProof/>
        </w:rPr>
      </w:pPr>
      <w:r w:rsidRPr="00646265">
        <w:rPr>
          <w:noProof/>
        </w:rPr>
        <w:t>Ruchin, A. B. 2020. Effect of illumination on fish and amphibian: development, growth, physiological and biochemical processes. Reviews in Aquaculture.</w:t>
      </w:r>
    </w:p>
    <w:p w14:paraId="1C6D5B29" w14:textId="77777777" w:rsidR="00646265" w:rsidRPr="00646265" w:rsidRDefault="00646265" w:rsidP="00646265">
      <w:pPr>
        <w:widowControl w:val="0"/>
        <w:autoSpaceDE w:val="0"/>
        <w:autoSpaceDN w:val="0"/>
        <w:adjustRightInd w:val="0"/>
        <w:ind w:left="480" w:hanging="480"/>
        <w:rPr>
          <w:noProof/>
        </w:rPr>
      </w:pPr>
      <w:r w:rsidRPr="00646265">
        <w:rPr>
          <w:noProof/>
        </w:rPr>
        <w:t>Secchi, P. A. 1864. Relazione delle esperienze fatte a bordo della pontificia pirocorvetta Imacolata Concezione per determinare la trasparenza del mare. Memoria del PA Secchi. Il Nuovo Cimento Giornale de Fisica, Chimica e Storia Naturale, Ottobre 1864, Published 1865 20:205–237.</w:t>
      </w:r>
    </w:p>
    <w:p w14:paraId="2A4EF349" w14:textId="77777777" w:rsidR="00646265" w:rsidRPr="00646265" w:rsidRDefault="00646265" w:rsidP="00646265">
      <w:pPr>
        <w:widowControl w:val="0"/>
        <w:autoSpaceDE w:val="0"/>
        <w:autoSpaceDN w:val="0"/>
        <w:adjustRightInd w:val="0"/>
        <w:ind w:left="480" w:hanging="480"/>
        <w:rPr>
          <w:noProof/>
        </w:rPr>
      </w:pPr>
      <w:r w:rsidRPr="00646265">
        <w:rPr>
          <w:noProof/>
        </w:rPr>
        <w:t>Seth, S. N. M., H. T. Nai, M. K. Rosli, S. Saad, N. M. Noor, and M. Yukinori. 2014. Egg hatching rates of brown-marbled grouper, Epinephelus fuscoguttatus under different light wavelengths and intensities. MJS 33:150–154.</w:t>
      </w:r>
    </w:p>
    <w:p w14:paraId="31D8049F" w14:textId="77777777" w:rsidR="00646265" w:rsidRPr="00646265" w:rsidRDefault="00646265" w:rsidP="00646265">
      <w:pPr>
        <w:widowControl w:val="0"/>
        <w:autoSpaceDE w:val="0"/>
        <w:autoSpaceDN w:val="0"/>
        <w:adjustRightInd w:val="0"/>
        <w:ind w:left="480" w:hanging="480"/>
        <w:rPr>
          <w:noProof/>
        </w:rPr>
      </w:pPr>
      <w:r w:rsidRPr="00646265">
        <w:rPr>
          <w:noProof/>
        </w:rPr>
        <w:t>Shao, T., T. Wang, X. Liang, and L. Li. 2019. Seasonal dynamics of light absorption by suspended particulate matter and CDOM in highly turbid inland rivers on the Loess Plateau, China. River Research and Applications 35:905–917.</w:t>
      </w:r>
    </w:p>
    <w:p w14:paraId="47361E14" w14:textId="77777777" w:rsidR="00646265" w:rsidRPr="00646265" w:rsidRDefault="00646265" w:rsidP="00646265">
      <w:pPr>
        <w:widowControl w:val="0"/>
        <w:autoSpaceDE w:val="0"/>
        <w:autoSpaceDN w:val="0"/>
        <w:adjustRightInd w:val="0"/>
        <w:ind w:left="480" w:hanging="480"/>
        <w:rPr>
          <w:noProof/>
        </w:rPr>
      </w:pPr>
      <w:r w:rsidRPr="00646265">
        <w:rPr>
          <w:noProof/>
        </w:rPr>
        <w:t xml:space="preserve">Sharma, S., K. Blagrave, J. J. Magnuson, C. M. O’Reilly, S. Oliver, R. D. Batt, M. R. Magee, D. Straile, G. A. Weyhenmeyer, and L. A. Winslow. 2019. Widespread loss of lake ice around </w:t>
      </w:r>
      <w:r w:rsidRPr="00646265">
        <w:rPr>
          <w:noProof/>
        </w:rPr>
        <w:lastRenderedPageBreak/>
        <w:t>the Northern Hemisphere in a warming world. Nature Climate Change 9:227.</w:t>
      </w:r>
    </w:p>
    <w:p w14:paraId="022CC8B3" w14:textId="77777777" w:rsidR="00646265" w:rsidRPr="00646265" w:rsidRDefault="00646265" w:rsidP="00646265">
      <w:pPr>
        <w:widowControl w:val="0"/>
        <w:autoSpaceDE w:val="0"/>
        <w:autoSpaceDN w:val="0"/>
        <w:adjustRightInd w:val="0"/>
        <w:ind w:left="480" w:hanging="480"/>
        <w:rPr>
          <w:noProof/>
        </w:rPr>
      </w:pPr>
      <w:r w:rsidRPr="00646265">
        <w:rPr>
          <w:noProof/>
        </w:rPr>
        <w:t>Sharma, S., M. F. Meyer, J. Culpepper, X. Yang, S. E. Hampton, S. A. Berger, M. R. Brousil, S. C. Fradkin, S. N. Higgins, and K. J. Jankowski. 2020. Integrating perspectives to understand lake ice dynamics in a changing world. Journal of Geophysical Research: Biogeosciences 125:e2020JG005799.</w:t>
      </w:r>
    </w:p>
    <w:p w14:paraId="0B1C2FEE" w14:textId="77777777" w:rsidR="00646265" w:rsidRPr="00646265" w:rsidRDefault="00646265" w:rsidP="00646265">
      <w:pPr>
        <w:widowControl w:val="0"/>
        <w:autoSpaceDE w:val="0"/>
        <w:autoSpaceDN w:val="0"/>
        <w:adjustRightInd w:val="0"/>
        <w:ind w:left="480" w:hanging="480"/>
        <w:rPr>
          <w:noProof/>
        </w:rPr>
      </w:pPr>
      <w:r w:rsidRPr="00646265">
        <w:rPr>
          <w:noProof/>
        </w:rPr>
        <w:t>Stockwell, J. D., M. P. Ebener, J. A. Black, O. T. Gorman, T. R. Hrabik, R. E. Kinnunen, W. P. Mattes, J. K. Oyadomari, S. T. Schram, D. R. Schreiner, M. J. Seider, S. P. Sitar, and D. L. Yule. 2009. A Synthesis of Cisco Recovery in Lake Superior: Implications for Native Fish Rehabilitation in the Laurentian Great Lakes. North American Journal of Fisheries Management 29:626–652.</w:t>
      </w:r>
    </w:p>
    <w:p w14:paraId="53677A14" w14:textId="77777777" w:rsidR="00646265" w:rsidRPr="00646265" w:rsidRDefault="00646265" w:rsidP="00646265">
      <w:pPr>
        <w:widowControl w:val="0"/>
        <w:autoSpaceDE w:val="0"/>
        <w:autoSpaceDN w:val="0"/>
        <w:adjustRightInd w:val="0"/>
        <w:ind w:left="480" w:hanging="480"/>
        <w:rPr>
          <w:noProof/>
        </w:rPr>
      </w:pPr>
      <w:r w:rsidRPr="00646265">
        <w:rPr>
          <w:noProof/>
        </w:rPr>
        <w:t>Stockwell, J. D., D. L. Yule, T. R. Hrabik, M. E. Sierszen, and E. J. Isaac. 2014. Habitat coupling in a large lake system: Delivery of an energy subsidy by an offshore planktivore to the nearshore zone of Lake Superior. Freshwater Biology 59:1197–1212.</w:t>
      </w:r>
    </w:p>
    <w:p w14:paraId="43C34013" w14:textId="77777777" w:rsidR="00646265" w:rsidRPr="00646265" w:rsidRDefault="00646265" w:rsidP="00646265">
      <w:pPr>
        <w:widowControl w:val="0"/>
        <w:autoSpaceDE w:val="0"/>
        <w:autoSpaceDN w:val="0"/>
        <w:adjustRightInd w:val="0"/>
        <w:ind w:left="480" w:hanging="480"/>
        <w:rPr>
          <w:noProof/>
        </w:rPr>
      </w:pPr>
      <w:r w:rsidRPr="00646265">
        <w:rPr>
          <w:noProof/>
        </w:rPr>
        <w:t>Villamizar, N., B. Blanco-Vives, H. Migaud, A. Davie, S. Carboni, F. J. Sanchez-Vazquez, and F. J. Sánchez-Vázquez. 2011. Effects of light during early larval development of some aquacultured teleosts: a review. Aquaculture 315:86–94.</w:t>
      </w:r>
    </w:p>
    <w:p w14:paraId="347DFC42" w14:textId="77777777" w:rsidR="00646265" w:rsidRPr="00646265" w:rsidRDefault="00646265" w:rsidP="00646265">
      <w:pPr>
        <w:widowControl w:val="0"/>
        <w:autoSpaceDE w:val="0"/>
        <w:autoSpaceDN w:val="0"/>
        <w:adjustRightInd w:val="0"/>
        <w:ind w:left="480" w:hanging="480"/>
        <w:rPr>
          <w:noProof/>
        </w:rPr>
      </w:pPr>
      <w:r w:rsidRPr="00646265">
        <w:rPr>
          <w:noProof/>
        </w:rPr>
        <w:t>Voeten, C. C. 2020. buildmer: Stepwise Elimination and Term Reordering for Mixed-Effects Regression.</w:t>
      </w:r>
    </w:p>
    <w:p w14:paraId="60434445" w14:textId="77777777" w:rsidR="00646265" w:rsidRPr="00646265" w:rsidRDefault="00646265" w:rsidP="00646265">
      <w:pPr>
        <w:widowControl w:val="0"/>
        <w:autoSpaceDE w:val="0"/>
        <w:autoSpaceDN w:val="0"/>
        <w:adjustRightInd w:val="0"/>
        <w:ind w:left="480" w:hanging="480"/>
        <w:rPr>
          <w:noProof/>
        </w:rPr>
      </w:pPr>
      <w:r w:rsidRPr="00646265">
        <w:rPr>
          <w:noProof/>
        </w:rPr>
        <w:t>Walter, B., D. J. Cavalieri, K. L. Thornhill, and A. J. Gasiewski. 2006. Aircraft measurements of heat fluxes over wind-driven coastal polynyas in the Bering Sea. IEEE transactions on geoscience and remote sensing 44:3118–3134.</w:t>
      </w:r>
    </w:p>
    <w:p w14:paraId="0F9EF22C" w14:textId="77777777" w:rsidR="00646265" w:rsidRPr="00646265" w:rsidRDefault="00646265" w:rsidP="00646265">
      <w:pPr>
        <w:widowControl w:val="0"/>
        <w:autoSpaceDE w:val="0"/>
        <w:autoSpaceDN w:val="0"/>
        <w:adjustRightInd w:val="0"/>
        <w:ind w:left="480" w:hanging="480"/>
        <w:rPr>
          <w:noProof/>
        </w:rPr>
      </w:pPr>
      <w:r w:rsidRPr="00646265">
        <w:rPr>
          <w:noProof/>
        </w:rPr>
        <w:t>Wang, J., H. Hu, D. Schwab, G. Leshkevich, D. Beletsky, N. Hawley, and A. Clites. 2010. Development of the Great Lakes ice-circulation model (GLIM): application to Lake Erie in 2003–2004. Journal of Great Lakes Research 36:425–436.</w:t>
      </w:r>
    </w:p>
    <w:p w14:paraId="5FBD3310" w14:textId="77777777" w:rsidR="00646265" w:rsidRPr="00646265" w:rsidRDefault="00646265" w:rsidP="00646265">
      <w:pPr>
        <w:widowControl w:val="0"/>
        <w:autoSpaceDE w:val="0"/>
        <w:autoSpaceDN w:val="0"/>
        <w:adjustRightInd w:val="0"/>
        <w:ind w:left="480" w:hanging="480"/>
        <w:rPr>
          <w:noProof/>
        </w:rPr>
      </w:pPr>
      <w:r w:rsidRPr="00646265">
        <w:rPr>
          <w:noProof/>
        </w:rPr>
        <w:t>Winslow, L. A., J. S. Read, G. J. A. Hansen, K. C. Rose, and D. M. Robertson. 2017. Seasonality of change: Summer warming rates do not fully represent effects of climate change on lake temperatures. Limnology and Oceanography 62:2168–2178.</w:t>
      </w:r>
    </w:p>
    <w:p w14:paraId="00000098" w14:textId="785CC5AD" w:rsidR="00C72356" w:rsidRPr="00BE1904" w:rsidRDefault="00734C4B" w:rsidP="00646265">
      <w:pPr>
        <w:widowControl w:val="0"/>
        <w:autoSpaceDE w:val="0"/>
        <w:autoSpaceDN w:val="0"/>
        <w:adjustRightInd w:val="0"/>
        <w:ind w:left="480" w:hanging="480"/>
        <w:rPr>
          <w:b/>
        </w:rPr>
      </w:pPr>
      <w:r>
        <w:rPr>
          <w:b/>
        </w:rPr>
        <w:fldChar w:fldCharType="end"/>
      </w:r>
    </w:p>
    <w:p w14:paraId="00000099" w14:textId="77777777" w:rsidR="00C72356" w:rsidRPr="00BE1904" w:rsidRDefault="00B040A0">
      <w:pPr>
        <w:spacing w:line="300" w:lineRule="auto"/>
        <w:rPr>
          <w:b/>
        </w:rPr>
      </w:pPr>
      <w:r w:rsidRPr="00BE1904">
        <w:br w:type="page"/>
      </w:r>
    </w:p>
    <w:p w14:paraId="0000009A" w14:textId="77777777" w:rsidR="00C72356" w:rsidRPr="00BE1904" w:rsidRDefault="00B040A0">
      <w:pPr>
        <w:pStyle w:val="Heading1"/>
        <w:spacing w:before="0" w:after="0" w:line="300" w:lineRule="auto"/>
        <w:rPr>
          <w:sz w:val="24"/>
          <w:szCs w:val="24"/>
        </w:rPr>
      </w:pPr>
      <w:bookmarkStart w:id="66" w:name="_heading=h.hvm533v0sg1s" w:colFirst="0" w:colLast="0"/>
      <w:bookmarkEnd w:id="66"/>
      <w:r w:rsidRPr="00BE1904">
        <w:rPr>
          <w:sz w:val="24"/>
          <w:szCs w:val="24"/>
        </w:rPr>
        <w:lastRenderedPageBreak/>
        <w:t>TABLES:</w:t>
      </w:r>
    </w:p>
    <w:p w14:paraId="0000009B" w14:textId="77777777" w:rsidR="00C72356" w:rsidRPr="00BE1904" w:rsidRDefault="00C72356">
      <w:pPr>
        <w:spacing w:line="300" w:lineRule="auto"/>
        <w:rPr>
          <w:b/>
        </w:rPr>
      </w:pPr>
    </w:p>
    <w:p w14:paraId="0000009C" w14:textId="77777777" w:rsidR="00C72356" w:rsidRPr="00BE1904" w:rsidRDefault="00B040A0">
      <w:pPr>
        <w:spacing w:line="300" w:lineRule="auto"/>
      </w:pPr>
      <w:r w:rsidRPr="00BE1904">
        <w:t>Table 1. Mean ± SD photon flux (μmol m</w:t>
      </w:r>
      <w:r w:rsidRPr="00BE1904">
        <w:rPr>
          <w:vertAlign w:val="superscript"/>
        </w:rPr>
        <w:t>-2</w:t>
      </w:r>
      <w:r w:rsidRPr="00BE1904">
        <w:t xml:space="preserve"> s</w:t>
      </w:r>
      <w:r w:rsidRPr="00BE1904">
        <w:rPr>
          <w:vertAlign w:val="superscript"/>
        </w:rPr>
        <w:t>-1</w:t>
      </w:r>
      <w:r w:rsidRPr="00BE1904">
        <w:t>) for three ice regimes from Lake Superior and corresponding laboratory experimental light conditions.</w:t>
      </w:r>
    </w:p>
    <w:p w14:paraId="0000009D" w14:textId="77777777" w:rsidR="00C72356" w:rsidRPr="00BE1904" w:rsidRDefault="00C72356">
      <w:pPr>
        <w:spacing w:line="300" w:lineRule="auto"/>
      </w:pPr>
    </w:p>
    <w:tbl>
      <w:tblPr>
        <w:tblStyle w:val="a3"/>
        <w:tblW w:w="76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4"/>
        <w:gridCol w:w="2016"/>
        <w:gridCol w:w="2016"/>
        <w:gridCol w:w="2016"/>
      </w:tblGrid>
      <w:tr w:rsidR="00C72356" w:rsidRPr="00BE1904" w14:paraId="0F2EE320" w14:textId="77777777">
        <w:trPr>
          <w:trHeight w:val="331"/>
          <w:jc w:val="center"/>
        </w:trPr>
        <w:tc>
          <w:tcPr>
            <w:tcW w:w="1584" w:type="dxa"/>
            <w:tcBorders>
              <w:top w:val="single" w:sz="4" w:space="0" w:color="000000"/>
              <w:left w:val="nil"/>
              <w:bottom w:val="nil"/>
              <w:right w:val="nil"/>
            </w:tcBorders>
            <w:tcMar>
              <w:top w:w="0" w:type="dxa"/>
              <w:left w:w="108" w:type="dxa"/>
              <w:bottom w:w="0" w:type="dxa"/>
              <w:right w:w="108" w:type="dxa"/>
            </w:tcMar>
            <w:vAlign w:val="center"/>
          </w:tcPr>
          <w:p w14:paraId="0000009E" w14:textId="77777777" w:rsidR="00C72356" w:rsidRPr="00BE1904" w:rsidRDefault="00C72356">
            <w:pPr>
              <w:spacing w:line="300" w:lineRule="auto"/>
              <w:rPr>
                <w:sz w:val="24"/>
                <w:szCs w:val="24"/>
              </w:rPr>
            </w:pPr>
          </w:p>
        </w:tc>
        <w:tc>
          <w:tcPr>
            <w:tcW w:w="6048" w:type="dxa"/>
            <w:gridSpan w:val="3"/>
            <w:tcBorders>
              <w:top w:val="single" w:sz="4" w:space="0" w:color="000000"/>
              <w:left w:val="nil"/>
              <w:bottom w:val="single" w:sz="4" w:space="0" w:color="000000"/>
              <w:right w:val="nil"/>
            </w:tcBorders>
            <w:tcMar>
              <w:top w:w="0" w:type="dxa"/>
              <w:left w:w="108" w:type="dxa"/>
              <w:bottom w:w="0" w:type="dxa"/>
              <w:right w:w="108" w:type="dxa"/>
            </w:tcMar>
            <w:vAlign w:val="center"/>
          </w:tcPr>
          <w:p w14:paraId="0000009F" w14:textId="77777777" w:rsidR="00C72356" w:rsidRPr="00BE1904" w:rsidRDefault="00B040A0">
            <w:pPr>
              <w:spacing w:line="300" w:lineRule="auto"/>
              <w:jc w:val="center"/>
              <w:rPr>
                <w:sz w:val="24"/>
                <w:szCs w:val="24"/>
              </w:rPr>
            </w:pPr>
            <w:r w:rsidRPr="00BE1904">
              <w:rPr>
                <w:sz w:val="24"/>
                <w:szCs w:val="24"/>
              </w:rPr>
              <w:t>Ice Cover (Light Treatment)</w:t>
            </w:r>
          </w:p>
        </w:tc>
      </w:tr>
      <w:tr w:rsidR="00C72356" w:rsidRPr="00BE1904" w14:paraId="14CC03E4" w14:textId="77777777">
        <w:trPr>
          <w:trHeight w:val="331"/>
          <w:jc w:val="center"/>
        </w:trPr>
        <w:tc>
          <w:tcPr>
            <w:tcW w:w="1584" w:type="dxa"/>
            <w:tcBorders>
              <w:top w:val="nil"/>
              <w:left w:val="nil"/>
              <w:bottom w:val="single" w:sz="4" w:space="0" w:color="000000"/>
              <w:right w:val="nil"/>
            </w:tcBorders>
            <w:tcMar>
              <w:top w:w="0" w:type="dxa"/>
              <w:left w:w="108" w:type="dxa"/>
              <w:bottom w:w="0" w:type="dxa"/>
              <w:right w:w="108" w:type="dxa"/>
            </w:tcMar>
            <w:vAlign w:val="center"/>
          </w:tcPr>
          <w:p w14:paraId="000000A2" w14:textId="77777777" w:rsidR="00C72356" w:rsidRPr="00BE1904" w:rsidRDefault="00B040A0">
            <w:pPr>
              <w:spacing w:line="300" w:lineRule="auto"/>
              <w:rPr>
                <w:sz w:val="24"/>
                <w:szCs w:val="24"/>
              </w:rPr>
            </w:pPr>
            <w:r w:rsidRPr="00BE1904">
              <w:rPr>
                <w:sz w:val="24"/>
                <w:szCs w:val="24"/>
              </w:rPr>
              <w:t>Location</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A3" w14:textId="77777777" w:rsidR="00C72356" w:rsidRPr="00BE1904" w:rsidRDefault="00B040A0">
            <w:pPr>
              <w:spacing w:line="300" w:lineRule="auto"/>
              <w:jc w:val="center"/>
              <w:rPr>
                <w:sz w:val="24"/>
                <w:szCs w:val="24"/>
              </w:rPr>
            </w:pPr>
            <w:r w:rsidRPr="00BE1904">
              <w:rPr>
                <w:sz w:val="24"/>
                <w:szCs w:val="24"/>
              </w:rPr>
              <w:t>&gt; 90% (Low)</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A4" w14:textId="77777777" w:rsidR="00C72356" w:rsidRPr="00BE1904" w:rsidRDefault="00B040A0">
            <w:pPr>
              <w:spacing w:line="300" w:lineRule="auto"/>
              <w:jc w:val="center"/>
              <w:rPr>
                <w:sz w:val="24"/>
                <w:szCs w:val="24"/>
              </w:rPr>
            </w:pPr>
            <w:r w:rsidRPr="00BE1904">
              <w:rPr>
                <w:sz w:val="24"/>
                <w:szCs w:val="24"/>
              </w:rPr>
              <w:t>40-60% (Medium)</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A5" w14:textId="77777777" w:rsidR="00C72356" w:rsidRPr="00BE1904" w:rsidRDefault="00B040A0">
            <w:pPr>
              <w:spacing w:line="300" w:lineRule="auto"/>
              <w:jc w:val="center"/>
              <w:rPr>
                <w:sz w:val="24"/>
                <w:szCs w:val="24"/>
              </w:rPr>
            </w:pPr>
            <w:r w:rsidRPr="00BE1904">
              <w:rPr>
                <w:sz w:val="24"/>
                <w:szCs w:val="24"/>
              </w:rPr>
              <w:t>&lt; 10% (High)</w:t>
            </w:r>
          </w:p>
        </w:tc>
      </w:tr>
      <w:tr w:rsidR="00C72356" w:rsidRPr="00BE1904" w14:paraId="71BDFD52" w14:textId="77777777">
        <w:trPr>
          <w:trHeight w:val="331"/>
          <w:jc w:val="center"/>
        </w:trPr>
        <w:tc>
          <w:tcPr>
            <w:tcW w:w="1584" w:type="dxa"/>
            <w:tcBorders>
              <w:top w:val="single" w:sz="4" w:space="0" w:color="000000"/>
              <w:left w:val="nil"/>
              <w:bottom w:val="nil"/>
              <w:right w:val="nil"/>
            </w:tcBorders>
            <w:tcMar>
              <w:top w:w="0" w:type="dxa"/>
              <w:left w:w="108" w:type="dxa"/>
              <w:bottom w:w="0" w:type="dxa"/>
              <w:right w:w="108" w:type="dxa"/>
            </w:tcMar>
            <w:vAlign w:val="center"/>
          </w:tcPr>
          <w:p w14:paraId="000000A6" w14:textId="77777777" w:rsidR="00C72356" w:rsidRPr="00BE1904" w:rsidRDefault="00B040A0">
            <w:pPr>
              <w:spacing w:line="300" w:lineRule="auto"/>
              <w:rPr>
                <w:sz w:val="24"/>
                <w:szCs w:val="24"/>
              </w:rPr>
            </w:pPr>
            <w:r w:rsidRPr="00BE1904">
              <w:rPr>
                <w:sz w:val="24"/>
                <w:szCs w:val="24"/>
              </w:rPr>
              <w:t>Lake Superior</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A7" w14:textId="77777777" w:rsidR="00C72356" w:rsidRPr="00BE1904" w:rsidRDefault="00B040A0">
            <w:pPr>
              <w:spacing w:line="300" w:lineRule="auto"/>
              <w:jc w:val="center"/>
              <w:rPr>
                <w:sz w:val="24"/>
                <w:szCs w:val="24"/>
              </w:rPr>
            </w:pPr>
            <w:r w:rsidRPr="00BE1904">
              <w:rPr>
                <w:sz w:val="24"/>
                <w:szCs w:val="24"/>
              </w:rPr>
              <w:t>1.96 ± 1.07</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A8" w14:textId="77777777" w:rsidR="00C72356" w:rsidRPr="00BE1904" w:rsidRDefault="00B040A0">
            <w:pPr>
              <w:spacing w:line="300" w:lineRule="auto"/>
              <w:jc w:val="center"/>
              <w:rPr>
                <w:sz w:val="24"/>
                <w:szCs w:val="24"/>
              </w:rPr>
            </w:pPr>
            <w:r w:rsidRPr="00BE1904">
              <w:rPr>
                <w:sz w:val="24"/>
                <w:szCs w:val="24"/>
              </w:rPr>
              <w:t>3.35 ± 2.54</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A9" w14:textId="77777777" w:rsidR="00C72356" w:rsidRPr="00BE1904" w:rsidRDefault="00B040A0">
            <w:pPr>
              <w:spacing w:line="300" w:lineRule="auto"/>
              <w:jc w:val="center"/>
              <w:rPr>
                <w:sz w:val="24"/>
                <w:szCs w:val="24"/>
              </w:rPr>
            </w:pPr>
            <w:r w:rsidRPr="00BE1904">
              <w:rPr>
                <w:sz w:val="24"/>
                <w:szCs w:val="24"/>
              </w:rPr>
              <w:t>5.45 ± 5.88</w:t>
            </w:r>
          </w:p>
        </w:tc>
      </w:tr>
      <w:tr w:rsidR="00C72356" w:rsidRPr="00BE1904" w14:paraId="20AC152C" w14:textId="77777777">
        <w:trPr>
          <w:trHeight w:val="331"/>
          <w:jc w:val="center"/>
        </w:trPr>
        <w:tc>
          <w:tcPr>
            <w:tcW w:w="1584" w:type="dxa"/>
            <w:tcBorders>
              <w:top w:val="nil"/>
              <w:left w:val="nil"/>
              <w:bottom w:val="single" w:sz="4" w:space="0" w:color="000000"/>
              <w:right w:val="nil"/>
            </w:tcBorders>
            <w:tcMar>
              <w:top w:w="0" w:type="dxa"/>
              <w:left w:w="108" w:type="dxa"/>
              <w:bottom w:w="0" w:type="dxa"/>
              <w:right w:w="108" w:type="dxa"/>
            </w:tcMar>
            <w:vAlign w:val="center"/>
          </w:tcPr>
          <w:p w14:paraId="000000AA" w14:textId="77777777" w:rsidR="00C72356" w:rsidRPr="00BE1904" w:rsidRDefault="00B040A0">
            <w:pPr>
              <w:spacing w:line="300" w:lineRule="auto"/>
              <w:rPr>
                <w:sz w:val="24"/>
                <w:szCs w:val="24"/>
              </w:rPr>
            </w:pPr>
            <w:r w:rsidRPr="00BE1904">
              <w:rPr>
                <w:sz w:val="24"/>
                <w:szCs w:val="24"/>
              </w:rPr>
              <w:t>Laboratory</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AB" w14:textId="77777777" w:rsidR="00C72356" w:rsidRPr="00BE1904" w:rsidRDefault="00B040A0">
            <w:pPr>
              <w:spacing w:line="300" w:lineRule="auto"/>
              <w:jc w:val="center"/>
              <w:rPr>
                <w:sz w:val="24"/>
                <w:szCs w:val="24"/>
              </w:rPr>
            </w:pPr>
            <w:r w:rsidRPr="00BE1904">
              <w:rPr>
                <w:sz w:val="24"/>
                <w:szCs w:val="24"/>
              </w:rPr>
              <w:t>0.62 ± 0.06</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AC" w14:textId="77777777" w:rsidR="00C72356" w:rsidRPr="00BE1904" w:rsidRDefault="00B040A0">
            <w:pPr>
              <w:spacing w:line="300" w:lineRule="auto"/>
              <w:jc w:val="center"/>
              <w:rPr>
                <w:sz w:val="24"/>
                <w:szCs w:val="24"/>
              </w:rPr>
            </w:pPr>
            <w:r w:rsidRPr="00BE1904">
              <w:rPr>
                <w:sz w:val="24"/>
                <w:szCs w:val="24"/>
              </w:rPr>
              <w:t>3.85 ± 1.88</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AD" w14:textId="77777777" w:rsidR="00C72356" w:rsidRPr="00BE1904" w:rsidRDefault="00B040A0">
            <w:pPr>
              <w:spacing w:line="300" w:lineRule="auto"/>
              <w:jc w:val="center"/>
              <w:rPr>
                <w:sz w:val="24"/>
                <w:szCs w:val="24"/>
              </w:rPr>
            </w:pPr>
            <w:r w:rsidRPr="00BE1904">
              <w:rPr>
                <w:sz w:val="24"/>
                <w:szCs w:val="24"/>
              </w:rPr>
              <w:t>6.15 ± 0.99</w:t>
            </w:r>
          </w:p>
        </w:tc>
      </w:tr>
    </w:tbl>
    <w:p w14:paraId="000000AE" w14:textId="77777777" w:rsidR="00C72356" w:rsidRPr="00BE1904" w:rsidRDefault="00C72356">
      <w:pPr>
        <w:spacing w:line="300" w:lineRule="auto"/>
      </w:pPr>
    </w:p>
    <w:p w14:paraId="000000AF" w14:textId="77777777" w:rsidR="00C72356" w:rsidRPr="00BE1904" w:rsidRDefault="00C72356">
      <w:pPr>
        <w:spacing w:line="300" w:lineRule="auto"/>
      </w:pPr>
    </w:p>
    <w:p w14:paraId="000000B0" w14:textId="77777777" w:rsidR="00C72356" w:rsidRPr="00BE1904" w:rsidRDefault="00B040A0">
      <w:pPr>
        <w:spacing w:line="300" w:lineRule="auto"/>
      </w:pPr>
      <w:r w:rsidRPr="00BE1904">
        <w:t>Table 2. Mean ± SD water temperatures (°C) during embryo incubations from each light treatment for Lakes Superior and Ontario.</w:t>
      </w:r>
    </w:p>
    <w:p w14:paraId="000000B1" w14:textId="77777777" w:rsidR="00C72356" w:rsidRPr="00BE1904" w:rsidRDefault="00C72356">
      <w:pPr>
        <w:spacing w:line="300" w:lineRule="auto"/>
      </w:pPr>
    </w:p>
    <w:tbl>
      <w:tblPr>
        <w:tblStyle w:val="a4"/>
        <w:tblW w:w="56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6"/>
        <w:gridCol w:w="1440"/>
        <w:gridCol w:w="1440"/>
        <w:gridCol w:w="1440"/>
      </w:tblGrid>
      <w:tr w:rsidR="00C72356" w:rsidRPr="00BE1904" w14:paraId="04B4FF7F" w14:textId="77777777">
        <w:trPr>
          <w:trHeight w:val="331"/>
          <w:jc w:val="center"/>
        </w:trPr>
        <w:tc>
          <w:tcPr>
            <w:tcW w:w="1296" w:type="dxa"/>
            <w:tcBorders>
              <w:left w:val="nil"/>
              <w:bottom w:val="nil"/>
              <w:right w:val="nil"/>
            </w:tcBorders>
            <w:tcMar>
              <w:top w:w="0" w:type="dxa"/>
              <w:left w:w="0" w:type="dxa"/>
              <w:bottom w:w="0" w:type="dxa"/>
              <w:right w:w="0" w:type="dxa"/>
            </w:tcMar>
            <w:vAlign w:val="center"/>
          </w:tcPr>
          <w:p w14:paraId="000000B2" w14:textId="77777777" w:rsidR="00C72356" w:rsidRPr="00BE1904" w:rsidRDefault="00C72356">
            <w:pPr>
              <w:spacing w:line="300" w:lineRule="auto"/>
              <w:rPr>
                <w:sz w:val="24"/>
                <w:szCs w:val="24"/>
              </w:rPr>
            </w:pPr>
          </w:p>
        </w:tc>
        <w:tc>
          <w:tcPr>
            <w:tcW w:w="4320" w:type="dxa"/>
            <w:gridSpan w:val="3"/>
            <w:tcBorders>
              <w:left w:val="nil"/>
              <w:bottom w:val="single" w:sz="4" w:space="0" w:color="000000"/>
              <w:right w:val="nil"/>
            </w:tcBorders>
            <w:tcMar>
              <w:top w:w="0" w:type="dxa"/>
              <w:left w:w="0" w:type="dxa"/>
              <w:bottom w:w="0" w:type="dxa"/>
              <w:right w:w="0" w:type="dxa"/>
            </w:tcMar>
            <w:vAlign w:val="center"/>
          </w:tcPr>
          <w:p w14:paraId="000000B3" w14:textId="77777777" w:rsidR="00C72356" w:rsidRPr="00BE1904" w:rsidRDefault="00B040A0">
            <w:pPr>
              <w:spacing w:line="300" w:lineRule="auto"/>
              <w:jc w:val="center"/>
              <w:rPr>
                <w:sz w:val="24"/>
                <w:szCs w:val="24"/>
              </w:rPr>
            </w:pPr>
            <w:r w:rsidRPr="00BE1904">
              <w:rPr>
                <w:sz w:val="24"/>
                <w:szCs w:val="24"/>
              </w:rPr>
              <w:t>Light Treatment</w:t>
            </w:r>
          </w:p>
        </w:tc>
      </w:tr>
      <w:tr w:rsidR="00C72356" w:rsidRPr="00BE1904" w14:paraId="2EBA5BB1" w14:textId="77777777">
        <w:trPr>
          <w:trHeight w:val="331"/>
          <w:jc w:val="center"/>
        </w:trPr>
        <w:tc>
          <w:tcPr>
            <w:tcW w:w="1296" w:type="dxa"/>
            <w:tcBorders>
              <w:top w:val="nil"/>
              <w:left w:val="nil"/>
              <w:bottom w:val="single" w:sz="4" w:space="0" w:color="000000"/>
              <w:right w:val="nil"/>
            </w:tcBorders>
            <w:tcMar>
              <w:top w:w="0" w:type="dxa"/>
              <w:left w:w="0" w:type="dxa"/>
              <w:bottom w:w="0" w:type="dxa"/>
              <w:right w:w="0" w:type="dxa"/>
            </w:tcMar>
            <w:vAlign w:val="center"/>
          </w:tcPr>
          <w:p w14:paraId="000000B6" w14:textId="77777777" w:rsidR="00C72356" w:rsidRPr="00BE1904" w:rsidRDefault="00B040A0">
            <w:pPr>
              <w:spacing w:line="300" w:lineRule="auto"/>
              <w:rPr>
                <w:sz w:val="24"/>
                <w:szCs w:val="24"/>
              </w:rPr>
            </w:pPr>
            <w:r w:rsidRPr="00BE1904">
              <w:rPr>
                <w:sz w:val="24"/>
                <w:szCs w:val="24"/>
              </w:rPr>
              <w:t>Lake</w:t>
            </w:r>
          </w:p>
        </w:tc>
        <w:tc>
          <w:tcPr>
            <w:tcW w:w="1440" w:type="dxa"/>
            <w:tcBorders>
              <w:left w:val="nil"/>
              <w:bottom w:val="single" w:sz="4" w:space="0" w:color="000000"/>
              <w:right w:val="nil"/>
            </w:tcBorders>
            <w:tcMar>
              <w:top w:w="0" w:type="dxa"/>
              <w:left w:w="0" w:type="dxa"/>
              <w:bottom w:w="0" w:type="dxa"/>
              <w:right w:w="0" w:type="dxa"/>
            </w:tcMar>
            <w:vAlign w:val="center"/>
          </w:tcPr>
          <w:p w14:paraId="000000B7" w14:textId="77777777" w:rsidR="00C72356" w:rsidRPr="00BE1904" w:rsidRDefault="00B040A0">
            <w:pPr>
              <w:spacing w:line="300" w:lineRule="auto"/>
              <w:jc w:val="center"/>
              <w:rPr>
                <w:sz w:val="24"/>
                <w:szCs w:val="24"/>
              </w:rPr>
            </w:pPr>
            <w:r w:rsidRPr="00BE1904">
              <w:rPr>
                <w:sz w:val="24"/>
                <w:szCs w:val="24"/>
              </w:rPr>
              <w:t>High</w:t>
            </w:r>
          </w:p>
        </w:tc>
        <w:tc>
          <w:tcPr>
            <w:tcW w:w="1440" w:type="dxa"/>
            <w:tcBorders>
              <w:left w:val="nil"/>
              <w:bottom w:val="single" w:sz="4" w:space="0" w:color="000000"/>
              <w:right w:val="nil"/>
            </w:tcBorders>
            <w:tcMar>
              <w:top w:w="0" w:type="dxa"/>
              <w:left w:w="0" w:type="dxa"/>
              <w:bottom w:w="0" w:type="dxa"/>
              <w:right w:w="0" w:type="dxa"/>
            </w:tcMar>
            <w:vAlign w:val="center"/>
          </w:tcPr>
          <w:p w14:paraId="000000B8" w14:textId="77777777" w:rsidR="00C72356" w:rsidRPr="00BE1904" w:rsidRDefault="00B040A0">
            <w:pPr>
              <w:spacing w:line="300" w:lineRule="auto"/>
              <w:jc w:val="center"/>
              <w:rPr>
                <w:sz w:val="24"/>
                <w:szCs w:val="24"/>
              </w:rPr>
            </w:pPr>
            <w:r w:rsidRPr="00BE1904">
              <w:rPr>
                <w:sz w:val="24"/>
                <w:szCs w:val="24"/>
              </w:rPr>
              <w:t>Medium</w:t>
            </w:r>
          </w:p>
        </w:tc>
        <w:tc>
          <w:tcPr>
            <w:tcW w:w="1440" w:type="dxa"/>
            <w:tcBorders>
              <w:left w:val="nil"/>
              <w:bottom w:val="single" w:sz="4" w:space="0" w:color="000000"/>
              <w:right w:val="nil"/>
            </w:tcBorders>
            <w:tcMar>
              <w:top w:w="0" w:type="dxa"/>
              <w:left w:w="0" w:type="dxa"/>
              <w:bottom w:w="0" w:type="dxa"/>
              <w:right w:w="0" w:type="dxa"/>
            </w:tcMar>
            <w:vAlign w:val="center"/>
          </w:tcPr>
          <w:p w14:paraId="000000B9" w14:textId="77777777" w:rsidR="00C72356" w:rsidRPr="00BE1904" w:rsidRDefault="00B040A0">
            <w:pPr>
              <w:spacing w:line="300" w:lineRule="auto"/>
              <w:jc w:val="center"/>
              <w:rPr>
                <w:sz w:val="24"/>
                <w:szCs w:val="24"/>
              </w:rPr>
            </w:pPr>
            <w:r w:rsidRPr="00BE1904">
              <w:rPr>
                <w:sz w:val="24"/>
                <w:szCs w:val="24"/>
              </w:rPr>
              <w:t>Low</w:t>
            </w:r>
          </w:p>
        </w:tc>
      </w:tr>
      <w:tr w:rsidR="00C72356" w:rsidRPr="00BE1904" w14:paraId="3E5C63C0" w14:textId="77777777">
        <w:trPr>
          <w:trHeight w:val="331"/>
          <w:jc w:val="center"/>
        </w:trPr>
        <w:tc>
          <w:tcPr>
            <w:tcW w:w="1296" w:type="dxa"/>
            <w:tcBorders>
              <w:top w:val="single" w:sz="4" w:space="0" w:color="000000"/>
              <w:left w:val="nil"/>
              <w:bottom w:val="nil"/>
              <w:right w:val="nil"/>
            </w:tcBorders>
            <w:tcMar>
              <w:top w:w="0" w:type="dxa"/>
              <w:left w:w="0" w:type="dxa"/>
              <w:bottom w:w="0" w:type="dxa"/>
              <w:right w:w="0" w:type="dxa"/>
            </w:tcMar>
            <w:vAlign w:val="center"/>
          </w:tcPr>
          <w:p w14:paraId="000000BA" w14:textId="77777777" w:rsidR="00C72356" w:rsidRPr="00BE1904" w:rsidRDefault="00B040A0">
            <w:pPr>
              <w:spacing w:line="300" w:lineRule="auto"/>
              <w:rPr>
                <w:sz w:val="24"/>
                <w:szCs w:val="24"/>
              </w:rPr>
            </w:pPr>
            <w:r w:rsidRPr="00BE1904">
              <w:rPr>
                <w:sz w:val="24"/>
                <w:szCs w:val="24"/>
              </w:rPr>
              <w:t>Superior</w:t>
            </w:r>
          </w:p>
        </w:tc>
        <w:tc>
          <w:tcPr>
            <w:tcW w:w="1440" w:type="dxa"/>
            <w:tcBorders>
              <w:left w:val="nil"/>
              <w:bottom w:val="nil"/>
              <w:right w:val="nil"/>
            </w:tcBorders>
            <w:tcMar>
              <w:top w:w="0" w:type="dxa"/>
              <w:left w:w="0" w:type="dxa"/>
              <w:bottom w:w="0" w:type="dxa"/>
              <w:right w:w="0" w:type="dxa"/>
            </w:tcMar>
            <w:vAlign w:val="center"/>
          </w:tcPr>
          <w:p w14:paraId="000000BB" w14:textId="77777777" w:rsidR="00C72356" w:rsidRPr="00BE1904" w:rsidRDefault="00B040A0">
            <w:pPr>
              <w:spacing w:line="300" w:lineRule="auto"/>
              <w:jc w:val="center"/>
              <w:rPr>
                <w:sz w:val="24"/>
                <w:szCs w:val="24"/>
              </w:rPr>
            </w:pPr>
            <w:r w:rsidRPr="00BE1904">
              <w:rPr>
                <w:sz w:val="24"/>
                <w:szCs w:val="24"/>
              </w:rPr>
              <w:t>4.25 ± 0.24</w:t>
            </w:r>
          </w:p>
        </w:tc>
        <w:tc>
          <w:tcPr>
            <w:tcW w:w="1440" w:type="dxa"/>
            <w:tcBorders>
              <w:left w:val="nil"/>
              <w:bottom w:val="nil"/>
              <w:right w:val="nil"/>
            </w:tcBorders>
            <w:tcMar>
              <w:top w:w="0" w:type="dxa"/>
              <w:left w:w="0" w:type="dxa"/>
              <w:bottom w:w="0" w:type="dxa"/>
              <w:right w:w="0" w:type="dxa"/>
            </w:tcMar>
            <w:vAlign w:val="center"/>
          </w:tcPr>
          <w:p w14:paraId="000000BC" w14:textId="77777777" w:rsidR="00C72356" w:rsidRPr="00BE1904" w:rsidRDefault="00B040A0">
            <w:pPr>
              <w:spacing w:line="300" w:lineRule="auto"/>
              <w:jc w:val="center"/>
              <w:rPr>
                <w:sz w:val="24"/>
                <w:szCs w:val="24"/>
              </w:rPr>
            </w:pPr>
            <w:r w:rsidRPr="00BE1904">
              <w:rPr>
                <w:sz w:val="24"/>
                <w:szCs w:val="24"/>
              </w:rPr>
              <w:t>4.28 ± 0.28</w:t>
            </w:r>
          </w:p>
        </w:tc>
        <w:tc>
          <w:tcPr>
            <w:tcW w:w="1440" w:type="dxa"/>
            <w:tcBorders>
              <w:left w:val="nil"/>
              <w:bottom w:val="nil"/>
              <w:right w:val="nil"/>
            </w:tcBorders>
            <w:tcMar>
              <w:top w:w="0" w:type="dxa"/>
              <w:left w:w="0" w:type="dxa"/>
              <w:bottom w:w="0" w:type="dxa"/>
              <w:right w:w="0" w:type="dxa"/>
            </w:tcMar>
            <w:vAlign w:val="center"/>
          </w:tcPr>
          <w:p w14:paraId="000000BD" w14:textId="77777777" w:rsidR="00C72356" w:rsidRPr="00BE1904" w:rsidRDefault="00B040A0">
            <w:pPr>
              <w:spacing w:line="300" w:lineRule="auto"/>
              <w:jc w:val="center"/>
              <w:rPr>
                <w:sz w:val="24"/>
                <w:szCs w:val="24"/>
              </w:rPr>
            </w:pPr>
            <w:r w:rsidRPr="00BE1904">
              <w:rPr>
                <w:sz w:val="24"/>
                <w:szCs w:val="24"/>
              </w:rPr>
              <w:t>4.34 ± 0.34</w:t>
            </w:r>
          </w:p>
        </w:tc>
      </w:tr>
      <w:tr w:rsidR="00C72356" w:rsidRPr="00BE1904" w14:paraId="796B9D68" w14:textId="77777777">
        <w:trPr>
          <w:trHeight w:val="331"/>
          <w:jc w:val="center"/>
        </w:trPr>
        <w:tc>
          <w:tcPr>
            <w:tcW w:w="1296" w:type="dxa"/>
            <w:tcBorders>
              <w:top w:val="nil"/>
              <w:left w:val="nil"/>
              <w:right w:val="nil"/>
            </w:tcBorders>
            <w:tcMar>
              <w:top w:w="0" w:type="dxa"/>
              <w:left w:w="0" w:type="dxa"/>
              <w:bottom w:w="0" w:type="dxa"/>
              <w:right w:w="0" w:type="dxa"/>
            </w:tcMar>
            <w:vAlign w:val="center"/>
          </w:tcPr>
          <w:p w14:paraId="000000BE" w14:textId="77777777" w:rsidR="00C72356" w:rsidRPr="00BE1904" w:rsidRDefault="00B040A0">
            <w:pPr>
              <w:spacing w:line="300" w:lineRule="auto"/>
              <w:rPr>
                <w:sz w:val="24"/>
                <w:szCs w:val="24"/>
              </w:rPr>
            </w:pPr>
            <w:r w:rsidRPr="00BE1904">
              <w:rPr>
                <w:sz w:val="24"/>
                <w:szCs w:val="24"/>
              </w:rPr>
              <w:t>Ontario</w:t>
            </w:r>
          </w:p>
        </w:tc>
        <w:tc>
          <w:tcPr>
            <w:tcW w:w="1440" w:type="dxa"/>
            <w:tcBorders>
              <w:top w:val="nil"/>
              <w:left w:val="nil"/>
              <w:right w:val="nil"/>
            </w:tcBorders>
            <w:tcMar>
              <w:top w:w="0" w:type="dxa"/>
              <w:left w:w="0" w:type="dxa"/>
              <w:bottom w:w="0" w:type="dxa"/>
              <w:right w:w="0" w:type="dxa"/>
            </w:tcMar>
            <w:vAlign w:val="center"/>
          </w:tcPr>
          <w:p w14:paraId="000000BF" w14:textId="77777777" w:rsidR="00C72356" w:rsidRPr="00BE1904" w:rsidRDefault="00B040A0">
            <w:pPr>
              <w:spacing w:line="300" w:lineRule="auto"/>
              <w:jc w:val="center"/>
              <w:rPr>
                <w:sz w:val="24"/>
                <w:szCs w:val="24"/>
              </w:rPr>
            </w:pPr>
            <w:r w:rsidRPr="00BE1904">
              <w:rPr>
                <w:sz w:val="24"/>
                <w:szCs w:val="24"/>
              </w:rPr>
              <w:t>4.24 ± 0.25</w:t>
            </w:r>
          </w:p>
        </w:tc>
        <w:tc>
          <w:tcPr>
            <w:tcW w:w="1440" w:type="dxa"/>
            <w:tcBorders>
              <w:top w:val="nil"/>
              <w:left w:val="nil"/>
              <w:right w:val="nil"/>
            </w:tcBorders>
            <w:tcMar>
              <w:top w:w="0" w:type="dxa"/>
              <w:left w:w="0" w:type="dxa"/>
              <w:bottom w:w="0" w:type="dxa"/>
              <w:right w:w="0" w:type="dxa"/>
            </w:tcMar>
            <w:vAlign w:val="center"/>
          </w:tcPr>
          <w:p w14:paraId="000000C0" w14:textId="77777777" w:rsidR="00C72356" w:rsidRPr="00BE1904" w:rsidRDefault="00B040A0">
            <w:pPr>
              <w:spacing w:line="300" w:lineRule="auto"/>
              <w:jc w:val="center"/>
              <w:rPr>
                <w:sz w:val="24"/>
                <w:szCs w:val="24"/>
              </w:rPr>
            </w:pPr>
            <w:r w:rsidRPr="00BE1904">
              <w:rPr>
                <w:sz w:val="24"/>
                <w:szCs w:val="24"/>
              </w:rPr>
              <w:t>4.28 ± 0.28</w:t>
            </w:r>
          </w:p>
        </w:tc>
        <w:tc>
          <w:tcPr>
            <w:tcW w:w="1440" w:type="dxa"/>
            <w:tcBorders>
              <w:top w:val="nil"/>
              <w:left w:val="nil"/>
              <w:right w:val="nil"/>
            </w:tcBorders>
            <w:tcMar>
              <w:top w:w="0" w:type="dxa"/>
              <w:left w:w="0" w:type="dxa"/>
              <w:bottom w:w="0" w:type="dxa"/>
              <w:right w:w="0" w:type="dxa"/>
            </w:tcMar>
            <w:vAlign w:val="center"/>
          </w:tcPr>
          <w:p w14:paraId="000000C1" w14:textId="77777777" w:rsidR="00C72356" w:rsidRPr="00BE1904" w:rsidRDefault="00B040A0">
            <w:pPr>
              <w:spacing w:line="300" w:lineRule="auto"/>
              <w:jc w:val="center"/>
              <w:rPr>
                <w:sz w:val="24"/>
                <w:szCs w:val="24"/>
              </w:rPr>
            </w:pPr>
            <w:r w:rsidRPr="00BE1904">
              <w:rPr>
                <w:sz w:val="24"/>
                <w:szCs w:val="24"/>
              </w:rPr>
              <w:t>4.36 ± 0.36</w:t>
            </w:r>
          </w:p>
        </w:tc>
      </w:tr>
    </w:tbl>
    <w:p w14:paraId="000000C2" w14:textId="77777777" w:rsidR="00C72356" w:rsidRPr="00BE1904" w:rsidRDefault="00C72356">
      <w:pPr>
        <w:spacing w:line="300" w:lineRule="auto"/>
      </w:pPr>
    </w:p>
    <w:p w14:paraId="000000C3" w14:textId="77777777" w:rsidR="00C72356" w:rsidRPr="00BE1904" w:rsidRDefault="00C72356">
      <w:pPr>
        <w:spacing w:line="300" w:lineRule="auto"/>
      </w:pPr>
    </w:p>
    <w:p w14:paraId="000000C4" w14:textId="77777777" w:rsidR="00C72356" w:rsidRPr="00BE1904" w:rsidRDefault="00C72356">
      <w:pPr>
        <w:spacing w:line="300" w:lineRule="auto"/>
      </w:pPr>
    </w:p>
    <w:p w14:paraId="000000C5" w14:textId="77777777" w:rsidR="00C72356" w:rsidRPr="00BE1904" w:rsidRDefault="00B040A0">
      <w:pPr>
        <w:spacing w:line="300" w:lineRule="auto"/>
      </w:pPr>
      <w:r w:rsidRPr="00BE1904">
        <w:t>Table 3. Mean ± SD total length (TL) and fresh mass (FM) of spawning females and males from Lake Superior and Lake Ontario cisco (</w:t>
      </w:r>
      <w:r w:rsidRPr="00BE1904">
        <w:rPr>
          <w:i/>
        </w:rPr>
        <w:t>Coregonus artedi</w:t>
      </w:r>
      <w:r w:rsidRPr="00BE1904">
        <w:t>) used in the experiment.</w:t>
      </w:r>
    </w:p>
    <w:p w14:paraId="000000C6" w14:textId="77777777" w:rsidR="00C72356" w:rsidRPr="00BE1904" w:rsidRDefault="00C72356">
      <w:pPr>
        <w:spacing w:line="300" w:lineRule="auto"/>
      </w:pPr>
    </w:p>
    <w:tbl>
      <w:tblPr>
        <w:tblStyle w:val="a5"/>
        <w:tblW w:w="5742" w:type="dxa"/>
        <w:jc w:val="center"/>
        <w:tblBorders>
          <w:top w:val="nil"/>
          <w:left w:val="nil"/>
          <w:bottom w:val="nil"/>
          <w:right w:val="nil"/>
          <w:insideH w:val="nil"/>
          <w:insideV w:val="nil"/>
        </w:tblBorders>
        <w:tblLayout w:type="fixed"/>
        <w:tblLook w:val="0400" w:firstRow="0" w:lastRow="0" w:firstColumn="0" w:lastColumn="0" w:noHBand="0" w:noVBand="1"/>
      </w:tblPr>
      <w:tblGrid>
        <w:gridCol w:w="1009"/>
        <w:gridCol w:w="1123"/>
        <w:gridCol w:w="1123"/>
        <w:gridCol w:w="241"/>
        <w:gridCol w:w="1123"/>
        <w:gridCol w:w="1123"/>
      </w:tblGrid>
      <w:tr w:rsidR="00C72356" w:rsidRPr="00BE1904" w14:paraId="308284C3" w14:textId="77777777">
        <w:trPr>
          <w:trHeight w:val="432"/>
          <w:jc w:val="center"/>
        </w:trPr>
        <w:tc>
          <w:tcPr>
            <w:tcW w:w="1009" w:type="dxa"/>
            <w:tcBorders>
              <w:top w:val="single" w:sz="12" w:space="0" w:color="000000"/>
            </w:tcBorders>
            <w:tcMar>
              <w:top w:w="0" w:type="dxa"/>
              <w:left w:w="0" w:type="dxa"/>
              <w:bottom w:w="0" w:type="dxa"/>
              <w:right w:w="0" w:type="dxa"/>
            </w:tcMar>
            <w:vAlign w:val="bottom"/>
          </w:tcPr>
          <w:p w14:paraId="000000C7" w14:textId="77777777" w:rsidR="00C72356" w:rsidRPr="00BE1904" w:rsidRDefault="00C72356">
            <w:pPr>
              <w:spacing w:line="300" w:lineRule="auto"/>
              <w:jc w:val="center"/>
              <w:rPr>
                <w:sz w:val="24"/>
                <w:szCs w:val="24"/>
              </w:rPr>
            </w:pPr>
          </w:p>
        </w:tc>
        <w:tc>
          <w:tcPr>
            <w:tcW w:w="2246" w:type="dxa"/>
            <w:gridSpan w:val="2"/>
            <w:tcBorders>
              <w:top w:val="single" w:sz="12" w:space="0" w:color="000000"/>
              <w:bottom w:val="single" w:sz="4" w:space="0" w:color="000000"/>
            </w:tcBorders>
            <w:tcMar>
              <w:top w:w="0" w:type="dxa"/>
              <w:left w:w="0" w:type="dxa"/>
              <w:bottom w:w="0" w:type="dxa"/>
              <w:right w:w="0" w:type="dxa"/>
            </w:tcMar>
            <w:vAlign w:val="center"/>
          </w:tcPr>
          <w:p w14:paraId="000000C8" w14:textId="77777777" w:rsidR="00C72356" w:rsidRPr="00BE1904" w:rsidRDefault="00B040A0">
            <w:pPr>
              <w:spacing w:line="300" w:lineRule="auto"/>
              <w:jc w:val="center"/>
              <w:rPr>
                <w:sz w:val="24"/>
                <w:szCs w:val="24"/>
              </w:rPr>
            </w:pPr>
            <w:r w:rsidRPr="00BE1904">
              <w:rPr>
                <w:sz w:val="24"/>
                <w:szCs w:val="24"/>
              </w:rPr>
              <w:t>Lake Superior</w:t>
            </w:r>
          </w:p>
        </w:tc>
        <w:tc>
          <w:tcPr>
            <w:tcW w:w="241" w:type="dxa"/>
            <w:tcBorders>
              <w:top w:val="single" w:sz="12" w:space="0" w:color="000000"/>
              <w:bottom w:val="nil"/>
            </w:tcBorders>
            <w:tcMar>
              <w:top w:w="0" w:type="dxa"/>
              <w:left w:w="0" w:type="dxa"/>
              <w:bottom w:w="0" w:type="dxa"/>
              <w:right w:w="0" w:type="dxa"/>
            </w:tcMar>
            <w:vAlign w:val="center"/>
          </w:tcPr>
          <w:p w14:paraId="000000CA" w14:textId="77777777" w:rsidR="00C72356" w:rsidRPr="00BE1904" w:rsidRDefault="00C72356">
            <w:pPr>
              <w:spacing w:line="300" w:lineRule="auto"/>
              <w:jc w:val="center"/>
              <w:rPr>
                <w:sz w:val="24"/>
                <w:szCs w:val="24"/>
              </w:rPr>
            </w:pPr>
          </w:p>
        </w:tc>
        <w:tc>
          <w:tcPr>
            <w:tcW w:w="2246" w:type="dxa"/>
            <w:gridSpan w:val="2"/>
            <w:tcBorders>
              <w:top w:val="single" w:sz="12" w:space="0" w:color="000000"/>
              <w:bottom w:val="single" w:sz="4" w:space="0" w:color="000000"/>
            </w:tcBorders>
            <w:tcMar>
              <w:top w:w="0" w:type="dxa"/>
              <w:left w:w="0" w:type="dxa"/>
              <w:bottom w:w="0" w:type="dxa"/>
              <w:right w:w="0" w:type="dxa"/>
            </w:tcMar>
            <w:vAlign w:val="center"/>
          </w:tcPr>
          <w:p w14:paraId="000000CB" w14:textId="77777777" w:rsidR="00C72356" w:rsidRPr="00BE1904" w:rsidRDefault="00B040A0">
            <w:pPr>
              <w:spacing w:line="300" w:lineRule="auto"/>
              <w:jc w:val="center"/>
              <w:rPr>
                <w:sz w:val="24"/>
                <w:szCs w:val="24"/>
              </w:rPr>
            </w:pPr>
            <w:r w:rsidRPr="00BE1904">
              <w:rPr>
                <w:sz w:val="24"/>
                <w:szCs w:val="24"/>
              </w:rPr>
              <w:t>Lake Ontario</w:t>
            </w:r>
          </w:p>
        </w:tc>
      </w:tr>
      <w:tr w:rsidR="00C72356" w:rsidRPr="00BE1904" w14:paraId="1A2BE88F" w14:textId="77777777">
        <w:trPr>
          <w:trHeight w:val="432"/>
          <w:jc w:val="center"/>
        </w:trPr>
        <w:tc>
          <w:tcPr>
            <w:tcW w:w="1009" w:type="dxa"/>
            <w:tcBorders>
              <w:bottom w:val="single" w:sz="4" w:space="0" w:color="000000"/>
            </w:tcBorders>
            <w:tcMar>
              <w:top w:w="0" w:type="dxa"/>
              <w:left w:w="0" w:type="dxa"/>
              <w:bottom w:w="0" w:type="dxa"/>
              <w:right w:w="0" w:type="dxa"/>
            </w:tcMar>
            <w:vAlign w:val="center"/>
          </w:tcPr>
          <w:p w14:paraId="000000CD" w14:textId="77777777" w:rsidR="00C72356" w:rsidRPr="00BE1904" w:rsidRDefault="00B040A0">
            <w:pPr>
              <w:spacing w:line="300" w:lineRule="auto"/>
              <w:jc w:val="center"/>
              <w:rPr>
                <w:sz w:val="24"/>
                <w:szCs w:val="24"/>
              </w:rPr>
            </w:pPr>
            <w:r w:rsidRPr="00BE1904">
              <w:rPr>
                <w:sz w:val="24"/>
                <w:szCs w:val="24"/>
              </w:rPr>
              <w:t>Sex</w:t>
            </w:r>
          </w:p>
        </w:tc>
        <w:tc>
          <w:tcPr>
            <w:tcW w:w="1123" w:type="dxa"/>
            <w:tcBorders>
              <w:top w:val="single" w:sz="4" w:space="0" w:color="000000"/>
              <w:bottom w:val="single" w:sz="4" w:space="0" w:color="000000"/>
            </w:tcBorders>
            <w:tcMar>
              <w:top w:w="0" w:type="dxa"/>
              <w:left w:w="0" w:type="dxa"/>
              <w:bottom w:w="0" w:type="dxa"/>
              <w:right w:w="0" w:type="dxa"/>
            </w:tcMar>
            <w:vAlign w:val="center"/>
          </w:tcPr>
          <w:p w14:paraId="000000CE" w14:textId="77777777" w:rsidR="00C72356" w:rsidRPr="00BE1904" w:rsidRDefault="00B040A0">
            <w:pPr>
              <w:spacing w:line="300" w:lineRule="auto"/>
              <w:jc w:val="center"/>
              <w:rPr>
                <w:sz w:val="24"/>
                <w:szCs w:val="24"/>
              </w:rPr>
            </w:pPr>
            <w:r w:rsidRPr="00BE1904">
              <w:rPr>
                <w:sz w:val="24"/>
                <w:szCs w:val="24"/>
              </w:rPr>
              <w:t>TL (mm)</w:t>
            </w:r>
          </w:p>
        </w:tc>
        <w:tc>
          <w:tcPr>
            <w:tcW w:w="1123" w:type="dxa"/>
            <w:tcBorders>
              <w:top w:val="single" w:sz="4" w:space="0" w:color="000000"/>
              <w:bottom w:val="single" w:sz="4" w:space="0" w:color="000000"/>
            </w:tcBorders>
            <w:tcMar>
              <w:top w:w="0" w:type="dxa"/>
              <w:left w:w="0" w:type="dxa"/>
              <w:bottom w:w="0" w:type="dxa"/>
              <w:right w:w="0" w:type="dxa"/>
            </w:tcMar>
            <w:vAlign w:val="center"/>
          </w:tcPr>
          <w:p w14:paraId="000000CF" w14:textId="77777777" w:rsidR="00C72356" w:rsidRPr="00BE1904" w:rsidRDefault="00B040A0">
            <w:pPr>
              <w:spacing w:line="300" w:lineRule="auto"/>
              <w:jc w:val="center"/>
              <w:rPr>
                <w:sz w:val="24"/>
                <w:szCs w:val="24"/>
              </w:rPr>
            </w:pPr>
            <w:r w:rsidRPr="00BE1904">
              <w:rPr>
                <w:sz w:val="24"/>
                <w:szCs w:val="24"/>
              </w:rPr>
              <w:t>FM (g)</w:t>
            </w:r>
          </w:p>
        </w:tc>
        <w:tc>
          <w:tcPr>
            <w:tcW w:w="241" w:type="dxa"/>
            <w:tcBorders>
              <w:top w:val="nil"/>
              <w:bottom w:val="single" w:sz="4" w:space="0" w:color="000000"/>
            </w:tcBorders>
            <w:tcMar>
              <w:top w:w="0" w:type="dxa"/>
              <w:left w:w="0" w:type="dxa"/>
              <w:bottom w:w="0" w:type="dxa"/>
              <w:right w:w="0" w:type="dxa"/>
            </w:tcMar>
          </w:tcPr>
          <w:p w14:paraId="000000D0" w14:textId="77777777" w:rsidR="00C72356" w:rsidRPr="00BE1904" w:rsidRDefault="00C72356">
            <w:pPr>
              <w:spacing w:line="300" w:lineRule="auto"/>
              <w:jc w:val="center"/>
              <w:rPr>
                <w:sz w:val="24"/>
                <w:szCs w:val="24"/>
              </w:rPr>
            </w:pPr>
          </w:p>
        </w:tc>
        <w:tc>
          <w:tcPr>
            <w:tcW w:w="1123" w:type="dxa"/>
            <w:tcBorders>
              <w:top w:val="single" w:sz="4" w:space="0" w:color="000000"/>
              <w:bottom w:val="single" w:sz="4" w:space="0" w:color="000000"/>
            </w:tcBorders>
            <w:tcMar>
              <w:top w:w="0" w:type="dxa"/>
              <w:left w:w="0" w:type="dxa"/>
              <w:bottom w:w="0" w:type="dxa"/>
              <w:right w:w="0" w:type="dxa"/>
            </w:tcMar>
            <w:vAlign w:val="center"/>
          </w:tcPr>
          <w:p w14:paraId="000000D1" w14:textId="77777777" w:rsidR="00C72356" w:rsidRPr="00BE1904" w:rsidRDefault="00B040A0">
            <w:pPr>
              <w:spacing w:line="300" w:lineRule="auto"/>
              <w:jc w:val="center"/>
              <w:rPr>
                <w:sz w:val="24"/>
                <w:szCs w:val="24"/>
              </w:rPr>
            </w:pPr>
            <w:r w:rsidRPr="00BE1904">
              <w:rPr>
                <w:sz w:val="24"/>
                <w:szCs w:val="24"/>
              </w:rPr>
              <w:t>TL (mm)</w:t>
            </w:r>
          </w:p>
        </w:tc>
        <w:tc>
          <w:tcPr>
            <w:tcW w:w="1123" w:type="dxa"/>
            <w:tcBorders>
              <w:top w:val="single" w:sz="4" w:space="0" w:color="000000"/>
              <w:bottom w:val="single" w:sz="4" w:space="0" w:color="000000"/>
            </w:tcBorders>
            <w:tcMar>
              <w:top w:w="0" w:type="dxa"/>
              <w:left w:w="0" w:type="dxa"/>
              <w:bottom w:w="0" w:type="dxa"/>
              <w:right w:w="0" w:type="dxa"/>
            </w:tcMar>
            <w:vAlign w:val="center"/>
          </w:tcPr>
          <w:p w14:paraId="000000D2" w14:textId="77777777" w:rsidR="00C72356" w:rsidRPr="00BE1904" w:rsidRDefault="00B040A0">
            <w:pPr>
              <w:spacing w:line="300" w:lineRule="auto"/>
              <w:jc w:val="center"/>
              <w:rPr>
                <w:sz w:val="24"/>
                <w:szCs w:val="24"/>
              </w:rPr>
            </w:pPr>
            <w:r w:rsidRPr="00BE1904">
              <w:rPr>
                <w:sz w:val="24"/>
                <w:szCs w:val="24"/>
              </w:rPr>
              <w:t>FM (g)</w:t>
            </w:r>
          </w:p>
        </w:tc>
      </w:tr>
      <w:tr w:rsidR="00C72356" w:rsidRPr="00BE1904" w14:paraId="218586E0" w14:textId="77777777">
        <w:trPr>
          <w:trHeight w:val="720"/>
          <w:jc w:val="center"/>
        </w:trPr>
        <w:tc>
          <w:tcPr>
            <w:tcW w:w="1009" w:type="dxa"/>
            <w:tcBorders>
              <w:top w:val="single" w:sz="4" w:space="0" w:color="000000"/>
              <w:bottom w:val="nil"/>
            </w:tcBorders>
            <w:tcMar>
              <w:top w:w="0" w:type="dxa"/>
              <w:left w:w="0" w:type="dxa"/>
              <w:bottom w:w="0" w:type="dxa"/>
              <w:right w:w="0" w:type="dxa"/>
            </w:tcMar>
            <w:vAlign w:val="center"/>
          </w:tcPr>
          <w:p w14:paraId="000000D3" w14:textId="77777777" w:rsidR="00C72356" w:rsidRPr="00BE1904" w:rsidRDefault="00B040A0">
            <w:pPr>
              <w:spacing w:line="300" w:lineRule="auto"/>
              <w:jc w:val="center"/>
              <w:rPr>
                <w:sz w:val="24"/>
                <w:szCs w:val="24"/>
              </w:rPr>
            </w:pPr>
            <w:r w:rsidRPr="00BE1904">
              <w:rPr>
                <w:sz w:val="24"/>
                <w:szCs w:val="24"/>
              </w:rPr>
              <w:t>Female</w:t>
            </w:r>
          </w:p>
        </w:tc>
        <w:tc>
          <w:tcPr>
            <w:tcW w:w="1123" w:type="dxa"/>
            <w:tcBorders>
              <w:top w:val="single" w:sz="4" w:space="0" w:color="000000"/>
              <w:bottom w:val="nil"/>
            </w:tcBorders>
            <w:tcMar>
              <w:top w:w="0" w:type="dxa"/>
              <w:left w:w="0" w:type="dxa"/>
              <w:bottom w:w="0" w:type="dxa"/>
              <w:right w:w="0" w:type="dxa"/>
            </w:tcMar>
            <w:vAlign w:val="center"/>
          </w:tcPr>
          <w:p w14:paraId="000000D4" w14:textId="77777777" w:rsidR="00C72356" w:rsidRPr="00BE1904" w:rsidRDefault="00B040A0">
            <w:pPr>
              <w:spacing w:line="300" w:lineRule="auto"/>
              <w:jc w:val="center"/>
              <w:rPr>
                <w:sz w:val="24"/>
                <w:szCs w:val="24"/>
              </w:rPr>
            </w:pPr>
            <w:r w:rsidRPr="00BE1904">
              <w:rPr>
                <w:sz w:val="24"/>
                <w:szCs w:val="24"/>
              </w:rPr>
              <w:t>428.92</w:t>
            </w:r>
          </w:p>
          <w:p w14:paraId="000000D5" w14:textId="77777777" w:rsidR="00C72356" w:rsidRPr="00BE1904" w:rsidRDefault="00B040A0">
            <w:pPr>
              <w:spacing w:line="300" w:lineRule="auto"/>
              <w:jc w:val="center"/>
              <w:rPr>
                <w:sz w:val="24"/>
                <w:szCs w:val="24"/>
              </w:rPr>
            </w:pPr>
            <w:r w:rsidRPr="00BE1904">
              <w:rPr>
                <w:sz w:val="24"/>
                <w:szCs w:val="24"/>
              </w:rPr>
              <w:t>± 44.40</w:t>
            </w:r>
          </w:p>
        </w:tc>
        <w:tc>
          <w:tcPr>
            <w:tcW w:w="1123" w:type="dxa"/>
            <w:tcBorders>
              <w:top w:val="single" w:sz="4" w:space="0" w:color="000000"/>
              <w:bottom w:val="nil"/>
            </w:tcBorders>
            <w:tcMar>
              <w:top w:w="0" w:type="dxa"/>
              <w:left w:w="0" w:type="dxa"/>
              <w:bottom w:w="0" w:type="dxa"/>
              <w:right w:w="0" w:type="dxa"/>
            </w:tcMar>
            <w:vAlign w:val="center"/>
          </w:tcPr>
          <w:p w14:paraId="000000D6" w14:textId="77777777" w:rsidR="00C72356" w:rsidRPr="00BE1904" w:rsidRDefault="00B040A0">
            <w:pPr>
              <w:spacing w:line="300" w:lineRule="auto"/>
              <w:jc w:val="center"/>
              <w:rPr>
                <w:sz w:val="24"/>
                <w:szCs w:val="24"/>
              </w:rPr>
            </w:pPr>
            <w:r w:rsidRPr="00BE1904">
              <w:rPr>
                <w:sz w:val="24"/>
                <w:szCs w:val="24"/>
              </w:rPr>
              <w:t>676.02</w:t>
            </w:r>
          </w:p>
          <w:p w14:paraId="000000D7" w14:textId="77777777" w:rsidR="00C72356" w:rsidRPr="00BE1904" w:rsidRDefault="00B040A0">
            <w:pPr>
              <w:spacing w:line="300" w:lineRule="auto"/>
              <w:jc w:val="center"/>
              <w:rPr>
                <w:sz w:val="24"/>
                <w:szCs w:val="24"/>
              </w:rPr>
            </w:pPr>
            <w:r w:rsidRPr="00BE1904">
              <w:rPr>
                <w:sz w:val="24"/>
                <w:szCs w:val="24"/>
              </w:rPr>
              <w:t>± 181.51</w:t>
            </w:r>
          </w:p>
        </w:tc>
        <w:tc>
          <w:tcPr>
            <w:tcW w:w="241" w:type="dxa"/>
            <w:tcBorders>
              <w:top w:val="single" w:sz="4" w:space="0" w:color="000000"/>
              <w:bottom w:val="nil"/>
            </w:tcBorders>
            <w:tcMar>
              <w:top w:w="0" w:type="dxa"/>
              <w:left w:w="0" w:type="dxa"/>
              <w:bottom w:w="0" w:type="dxa"/>
              <w:right w:w="0" w:type="dxa"/>
            </w:tcMar>
          </w:tcPr>
          <w:p w14:paraId="000000D8" w14:textId="77777777" w:rsidR="00C72356" w:rsidRPr="00BE1904" w:rsidRDefault="00C72356">
            <w:pPr>
              <w:spacing w:line="300" w:lineRule="auto"/>
              <w:jc w:val="center"/>
              <w:rPr>
                <w:sz w:val="24"/>
                <w:szCs w:val="24"/>
              </w:rPr>
            </w:pPr>
          </w:p>
        </w:tc>
        <w:tc>
          <w:tcPr>
            <w:tcW w:w="1123" w:type="dxa"/>
            <w:tcBorders>
              <w:top w:val="single" w:sz="4" w:space="0" w:color="000000"/>
              <w:bottom w:val="nil"/>
            </w:tcBorders>
            <w:tcMar>
              <w:top w:w="0" w:type="dxa"/>
              <w:left w:w="0" w:type="dxa"/>
              <w:bottom w:w="0" w:type="dxa"/>
              <w:right w:w="0" w:type="dxa"/>
            </w:tcMar>
            <w:vAlign w:val="center"/>
          </w:tcPr>
          <w:p w14:paraId="000000D9" w14:textId="77777777" w:rsidR="00C72356" w:rsidRPr="00BE1904" w:rsidRDefault="00B040A0">
            <w:pPr>
              <w:spacing w:line="300" w:lineRule="auto"/>
              <w:jc w:val="center"/>
              <w:rPr>
                <w:sz w:val="24"/>
                <w:szCs w:val="24"/>
              </w:rPr>
            </w:pPr>
            <w:r w:rsidRPr="00BE1904">
              <w:rPr>
                <w:sz w:val="24"/>
                <w:szCs w:val="24"/>
              </w:rPr>
              <w:t xml:space="preserve">380.33 </w:t>
            </w:r>
          </w:p>
          <w:p w14:paraId="000000DA" w14:textId="77777777" w:rsidR="00C72356" w:rsidRPr="00BE1904" w:rsidRDefault="00B040A0">
            <w:pPr>
              <w:spacing w:line="300" w:lineRule="auto"/>
              <w:jc w:val="center"/>
              <w:rPr>
                <w:sz w:val="24"/>
                <w:szCs w:val="24"/>
              </w:rPr>
            </w:pPr>
            <w:r w:rsidRPr="00BE1904">
              <w:rPr>
                <w:sz w:val="24"/>
                <w:szCs w:val="24"/>
              </w:rPr>
              <w:t>± 24.18</w:t>
            </w:r>
          </w:p>
        </w:tc>
        <w:tc>
          <w:tcPr>
            <w:tcW w:w="1123" w:type="dxa"/>
            <w:tcBorders>
              <w:top w:val="single" w:sz="4" w:space="0" w:color="000000"/>
              <w:bottom w:val="nil"/>
            </w:tcBorders>
            <w:tcMar>
              <w:top w:w="0" w:type="dxa"/>
              <w:left w:w="0" w:type="dxa"/>
              <w:bottom w:w="0" w:type="dxa"/>
              <w:right w:w="0" w:type="dxa"/>
            </w:tcMar>
            <w:vAlign w:val="center"/>
          </w:tcPr>
          <w:p w14:paraId="000000DB" w14:textId="77777777" w:rsidR="00C72356" w:rsidRPr="00BE1904" w:rsidRDefault="00B040A0">
            <w:pPr>
              <w:spacing w:line="300" w:lineRule="auto"/>
              <w:jc w:val="center"/>
              <w:rPr>
                <w:sz w:val="24"/>
                <w:szCs w:val="24"/>
              </w:rPr>
            </w:pPr>
            <w:r w:rsidRPr="00BE1904">
              <w:rPr>
                <w:sz w:val="24"/>
                <w:szCs w:val="24"/>
              </w:rPr>
              <w:t xml:space="preserve">567.59 </w:t>
            </w:r>
          </w:p>
          <w:p w14:paraId="000000DC" w14:textId="77777777" w:rsidR="00C72356" w:rsidRPr="00BE1904" w:rsidRDefault="00B040A0">
            <w:pPr>
              <w:spacing w:line="300" w:lineRule="auto"/>
              <w:jc w:val="center"/>
              <w:rPr>
                <w:sz w:val="24"/>
                <w:szCs w:val="24"/>
              </w:rPr>
            </w:pPr>
            <w:r w:rsidRPr="00BE1904">
              <w:rPr>
                <w:sz w:val="24"/>
                <w:szCs w:val="24"/>
              </w:rPr>
              <w:t>± 122.89</w:t>
            </w:r>
          </w:p>
        </w:tc>
      </w:tr>
      <w:tr w:rsidR="00C72356" w:rsidRPr="00BE1904" w14:paraId="1A93F972" w14:textId="77777777">
        <w:trPr>
          <w:trHeight w:val="720"/>
          <w:jc w:val="center"/>
        </w:trPr>
        <w:tc>
          <w:tcPr>
            <w:tcW w:w="1009" w:type="dxa"/>
            <w:tcBorders>
              <w:top w:val="nil"/>
              <w:bottom w:val="single" w:sz="12" w:space="0" w:color="000000"/>
            </w:tcBorders>
            <w:tcMar>
              <w:top w:w="0" w:type="dxa"/>
              <w:left w:w="0" w:type="dxa"/>
              <w:bottom w:w="0" w:type="dxa"/>
              <w:right w:w="0" w:type="dxa"/>
            </w:tcMar>
            <w:vAlign w:val="center"/>
          </w:tcPr>
          <w:p w14:paraId="000000DD" w14:textId="77777777" w:rsidR="00C72356" w:rsidRPr="00BE1904" w:rsidRDefault="00B040A0">
            <w:pPr>
              <w:spacing w:line="300" w:lineRule="auto"/>
              <w:jc w:val="center"/>
              <w:rPr>
                <w:sz w:val="24"/>
                <w:szCs w:val="24"/>
              </w:rPr>
            </w:pPr>
            <w:r w:rsidRPr="00BE1904">
              <w:rPr>
                <w:sz w:val="24"/>
                <w:szCs w:val="24"/>
              </w:rPr>
              <w:t>Male</w:t>
            </w:r>
          </w:p>
        </w:tc>
        <w:tc>
          <w:tcPr>
            <w:tcW w:w="1123" w:type="dxa"/>
            <w:tcBorders>
              <w:top w:val="nil"/>
              <w:bottom w:val="single" w:sz="12" w:space="0" w:color="000000"/>
            </w:tcBorders>
            <w:tcMar>
              <w:top w:w="0" w:type="dxa"/>
              <w:left w:w="0" w:type="dxa"/>
              <w:bottom w:w="0" w:type="dxa"/>
              <w:right w:w="0" w:type="dxa"/>
            </w:tcMar>
            <w:vAlign w:val="center"/>
          </w:tcPr>
          <w:p w14:paraId="000000DE" w14:textId="77777777" w:rsidR="00C72356" w:rsidRPr="00BE1904" w:rsidRDefault="00B040A0">
            <w:pPr>
              <w:spacing w:line="300" w:lineRule="auto"/>
              <w:jc w:val="center"/>
              <w:rPr>
                <w:sz w:val="24"/>
                <w:szCs w:val="24"/>
              </w:rPr>
            </w:pPr>
            <w:r w:rsidRPr="00BE1904">
              <w:rPr>
                <w:sz w:val="24"/>
                <w:szCs w:val="24"/>
              </w:rPr>
              <w:t xml:space="preserve">400.25 </w:t>
            </w:r>
          </w:p>
          <w:p w14:paraId="000000DF" w14:textId="77777777" w:rsidR="00C72356" w:rsidRPr="00BE1904" w:rsidRDefault="00B040A0">
            <w:pPr>
              <w:spacing w:line="300" w:lineRule="auto"/>
              <w:jc w:val="center"/>
              <w:rPr>
                <w:sz w:val="24"/>
                <w:szCs w:val="24"/>
              </w:rPr>
            </w:pPr>
            <w:r w:rsidRPr="00BE1904">
              <w:rPr>
                <w:sz w:val="24"/>
                <w:szCs w:val="24"/>
              </w:rPr>
              <w:t>± 34.35</w:t>
            </w:r>
          </w:p>
        </w:tc>
        <w:tc>
          <w:tcPr>
            <w:tcW w:w="1123" w:type="dxa"/>
            <w:tcBorders>
              <w:top w:val="nil"/>
              <w:bottom w:val="single" w:sz="12" w:space="0" w:color="000000"/>
            </w:tcBorders>
            <w:tcMar>
              <w:top w:w="0" w:type="dxa"/>
              <w:left w:w="0" w:type="dxa"/>
              <w:bottom w:w="0" w:type="dxa"/>
              <w:right w:w="0" w:type="dxa"/>
            </w:tcMar>
            <w:vAlign w:val="center"/>
          </w:tcPr>
          <w:p w14:paraId="000000E0" w14:textId="77777777" w:rsidR="00C72356" w:rsidRPr="00BE1904" w:rsidRDefault="00B040A0">
            <w:pPr>
              <w:spacing w:line="300" w:lineRule="auto"/>
              <w:jc w:val="center"/>
              <w:rPr>
                <w:sz w:val="24"/>
                <w:szCs w:val="24"/>
              </w:rPr>
            </w:pPr>
            <w:r w:rsidRPr="00BE1904">
              <w:rPr>
                <w:sz w:val="24"/>
                <w:szCs w:val="24"/>
              </w:rPr>
              <w:t xml:space="preserve">523.82 </w:t>
            </w:r>
          </w:p>
          <w:p w14:paraId="000000E1" w14:textId="77777777" w:rsidR="00C72356" w:rsidRPr="00BE1904" w:rsidRDefault="00B040A0">
            <w:pPr>
              <w:spacing w:line="300" w:lineRule="auto"/>
              <w:jc w:val="center"/>
              <w:rPr>
                <w:sz w:val="24"/>
                <w:szCs w:val="24"/>
              </w:rPr>
            </w:pPr>
            <w:r w:rsidRPr="00BE1904">
              <w:rPr>
                <w:sz w:val="24"/>
                <w:szCs w:val="24"/>
              </w:rPr>
              <w:t>± 134.65</w:t>
            </w:r>
          </w:p>
        </w:tc>
        <w:tc>
          <w:tcPr>
            <w:tcW w:w="241" w:type="dxa"/>
            <w:tcBorders>
              <w:top w:val="nil"/>
              <w:bottom w:val="single" w:sz="12" w:space="0" w:color="000000"/>
            </w:tcBorders>
            <w:tcMar>
              <w:top w:w="0" w:type="dxa"/>
              <w:left w:w="0" w:type="dxa"/>
              <w:bottom w:w="0" w:type="dxa"/>
              <w:right w:w="0" w:type="dxa"/>
            </w:tcMar>
          </w:tcPr>
          <w:p w14:paraId="000000E2" w14:textId="77777777" w:rsidR="00C72356" w:rsidRPr="00BE1904" w:rsidRDefault="00C72356">
            <w:pPr>
              <w:spacing w:line="300" w:lineRule="auto"/>
              <w:jc w:val="center"/>
              <w:rPr>
                <w:sz w:val="24"/>
                <w:szCs w:val="24"/>
              </w:rPr>
            </w:pPr>
          </w:p>
        </w:tc>
        <w:tc>
          <w:tcPr>
            <w:tcW w:w="1123" w:type="dxa"/>
            <w:tcBorders>
              <w:top w:val="nil"/>
              <w:bottom w:val="single" w:sz="12" w:space="0" w:color="000000"/>
            </w:tcBorders>
            <w:tcMar>
              <w:top w:w="0" w:type="dxa"/>
              <w:left w:w="0" w:type="dxa"/>
              <w:bottom w:w="0" w:type="dxa"/>
              <w:right w:w="0" w:type="dxa"/>
            </w:tcMar>
            <w:vAlign w:val="center"/>
          </w:tcPr>
          <w:p w14:paraId="000000E3" w14:textId="77777777" w:rsidR="00C72356" w:rsidRPr="00BE1904" w:rsidRDefault="00B040A0">
            <w:pPr>
              <w:spacing w:line="300" w:lineRule="auto"/>
              <w:jc w:val="center"/>
              <w:rPr>
                <w:sz w:val="24"/>
                <w:szCs w:val="24"/>
              </w:rPr>
            </w:pPr>
            <w:r w:rsidRPr="00BE1904">
              <w:rPr>
                <w:sz w:val="24"/>
                <w:szCs w:val="24"/>
              </w:rPr>
              <w:t xml:space="preserve">366.56 </w:t>
            </w:r>
          </w:p>
          <w:p w14:paraId="000000E4" w14:textId="77777777" w:rsidR="00C72356" w:rsidRPr="00BE1904" w:rsidRDefault="00B040A0">
            <w:pPr>
              <w:spacing w:line="300" w:lineRule="auto"/>
              <w:jc w:val="center"/>
              <w:rPr>
                <w:sz w:val="24"/>
                <w:szCs w:val="24"/>
              </w:rPr>
            </w:pPr>
            <w:r w:rsidRPr="00BE1904">
              <w:rPr>
                <w:sz w:val="24"/>
                <w:szCs w:val="24"/>
              </w:rPr>
              <w:t>± 25.30</w:t>
            </w:r>
          </w:p>
        </w:tc>
        <w:tc>
          <w:tcPr>
            <w:tcW w:w="1123" w:type="dxa"/>
            <w:tcBorders>
              <w:top w:val="nil"/>
              <w:bottom w:val="single" w:sz="12" w:space="0" w:color="000000"/>
            </w:tcBorders>
            <w:tcMar>
              <w:top w:w="0" w:type="dxa"/>
              <w:left w:w="0" w:type="dxa"/>
              <w:bottom w:w="0" w:type="dxa"/>
              <w:right w:w="0" w:type="dxa"/>
            </w:tcMar>
            <w:vAlign w:val="center"/>
          </w:tcPr>
          <w:p w14:paraId="000000E5" w14:textId="77777777" w:rsidR="00C72356" w:rsidRPr="00BE1904" w:rsidRDefault="00B040A0">
            <w:pPr>
              <w:spacing w:line="300" w:lineRule="auto"/>
              <w:jc w:val="center"/>
              <w:rPr>
                <w:sz w:val="24"/>
                <w:szCs w:val="24"/>
              </w:rPr>
            </w:pPr>
            <w:r w:rsidRPr="00BE1904">
              <w:rPr>
                <w:sz w:val="24"/>
                <w:szCs w:val="24"/>
              </w:rPr>
              <w:t xml:space="preserve">443.29 </w:t>
            </w:r>
          </w:p>
          <w:p w14:paraId="000000E6" w14:textId="77777777" w:rsidR="00C72356" w:rsidRPr="00BE1904" w:rsidRDefault="00B040A0">
            <w:pPr>
              <w:spacing w:line="300" w:lineRule="auto"/>
              <w:jc w:val="center"/>
              <w:rPr>
                <w:sz w:val="24"/>
                <w:szCs w:val="24"/>
              </w:rPr>
            </w:pPr>
            <w:r w:rsidRPr="00BE1904">
              <w:rPr>
                <w:sz w:val="24"/>
                <w:szCs w:val="24"/>
              </w:rPr>
              <w:t>± 103.16</w:t>
            </w:r>
          </w:p>
        </w:tc>
      </w:tr>
    </w:tbl>
    <w:p w14:paraId="000000E7" w14:textId="77777777" w:rsidR="00C72356" w:rsidRPr="00BE1904" w:rsidRDefault="00B040A0">
      <w:pPr>
        <w:spacing w:line="300" w:lineRule="auto"/>
      </w:pPr>
      <w:r w:rsidRPr="00BE1904">
        <w:br w:type="page"/>
      </w:r>
    </w:p>
    <w:p w14:paraId="000000E8" w14:textId="77777777" w:rsidR="00C72356" w:rsidRPr="00BE1904" w:rsidRDefault="00B040A0">
      <w:pPr>
        <w:spacing w:line="300" w:lineRule="auto"/>
      </w:pPr>
      <w:r w:rsidRPr="00BE1904">
        <w:lastRenderedPageBreak/>
        <w:t>Table 4. Likelihood ratio test output for each model selected for embryo survival (%), incubation period (number of days post-fertilization; DPF), incubation period (accumulated degree-days; ADD), length-at-hatch (mm), and yolk-sac volume (mm</w:t>
      </w:r>
      <w:r w:rsidRPr="00BE1904">
        <w:rPr>
          <w:vertAlign w:val="superscript"/>
        </w:rPr>
        <w:t>3</w:t>
      </w:r>
      <w:r w:rsidRPr="00BE1904">
        <w:t>) from Lakes Superior and Ontario cisco (</w:t>
      </w:r>
      <w:r w:rsidRPr="00BE1904">
        <w:rPr>
          <w:i/>
        </w:rPr>
        <w:t>Coregonus artedi</w:t>
      </w:r>
      <w:r w:rsidRPr="00BE1904">
        <w:t xml:space="preserve">). pop indicates population. The full model that was selected is bolded for each trait. </w:t>
      </w:r>
    </w:p>
    <w:p w14:paraId="000000E9" w14:textId="77777777" w:rsidR="00C72356" w:rsidRPr="00BE1904" w:rsidRDefault="00C72356">
      <w:pPr>
        <w:spacing w:line="300" w:lineRule="auto"/>
      </w:pPr>
    </w:p>
    <w:tbl>
      <w:tblPr>
        <w:tblStyle w:val="a6"/>
        <w:tblW w:w="114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0"/>
        <w:gridCol w:w="6345"/>
        <w:gridCol w:w="1290"/>
        <w:gridCol w:w="425"/>
        <w:gridCol w:w="1192"/>
        <w:gridCol w:w="1020"/>
      </w:tblGrid>
      <w:tr w:rsidR="00DA5985" w14:paraId="3A9B7FB3" w14:textId="77777777" w:rsidTr="00646265">
        <w:trPr>
          <w:trHeight w:val="432"/>
          <w:jc w:val="center"/>
        </w:trPr>
        <w:tc>
          <w:tcPr>
            <w:tcW w:w="1180" w:type="dxa"/>
            <w:tcBorders>
              <w:top w:val="single" w:sz="12" w:space="0" w:color="000000"/>
              <w:left w:val="nil"/>
              <w:bottom w:val="single" w:sz="4" w:space="0" w:color="000000"/>
              <w:right w:val="nil"/>
            </w:tcBorders>
            <w:tcMar>
              <w:top w:w="0" w:type="dxa"/>
              <w:left w:w="115" w:type="dxa"/>
              <w:right w:w="115" w:type="dxa"/>
            </w:tcMar>
            <w:vAlign w:val="center"/>
          </w:tcPr>
          <w:p w14:paraId="03388590" w14:textId="77777777" w:rsidR="00DA5985" w:rsidRDefault="00DA5985" w:rsidP="00646265">
            <w:pPr>
              <w:spacing w:line="300" w:lineRule="auto"/>
              <w:rPr>
                <w:sz w:val="24"/>
                <w:szCs w:val="24"/>
              </w:rPr>
            </w:pPr>
            <w:r>
              <w:rPr>
                <w:sz w:val="24"/>
                <w:szCs w:val="24"/>
              </w:rPr>
              <w:t>Trait</w:t>
            </w:r>
          </w:p>
        </w:tc>
        <w:tc>
          <w:tcPr>
            <w:tcW w:w="6345" w:type="dxa"/>
            <w:tcBorders>
              <w:top w:val="single" w:sz="12" w:space="0" w:color="000000"/>
              <w:left w:val="nil"/>
              <w:bottom w:val="single" w:sz="4" w:space="0" w:color="000000"/>
              <w:right w:val="nil"/>
            </w:tcBorders>
            <w:tcMar>
              <w:top w:w="0" w:type="dxa"/>
              <w:left w:w="0" w:type="dxa"/>
              <w:bottom w:w="0" w:type="dxa"/>
              <w:right w:w="0" w:type="dxa"/>
            </w:tcMar>
            <w:vAlign w:val="center"/>
          </w:tcPr>
          <w:p w14:paraId="2A68993D" w14:textId="77777777" w:rsidR="00DA5985" w:rsidRDefault="00DA5985" w:rsidP="00646265">
            <w:pPr>
              <w:spacing w:line="300" w:lineRule="auto"/>
              <w:rPr>
                <w:sz w:val="24"/>
                <w:szCs w:val="24"/>
              </w:rPr>
            </w:pPr>
            <w:r>
              <w:rPr>
                <w:sz w:val="24"/>
                <w:szCs w:val="24"/>
              </w:rPr>
              <w:t>Model</w:t>
            </w:r>
          </w:p>
        </w:tc>
        <w:tc>
          <w:tcPr>
            <w:tcW w:w="129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9CB8E49" w14:textId="77777777" w:rsidR="00DA5985" w:rsidRDefault="00DA5985" w:rsidP="00646265">
            <w:pPr>
              <w:spacing w:line="300" w:lineRule="auto"/>
              <w:rPr>
                <w:sz w:val="24"/>
                <w:szCs w:val="24"/>
              </w:rPr>
            </w:pPr>
            <w:r>
              <w:rPr>
                <w:sz w:val="24"/>
                <w:szCs w:val="24"/>
              </w:rPr>
              <w:t>Effect Tested</w:t>
            </w:r>
          </w:p>
        </w:tc>
        <w:tc>
          <w:tcPr>
            <w:tcW w:w="425" w:type="dxa"/>
            <w:tcBorders>
              <w:top w:val="single" w:sz="12" w:space="0" w:color="000000"/>
              <w:left w:val="nil"/>
              <w:bottom w:val="single" w:sz="4" w:space="0" w:color="000000"/>
              <w:right w:val="nil"/>
            </w:tcBorders>
            <w:tcMar>
              <w:top w:w="0" w:type="dxa"/>
              <w:left w:w="0" w:type="dxa"/>
              <w:bottom w:w="0" w:type="dxa"/>
              <w:right w:w="0" w:type="dxa"/>
            </w:tcMar>
            <w:vAlign w:val="center"/>
          </w:tcPr>
          <w:p w14:paraId="611E37D2" w14:textId="77777777" w:rsidR="00DA5985" w:rsidRDefault="00DA5985" w:rsidP="00646265">
            <w:pPr>
              <w:spacing w:line="300" w:lineRule="auto"/>
              <w:jc w:val="center"/>
              <w:rPr>
                <w:sz w:val="24"/>
                <w:szCs w:val="24"/>
              </w:rPr>
            </w:pPr>
            <w:r>
              <w:rPr>
                <w:sz w:val="24"/>
                <w:szCs w:val="24"/>
              </w:rPr>
              <w:t>df</w:t>
            </w:r>
          </w:p>
        </w:tc>
        <w:tc>
          <w:tcPr>
            <w:tcW w:w="1192" w:type="dxa"/>
            <w:tcBorders>
              <w:top w:val="single" w:sz="12" w:space="0" w:color="000000"/>
              <w:left w:val="nil"/>
              <w:bottom w:val="single" w:sz="4" w:space="0" w:color="000000"/>
              <w:right w:val="nil"/>
            </w:tcBorders>
            <w:tcMar>
              <w:top w:w="0" w:type="dxa"/>
              <w:left w:w="0" w:type="dxa"/>
              <w:bottom w:w="0" w:type="dxa"/>
              <w:right w:w="0" w:type="dxa"/>
            </w:tcMar>
            <w:vAlign w:val="center"/>
          </w:tcPr>
          <w:p w14:paraId="5F50610F" w14:textId="77777777" w:rsidR="00DA5985" w:rsidRDefault="00DA5985" w:rsidP="00646265">
            <w:pPr>
              <w:spacing w:line="300" w:lineRule="auto"/>
              <w:jc w:val="center"/>
              <w:rPr>
                <w:sz w:val="24"/>
                <w:szCs w:val="24"/>
              </w:rPr>
            </w:pPr>
            <w:r>
              <w:rPr>
                <w:sz w:val="24"/>
                <w:szCs w:val="24"/>
              </w:rPr>
              <w:t>χ</w:t>
            </w:r>
            <w:r>
              <w:rPr>
                <w:sz w:val="24"/>
                <w:szCs w:val="24"/>
                <w:vertAlign w:val="superscript"/>
              </w:rPr>
              <w:t>2</w:t>
            </w:r>
          </w:p>
        </w:tc>
        <w:tc>
          <w:tcPr>
            <w:tcW w:w="1020" w:type="dxa"/>
            <w:tcBorders>
              <w:top w:val="single" w:sz="12" w:space="0" w:color="000000"/>
              <w:left w:val="nil"/>
              <w:bottom w:val="single" w:sz="4" w:space="0" w:color="000000"/>
              <w:right w:val="nil"/>
            </w:tcBorders>
            <w:tcMar>
              <w:top w:w="0" w:type="dxa"/>
              <w:left w:w="0" w:type="dxa"/>
              <w:bottom w:w="0" w:type="dxa"/>
              <w:right w:w="0" w:type="dxa"/>
            </w:tcMar>
            <w:vAlign w:val="center"/>
          </w:tcPr>
          <w:p w14:paraId="29A85A43" w14:textId="77777777" w:rsidR="00DA5985" w:rsidRDefault="00DA5985" w:rsidP="00646265">
            <w:pPr>
              <w:spacing w:line="300" w:lineRule="auto"/>
              <w:jc w:val="center"/>
              <w:rPr>
                <w:sz w:val="24"/>
                <w:szCs w:val="24"/>
              </w:rPr>
            </w:pPr>
            <w:r>
              <w:rPr>
                <w:sz w:val="24"/>
                <w:szCs w:val="24"/>
              </w:rPr>
              <w:t>p-value</w:t>
            </w:r>
          </w:p>
        </w:tc>
      </w:tr>
      <w:tr w:rsidR="00DA5985" w14:paraId="349A33D2" w14:textId="77777777" w:rsidTr="00646265">
        <w:trPr>
          <w:trHeight w:val="331"/>
          <w:jc w:val="center"/>
        </w:trPr>
        <w:tc>
          <w:tcPr>
            <w:tcW w:w="1180" w:type="dxa"/>
            <w:vMerge w:val="restart"/>
            <w:tcBorders>
              <w:left w:val="nil"/>
              <w:bottom w:val="nil"/>
              <w:right w:val="nil"/>
            </w:tcBorders>
            <w:tcMar>
              <w:top w:w="0" w:type="dxa"/>
              <w:left w:w="0" w:type="dxa"/>
              <w:bottom w:w="0" w:type="dxa"/>
              <w:right w:w="0" w:type="dxa"/>
            </w:tcMar>
          </w:tcPr>
          <w:p w14:paraId="7A7EDB2D" w14:textId="77777777" w:rsidR="00DA5985" w:rsidRDefault="00DA5985" w:rsidP="00646265">
            <w:pPr>
              <w:spacing w:line="300" w:lineRule="auto"/>
              <w:rPr>
                <w:sz w:val="24"/>
                <w:szCs w:val="24"/>
              </w:rPr>
            </w:pPr>
            <w:r>
              <w:rPr>
                <w:sz w:val="24"/>
                <w:szCs w:val="24"/>
              </w:rPr>
              <w:t>Embryo Survival</w:t>
            </w:r>
          </w:p>
        </w:tc>
        <w:tc>
          <w:tcPr>
            <w:tcW w:w="6345" w:type="dxa"/>
            <w:tcBorders>
              <w:top w:val="single" w:sz="4" w:space="0" w:color="000000"/>
              <w:left w:val="nil"/>
              <w:bottom w:val="nil"/>
              <w:right w:val="nil"/>
            </w:tcBorders>
            <w:tcMar>
              <w:top w:w="0" w:type="dxa"/>
              <w:left w:w="0" w:type="dxa"/>
              <w:bottom w:w="0" w:type="dxa"/>
              <w:right w:w="0" w:type="dxa"/>
            </w:tcMar>
          </w:tcPr>
          <w:p w14:paraId="6FAB55CA" w14:textId="77777777" w:rsidR="00DA5985" w:rsidRDefault="00DA5985" w:rsidP="00646265">
            <w:pPr>
              <w:spacing w:line="300" w:lineRule="auto"/>
              <w:rPr>
                <w:b/>
                <w:sz w:val="24"/>
                <w:szCs w:val="24"/>
              </w:rPr>
            </w:pPr>
            <w:r>
              <w:rPr>
                <w:b/>
                <w:sz w:val="24"/>
                <w:szCs w:val="24"/>
              </w:rPr>
              <w:t xml:space="preserve">   light + pop</w:t>
            </w:r>
          </w:p>
        </w:tc>
        <w:tc>
          <w:tcPr>
            <w:tcW w:w="1290" w:type="dxa"/>
            <w:tcBorders>
              <w:top w:val="single" w:sz="4" w:space="0" w:color="000000"/>
              <w:left w:val="nil"/>
              <w:bottom w:val="nil"/>
              <w:right w:val="nil"/>
            </w:tcBorders>
            <w:tcMar>
              <w:top w:w="0" w:type="dxa"/>
              <w:left w:w="0" w:type="dxa"/>
              <w:bottom w:w="0" w:type="dxa"/>
              <w:right w:w="0" w:type="dxa"/>
            </w:tcMar>
          </w:tcPr>
          <w:p w14:paraId="1B071DBF"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7B0CE97F"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3966A76C"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32319E7F" w14:textId="77777777" w:rsidR="00DA5985" w:rsidRDefault="00DA5985" w:rsidP="00646265">
            <w:pPr>
              <w:spacing w:line="300" w:lineRule="auto"/>
              <w:jc w:val="center"/>
              <w:rPr>
                <w:sz w:val="24"/>
                <w:szCs w:val="24"/>
              </w:rPr>
            </w:pPr>
          </w:p>
        </w:tc>
      </w:tr>
      <w:tr w:rsidR="00DA5985" w14:paraId="4AE25A61" w14:textId="77777777" w:rsidTr="00646265">
        <w:trPr>
          <w:trHeight w:val="331"/>
          <w:jc w:val="center"/>
        </w:trPr>
        <w:tc>
          <w:tcPr>
            <w:tcW w:w="1180" w:type="dxa"/>
            <w:vMerge/>
            <w:tcBorders>
              <w:left w:val="nil"/>
              <w:bottom w:val="nil"/>
              <w:right w:val="nil"/>
            </w:tcBorders>
            <w:tcMar>
              <w:top w:w="0" w:type="dxa"/>
              <w:left w:w="0" w:type="dxa"/>
              <w:bottom w:w="0" w:type="dxa"/>
              <w:right w:w="0" w:type="dxa"/>
            </w:tcMar>
          </w:tcPr>
          <w:p w14:paraId="1AC2D649"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FA35D93" w14:textId="77777777" w:rsidR="00DA5985" w:rsidRDefault="00DA5985" w:rsidP="00646265">
            <w:pPr>
              <w:spacing w:line="300" w:lineRule="auto"/>
              <w:rPr>
                <w:sz w:val="24"/>
                <w:szCs w:val="24"/>
              </w:rPr>
            </w:pPr>
            <w:r>
              <w:rPr>
                <w:sz w:val="24"/>
                <w:szCs w:val="24"/>
              </w:rPr>
              <w:t xml:space="preserve">   pop </w:t>
            </w:r>
          </w:p>
        </w:tc>
        <w:tc>
          <w:tcPr>
            <w:tcW w:w="1290" w:type="dxa"/>
            <w:tcBorders>
              <w:top w:val="nil"/>
              <w:left w:val="nil"/>
              <w:bottom w:val="nil"/>
              <w:right w:val="nil"/>
            </w:tcBorders>
            <w:tcMar>
              <w:top w:w="0" w:type="dxa"/>
              <w:left w:w="0" w:type="dxa"/>
              <w:bottom w:w="0" w:type="dxa"/>
              <w:right w:w="0" w:type="dxa"/>
            </w:tcMar>
          </w:tcPr>
          <w:p w14:paraId="7949ACF0" w14:textId="77777777" w:rsidR="00DA5985" w:rsidRDefault="00DA5985" w:rsidP="00646265">
            <w:pPr>
              <w:spacing w:line="300" w:lineRule="auto"/>
              <w:rPr>
                <w:sz w:val="24"/>
                <w:szCs w:val="24"/>
              </w:rPr>
            </w:pPr>
            <w:r>
              <w:rPr>
                <w:sz w:val="24"/>
                <w:szCs w:val="24"/>
              </w:rPr>
              <w:t>light</w:t>
            </w:r>
          </w:p>
        </w:tc>
        <w:tc>
          <w:tcPr>
            <w:tcW w:w="425" w:type="dxa"/>
            <w:tcBorders>
              <w:top w:val="nil"/>
              <w:left w:val="nil"/>
              <w:bottom w:val="nil"/>
              <w:right w:val="nil"/>
            </w:tcBorders>
            <w:tcMar>
              <w:top w:w="0" w:type="dxa"/>
              <w:left w:w="0" w:type="dxa"/>
              <w:bottom w:w="0" w:type="dxa"/>
              <w:right w:w="0" w:type="dxa"/>
            </w:tcMar>
          </w:tcPr>
          <w:p w14:paraId="1A7C598B"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2F83E1C5" w14:textId="77777777" w:rsidR="00DA5985" w:rsidRDefault="00DA5985" w:rsidP="00646265">
            <w:pPr>
              <w:spacing w:line="300" w:lineRule="auto"/>
              <w:jc w:val="center"/>
              <w:rPr>
                <w:sz w:val="24"/>
                <w:szCs w:val="24"/>
              </w:rPr>
            </w:pPr>
            <w:r>
              <w:rPr>
                <w:sz w:val="24"/>
                <w:szCs w:val="24"/>
              </w:rPr>
              <w:t>181.92</w:t>
            </w:r>
          </w:p>
        </w:tc>
        <w:tc>
          <w:tcPr>
            <w:tcW w:w="1020" w:type="dxa"/>
            <w:tcBorders>
              <w:top w:val="nil"/>
              <w:left w:val="nil"/>
              <w:bottom w:val="nil"/>
              <w:right w:val="nil"/>
            </w:tcBorders>
            <w:tcMar>
              <w:top w:w="0" w:type="dxa"/>
              <w:left w:w="0" w:type="dxa"/>
              <w:bottom w:w="0" w:type="dxa"/>
              <w:right w:w="0" w:type="dxa"/>
            </w:tcMar>
          </w:tcPr>
          <w:p w14:paraId="717905D9" w14:textId="77777777" w:rsidR="00DA5985" w:rsidRDefault="00DA5985" w:rsidP="00646265">
            <w:pPr>
              <w:spacing w:line="300" w:lineRule="auto"/>
              <w:jc w:val="center"/>
              <w:rPr>
                <w:sz w:val="24"/>
                <w:szCs w:val="24"/>
              </w:rPr>
            </w:pPr>
            <w:r>
              <w:rPr>
                <w:sz w:val="24"/>
                <w:szCs w:val="24"/>
              </w:rPr>
              <w:t>&lt; 0.001</w:t>
            </w:r>
          </w:p>
        </w:tc>
      </w:tr>
      <w:tr w:rsidR="00DA5985" w14:paraId="4932D0B6" w14:textId="77777777" w:rsidTr="00646265">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68B22183"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14BC9C79" w14:textId="77777777" w:rsidR="00DA5985" w:rsidRDefault="00DA5985" w:rsidP="00646265">
            <w:pPr>
              <w:spacing w:line="300" w:lineRule="auto"/>
              <w:rPr>
                <w:sz w:val="24"/>
                <w:szCs w:val="24"/>
              </w:rPr>
            </w:pPr>
            <w:r>
              <w:rPr>
                <w:sz w:val="24"/>
                <w:szCs w:val="24"/>
              </w:rPr>
              <w:t xml:space="preserve">   light</w:t>
            </w:r>
          </w:p>
        </w:tc>
        <w:tc>
          <w:tcPr>
            <w:tcW w:w="1290" w:type="dxa"/>
            <w:tcBorders>
              <w:top w:val="nil"/>
              <w:left w:val="nil"/>
              <w:bottom w:val="nil"/>
              <w:right w:val="nil"/>
            </w:tcBorders>
            <w:tcMar>
              <w:top w:w="0" w:type="dxa"/>
              <w:left w:w="0" w:type="dxa"/>
              <w:bottom w:w="0" w:type="dxa"/>
              <w:right w:w="0" w:type="dxa"/>
            </w:tcMar>
          </w:tcPr>
          <w:p w14:paraId="22CB876E"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single" w:sz="4" w:space="0" w:color="000000"/>
              <w:right w:val="nil"/>
            </w:tcBorders>
            <w:tcMar>
              <w:top w:w="0" w:type="dxa"/>
              <w:left w:w="0" w:type="dxa"/>
              <w:bottom w:w="0" w:type="dxa"/>
              <w:right w:w="0" w:type="dxa"/>
            </w:tcMar>
          </w:tcPr>
          <w:p w14:paraId="751746A6"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18FE3748" w14:textId="77777777" w:rsidR="00DA5985" w:rsidRDefault="00DA5985" w:rsidP="00646265">
            <w:pPr>
              <w:spacing w:line="300" w:lineRule="auto"/>
              <w:jc w:val="center"/>
              <w:rPr>
                <w:sz w:val="24"/>
                <w:szCs w:val="24"/>
              </w:rPr>
            </w:pPr>
            <w:r>
              <w:rPr>
                <w:sz w:val="24"/>
                <w:szCs w:val="24"/>
              </w:rPr>
              <w:t>95.00</w:t>
            </w:r>
          </w:p>
        </w:tc>
        <w:tc>
          <w:tcPr>
            <w:tcW w:w="1020" w:type="dxa"/>
            <w:tcBorders>
              <w:top w:val="nil"/>
              <w:left w:val="nil"/>
              <w:bottom w:val="nil"/>
              <w:right w:val="nil"/>
            </w:tcBorders>
            <w:tcMar>
              <w:top w:w="0" w:type="dxa"/>
              <w:left w:w="0" w:type="dxa"/>
              <w:bottom w:w="0" w:type="dxa"/>
              <w:right w:w="0" w:type="dxa"/>
            </w:tcMar>
          </w:tcPr>
          <w:p w14:paraId="6B9B8B10" w14:textId="77777777" w:rsidR="00DA5985" w:rsidRDefault="00DA5985" w:rsidP="00646265">
            <w:pPr>
              <w:spacing w:line="300" w:lineRule="auto"/>
              <w:jc w:val="center"/>
              <w:rPr>
                <w:sz w:val="24"/>
                <w:szCs w:val="24"/>
              </w:rPr>
            </w:pPr>
            <w:r>
              <w:rPr>
                <w:sz w:val="24"/>
                <w:szCs w:val="24"/>
              </w:rPr>
              <w:t>&lt; 0.001</w:t>
            </w:r>
          </w:p>
        </w:tc>
      </w:tr>
      <w:tr w:rsidR="00DA5985" w14:paraId="40312493" w14:textId="77777777" w:rsidTr="00646265">
        <w:trPr>
          <w:trHeight w:val="331"/>
          <w:jc w:val="center"/>
        </w:trPr>
        <w:tc>
          <w:tcPr>
            <w:tcW w:w="1180" w:type="dxa"/>
            <w:vMerge w:val="restart"/>
            <w:tcBorders>
              <w:left w:val="nil"/>
              <w:bottom w:val="nil"/>
              <w:right w:val="nil"/>
            </w:tcBorders>
            <w:tcMar>
              <w:top w:w="0" w:type="dxa"/>
              <w:left w:w="0" w:type="dxa"/>
              <w:bottom w:w="0" w:type="dxa"/>
              <w:right w:w="0" w:type="dxa"/>
            </w:tcMar>
          </w:tcPr>
          <w:p w14:paraId="3D7D9F2C" w14:textId="77777777" w:rsidR="00DA5985" w:rsidRDefault="00DA5985" w:rsidP="00646265">
            <w:pPr>
              <w:spacing w:line="300" w:lineRule="auto"/>
              <w:rPr>
                <w:sz w:val="24"/>
                <w:szCs w:val="24"/>
              </w:rPr>
            </w:pPr>
            <w:r>
              <w:rPr>
                <w:sz w:val="24"/>
                <w:szCs w:val="24"/>
              </w:rPr>
              <w:t>Incubation Period (DPF)</w:t>
            </w:r>
          </w:p>
        </w:tc>
        <w:tc>
          <w:tcPr>
            <w:tcW w:w="6345" w:type="dxa"/>
            <w:tcBorders>
              <w:top w:val="single" w:sz="4" w:space="0" w:color="000000"/>
              <w:left w:val="nil"/>
              <w:bottom w:val="nil"/>
              <w:right w:val="nil"/>
            </w:tcBorders>
            <w:tcMar>
              <w:top w:w="0" w:type="dxa"/>
              <w:left w:w="0" w:type="dxa"/>
              <w:bottom w:w="0" w:type="dxa"/>
              <w:right w:w="0" w:type="dxa"/>
            </w:tcMar>
          </w:tcPr>
          <w:p w14:paraId="175038A6" w14:textId="77777777" w:rsidR="00DA5985" w:rsidRDefault="00DA5985" w:rsidP="00646265">
            <w:pPr>
              <w:spacing w:line="300" w:lineRule="auto"/>
              <w:rPr>
                <w:sz w:val="24"/>
                <w:szCs w:val="24"/>
              </w:rPr>
            </w:pPr>
            <w:r>
              <w:rPr>
                <w:b/>
                <w:sz w:val="24"/>
                <w:szCs w:val="24"/>
              </w:rPr>
              <w:t xml:space="preserve">   light + pop + light:pop + female:male + female + male</w:t>
            </w:r>
          </w:p>
        </w:tc>
        <w:tc>
          <w:tcPr>
            <w:tcW w:w="1290" w:type="dxa"/>
            <w:tcBorders>
              <w:top w:val="single" w:sz="4" w:space="0" w:color="000000"/>
              <w:left w:val="nil"/>
              <w:bottom w:val="nil"/>
              <w:right w:val="nil"/>
            </w:tcBorders>
            <w:tcMar>
              <w:top w:w="0" w:type="dxa"/>
              <w:left w:w="0" w:type="dxa"/>
              <w:bottom w:w="0" w:type="dxa"/>
              <w:right w:w="0" w:type="dxa"/>
            </w:tcMar>
          </w:tcPr>
          <w:p w14:paraId="7B99EDBA"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5B41E5F7"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A201611"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BFB3BC8" w14:textId="77777777" w:rsidR="00DA5985" w:rsidRDefault="00DA5985" w:rsidP="00646265">
            <w:pPr>
              <w:spacing w:line="300" w:lineRule="auto"/>
              <w:jc w:val="center"/>
              <w:rPr>
                <w:sz w:val="24"/>
                <w:szCs w:val="24"/>
              </w:rPr>
            </w:pPr>
          </w:p>
        </w:tc>
      </w:tr>
      <w:tr w:rsidR="00DA5985" w14:paraId="3A0E0182" w14:textId="77777777" w:rsidTr="00646265">
        <w:trPr>
          <w:trHeight w:val="331"/>
          <w:jc w:val="center"/>
        </w:trPr>
        <w:tc>
          <w:tcPr>
            <w:tcW w:w="1180" w:type="dxa"/>
            <w:vMerge/>
            <w:tcBorders>
              <w:left w:val="nil"/>
              <w:bottom w:val="nil"/>
              <w:right w:val="nil"/>
            </w:tcBorders>
            <w:tcMar>
              <w:top w:w="0" w:type="dxa"/>
              <w:left w:w="0" w:type="dxa"/>
              <w:bottom w:w="0" w:type="dxa"/>
              <w:right w:w="0" w:type="dxa"/>
            </w:tcMar>
          </w:tcPr>
          <w:p w14:paraId="3854E8BB"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C7112CB" w14:textId="77777777" w:rsidR="00DA5985" w:rsidRDefault="00DA5985" w:rsidP="00646265">
            <w:pPr>
              <w:spacing w:line="300" w:lineRule="auto"/>
              <w:rPr>
                <w:sz w:val="24"/>
                <w:szCs w:val="24"/>
              </w:rPr>
            </w:pPr>
            <w:r>
              <w:rPr>
                <w:sz w:val="24"/>
                <w:szCs w:val="24"/>
              </w:rPr>
              <w:t xml:space="preserve">   pop + female:male + female + male</w:t>
            </w:r>
          </w:p>
        </w:tc>
        <w:tc>
          <w:tcPr>
            <w:tcW w:w="1290" w:type="dxa"/>
            <w:tcBorders>
              <w:top w:val="nil"/>
              <w:left w:val="nil"/>
              <w:bottom w:val="nil"/>
              <w:right w:val="nil"/>
            </w:tcBorders>
            <w:tcMar>
              <w:top w:w="0" w:type="dxa"/>
              <w:left w:w="0" w:type="dxa"/>
              <w:bottom w:w="0" w:type="dxa"/>
              <w:right w:w="0" w:type="dxa"/>
            </w:tcMar>
          </w:tcPr>
          <w:p w14:paraId="08EACCD1" w14:textId="77777777" w:rsidR="00DA5985" w:rsidRDefault="00DA5985" w:rsidP="00646265">
            <w:pPr>
              <w:spacing w:line="300" w:lineRule="auto"/>
              <w:rPr>
                <w:sz w:val="24"/>
                <w:szCs w:val="24"/>
              </w:rPr>
            </w:pPr>
            <w:r>
              <w:rPr>
                <w:sz w:val="24"/>
                <w:szCs w:val="24"/>
              </w:rPr>
              <w:t>light</w:t>
            </w:r>
          </w:p>
        </w:tc>
        <w:tc>
          <w:tcPr>
            <w:tcW w:w="425" w:type="dxa"/>
            <w:tcBorders>
              <w:top w:val="nil"/>
              <w:left w:val="nil"/>
              <w:bottom w:val="nil"/>
              <w:right w:val="nil"/>
            </w:tcBorders>
            <w:tcMar>
              <w:top w:w="0" w:type="dxa"/>
              <w:left w:w="0" w:type="dxa"/>
              <w:bottom w:w="0" w:type="dxa"/>
              <w:right w:w="0" w:type="dxa"/>
            </w:tcMar>
          </w:tcPr>
          <w:p w14:paraId="32C023F3"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102FF9B2" w14:textId="77777777" w:rsidR="00DA5985" w:rsidRDefault="00DA5985" w:rsidP="00646265">
            <w:pPr>
              <w:spacing w:line="300" w:lineRule="auto"/>
              <w:jc w:val="center"/>
              <w:rPr>
                <w:sz w:val="24"/>
                <w:szCs w:val="24"/>
              </w:rPr>
            </w:pPr>
            <w:r>
              <w:rPr>
                <w:sz w:val="24"/>
                <w:szCs w:val="24"/>
              </w:rPr>
              <w:t>10.80</w:t>
            </w:r>
          </w:p>
        </w:tc>
        <w:tc>
          <w:tcPr>
            <w:tcW w:w="1020" w:type="dxa"/>
            <w:tcBorders>
              <w:top w:val="nil"/>
              <w:left w:val="nil"/>
              <w:bottom w:val="nil"/>
              <w:right w:val="nil"/>
            </w:tcBorders>
            <w:tcMar>
              <w:top w:w="0" w:type="dxa"/>
              <w:left w:w="0" w:type="dxa"/>
              <w:bottom w:w="0" w:type="dxa"/>
              <w:right w:w="0" w:type="dxa"/>
            </w:tcMar>
          </w:tcPr>
          <w:p w14:paraId="1B8AE208" w14:textId="77777777" w:rsidR="00DA5985" w:rsidRDefault="00DA5985" w:rsidP="00646265">
            <w:pPr>
              <w:spacing w:line="300" w:lineRule="auto"/>
              <w:jc w:val="center"/>
              <w:rPr>
                <w:sz w:val="24"/>
                <w:szCs w:val="24"/>
              </w:rPr>
            </w:pPr>
            <w:r>
              <w:rPr>
                <w:sz w:val="24"/>
                <w:szCs w:val="24"/>
              </w:rPr>
              <w:t>0.005</w:t>
            </w:r>
          </w:p>
        </w:tc>
      </w:tr>
      <w:tr w:rsidR="00DA5985" w14:paraId="3B920D97" w14:textId="77777777" w:rsidTr="00646265">
        <w:trPr>
          <w:trHeight w:val="331"/>
          <w:jc w:val="center"/>
        </w:trPr>
        <w:tc>
          <w:tcPr>
            <w:tcW w:w="1180" w:type="dxa"/>
            <w:vMerge/>
            <w:tcBorders>
              <w:left w:val="nil"/>
              <w:bottom w:val="nil"/>
              <w:right w:val="nil"/>
            </w:tcBorders>
            <w:tcMar>
              <w:top w:w="0" w:type="dxa"/>
              <w:left w:w="0" w:type="dxa"/>
              <w:bottom w:w="0" w:type="dxa"/>
              <w:right w:w="0" w:type="dxa"/>
            </w:tcMar>
          </w:tcPr>
          <w:p w14:paraId="465C9F55"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6A59682D" w14:textId="77777777" w:rsidR="00DA5985" w:rsidRDefault="00DA5985" w:rsidP="00646265">
            <w:pPr>
              <w:spacing w:line="300" w:lineRule="auto"/>
              <w:rPr>
                <w:sz w:val="24"/>
                <w:szCs w:val="24"/>
              </w:rPr>
            </w:pPr>
            <w:r>
              <w:rPr>
                <w:sz w:val="24"/>
                <w:szCs w:val="24"/>
              </w:rPr>
              <w:t xml:space="preserve">   light + female:male + female + male</w:t>
            </w:r>
          </w:p>
        </w:tc>
        <w:tc>
          <w:tcPr>
            <w:tcW w:w="1290" w:type="dxa"/>
            <w:tcBorders>
              <w:top w:val="nil"/>
              <w:left w:val="nil"/>
              <w:bottom w:val="nil"/>
              <w:right w:val="nil"/>
            </w:tcBorders>
            <w:tcMar>
              <w:top w:w="0" w:type="dxa"/>
              <w:left w:w="0" w:type="dxa"/>
              <w:bottom w:w="0" w:type="dxa"/>
              <w:right w:w="0" w:type="dxa"/>
            </w:tcMar>
          </w:tcPr>
          <w:p w14:paraId="02FE808F"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nil"/>
              <w:right w:val="nil"/>
            </w:tcBorders>
            <w:tcMar>
              <w:top w:w="0" w:type="dxa"/>
              <w:left w:w="0" w:type="dxa"/>
              <w:bottom w:w="0" w:type="dxa"/>
              <w:right w:w="0" w:type="dxa"/>
            </w:tcMar>
          </w:tcPr>
          <w:p w14:paraId="7896AB3D"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47343354" w14:textId="77777777" w:rsidR="00DA5985" w:rsidRDefault="00DA5985" w:rsidP="00646265">
            <w:pPr>
              <w:spacing w:line="300" w:lineRule="auto"/>
              <w:jc w:val="center"/>
              <w:rPr>
                <w:sz w:val="24"/>
                <w:szCs w:val="24"/>
              </w:rPr>
            </w:pPr>
            <w:r>
              <w:rPr>
                <w:sz w:val="24"/>
                <w:szCs w:val="24"/>
              </w:rPr>
              <w:t>3,023.89</w:t>
            </w:r>
          </w:p>
        </w:tc>
        <w:tc>
          <w:tcPr>
            <w:tcW w:w="1020" w:type="dxa"/>
            <w:tcBorders>
              <w:top w:val="nil"/>
              <w:left w:val="nil"/>
              <w:bottom w:val="nil"/>
              <w:right w:val="nil"/>
            </w:tcBorders>
            <w:tcMar>
              <w:top w:w="0" w:type="dxa"/>
              <w:left w:w="0" w:type="dxa"/>
              <w:bottom w:w="0" w:type="dxa"/>
              <w:right w:w="0" w:type="dxa"/>
            </w:tcMar>
          </w:tcPr>
          <w:p w14:paraId="38A20B23" w14:textId="77777777" w:rsidR="00DA5985" w:rsidRDefault="00DA5985" w:rsidP="00646265">
            <w:pPr>
              <w:spacing w:line="300" w:lineRule="auto"/>
              <w:jc w:val="center"/>
              <w:rPr>
                <w:sz w:val="24"/>
                <w:szCs w:val="24"/>
              </w:rPr>
            </w:pPr>
            <w:r>
              <w:rPr>
                <w:sz w:val="24"/>
                <w:szCs w:val="24"/>
              </w:rPr>
              <w:t>&lt; 0.001</w:t>
            </w:r>
          </w:p>
        </w:tc>
      </w:tr>
      <w:tr w:rsidR="00DA5985" w14:paraId="3498EB10"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6D202575"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549DDE9" w14:textId="77777777" w:rsidR="00DA5985" w:rsidRDefault="00DA5985" w:rsidP="00646265">
            <w:pPr>
              <w:spacing w:line="300" w:lineRule="auto"/>
              <w:rPr>
                <w:sz w:val="24"/>
                <w:szCs w:val="24"/>
              </w:rPr>
            </w:pPr>
            <w:r>
              <w:rPr>
                <w:sz w:val="24"/>
                <w:szCs w:val="24"/>
              </w:rPr>
              <w:t xml:space="preserve">   light + pop + female:male + female + male</w:t>
            </w:r>
          </w:p>
        </w:tc>
        <w:tc>
          <w:tcPr>
            <w:tcW w:w="1290" w:type="dxa"/>
            <w:tcBorders>
              <w:top w:val="nil"/>
              <w:left w:val="nil"/>
              <w:bottom w:val="nil"/>
              <w:right w:val="nil"/>
            </w:tcBorders>
            <w:tcMar>
              <w:top w:w="0" w:type="dxa"/>
              <w:left w:w="0" w:type="dxa"/>
              <w:bottom w:w="0" w:type="dxa"/>
              <w:right w:w="0" w:type="dxa"/>
            </w:tcMar>
          </w:tcPr>
          <w:p w14:paraId="7DD2F667" w14:textId="77777777" w:rsidR="00DA5985" w:rsidRDefault="00DA5985" w:rsidP="00646265">
            <w:pPr>
              <w:spacing w:line="300" w:lineRule="auto"/>
              <w:rPr>
                <w:sz w:val="24"/>
                <w:szCs w:val="24"/>
              </w:rPr>
            </w:pPr>
            <w:r>
              <w:rPr>
                <w:sz w:val="24"/>
                <w:szCs w:val="24"/>
              </w:rPr>
              <w:t>light:pop</w:t>
            </w:r>
          </w:p>
        </w:tc>
        <w:tc>
          <w:tcPr>
            <w:tcW w:w="425" w:type="dxa"/>
            <w:tcBorders>
              <w:top w:val="nil"/>
              <w:left w:val="nil"/>
              <w:bottom w:val="nil"/>
              <w:right w:val="nil"/>
            </w:tcBorders>
            <w:tcMar>
              <w:top w:w="0" w:type="dxa"/>
              <w:left w:w="0" w:type="dxa"/>
              <w:bottom w:w="0" w:type="dxa"/>
              <w:right w:w="0" w:type="dxa"/>
            </w:tcMar>
          </w:tcPr>
          <w:p w14:paraId="2143C78E"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404B490F" w14:textId="77777777" w:rsidR="00DA5985" w:rsidRDefault="00DA5985" w:rsidP="00646265">
            <w:pPr>
              <w:spacing w:line="300" w:lineRule="auto"/>
              <w:jc w:val="center"/>
              <w:rPr>
                <w:sz w:val="24"/>
                <w:szCs w:val="24"/>
              </w:rPr>
            </w:pPr>
            <w:r>
              <w:rPr>
                <w:sz w:val="24"/>
                <w:szCs w:val="24"/>
              </w:rPr>
              <w:t>9.66</w:t>
            </w:r>
          </w:p>
        </w:tc>
        <w:tc>
          <w:tcPr>
            <w:tcW w:w="1020" w:type="dxa"/>
            <w:tcBorders>
              <w:top w:val="nil"/>
              <w:left w:val="nil"/>
              <w:bottom w:val="nil"/>
              <w:right w:val="nil"/>
            </w:tcBorders>
            <w:tcMar>
              <w:top w:w="0" w:type="dxa"/>
              <w:left w:w="0" w:type="dxa"/>
              <w:bottom w:w="0" w:type="dxa"/>
              <w:right w:w="0" w:type="dxa"/>
            </w:tcMar>
          </w:tcPr>
          <w:p w14:paraId="233EA050" w14:textId="77777777" w:rsidR="00DA5985" w:rsidRDefault="00DA5985" w:rsidP="00646265">
            <w:pPr>
              <w:spacing w:line="300" w:lineRule="auto"/>
              <w:jc w:val="center"/>
              <w:rPr>
                <w:sz w:val="24"/>
                <w:szCs w:val="24"/>
              </w:rPr>
            </w:pPr>
            <w:r>
              <w:rPr>
                <w:sz w:val="24"/>
                <w:szCs w:val="24"/>
              </w:rPr>
              <w:t>0.008</w:t>
            </w:r>
          </w:p>
        </w:tc>
      </w:tr>
      <w:tr w:rsidR="00DA5985" w14:paraId="7D80FD80"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697EA205"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A1A9885" w14:textId="77777777" w:rsidR="00DA5985" w:rsidRDefault="00DA5985" w:rsidP="00646265">
            <w:pPr>
              <w:spacing w:line="300" w:lineRule="auto"/>
              <w:rPr>
                <w:sz w:val="24"/>
                <w:szCs w:val="24"/>
              </w:rPr>
            </w:pPr>
            <w:r>
              <w:rPr>
                <w:sz w:val="24"/>
                <w:szCs w:val="24"/>
              </w:rPr>
              <w:t xml:space="preserve">   light + pop + light:pop + female + male</w:t>
            </w:r>
          </w:p>
        </w:tc>
        <w:tc>
          <w:tcPr>
            <w:tcW w:w="1290" w:type="dxa"/>
            <w:tcBorders>
              <w:top w:val="nil"/>
              <w:left w:val="nil"/>
              <w:bottom w:val="nil"/>
              <w:right w:val="nil"/>
            </w:tcBorders>
            <w:tcMar>
              <w:top w:w="0" w:type="dxa"/>
              <w:left w:w="0" w:type="dxa"/>
              <w:bottom w:w="0" w:type="dxa"/>
              <w:right w:w="0" w:type="dxa"/>
            </w:tcMar>
          </w:tcPr>
          <w:p w14:paraId="295A0614" w14:textId="77777777" w:rsidR="00DA5985" w:rsidRDefault="00DA5985" w:rsidP="00646265">
            <w:pPr>
              <w:spacing w:line="300" w:lineRule="auto"/>
              <w:rPr>
                <w:sz w:val="24"/>
                <w:szCs w:val="24"/>
              </w:rPr>
            </w:pPr>
            <w:r>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7DA7E5FC"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2D2EE1A5" w14:textId="77777777" w:rsidR="00DA5985" w:rsidRDefault="00DA5985" w:rsidP="00646265">
            <w:pPr>
              <w:spacing w:line="300" w:lineRule="auto"/>
              <w:jc w:val="center"/>
              <w:rPr>
                <w:sz w:val="24"/>
                <w:szCs w:val="24"/>
              </w:rPr>
            </w:pPr>
            <w:r>
              <w:rPr>
                <w:sz w:val="24"/>
                <w:szCs w:val="24"/>
              </w:rPr>
              <w:t>79.91</w:t>
            </w:r>
          </w:p>
        </w:tc>
        <w:tc>
          <w:tcPr>
            <w:tcW w:w="1020" w:type="dxa"/>
            <w:tcBorders>
              <w:top w:val="nil"/>
              <w:left w:val="nil"/>
              <w:bottom w:val="nil"/>
              <w:right w:val="nil"/>
            </w:tcBorders>
            <w:tcMar>
              <w:top w:w="0" w:type="dxa"/>
              <w:left w:w="0" w:type="dxa"/>
              <w:bottom w:w="0" w:type="dxa"/>
              <w:right w:w="0" w:type="dxa"/>
            </w:tcMar>
          </w:tcPr>
          <w:p w14:paraId="7A933C66" w14:textId="77777777" w:rsidR="00DA5985" w:rsidRDefault="00DA5985" w:rsidP="00646265">
            <w:pPr>
              <w:spacing w:line="300" w:lineRule="auto"/>
              <w:jc w:val="center"/>
              <w:rPr>
                <w:sz w:val="24"/>
                <w:szCs w:val="24"/>
              </w:rPr>
            </w:pPr>
            <w:r>
              <w:rPr>
                <w:sz w:val="24"/>
                <w:szCs w:val="24"/>
              </w:rPr>
              <w:t>&lt; 0.001</w:t>
            </w:r>
          </w:p>
        </w:tc>
      </w:tr>
      <w:tr w:rsidR="00DA5985" w14:paraId="7A3CEC7C"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588A1FCB"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45F2982C" w14:textId="77777777" w:rsidR="00DA5985" w:rsidRDefault="00DA5985" w:rsidP="00646265">
            <w:pPr>
              <w:spacing w:line="300" w:lineRule="auto"/>
              <w:rPr>
                <w:sz w:val="24"/>
                <w:szCs w:val="24"/>
              </w:rPr>
            </w:pPr>
            <w:r>
              <w:rPr>
                <w:sz w:val="24"/>
                <w:szCs w:val="24"/>
              </w:rPr>
              <w:t xml:space="preserve">   light + pop + light:pop + female:male + male</w:t>
            </w:r>
          </w:p>
        </w:tc>
        <w:tc>
          <w:tcPr>
            <w:tcW w:w="1290" w:type="dxa"/>
            <w:tcBorders>
              <w:top w:val="nil"/>
              <w:left w:val="nil"/>
              <w:bottom w:val="nil"/>
              <w:right w:val="nil"/>
            </w:tcBorders>
            <w:tcMar>
              <w:top w:w="0" w:type="dxa"/>
              <w:left w:w="0" w:type="dxa"/>
              <w:bottom w:w="0" w:type="dxa"/>
              <w:right w:w="0" w:type="dxa"/>
            </w:tcMar>
          </w:tcPr>
          <w:p w14:paraId="06C49945" w14:textId="77777777" w:rsidR="00DA5985" w:rsidRDefault="00DA5985" w:rsidP="00646265">
            <w:pPr>
              <w:spacing w:line="300" w:lineRule="auto"/>
              <w:rPr>
                <w:sz w:val="24"/>
                <w:szCs w:val="24"/>
              </w:rPr>
            </w:pPr>
            <w:r>
              <w:rPr>
                <w:sz w:val="24"/>
                <w:szCs w:val="24"/>
              </w:rPr>
              <w:t>female</w:t>
            </w:r>
          </w:p>
        </w:tc>
        <w:tc>
          <w:tcPr>
            <w:tcW w:w="425" w:type="dxa"/>
            <w:tcBorders>
              <w:top w:val="nil"/>
              <w:left w:val="nil"/>
              <w:bottom w:val="nil"/>
              <w:right w:val="nil"/>
            </w:tcBorders>
            <w:tcMar>
              <w:top w:w="0" w:type="dxa"/>
              <w:left w:w="0" w:type="dxa"/>
              <w:bottom w:w="0" w:type="dxa"/>
              <w:right w:w="0" w:type="dxa"/>
            </w:tcMar>
          </w:tcPr>
          <w:p w14:paraId="3F3891E8"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784240B4" w14:textId="77777777" w:rsidR="00DA5985" w:rsidRDefault="00DA5985" w:rsidP="00646265">
            <w:pPr>
              <w:spacing w:line="300" w:lineRule="auto"/>
              <w:jc w:val="center"/>
              <w:rPr>
                <w:sz w:val="24"/>
                <w:szCs w:val="24"/>
              </w:rPr>
            </w:pPr>
            <w:r>
              <w:rPr>
                <w:sz w:val="24"/>
                <w:szCs w:val="24"/>
              </w:rPr>
              <w:t>25.29</w:t>
            </w:r>
          </w:p>
        </w:tc>
        <w:tc>
          <w:tcPr>
            <w:tcW w:w="1020" w:type="dxa"/>
            <w:tcBorders>
              <w:top w:val="nil"/>
              <w:left w:val="nil"/>
              <w:bottom w:val="nil"/>
              <w:right w:val="nil"/>
            </w:tcBorders>
            <w:tcMar>
              <w:top w:w="0" w:type="dxa"/>
              <w:left w:w="0" w:type="dxa"/>
              <w:bottom w:w="0" w:type="dxa"/>
              <w:right w:w="0" w:type="dxa"/>
            </w:tcMar>
          </w:tcPr>
          <w:p w14:paraId="20B927E9" w14:textId="77777777" w:rsidR="00DA5985" w:rsidRDefault="00DA5985" w:rsidP="00646265">
            <w:pPr>
              <w:spacing w:line="300" w:lineRule="auto"/>
              <w:jc w:val="center"/>
              <w:rPr>
                <w:sz w:val="24"/>
                <w:szCs w:val="24"/>
              </w:rPr>
            </w:pPr>
            <w:r>
              <w:rPr>
                <w:sz w:val="24"/>
                <w:szCs w:val="24"/>
              </w:rPr>
              <w:t>&lt; 0.001</w:t>
            </w:r>
          </w:p>
        </w:tc>
      </w:tr>
      <w:tr w:rsidR="00DA5985" w14:paraId="1F309778" w14:textId="77777777" w:rsidTr="00646265">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0E493EE5"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AFE95C2" w14:textId="77777777" w:rsidR="00DA5985" w:rsidRDefault="00DA5985" w:rsidP="00646265">
            <w:pPr>
              <w:spacing w:line="300" w:lineRule="auto"/>
              <w:rPr>
                <w:sz w:val="24"/>
                <w:szCs w:val="24"/>
              </w:rPr>
            </w:pPr>
            <w:r>
              <w:rPr>
                <w:sz w:val="24"/>
                <w:szCs w:val="24"/>
              </w:rPr>
              <w:t xml:space="preserve">   light + pop + light:pop + female:male + female</w:t>
            </w:r>
          </w:p>
        </w:tc>
        <w:tc>
          <w:tcPr>
            <w:tcW w:w="1290" w:type="dxa"/>
            <w:tcBorders>
              <w:top w:val="nil"/>
              <w:left w:val="nil"/>
              <w:bottom w:val="single" w:sz="4" w:space="0" w:color="000000"/>
              <w:right w:val="nil"/>
            </w:tcBorders>
            <w:tcMar>
              <w:top w:w="0" w:type="dxa"/>
              <w:left w:w="0" w:type="dxa"/>
              <w:bottom w:w="0" w:type="dxa"/>
              <w:right w:w="0" w:type="dxa"/>
            </w:tcMar>
          </w:tcPr>
          <w:p w14:paraId="03C400A8" w14:textId="77777777" w:rsidR="00DA5985" w:rsidRDefault="00DA5985" w:rsidP="00646265">
            <w:pPr>
              <w:spacing w:line="300" w:lineRule="auto"/>
              <w:rPr>
                <w:sz w:val="24"/>
                <w:szCs w:val="24"/>
              </w:rPr>
            </w:pPr>
            <w:r>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1159E3F5"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408AE6F3" w14:textId="77777777" w:rsidR="00DA5985" w:rsidRDefault="00DA5985" w:rsidP="00646265">
            <w:pPr>
              <w:spacing w:line="300" w:lineRule="auto"/>
              <w:jc w:val="center"/>
              <w:rPr>
                <w:sz w:val="24"/>
                <w:szCs w:val="24"/>
              </w:rPr>
            </w:pPr>
            <w:r>
              <w:rPr>
                <w:sz w:val="24"/>
                <w:szCs w:val="24"/>
              </w:rPr>
              <w:t>10.80</w:t>
            </w:r>
          </w:p>
        </w:tc>
        <w:tc>
          <w:tcPr>
            <w:tcW w:w="1020" w:type="dxa"/>
            <w:tcBorders>
              <w:top w:val="nil"/>
              <w:left w:val="nil"/>
              <w:bottom w:val="single" w:sz="4" w:space="0" w:color="000000"/>
              <w:right w:val="nil"/>
            </w:tcBorders>
            <w:tcMar>
              <w:top w:w="0" w:type="dxa"/>
              <w:left w:w="0" w:type="dxa"/>
              <w:bottom w:w="0" w:type="dxa"/>
              <w:right w:w="0" w:type="dxa"/>
            </w:tcMar>
          </w:tcPr>
          <w:p w14:paraId="2BCAD3EB" w14:textId="77777777" w:rsidR="00DA5985" w:rsidRDefault="00DA5985" w:rsidP="00646265">
            <w:pPr>
              <w:spacing w:line="300" w:lineRule="auto"/>
              <w:jc w:val="center"/>
              <w:rPr>
                <w:sz w:val="24"/>
                <w:szCs w:val="24"/>
              </w:rPr>
            </w:pPr>
            <w:r>
              <w:rPr>
                <w:sz w:val="24"/>
                <w:szCs w:val="24"/>
              </w:rPr>
              <w:t>0.001</w:t>
            </w:r>
          </w:p>
        </w:tc>
      </w:tr>
      <w:tr w:rsidR="00DA5985" w14:paraId="1105C471" w14:textId="77777777" w:rsidTr="00646265">
        <w:trPr>
          <w:trHeight w:val="331"/>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262F99CE" w14:textId="77777777" w:rsidR="00DA5985" w:rsidRDefault="00DA5985" w:rsidP="00646265">
            <w:pPr>
              <w:spacing w:line="300" w:lineRule="auto"/>
              <w:rPr>
                <w:sz w:val="24"/>
                <w:szCs w:val="24"/>
              </w:rPr>
            </w:pPr>
            <w:r>
              <w:rPr>
                <w:sz w:val="24"/>
                <w:szCs w:val="24"/>
              </w:rPr>
              <w:t>Incubation Period (ADD)</w:t>
            </w:r>
          </w:p>
        </w:tc>
        <w:tc>
          <w:tcPr>
            <w:tcW w:w="6345" w:type="dxa"/>
            <w:tcBorders>
              <w:top w:val="single" w:sz="4" w:space="0" w:color="000000"/>
              <w:left w:val="nil"/>
              <w:bottom w:val="nil"/>
              <w:right w:val="nil"/>
            </w:tcBorders>
            <w:tcMar>
              <w:top w:w="0" w:type="dxa"/>
              <w:left w:w="0" w:type="dxa"/>
              <w:bottom w:w="0" w:type="dxa"/>
              <w:right w:w="0" w:type="dxa"/>
            </w:tcMar>
          </w:tcPr>
          <w:p w14:paraId="0B2C4B0E" w14:textId="77777777" w:rsidR="00DA5985" w:rsidRDefault="00DA5985" w:rsidP="00646265">
            <w:pPr>
              <w:spacing w:line="300" w:lineRule="auto"/>
              <w:rPr>
                <w:sz w:val="24"/>
                <w:szCs w:val="24"/>
              </w:rPr>
            </w:pPr>
            <w:r>
              <w:rPr>
                <w:b/>
                <w:sz w:val="24"/>
                <w:szCs w:val="24"/>
              </w:rPr>
              <w:t xml:space="preserve">   light + pop + light:pop + female:male + female + male</w:t>
            </w:r>
          </w:p>
        </w:tc>
        <w:tc>
          <w:tcPr>
            <w:tcW w:w="1290" w:type="dxa"/>
            <w:tcBorders>
              <w:top w:val="single" w:sz="4" w:space="0" w:color="000000"/>
              <w:left w:val="nil"/>
              <w:bottom w:val="nil"/>
              <w:right w:val="nil"/>
            </w:tcBorders>
            <w:tcMar>
              <w:top w:w="0" w:type="dxa"/>
              <w:left w:w="0" w:type="dxa"/>
              <w:bottom w:w="0" w:type="dxa"/>
              <w:right w:w="0" w:type="dxa"/>
            </w:tcMar>
          </w:tcPr>
          <w:p w14:paraId="3D481C0C"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1268C889"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58E1F0E2"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6EE2E205" w14:textId="77777777" w:rsidR="00DA5985" w:rsidRDefault="00DA5985" w:rsidP="00646265">
            <w:pPr>
              <w:spacing w:line="300" w:lineRule="auto"/>
              <w:jc w:val="center"/>
              <w:rPr>
                <w:sz w:val="24"/>
                <w:szCs w:val="24"/>
              </w:rPr>
            </w:pPr>
          </w:p>
        </w:tc>
      </w:tr>
      <w:tr w:rsidR="00DA5985" w14:paraId="66A4D144" w14:textId="77777777" w:rsidTr="00646265">
        <w:trPr>
          <w:trHeight w:val="331"/>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254DE8D0"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8E92B29" w14:textId="77777777" w:rsidR="00DA5985" w:rsidRDefault="00DA5985" w:rsidP="00646265">
            <w:pPr>
              <w:spacing w:line="300" w:lineRule="auto"/>
              <w:rPr>
                <w:sz w:val="24"/>
                <w:szCs w:val="24"/>
              </w:rPr>
            </w:pPr>
            <w:r>
              <w:rPr>
                <w:sz w:val="24"/>
                <w:szCs w:val="24"/>
              </w:rPr>
              <w:t xml:space="preserve">   pop + female:male + female + male</w:t>
            </w:r>
          </w:p>
        </w:tc>
        <w:tc>
          <w:tcPr>
            <w:tcW w:w="1290" w:type="dxa"/>
            <w:tcBorders>
              <w:top w:val="nil"/>
              <w:left w:val="nil"/>
              <w:bottom w:val="nil"/>
              <w:right w:val="nil"/>
            </w:tcBorders>
            <w:tcMar>
              <w:top w:w="0" w:type="dxa"/>
              <w:left w:w="0" w:type="dxa"/>
              <w:bottom w:w="0" w:type="dxa"/>
              <w:right w:w="0" w:type="dxa"/>
            </w:tcMar>
          </w:tcPr>
          <w:p w14:paraId="64299531" w14:textId="77777777" w:rsidR="00DA5985" w:rsidRDefault="00DA5985" w:rsidP="00646265">
            <w:pPr>
              <w:spacing w:line="300" w:lineRule="auto"/>
              <w:rPr>
                <w:sz w:val="24"/>
                <w:szCs w:val="24"/>
              </w:rPr>
            </w:pPr>
            <w:r>
              <w:rPr>
                <w:sz w:val="24"/>
                <w:szCs w:val="24"/>
              </w:rPr>
              <w:t>light</w:t>
            </w:r>
          </w:p>
        </w:tc>
        <w:tc>
          <w:tcPr>
            <w:tcW w:w="425" w:type="dxa"/>
            <w:tcBorders>
              <w:top w:val="nil"/>
              <w:left w:val="nil"/>
              <w:bottom w:val="nil"/>
              <w:right w:val="nil"/>
            </w:tcBorders>
            <w:tcMar>
              <w:top w:w="0" w:type="dxa"/>
              <w:left w:w="0" w:type="dxa"/>
              <w:bottom w:w="0" w:type="dxa"/>
              <w:right w:w="0" w:type="dxa"/>
            </w:tcMar>
          </w:tcPr>
          <w:p w14:paraId="2A4D55B7"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73DE09F2" w14:textId="77777777" w:rsidR="00DA5985" w:rsidRDefault="00DA5985" w:rsidP="00646265">
            <w:pPr>
              <w:spacing w:line="300" w:lineRule="auto"/>
              <w:jc w:val="center"/>
              <w:rPr>
                <w:sz w:val="24"/>
                <w:szCs w:val="24"/>
              </w:rPr>
            </w:pPr>
            <w:r>
              <w:rPr>
                <w:sz w:val="24"/>
                <w:szCs w:val="24"/>
              </w:rPr>
              <w:t>51.72</w:t>
            </w:r>
          </w:p>
        </w:tc>
        <w:tc>
          <w:tcPr>
            <w:tcW w:w="1020" w:type="dxa"/>
            <w:tcBorders>
              <w:top w:val="nil"/>
              <w:left w:val="nil"/>
              <w:bottom w:val="nil"/>
              <w:right w:val="nil"/>
            </w:tcBorders>
            <w:tcMar>
              <w:top w:w="0" w:type="dxa"/>
              <w:left w:w="0" w:type="dxa"/>
              <w:bottom w:w="0" w:type="dxa"/>
              <w:right w:w="0" w:type="dxa"/>
            </w:tcMar>
          </w:tcPr>
          <w:p w14:paraId="28307929" w14:textId="77777777" w:rsidR="00DA5985" w:rsidRDefault="00DA5985" w:rsidP="00646265">
            <w:pPr>
              <w:spacing w:line="300" w:lineRule="auto"/>
              <w:jc w:val="center"/>
              <w:rPr>
                <w:sz w:val="24"/>
                <w:szCs w:val="24"/>
              </w:rPr>
            </w:pPr>
            <w:r>
              <w:rPr>
                <w:sz w:val="24"/>
                <w:szCs w:val="24"/>
              </w:rPr>
              <w:t>&lt; 0.001</w:t>
            </w:r>
          </w:p>
        </w:tc>
      </w:tr>
      <w:tr w:rsidR="00DA5985" w14:paraId="34CAE118" w14:textId="77777777" w:rsidTr="00646265">
        <w:trPr>
          <w:trHeight w:val="331"/>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5BFD0075"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140771C8" w14:textId="77777777" w:rsidR="00DA5985" w:rsidRDefault="00DA5985" w:rsidP="00646265">
            <w:pPr>
              <w:spacing w:line="300" w:lineRule="auto"/>
              <w:rPr>
                <w:sz w:val="24"/>
                <w:szCs w:val="24"/>
              </w:rPr>
            </w:pPr>
            <w:r>
              <w:rPr>
                <w:sz w:val="24"/>
                <w:szCs w:val="24"/>
              </w:rPr>
              <w:t xml:space="preserve">   light + female:male + female + male</w:t>
            </w:r>
          </w:p>
        </w:tc>
        <w:tc>
          <w:tcPr>
            <w:tcW w:w="1290" w:type="dxa"/>
            <w:tcBorders>
              <w:top w:val="nil"/>
              <w:left w:val="nil"/>
              <w:bottom w:val="nil"/>
              <w:right w:val="nil"/>
            </w:tcBorders>
            <w:tcMar>
              <w:top w:w="0" w:type="dxa"/>
              <w:left w:w="0" w:type="dxa"/>
              <w:bottom w:w="0" w:type="dxa"/>
              <w:right w:w="0" w:type="dxa"/>
            </w:tcMar>
          </w:tcPr>
          <w:p w14:paraId="7CA4C0FF"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nil"/>
              <w:right w:val="nil"/>
            </w:tcBorders>
            <w:tcMar>
              <w:top w:w="0" w:type="dxa"/>
              <w:left w:w="0" w:type="dxa"/>
              <w:bottom w:w="0" w:type="dxa"/>
              <w:right w:w="0" w:type="dxa"/>
            </w:tcMar>
          </w:tcPr>
          <w:p w14:paraId="578CF171"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5517712A" w14:textId="77777777" w:rsidR="00DA5985" w:rsidRDefault="00DA5985" w:rsidP="00646265">
            <w:pPr>
              <w:spacing w:line="300" w:lineRule="auto"/>
              <w:jc w:val="center"/>
              <w:rPr>
                <w:sz w:val="24"/>
                <w:szCs w:val="24"/>
              </w:rPr>
            </w:pPr>
            <w:r>
              <w:rPr>
                <w:sz w:val="24"/>
                <w:szCs w:val="24"/>
              </w:rPr>
              <w:t>3,092.41</w:t>
            </w:r>
          </w:p>
        </w:tc>
        <w:tc>
          <w:tcPr>
            <w:tcW w:w="1020" w:type="dxa"/>
            <w:tcBorders>
              <w:top w:val="nil"/>
              <w:left w:val="nil"/>
              <w:bottom w:val="nil"/>
              <w:right w:val="nil"/>
            </w:tcBorders>
            <w:tcMar>
              <w:top w:w="0" w:type="dxa"/>
              <w:left w:w="0" w:type="dxa"/>
              <w:bottom w:w="0" w:type="dxa"/>
              <w:right w:w="0" w:type="dxa"/>
            </w:tcMar>
          </w:tcPr>
          <w:p w14:paraId="7F5D2E6C" w14:textId="77777777" w:rsidR="00DA5985" w:rsidRDefault="00DA5985" w:rsidP="00646265">
            <w:pPr>
              <w:spacing w:line="300" w:lineRule="auto"/>
              <w:jc w:val="center"/>
              <w:rPr>
                <w:sz w:val="24"/>
                <w:szCs w:val="24"/>
              </w:rPr>
            </w:pPr>
            <w:r>
              <w:rPr>
                <w:sz w:val="24"/>
                <w:szCs w:val="24"/>
              </w:rPr>
              <w:t>&lt; 0.001</w:t>
            </w:r>
          </w:p>
        </w:tc>
      </w:tr>
      <w:tr w:rsidR="00DA5985" w14:paraId="5E7CDC4D"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662A12EF"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77254405" w14:textId="77777777" w:rsidR="00DA5985" w:rsidRDefault="00DA5985" w:rsidP="00646265">
            <w:pPr>
              <w:spacing w:line="300" w:lineRule="auto"/>
              <w:rPr>
                <w:sz w:val="24"/>
                <w:szCs w:val="24"/>
              </w:rPr>
            </w:pPr>
            <w:r>
              <w:rPr>
                <w:sz w:val="24"/>
                <w:szCs w:val="24"/>
              </w:rPr>
              <w:t xml:space="preserve">   light + pop + female:male + female + male</w:t>
            </w:r>
          </w:p>
        </w:tc>
        <w:tc>
          <w:tcPr>
            <w:tcW w:w="1290" w:type="dxa"/>
            <w:tcBorders>
              <w:top w:val="nil"/>
              <w:left w:val="nil"/>
              <w:bottom w:val="nil"/>
              <w:right w:val="nil"/>
            </w:tcBorders>
            <w:tcMar>
              <w:top w:w="0" w:type="dxa"/>
              <w:left w:w="0" w:type="dxa"/>
              <w:bottom w:w="0" w:type="dxa"/>
              <w:right w:w="0" w:type="dxa"/>
            </w:tcMar>
          </w:tcPr>
          <w:p w14:paraId="6BAF74EA" w14:textId="77777777" w:rsidR="00DA5985" w:rsidRDefault="00DA5985" w:rsidP="00646265">
            <w:pPr>
              <w:spacing w:line="300" w:lineRule="auto"/>
              <w:rPr>
                <w:sz w:val="24"/>
                <w:szCs w:val="24"/>
              </w:rPr>
            </w:pPr>
            <w:r>
              <w:rPr>
                <w:sz w:val="24"/>
                <w:szCs w:val="24"/>
              </w:rPr>
              <w:t>light:pop</w:t>
            </w:r>
          </w:p>
        </w:tc>
        <w:tc>
          <w:tcPr>
            <w:tcW w:w="425" w:type="dxa"/>
            <w:tcBorders>
              <w:top w:val="nil"/>
              <w:left w:val="nil"/>
              <w:bottom w:val="nil"/>
              <w:right w:val="nil"/>
            </w:tcBorders>
            <w:tcMar>
              <w:top w:w="0" w:type="dxa"/>
              <w:left w:w="0" w:type="dxa"/>
              <w:bottom w:w="0" w:type="dxa"/>
              <w:right w:w="0" w:type="dxa"/>
            </w:tcMar>
          </w:tcPr>
          <w:p w14:paraId="45253403"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3F492C6F" w14:textId="77777777" w:rsidR="00DA5985" w:rsidRDefault="00DA5985" w:rsidP="00646265">
            <w:pPr>
              <w:spacing w:line="300" w:lineRule="auto"/>
              <w:jc w:val="center"/>
              <w:rPr>
                <w:sz w:val="24"/>
                <w:szCs w:val="24"/>
              </w:rPr>
            </w:pPr>
            <w:r>
              <w:rPr>
                <w:sz w:val="24"/>
                <w:szCs w:val="24"/>
              </w:rPr>
              <w:t>13.23</w:t>
            </w:r>
          </w:p>
        </w:tc>
        <w:tc>
          <w:tcPr>
            <w:tcW w:w="1020" w:type="dxa"/>
            <w:tcBorders>
              <w:top w:val="nil"/>
              <w:left w:val="nil"/>
              <w:bottom w:val="nil"/>
              <w:right w:val="nil"/>
            </w:tcBorders>
            <w:tcMar>
              <w:top w:w="0" w:type="dxa"/>
              <w:left w:w="0" w:type="dxa"/>
              <w:bottom w:w="0" w:type="dxa"/>
              <w:right w:w="0" w:type="dxa"/>
            </w:tcMar>
          </w:tcPr>
          <w:p w14:paraId="753A73E4" w14:textId="77777777" w:rsidR="00DA5985" w:rsidRDefault="00DA5985" w:rsidP="00646265">
            <w:pPr>
              <w:spacing w:line="300" w:lineRule="auto"/>
              <w:jc w:val="center"/>
              <w:rPr>
                <w:sz w:val="24"/>
                <w:szCs w:val="24"/>
              </w:rPr>
            </w:pPr>
            <w:r>
              <w:rPr>
                <w:sz w:val="24"/>
                <w:szCs w:val="24"/>
              </w:rPr>
              <w:t>0.001</w:t>
            </w:r>
          </w:p>
        </w:tc>
      </w:tr>
      <w:tr w:rsidR="00DA5985" w14:paraId="68335C84"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771C5428"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14D568BD" w14:textId="77777777" w:rsidR="00DA5985" w:rsidRDefault="00DA5985" w:rsidP="00646265">
            <w:pPr>
              <w:spacing w:line="300" w:lineRule="auto"/>
              <w:rPr>
                <w:sz w:val="24"/>
                <w:szCs w:val="24"/>
              </w:rPr>
            </w:pPr>
            <w:r>
              <w:rPr>
                <w:sz w:val="24"/>
                <w:szCs w:val="24"/>
              </w:rPr>
              <w:t xml:space="preserve">   light + pop + light:pop + female + male</w:t>
            </w:r>
          </w:p>
        </w:tc>
        <w:tc>
          <w:tcPr>
            <w:tcW w:w="1290" w:type="dxa"/>
            <w:tcBorders>
              <w:top w:val="nil"/>
              <w:left w:val="nil"/>
              <w:bottom w:val="nil"/>
              <w:right w:val="nil"/>
            </w:tcBorders>
            <w:tcMar>
              <w:top w:w="0" w:type="dxa"/>
              <w:left w:w="0" w:type="dxa"/>
              <w:bottom w:w="0" w:type="dxa"/>
              <w:right w:w="0" w:type="dxa"/>
            </w:tcMar>
          </w:tcPr>
          <w:p w14:paraId="5A1FC4D8" w14:textId="77777777" w:rsidR="00DA5985" w:rsidRDefault="00DA5985" w:rsidP="00646265">
            <w:pPr>
              <w:spacing w:line="300" w:lineRule="auto"/>
              <w:rPr>
                <w:sz w:val="24"/>
                <w:szCs w:val="24"/>
              </w:rPr>
            </w:pPr>
            <w:r>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FCF766D"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24FEF2EA" w14:textId="77777777" w:rsidR="00DA5985" w:rsidRDefault="00DA5985" w:rsidP="00646265">
            <w:pPr>
              <w:spacing w:line="300" w:lineRule="auto"/>
              <w:jc w:val="center"/>
              <w:rPr>
                <w:sz w:val="24"/>
                <w:szCs w:val="24"/>
              </w:rPr>
            </w:pPr>
            <w:r>
              <w:rPr>
                <w:sz w:val="24"/>
                <w:szCs w:val="24"/>
              </w:rPr>
              <w:t>79.99</w:t>
            </w:r>
          </w:p>
        </w:tc>
        <w:tc>
          <w:tcPr>
            <w:tcW w:w="1020" w:type="dxa"/>
            <w:tcBorders>
              <w:top w:val="nil"/>
              <w:left w:val="nil"/>
              <w:bottom w:val="nil"/>
              <w:right w:val="nil"/>
            </w:tcBorders>
            <w:tcMar>
              <w:top w:w="0" w:type="dxa"/>
              <w:left w:w="0" w:type="dxa"/>
              <w:bottom w:w="0" w:type="dxa"/>
              <w:right w:w="0" w:type="dxa"/>
            </w:tcMar>
          </w:tcPr>
          <w:p w14:paraId="63B9C124" w14:textId="77777777" w:rsidR="00DA5985" w:rsidRDefault="00DA5985" w:rsidP="00646265">
            <w:pPr>
              <w:spacing w:line="300" w:lineRule="auto"/>
              <w:jc w:val="center"/>
              <w:rPr>
                <w:sz w:val="24"/>
                <w:szCs w:val="24"/>
              </w:rPr>
            </w:pPr>
            <w:r>
              <w:rPr>
                <w:sz w:val="24"/>
                <w:szCs w:val="24"/>
              </w:rPr>
              <w:t>&lt; 0.001</w:t>
            </w:r>
          </w:p>
        </w:tc>
      </w:tr>
      <w:tr w:rsidR="00DA5985" w14:paraId="3081A425"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15711703"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E8C8683" w14:textId="77777777" w:rsidR="00DA5985" w:rsidRDefault="00DA5985" w:rsidP="00646265">
            <w:pPr>
              <w:spacing w:line="300" w:lineRule="auto"/>
              <w:rPr>
                <w:sz w:val="24"/>
                <w:szCs w:val="24"/>
              </w:rPr>
            </w:pPr>
            <w:r>
              <w:rPr>
                <w:sz w:val="24"/>
                <w:szCs w:val="24"/>
              </w:rPr>
              <w:t xml:space="preserve">   light + pop + light:pop + female:male + male</w:t>
            </w:r>
          </w:p>
        </w:tc>
        <w:tc>
          <w:tcPr>
            <w:tcW w:w="1290" w:type="dxa"/>
            <w:tcBorders>
              <w:top w:val="nil"/>
              <w:left w:val="nil"/>
              <w:bottom w:val="nil"/>
              <w:right w:val="nil"/>
            </w:tcBorders>
            <w:tcMar>
              <w:top w:w="0" w:type="dxa"/>
              <w:left w:w="0" w:type="dxa"/>
              <w:bottom w:w="0" w:type="dxa"/>
              <w:right w:w="0" w:type="dxa"/>
            </w:tcMar>
          </w:tcPr>
          <w:p w14:paraId="601120CF" w14:textId="77777777" w:rsidR="00DA5985" w:rsidRDefault="00DA5985" w:rsidP="00646265">
            <w:pPr>
              <w:spacing w:line="300" w:lineRule="auto"/>
              <w:rPr>
                <w:sz w:val="24"/>
                <w:szCs w:val="24"/>
              </w:rPr>
            </w:pPr>
            <w:r>
              <w:rPr>
                <w:sz w:val="24"/>
                <w:szCs w:val="24"/>
              </w:rPr>
              <w:t>female</w:t>
            </w:r>
          </w:p>
        </w:tc>
        <w:tc>
          <w:tcPr>
            <w:tcW w:w="425" w:type="dxa"/>
            <w:tcBorders>
              <w:top w:val="nil"/>
              <w:left w:val="nil"/>
              <w:bottom w:val="nil"/>
              <w:right w:val="nil"/>
            </w:tcBorders>
            <w:tcMar>
              <w:top w:w="0" w:type="dxa"/>
              <w:left w:w="0" w:type="dxa"/>
              <w:bottom w:w="0" w:type="dxa"/>
              <w:right w:w="0" w:type="dxa"/>
            </w:tcMar>
          </w:tcPr>
          <w:p w14:paraId="0C24A182"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7454B8D0" w14:textId="77777777" w:rsidR="00DA5985" w:rsidRDefault="00DA5985" w:rsidP="00646265">
            <w:pPr>
              <w:spacing w:line="300" w:lineRule="auto"/>
              <w:jc w:val="center"/>
              <w:rPr>
                <w:sz w:val="24"/>
                <w:szCs w:val="24"/>
              </w:rPr>
            </w:pPr>
            <w:r>
              <w:rPr>
                <w:sz w:val="24"/>
                <w:szCs w:val="24"/>
              </w:rPr>
              <w:t>25.25</w:t>
            </w:r>
          </w:p>
        </w:tc>
        <w:tc>
          <w:tcPr>
            <w:tcW w:w="1020" w:type="dxa"/>
            <w:tcBorders>
              <w:top w:val="nil"/>
              <w:left w:val="nil"/>
              <w:bottom w:val="nil"/>
              <w:right w:val="nil"/>
            </w:tcBorders>
            <w:tcMar>
              <w:top w:w="0" w:type="dxa"/>
              <w:left w:w="0" w:type="dxa"/>
              <w:bottom w:w="0" w:type="dxa"/>
              <w:right w:w="0" w:type="dxa"/>
            </w:tcMar>
          </w:tcPr>
          <w:p w14:paraId="7142F36E" w14:textId="77777777" w:rsidR="00DA5985" w:rsidRDefault="00DA5985" w:rsidP="00646265">
            <w:pPr>
              <w:spacing w:line="300" w:lineRule="auto"/>
              <w:jc w:val="center"/>
              <w:rPr>
                <w:sz w:val="24"/>
                <w:szCs w:val="24"/>
              </w:rPr>
            </w:pPr>
            <w:r>
              <w:rPr>
                <w:sz w:val="24"/>
                <w:szCs w:val="24"/>
              </w:rPr>
              <w:t>&lt; 0.001</w:t>
            </w:r>
          </w:p>
        </w:tc>
      </w:tr>
      <w:tr w:rsidR="00DA5985" w14:paraId="468A3FD7" w14:textId="77777777" w:rsidTr="00DA5985">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7882E98B"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51466BFC" w14:textId="77777777" w:rsidR="00DA5985" w:rsidRDefault="00DA5985" w:rsidP="00646265">
            <w:pPr>
              <w:spacing w:line="300" w:lineRule="auto"/>
              <w:rPr>
                <w:sz w:val="24"/>
                <w:szCs w:val="24"/>
              </w:rPr>
            </w:pPr>
            <w:r>
              <w:rPr>
                <w:sz w:val="24"/>
                <w:szCs w:val="24"/>
              </w:rPr>
              <w:t xml:space="preserve">   light + pop + light:pop + female:male + female</w:t>
            </w:r>
          </w:p>
        </w:tc>
        <w:tc>
          <w:tcPr>
            <w:tcW w:w="1290" w:type="dxa"/>
            <w:tcBorders>
              <w:top w:val="nil"/>
              <w:left w:val="nil"/>
              <w:bottom w:val="single" w:sz="4" w:space="0" w:color="000000"/>
              <w:right w:val="nil"/>
            </w:tcBorders>
            <w:tcMar>
              <w:top w:w="0" w:type="dxa"/>
              <w:left w:w="0" w:type="dxa"/>
              <w:bottom w:w="0" w:type="dxa"/>
              <w:right w:w="0" w:type="dxa"/>
            </w:tcMar>
          </w:tcPr>
          <w:p w14:paraId="15A9915E" w14:textId="77777777" w:rsidR="00DA5985" w:rsidRDefault="00DA5985" w:rsidP="00646265">
            <w:pPr>
              <w:spacing w:line="300" w:lineRule="auto"/>
              <w:rPr>
                <w:sz w:val="24"/>
                <w:szCs w:val="24"/>
              </w:rPr>
            </w:pPr>
            <w:r>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253A8F6D"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529D1EFD" w14:textId="77777777" w:rsidR="00DA5985" w:rsidRDefault="00DA5985" w:rsidP="00646265">
            <w:pPr>
              <w:spacing w:line="300" w:lineRule="auto"/>
              <w:jc w:val="center"/>
              <w:rPr>
                <w:sz w:val="24"/>
                <w:szCs w:val="24"/>
              </w:rPr>
            </w:pPr>
            <w:r>
              <w:rPr>
                <w:sz w:val="24"/>
                <w:szCs w:val="24"/>
              </w:rPr>
              <w:t>10.75</w:t>
            </w:r>
          </w:p>
        </w:tc>
        <w:tc>
          <w:tcPr>
            <w:tcW w:w="1020" w:type="dxa"/>
            <w:tcBorders>
              <w:top w:val="nil"/>
              <w:left w:val="nil"/>
              <w:bottom w:val="single" w:sz="4" w:space="0" w:color="000000"/>
              <w:right w:val="nil"/>
            </w:tcBorders>
            <w:tcMar>
              <w:top w:w="0" w:type="dxa"/>
              <w:left w:w="0" w:type="dxa"/>
              <w:bottom w:w="0" w:type="dxa"/>
              <w:right w:w="0" w:type="dxa"/>
            </w:tcMar>
          </w:tcPr>
          <w:p w14:paraId="70BABA4E" w14:textId="77777777" w:rsidR="00DA5985" w:rsidRDefault="00DA5985" w:rsidP="00646265">
            <w:pPr>
              <w:spacing w:line="300" w:lineRule="auto"/>
              <w:jc w:val="center"/>
              <w:rPr>
                <w:sz w:val="24"/>
                <w:szCs w:val="24"/>
              </w:rPr>
            </w:pPr>
            <w:r>
              <w:rPr>
                <w:sz w:val="24"/>
                <w:szCs w:val="24"/>
              </w:rPr>
              <w:t>&lt; 0.001</w:t>
            </w:r>
          </w:p>
        </w:tc>
      </w:tr>
      <w:tr w:rsidR="00DA5985" w14:paraId="1D231FF3" w14:textId="77777777" w:rsidTr="00DA5985">
        <w:trPr>
          <w:trHeight w:val="331"/>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40BFFE89" w14:textId="77777777" w:rsidR="00DA5985" w:rsidRDefault="00DA5985" w:rsidP="00646265">
            <w:pPr>
              <w:widowControl w:val="0"/>
              <w:pBdr>
                <w:top w:val="nil"/>
                <w:left w:val="nil"/>
                <w:bottom w:val="nil"/>
                <w:right w:val="nil"/>
                <w:between w:val="nil"/>
              </w:pBdr>
              <w:spacing w:line="300" w:lineRule="auto"/>
              <w:rPr>
                <w:sz w:val="24"/>
                <w:szCs w:val="24"/>
              </w:rPr>
            </w:pPr>
            <w:r>
              <w:rPr>
                <w:sz w:val="24"/>
                <w:szCs w:val="24"/>
              </w:rPr>
              <w:t>Length-at-Hatch</w:t>
            </w:r>
          </w:p>
        </w:tc>
        <w:tc>
          <w:tcPr>
            <w:tcW w:w="6345" w:type="dxa"/>
            <w:tcBorders>
              <w:top w:val="single" w:sz="4" w:space="0" w:color="000000"/>
              <w:left w:val="nil"/>
              <w:bottom w:val="nil"/>
              <w:right w:val="nil"/>
            </w:tcBorders>
            <w:tcMar>
              <w:top w:w="0" w:type="dxa"/>
              <w:left w:w="0" w:type="dxa"/>
              <w:bottom w:w="0" w:type="dxa"/>
              <w:right w:w="0" w:type="dxa"/>
            </w:tcMar>
          </w:tcPr>
          <w:p w14:paraId="2094A909" w14:textId="77777777" w:rsidR="00DA5985" w:rsidRDefault="00DA5985" w:rsidP="00646265">
            <w:pPr>
              <w:spacing w:line="300" w:lineRule="auto"/>
              <w:rPr>
                <w:sz w:val="24"/>
                <w:szCs w:val="24"/>
              </w:rPr>
            </w:pPr>
            <w:r>
              <w:rPr>
                <w:b/>
                <w:sz w:val="24"/>
                <w:szCs w:val="24"/>
              </w:rPr>
              <w:t xml:space="preserve">   pop + female + male</w:t>
            </w:r>
          </w:p>
        </w:tc>
        <w:tc>
          <w:tcPr>
            <w:tcW w:w="1290" w:type="dxa"/>
            <w:tcBorders>
              <w:top w:val="single" w:sz="4" w:space="0" w:color="000000"/>
              <w:left w:val="nil"/>
              <w:bottom w:val="nil"/>
              <w:right w:val="nil"/>
            </w:tcBorders>
            <w:tcMar>
              <w:top w:w="0" w:type="dxa"/>
              <w:left w:w="0" w:type="dxa"/>
              <w:bottom w:w="0" w:type="dxa"/>
              <w:right w:w="0" w:type="dxa"/>
            </w:tcMar>
          </w:tcPr>
          <w:p w14:paraId="02257AE4"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72E82E47"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50445580"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6890FC12" w14:textId="77777777" w:rsidR="00DA5985" w:rsidRDefault="00DA5985" w:rsidP="00646265">
            <w:pPr>
              <w:spacing w:line="300" w:lineRule="auto"/>
              <w:jc w:val="center"/>
              <w:rPr>
                <w:sz w:val="24"/>
                <w:szCs w:val="24"/>
              </w:rPr>
            </w:pPr>
          </w:p>
        </w:tc>
      </w:tr>
      <w:tr w:rsidR="00DA5985" w14:paraId="69093577"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678D65D9"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68914FE" w14:textId="77777777" w:rsidR="00DA5985" w:rsidRDefault="00DA5985" w:rsidP="00646265">
            <w:pPr>
              <w:spacing w:line="300" w:lineRule="auto"/>
              <w:rPr>
                <w:sz w:val="24"/>
                <w:szCs w:val="24"/>
              </w:rPr>
            </w:pPr>
            <w:r>
              <w:rPr>
                <w:sz w:val="24"/>
                <w:szCs w:val="24"/>
              </w:rPr>
              <w:t xml:space="preserve">   female + male</w:t>
            </w:r>
          </w:p>
        </w:tc>
        <w:tc>
          <w:tcPr>
            <w:tcW w:w="1290" w:type="dxa"/>
            <w:tcBorders>
              <w:top w:val="nil"/>
              <w:left w:val="nil"/>
              <w:bottom w:val="nil"/>
              <w:right w:val="nil"/>
            </w:tcBorders>
            <w:tcMar>
              <w:top w:w="0" w:type="dxa"/>
              <w:left w:w="0" w:type="dxa"/>
              <w:bottom w:w="0" w:type="dxa"/>
              <w:right w:w="0" w:type="dxa"/>
            </w:tcMar>
          </w:tcPr>
          <w:p w14:paraId="43F721F9"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nil"/>
              <w:right w:val="nil"/>
            </w:tcBorders>
            <w:tcMar>
              <w:top w:w="0" w:type="dxa"/>
              <w:left w:w="0" w:type="dxa"/>
              <w:bottom w:w="0" w:type="dxa"/>
              <w:right w:w="0" w:type="dxa"/>
            </w:tcMar>
          </w:tcPr>
          <w:p w14:paraId="7ADF3528"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6007285B" w14:textId="77777777" w:rsidR="00DA5985" w:rsidRDefault="00DA5985" w:rsidP="00646265">
            <w:pPr>
              <w:spacing w:line="300" w:lineRule="auto"/>
              <w:jc w:val="center"/>
              <w:rPr>
                <w:sz w:val="24"/>
                <w:szCs w:val="24"/>
              </w:rPr>
            </w:pPr>
            <w:r>
              <w:rPr>
                <w:sz w:val="24"/>
                <w:szCs w:val="24"/>
              </w:rPr>
              <w:t>373.34</w:t>
            </w:r>
          </w:p>
        </w:tc>
        <w:tc>
          <w:tcPr>
            <w:tcW w:w="1020" w:type="dxa"/>
            <w:tcBorders>
              <w:top w:val="nil"/>
              <w:left w:val="nil"/>
              <w:bottom w:val="nil"/>
              <w:right w:val="nil"/>
            </w:tcBorders>
            <w:tcMar>
              <w:top w:w="0" w:type="dxa"/>
              <w:left w:w="0" w:type="dxa"/>
              <w:bottom w:w="0" w:type="dxa"/>
              <w:right w:w="0" w:type="dxa"/>
            </w:tcMar>
          </w:tcPr>
          <w:p w14:paraId="0DA40966" w14:textId="77777777" w:rsidR="00DA5985" w:rsidRDefault="00DA5985" w:rsidP="00646265">
            <w:pPr>
              <w:spacing w:line="300" w:lineRule="auto"/>
              <w:jc w:val="center"/>
              <w:rPr>
                <w:sz w:val="24"/>
                <w:szCs w:val="24"/>
              </w:rPr>
            </w:pPr>
            <w:r>
              <w:rPr>
                <w:sz w:val="24"/>
                <w:szCs w:val="24"/>
              </w:rPr>
              <w:t>&lt; 0.001</w:t>
            </w:r>
          </w:p>
        </w:tc>
      </w:tr>
      <w:tr w:rsidR="00DA5985" w14:paraId="069C98E1"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215504E7"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55A9D042" w14:textId="77777777" w:rsidR="00DA5985" w:rsidRDefault="00DA5985" w:rsidP="00646265">
            <w:pPr>
              <w:spacing w:line="300" w:lineRule="auto"/>
              <w:rPr>
                <w:sz w:val="24"/>
                <w:szCs w:val="24"/>
              </w:rPr>
            </w:pPr>
            <w:r>
              <w:rPr>
                <w:sz w:val="24"/>
                <w:szCs w:val="24"/>
              </w:rPr>
              <w:t xml:space="preserve">   pop + male</w:t>
            </w:r>
          </w:p>
        </w:tc>
        <w:tc>
          <w:tcPr>
            <w:tcW w:w="1290" w:type="dxa"/>
            <w:tcBorders>
              <w:top w:val="nil"/>
              <w:left w:val="nil"/>
              <w:bottom w:val="nil"/>
              <w:right w:val="nil"/>
            </w:tcBorders>
            <w:tcMar>
              <w:top w:w="0" w:type="dxa"/>
              <w:left w:w="0" w:type="dxa"/>
              <w:bottom w:w="0" w:type="dxa"/>
              <w:right w:w="0" w:type="dxa"/>
            </w:tcMar>
          </w:tcPr>
          <w:p w14:paraId="6EA7529C" w14:textId="77777777" w:rsidR="00DA5985" w:rsidRDefault="00DA5985" w:rsidP="00646265">
            <w:pPr>
              <w:spacing w:line="300" w:lineRule="auto"/>
              <w:rPr>
                <w:sz w:val="24"/>
                <w:szCs w:val="24"/>
              </w:rPr>
            </w:pPr>
            <w:r>
              <w:rPr>
                <w:sz w:val="24"/>
                <w:szCs w:val="24"/>
              </w:rPr>
              <w:t>female</w:t>
            </w:r>
          </w:p>
        </w:tc>
        <w:tc>
          <w:tcPr>
            <w:tcW w:w="425" w:type="dxa"/>
            <w:tcBorders>
              <w:top w:val="nil"/>
              <w:left w:val="nil"/>
              <w:bottom w:val="nil"/>
              <w:right w:val="nil"/>
            </w:tcBorders>
            <w:tcMar>
              <w:top w:w="0" w:type="dxa"/>
              <w:left w:w="0" w:type="dxa"/>
              <w:bottom w:w="0" w:type="dxa"/>
              <w:right w:w="0" w:type="dxa"/>
            </w:tcMar>
          </w:tcPr>
          <w:p w14:paraId="24191453"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712D6C1F" w14:textId="77777777" w:rsidR="00DA5985" w:rsidRDefault="00DA5985" w:rsidP="00646265">
            <w:pPr>
              <w:spacing w:line="300" w:lineRule="auto"/>
              <w:jc w:val="center"/>
              <w:rPr>
                <w:sz w:val="24"/>
                <w:szCs w:val="24"/>
              </w:rPr>
            </w:pPr>
            <w:r>
              <w:rPr>
                <w:sz w:val="24"/>
                <w:szCs w:val="24"/>
              </w:rPr>
              <w:t>100.97</w:t>
            </w:r>
          </w:p>
        </w:tc>
        <w:tc>
          <w:tcPr>
            <w:tcW w:w="1020" w:type="dxa"/>
            <w:tcBorders>
              <w:top w:val="nil"/>
              <w:left w:val="nil"/>
              <w:bottom w:val="nil"/>
              <w:right w:val="nil"/>
            </w:tcBorders>
            <w:tcMar>
              <w:top w:w="0" w:type="dxa"/>
              <w:left w:w="0" w:type="dxa"/>
              <w:bottom w:w="0" w:type="dxa"/>
              <w:right w:w="0" w:type="dxa"/>
            </w:tcMar>
          </w:tcPr>
          <w:p w14:paraId="7699D566" w14:textId="77777777" w:rsidR="00DA5985" w:rsidRDefault="00DA5985" w:rsidP="00646265">
            <w:pPr>
              <w:spacing w:line="300" w:lineRule="auto"/>
              <w:jc w:val="center"/>
              <w:rPr>
                <w:sz w:val="24"/>
                <w:szCs w:val="24"/>
              </w:rPr>
            </w:pPr>
            <w:r>
              <w:rPr>
                <w:sz w:val="24"/>
                <w:szCs w:val="24"/>
              </w:rPr>
              <w:t>&lt; 0.001</w:t>
            </w:r>
          </w:p>
        </w:tc>
      </w:tr>
      <w:tr w:rsidR="00DA5985" w14:paraId="65348CF6" w14:textId="77777777" w:rsidTr="00DA5985">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40A195BA"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11F9DDEF" w14:textId="77777777" w:rsidR="00DA5985" w:rsidRDefault="00DA5985" w:rsidP="00646265">
            <w:pPr>
              <w:spacing w:line="300" w:lineRule="auto"/>
              <w:rPr>
                <w:sz w:val="24"/>
                <w:szCs w:val="24"/>
              </w:rPr>
            </w:pPr>
            <w:r>
              <w:rPr>
                <w:sz w:val="24"/>
                <w:szCs w:val="24"/>
              </w:rPr>
              <w:t xml:space="preserve">   pop + female</w:t>
            </w:r>
          </w:p>
        </w:tc>
        <w:tc>
          <w:tcPr>
            <w:tcW w:w="1290" w:type="dxa"/>
            <w:tcBorders>
              <w:top w:val="nil"/>
              <w:left w:val="nil"/>
              <w:bottom w:val="single" w:sz="4" w:space="0" w:color="000000"/>
              <w:right w:val="nil"/>
            </w:tcBorders>
            <w:tcMar>
              <w:top w:w="0" w:type="dxa"/>
              <w:left w:w="0" w:type="dxa"/>
              <w:bottom w:w="0" w:type="dxa"/>
              <w:right w:w="0" w:type="dxa"/>
            </w:tcMar>
          </w:tcPr>
          <w:p w14:paraId="39C3D9BD" w14:textId="77777777" w:rsidR="00DA5985" w:rsidRDefault="00DA5985" w:rsidP="00646265">
            <w:pPr>
              <w:spacing w:line="300" w:lineRule="auto"/>
              <w:rPr>
                <w:sz w:val="24"/>
                <w:szCs w:val="24"/>
              </w:rPr>
            </w:pPr>
            <w:r>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2984FF2E"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6E3E412E" w14:textId="77777777" w:rsidR="00DA5985" w:rsidRDefault="00DA5985" w:rsidP="00646265">
            <w:pPr>
              <w:spacing w:line="300" w:lineRule="auto"/>
              <w:jc w:val="center"/>
              <w:rPr>
                <w:sz w:val="24"/>
                <w:szCs w:val="24"/>
              </w:rPr>
            </w:pPr>
            <w:r>
              <w:rPr>
                <w:sz w:val="24"/>
                <w:szCs w:val="24"/>
              </w:rPr>
              <w:t>11.37</w:t>
            </w:r>
          </w:p>
        </w:tc>
        <w:tc>
          <w:tcPr>
            <w:tcW w:w="1020" w:type="dxa"/>
            <w:tcBorders>
              <w:top w:val="nil"/>
              <w:left w:val="nil"/>
              <w:bottom w:val="single" w:sz="4" w:space="0" w:color="000000"/>
              <w:right w:val="nil"/>
            </w:tcBorders>
            <w:tcMar>
              <w:top w:w="0" w:type="dxa"/>
              <w:left w:w="0" w:type="dxa"/>
              <w:bottom w:w="0" w:type="dxa"/>
              <w:right w:w="0" w:type="dxa"/>
            </w:tcMar>
          </w:tcPr>
          <w:p w14:paraId="655767C3" w14:textId="77777777" w:rsidR="00DA5985" w:rsidRDefault="00DA5985" w:rsidP="00646265">
            <w:pPr>
              <w:spacing w:line="300" w:lineRule="auto"/>
              <w:jc w:val="center"/>
              <w:rPr>
                <w:sz w:val="24"/>
                <w:szCs w:val="24"/>
              </w:rPr>
            </w:pPr>
            <w:r>
              <w:rPr>
                <w:sz w:val="24"/>
                <w:szCs w:val="24"/>
              </w:rPr>
              <w:t>&lt; 0.001</w:t>
            </w:r>
          </w:p>
        </w:tc>
      </w:tr>
      <w:tr w:rsidR="00DA5985" w14:paraId="5F84FAFE" w14:textId="77777777" w:rsidTr="00DA5985">
        <w:trPr>
          <w:trHeight w:val="331"/>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2C10B380" w14:textId="77777777" w:rsidR="00DA5985" w:rsidRDefault="00DA5985" w:rsidP="00646265">
            <w:pPr>
              <w:widowControl w:val="0"/>
              <w:pBdr>
                <w:top w:val="nil"/>
                <w:left w:val="nil"/>
                <w:bottom w:val="nil"/>
                <w:right w:val="nil"/>
                <w:between w:val="nil"/>
              </w:pBdr>
              <w:spacing w:line="300" w:lineRule="auto"/>
              <w:rPr>
                <w:sz w:val="24"/>
                <w:szCs w:val="24"/>
              </w:rPr>
            </w:pPr>
            <w:r>
              <w:rPr>
                <w:sz w:val="24"/>
                <w:szCs w:val="24"/>
              </w:rPr>
              <w:t>Yolk-sac Volume</w:t>
            </w:r>
          </w:p>
        </w:tc>
        <w:tc>
          <w:tcPr>
            <w:tcW w:w="6345" w:type="dxa"/>
            <w:tcBorders>
              <w:top w:val="single" w:sz="4" w:space="0" w:color="000000"/>
              <w:left w:val="nil"/>
              <w:bottom w:val="nil"/>
              <w:right w:val="nil"/>
            </w:tcBorders>
            <w:tcMar>
              <w:top w:w="0" w:type="dxa"/>
              <w:left w:w="0" w:type="dxa"/>
              <w:bottom w:w="0" w:type="dxa"/>
              <w:right w:w="0" w:type="dxa"/>
            </w:tcMar>
          </w:tcPr>
          <w:p w14:paraId="17C31230" w14:textId="77777777" w:rsidR="00DA5985" w:rsidRDefault="00DA5985" w:rsidP="00646265">
            <w:pPr>
              <w:spacing w:line="300" w:lineRule="auto"/>
              <w:rPr>
                <w:sz w:val="24"/>
                <w:szCs w:val="24"/>
              </w:rPr>
            </w:pPr>
            <w:r>
              <w:rPr>
                <w:b/>
                <w:sz w:val="24"/>
                <w:szCs w:val="24"/>
              </w:rPr>
              <w:t xml:space="preserve">   light + pop + light:pop + female:male + female</w:t>
            </w:r>
          </w:p>
        </w:tc>
        <w:tc>
          <w:tcPr>
            <w:tcW w:w="1290" w:type="dxa"/>
            <w:tcBorders>
              <w:top w:val="single" w:sz="4" w:space="0" w:color="000000"/>
              <w:left w:val="nil"/>
              <w:bottom w:val="nil"/>
              <w:right w:val="nil"/>
            </w:tcBorders>
            <w:tcMar>
              <w:top w:w="0" w:type="dxa"/>
              <w:left w:w="0" w:type="dxa"/>
              <w:bottom w:w="0" w:type="dxa"/>
              <w:right w:w="0" w:type="dxa"/>
            </w:tcMar>
          </w:tcPr>
          <w:p w14:paraId="319D895D"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3AB8B08"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67016801"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3BFFCDBF" w14:textId="77777777" w:rsidR="00DA5985" w:rsidRDefault="00DA5985" w:rsidP="00646265">
            <w:pPr>
              <w:spacing w:line="300" w:lineRule="auto"/>
              <w:jc w:val="center"/>
              <w:rPr>
                <w:sz w:val="24"/>
                <w:szCs w:val="24"/>
              </w:rPr>
            </w:pPr>
          </w:p>
        </w:tc>
      </w:tr>
      <w:tr w:rsidR="00DA5985" w14:paraId="6BC4DA09"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0B9DBD9D"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D7FF39F" w14:textId="77777777" w:rsidR="00DA5985" w:rsidRDefault="00DA5985" w:rsidP="00646265">
            <w:pPr>
              <w:spacing w:line="300" w:lineRule="auto"/>
              <w:rPr>
                <w:sz w:val="24"/>
                <w:szCs w:val="24"/>
              </w:rPr>
            </w:pPr>
            <w:r>
              <w:rPr>
                <w:sz w:val="24"/>
                <w:szCs w:val="24"/>
              </w:rPr>
              <w:t xml:space="preserve">   pop + female:male + female</w:t>
            </w:r>
          </w:p>
        </w:tc>
        <w:tc>
          <w:tcPr>
            <w:tcW w:w="1290" w:type="dxa"/>
            <w:tcBorders>
              <w:top w:val="nil"/>
              <w:left w:val="nil"/>
              <w:bottom w:val="nil"/>
              <w:right w:val="nil"/>
            </w:tcBorders>
            <w:tcMar>
              <w:top w:w="0" w:type="dxa"/>
              <w:left w:w="0" w:type="dxa"/>
              <w:bottom w:w="0" w:type="dxa"/>
              <w:right w:w="0" w:type="dxa"/>
            </w:tcMar>
          </w:tcPr>
          <w:p w14:paraId="70B1EE74" w14:textId="77777777" w:rsidR="00DA5985" w:rsidRDefault="00DA5985" w:rsidP="00646265">
            <w:pPr>
              <w:spacing w:line="300" w:lineRule="auto"/>
              <w:rPr>
                <w:sz w:val="24"/>
                <w:szCs w:val="24"/>
              </w:rPr>
            </w:pPr>
            <w:r>
              <w:rPr>
                <w:sz w:val="24"/>
                <w:szCs w:val="24"/>
              </w:rPr>
              <w:t>light</w:t>
            </w:r>
          </w:p>
        </w:tc>
        <w:tc>
          <w:tcPr>
            <w:tcW w:w="425" w:type="dxa"/>
            <w:tcBorders>
              <w:top w:val="nil"/>
              <w:left w:val="nil"/>
              <w:bottom w:val="nil"/>
              <w:right w:val="nil"/>
            </w:tcBorders>
            <w:tcMar>
              <w:top w:w="0" w:type="dxa"/>
              <w:left w:w="0" w:type="dxa"/>
              <w:bottom w:w="0" w:type="dxa"/>
              <w:right w:w="0" w:type="dxa"/>
            </w:tcMar>
          </w:tcPr>
          <w:p w14:paraId="7515D438"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617B60C0" w14:textId="77777777" w:rsidR="00DA5985" w:rsidRDefault="00DA5985" w:rsidP="00646265">
            <w:pPr>
              <w:spacing w:line="300" w:lineRule="auto"/>
              <w:jc w:val="center"/>
              <w:rPr>
                <w:sz w:val="24"/>
                <w:szCs w:val="24"/>
              </w:rPr>
            </w:pPr>
            <w:r>
              <w:rPr>
                <w:sz w:val="24"/>
                <w:szCs w:val="24"/>
              </w:rPr>
              <w:t>1.96</w:t>
            </w:r>
          </w:p>
        </w:tc>
        <w:tc>
          <w:tcPr>
            <w:tcW w:w="1020" w:type="dxa"/>
            <w:tcBorders>
              <w:top w:val="nil"/>
              <w:left w:val="nil"/>
              <w:bottom w:val="nil"/>
              <w:right w:val="nil"/>
            </w:tcBorders>
            <w:tcMar>
              <w:top w:w="0" w:type="dxa"/>
              <w:left w:w="0" w:type="dxa"/>
              <w:bottom w:w="0" w:type="dxa"/>
              <w:right w:w="0" w:type="dxa"/>
            </w:tcMar>
          </w:tcPr>
          <w:p w14:paraId="553BA20E" w14:textId="77777777" w:rsidR="00DA5985" w:rsidRDefault="00DA5985" w:rsidP="00646265">
            <w:pPr>
              <w:spacing w:line="300" w:lineRule="auto"/>
              <w:jc w:val="center"/>
              <w:rPr>
                <w:sz w:val="24"/>
                <w:szCs w:val="24"/>
              </w:rPr>
            </w:pPr>
            <w:r>
              <w:rPr>
                <w:sz w:val="24"/>
                <w:szCs w:val="24"/>
              </w:rPr>
              <w:t>0.376</w:t>
            </w:r>
          </w:p>
        </w:tc>
      </w:tr>
      <w:tr w:rsidR="00DA5985" w14:paraId="76906FAA"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79ED7B22"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699CEE6" w14:textId="77777777" w:rsidR="00DA5985" w:rsidRDefault="00DA5985" w:rsidP="00646265">
            <w:pPr>
              <w:spacing w:line="300" w:lineRule="auto"/>
              <w:rPr>
                <w:sz w:val="24"/>
                <w:szCs w:val="24"/>
              </w:rPr>
            </w:pPr>
            <w:r>
              <w:rPr>
                <w:sz w:val="24"/>
                <w:szCs w:val="24"/>
              </w:rPr>
              <w:t xml:space="preserve">   light + female:male + female</w:t>
            </w:r>
          </w:p>
        </w:tc>
        <w:tc>
          <w:tcPr>
            <w:tcW w:w="1290" w:type="dxa"/>
            <w:tcBorders>
              <w:top w:val="nil"/>
              <w:left w:val="nil"/>
              <w:bottom w:val="nil"/>
              <w:right w:val="nil"/>
            </w:tcBorders>
            <w:tcMar>
              <w:top w:w="0" w:type="dxa"/>
              <w:left w:w="0" w:type="dxa"/>
              <w:bottom w:w="0" w:type="dxa"/>
              <w:right w:w="0" w:type="dxa"/>
            </w:tcMar>
          </w:tcPr>
          <w:p w14:paraId="75A317A8"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nil"/>
              <w:right w:val="nil"/>
            </w:tcBorders>
            <w:tcMar>
              <w:top w:w="0" w:type="dxa"/>
              <w:left w:w="0" w:type="dxa"/>
              <w:bottom w:w="0" w:type="dxa"/>
              <w:right w:w="0" w:type="dxa"/>
            </w:tcMar>
          </w:tcPr>
          <w:p w14:paraId="0CCF7A86"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0E9C2F24" w14:textId="77777777" w:rsidR="00DA5985" w:rsidRDefault="00DA5985" w:rsidP="00646265">
            <w:pPr>
              <w:spacing w:line="300" w:lineRule="auto"/>
              <w:jc w:val="center"/>
              <w:rPr>
                <w:sz w:val="24"/>
                <w:szCs w:val="24"/>
              </w:rPr>
            </w:pPr>
            <w:r>
              <w:rPr>
                <w:sz w:val="24"/>
                <w:szCs w:val="24"/>
              </w:rPr>
              <w:t>712.18</w:t>
            </w:r>
          </w:p>
        </w:tc>
        <w:tc>
          <w:tcPr>
            <w:tcW w:w="1020" w:type="dxa"/>
            <w:tcBorders>
              <w:top w:val="nil"/>
              <w:left w:val="nil"/>
              <w:bottom w:val="nil"/>
              <w:right w:val="nil"/>
            </w:tcBorders>
            <w:tcMar>
              <w:top w:w="0" w:type="dxa"/>
              <w:left w:w="0" w:type="dxa"/>
              <w:bottom w:w="0" w:type="dxa"/>
              <w:right w:w="0" w:type="dxa"/>
            </w:tcMar>
          </w:tcPr>
          <w:p w14:paraId="18C91DFF" w14:textId="77777777" w:rsidR="00DA5985" w:rsidRDefault="00DA5985" w:rsidP="00646265">
            <w:pPr>
              <w:spacing w:line="300" w:lineRule="auto"/>
              <w:jc w:val="center"/>
              <w:rPr>
                <w:sz w:val="24"/>
                <w:szCs w:val="24"/>
              </w:rPr>
            </w:pPr>
            <w:r>
              <w:rPr>
                <w:sz w:val="24"/>
                <w:szCs w:val="24"/>
              </w:rPr>
              <w:t>&lt; 0.001</w:t>
            </w:r>
          </w:p>
        </w:tc>
      </w:tr>
      <w:tr w:rsidR="00DA5985" w14:paraId="5DFE7F52"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1E18B729"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53750AD" w14:textId="77777777" w:rsidR="00DA5985" w:rsidRDefault="00DA5985" w:rsidP="00646265">
            <w:pPr>
              <w:spacing w:line="300" w:lineRule="auto"/>
              <w:rPr>
                <w:sz w:val="24"/>
                <w:szCs w:val="24"/>
              </w:rPr>
            </w:pPr>
            <w:r>
              <w:rPr>
                <w:sz w:val="24"/>
                <w:szCs w:val="24"/>
              </w:rPr>
              <w:t xml:space="preserve">   light + pop + female:male + female</w:t>
            </w:r>
          </w:p>
        </w:tc>
        <w:tc>
          <w:tcPr>
            <w:tcW w:w="1290" w:type="dxa"/>
            <w:tcBorders>
              <w:top w:val="nil"/>
              <w:left w:val="nil"/>
              <w:bottom w:val="nil"/>
              <w:right w:val="nil"/>
            </w:tcBorders>
            <w:tcMar>
              <w:top w:w="0" w:type="dxa"/>
              <w:left w:w="0" w:type="dxa"/>
              <w:bottom w:w="0" w:type="dxa"/>
              <w:right w:w="0" w:type="dxa"/>
            </w:tcMar>
          </w:tcPr>
          <w:p w14:paraId="261EB9D7" w14:textId="77777777" w:rsidR="00DA5985" w:rsidRDefault="00DA5985" w:rsidP="00646265">
            <w:pPr>
              <w:spacing w:line="300" w:lineRule="auto"/>
              <w:rPr>
                <w:sz w:val="24"/>
                <w:szCs w:val="24"/>
              </w:rPr>
            </w:pPr>
            <w:r>
              <w:rPr>
                <w:sz w:val="24"/>
                <w:szCs w:val="24"/>
              </w:rPr>
              <w:t>light:pop</w:t>
            </w:r>
          </w:p>
        </w:tc>
        <w:tc>
          <w:tcPr>
            <w:tcW w:w="425" w:type="dxa"/>
            <w:tcBorders>
              <w:top w:val="nil"/>
              <w:left w:val="nil"/>
              <w:bottom w:val="nil"/>
              <w:right w:val="nil"/>
            </w:tcBorders>
            <w:tcMar>
              <w:top w:w="0" w:type="dxa"/>
              <w:left w:w="0" w:type="dxa"/>
              <w:bottom w:w="0" w:type="dxa"/>
              <w:right w:w="0" w:type="dxa"/>
            </w:tcMar>
          </w:tcPr>
          <w:p w14:paraId="03CC4167"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4DF5CD28" w14:textId="77777777" w:rsidR="00DA5985" w:rsidRDefault="00DA5985" w:rsidP="00646265">
            <w:pPr>
              <w:spacing w:line="300" w:lineRule="auto"/>
              <w:jc w:val="center"/>
              <w:rPr>
                <w:sz w:val="24"/>
                <w:szCs w:val="24"/>
              </w:rPr>
            </w:pPr>
            <w:r>
              <w:rPr>
                <w:sz w:val="24"/>
                <w:szCs w:val="24"/>
              </w:rPr>
              <w:t>19.04</w:t>
            </w:r>
          </w:p>
        </w:tc>
        <w:tc>
          <w:tcPr>
            <w:tcW w:w="1020" w:type="dxa"/>
            <w:tcBorders>
              <w:top w:val="nil"/>
              <w:left w:val="nil"/>
              <w:bottom w:val="nil"/>
              <w:right w:val="nil"/>
            </w:tcBorders>
            <w:tcMar>
              <w:top w:w="0" w:type="dxa"/>
              <w:left w:w="0" w:type="dxa"/>
              <w:bottom w:w="0" w:type="dxa"/>
              <w:right w:w="0" w:type="dxa"/>
            </w:tcMar>
          </w:tcPr>
          <w:p w14:paraId="69CC4EF8" w14:textId="77777777" w:rsidR="00DA5985" w:rsidRDefault="00DA5985" w:rsidP="00646265">
            <w:pPr>
              <w:spacing w:line="300" w:lineRule="auto"/>
              <w:jc w:val="center"/>
              <w:rPr>
                <w:sz w:val="24"/>
                <w:szCs w:val="24"/>
              </w:rPr>
            </w:pPr>
            <w:r>
              <w:rPr>
                <w:sz w:val="24"/>
                <w:szCs w:val="24"/>
              </w:rPr>
              <w:t>&lt; 0.001</w:t>
            </w:r>
          </w:p>
        </w:tc>
      </w:tr>
      <w:tr w:rsidR="00DA5985" w14:paraId="1B9C5FA4"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076756F7"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28003F8" w14:textId="77777777" w:rsidR="00DA5985" w:rsidRDefault="00DA5985" w:rsidP="00646265">
            <w:pPr>
              <w:spacing w:line="300" w:lineRule="auto"/>
              <w:rPr>
                <w:sz w:val="24"/>
                <w:szCs w:val="24"/>
              </w:rPr>
            </w:pPr>
            <w:r>
              <w:rPr>
                <w:sz w:val="24"/>
                <w:szCs w:val="24"/>
              </w:rPr>
              <w:t xml:space="preserve">   light + pop + light:pop + female</w:t>
            </w:r>
          </w:p>
        </w:tc>
        <w:tc>
          <w:tcPr>
            <w:tcW w:w="1290" w:type="dxa"/>
            <w:tcBorders>
              <w:top w:val="nil"/>
              <w:left w:val="nil"/>
              <w:bottom w:val="nil"/>
              <w:right w:val="nil"/>
            </w:tcBorders>
            <w:tcMar>
              <w:top w:w="0" w:type="dxa"/>
              <w:left w:w="0" w:type="dxa"/>
              <w:bottom w:w="0" w:type="dxa"/>
              <w:right w:w="0" w:type="dxa"/>
            </w:tcMar>
          </w:tcPr>
          <w:p w14:paraId="24250A73" w14:textId="77777777" w:rsidR="00DA5985" w:rsidRDefault="00DA5985" w:rsidP="00646265">
            <w:pPr>
              <w:spacing w:line="300" w:lineRule="auto"/>
              <w:rPr>
                <w:sz w:val="24"/>
                <w:szCs w:val="24"/>
              </w:rPr>
            </w:pPr>
            <w:r>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3C0EB0F3"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1AA72595" w14:textId="77777777" w:rsidR="00DA5985" w:rsidRDefault="00DA5985" w:rsidP="00646265">
            <w:pPr>
              <w:spacing w:line="300" w:lineRule="auto"/>
              <w:jc w:val="center"/>
              <w:rPr>
                <w:sz w:val="24"/>
                <w:szCs w:val="24"/>
              </w:rPr>
            </w:pPr>
            <w:r>
              <w:rPr>
                <w:sz w:val="24"/>
                <w:szCs w:val="24"/>
              </w:rPr>
              <w:t>6.52</w:t>
            </w:r>
          </w:p>
        </w:tc>
        <w:tc>
          <w:tcPr>
            <w:tcW w:w="1020" w:type="dxa"/>
            <w:tcBorders>
              <w:top w:val="nil"/>
              <w:left w:val="nil"/>
              <w:bottom w:val="nil"/>
              <w:right w:val="nil"/>
            </w:tcBorders>
            <w:tcMar>
              <w:top w:w="0" w:type="dxa"/>
              <w:left w:w="0" w:type="dxa"/>
              <w:bottom w:w="0" w:type="dxa"/>
              <w:right w:w="0" w:type="dxa"/>
            </w:tcMar>
          </w:tcPr>
          <w:p w14:paraId="19598DAA" w14:textId="77777777" w:rsidR="00DA5985" w:rsidRDefault="00DA5985" w:rsidP="00646265">
            <w:pPr>
              <w:spacing w:line="300" w:lineRule="auto"/>
              <w:jc w:val="center"/>
              <w:rPr>
                <w:sz w:val="24"/>
                <w:szCs w:val="24"/>
              </w:rPr>
            </w:pPr>
            <w:r>
              <w:rPr>
                <w:sz w:val="24"/>
                <w:szCs w:val="24"/>
              </w:rPr>
              <w:t>&lt; 0.001</w:t>
            </w:r>
          </w:p>
        </w:tc>
      </w:tr>
      <w:tr w:rsidR="00DA5985" w14:paraId="4FA56F4F" w14:textId="77777777" w:rsidTr="00646265">
        <w:trPr>
          <w:trHeight w:val="331"/>
          <w:jc w:val="center"/>
        </w:trPr>
        <w:tc>
          <w:tcPr>
            <w:tcW w:w="1180" w:type="dxa"/>
            <w:tcBorders>
              <w:top w:val="nil"/>
              <w:left w:val="nil"/>
              <w:bottom w:val="single" w:sz="12" w:space="0" w:color="000000"/>
              <w:right w:val="nil"/>
            </w:tcBorders>
            <w:tcMar>
              <w:top w:w="0" w:type="dxa"/>
              <w:left w:w="0" w:type="dxa"/>
              <w:bottom w:w="0" w:type="dxa"/>
              <w:right w:w="0" w:type="dxa"/>
            </w:tcMar>
          </w:tcPr>
          <w:p w14:paraId="590DE8D9"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single" w:sz="12" w:space="0" w:color="000000"/>
              <w:right w:val="nil"/>
            </w:tcBorders>
            <w:tcMar>
              <w:top w:w="0" w:type="dxa"/>
              <w:left w:w="0" w:type="dxa"/>
              <w:bottom w:w="0" w:type="dxa"/>
              <w:right w:w="0" w:type="dxa"/>
            </w:tcMar>
          </w:tcPr>
          <w:p w14:paraId="05AAB79C" w14:textId="77777777" w:rsidR="00DA5985" w:rsidRDefault="00DA5985" w:rsidP="00646265">
            <w:pPr>
              <w:spacing w:line="300" w:lineRule="auto"/>
              <w:rPr>
                <w:sz w:val="24"/>
                <w:szCs w:val="24"/>
              </w:rPr>
            </w:pPr>
            <w:r>
              <w:rPr>
                <w:sz w:val="24"/>
                <w:szCs w:val="24"/>
              </w:rPr>
              <w:t xml:space="preserve">   light + pop + light:pop + female:male</w:t>
            </w:r>
          </w:p>
        </w:tc>
        <w:tc>
          <w:tcPr>
            <w:tcW w:w="1290" w:type="dxa"/>
            <w:tcBorders>
              <w:top w:val="nil"/>
              <w:left w:val="nil"/>
              <w:bottom w:val="single" w:sz="12" w:space="0" w:color="000000"/>
              <w:right w:val="nil"/>
            </w:tcBorders>
            <w:tcMar>
              <w:top w:w="0" w:type="dxa"/>
              <w:left w:w="0" w:type="dxa"/>
              <w:bottom w:w="0" w:type="dxa"/>
              <w:right w:w="0" w:type="dxa"/>
            </w:tcMar>
          </w:tcPr>
          <w:p w14:paraId="015288EF" w14:textId="77777777" w:rsidR="00DA5985" w:rsidRDefault="00DA5985" w:rsidP="00646265">
            <w:pPr>
              <w:spacing w:line="300" w:lineRule="auto"/>
              <w:rPr>
                <w:sz w:val="24"/>
                <w:szCs w:val="24"/>
              </w:rPr>
            </w:pPr>
            <w:r>
              <w:rPr>
                <w:sz w:val="24"/>
                <w:szCs w:val="24"/>
              </w:rPr>
              <w:t>female</w:t>
            </w:r>
          </w:p>
        </w:tc>
        <w:tc>
          <w:tcPr>
            <w:tcW w:w="425" w:type="dxa"/>
            <w:tcBorders>
              <w:top w:val="nil"/>
              <w:left w:val="nil"/>
              <w:bottom w:val="single" w:sz="12" w:space="0" w:color="000000"/>
              <w:right w:val="nil"/>
            </w:tcBorders>
            <w:tcMar>
              <w:top w:w="0" w:type="dxa"/>
              <w:left w:w="0" w:type="dxa"/>
              <w:bottom w:w="0" w:type="dxa"/>
              <w:right w:w="0" w:type="dxa"/>
            </w:tcMar>
          </w:tcPr>
          <w:p w14:paraId="565BE136"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single" w:sz="12" w:space="0" w:color="000000"/>
              <w:right w:val="nil"/>
            </w:tcBorders>
            <w:tcMar>
              <w:top w:w="0" w:type="dxa"/>
              <w:left w:w="0" w:type="dxa"/>
              <w:bottom w:w="0" w:type="dxa"/>
              <w:right w:w="0" w:type="dxa"/>
            </w:tcMar>
          </w:tcPr>
          <w:p w14:paraId="1DDBAACA" w14:textId="77777777" w:rsidR="00DA5985" w:rsidRDefault="00DA5985" w:rsidP="00646265">
            <w:pPr>
              <w:spacing w:line="300" w:lineRule="auto"/>
              <w:jc w:val="center"/>
              <w:rPr>
                <w:sz w:val="24"/>
                <w:szCs w:val="24"/>
              </w:rPr>
            </w:pPr>
            <w:r>
              <w:rPr>
                <w:sz w:val="24"/>
                <w:szCs w:val="24"/>
              </w:rPr>
              <w:t>38.94</w:t>
            </w:r>
          </w:p>
        </w:tc>
        <w:tc>
          <w:tcPr>
            <w:tcW w:w="1020" w:type="dxa"/>
            <w:tcBorders>
              <w:top w:val="nil"/>
              <w:left w:val="nil"/>
              <w:bottom w:val="single" w:sz="12" w:space="0" w:color="000000"/>
              <w:right w:val="nil"/>
            </w:tcBorders>
            <w:tcMar>
              <w:top w:w="0" w:type="dxa"/>
              <w:left w:w="0" w:type="dxa"/>
              <w:bottom w:w="0" w:type="dxa"/>
              <w:right w:w="0" w:type="dxa"/>
            </w:tcMar>
          </w:tcPr>
          <w:p w14:paraId="0F33C1FB" w14:textId="77777777" w:rsidR="00DA5985" w:rsidRDefault="00DA5985" w:rsidP="00646265">
            <w:pPr>
              <w:spacing w:line="300" w:lineRule="auto"/>
              <w:jc w:val="center"/>
              <w:rPr>
                <w:sz w:val="24"/>
                <w:szCs w:val="24"/>
              </w:rPr>
            </w:pPr>
            <w:r>
              <w:rPr>
                <w:sz w:val="24"/>
                <w:szCs w:val="24"/>
              </w:rPr>
              <w:t>&lt; 0.001</w:t>
            </w:r>
          </w:p>
        </w:tc>
      </w:tr>
    </w:tbl>
    <w:p w14:paraId="00000192" w14:textId="77777777" w:rsidR="00C72356" w:rsidRPr="00BE1904" w:rsidRDefault="00C72356">
      <w:pPr>
        <w:spacing w:line="300" w:lineRule="auto"/>
      </w:pPr>
    </w:p>
    <w:p w14:paraId="00000193" w14:textId="77777777" w:rsidR="00C72356" w:rsidRPr="00BE1904" w:rsidRDefault="00B040A0">
      <w:pPr>
        <w:spacing w:line="300" w:lineRule="auto"/>
        <w:rPr>
          <w:b/>
        </w:rPr>
        <w:sectPr w:rsidR="00C72356" w:rsidRPr="00BE1904" w:rsidSect="00B94096">
          <w:footerReference w:type="default" r:id="rId13"/>
          <w:pgSz w:w="12240" w:h="15840"/>
          <w:pgMar w:top="1440" w:right="1440" w:bottom="1440" w:left="1440" w:header="720" w:footer="720" w:gutter="0"/>
          <w:pgNumType w:start="1"/>
          <w:cols w:space="720"/>
          <w:docGrid w:linePitch="326"/>
        </w:sectPr>
      </w:pPr>
      <w:r w:rsidRPr="00BE1904">
        <w:br w:type="page"/>
      </w:r>
    </w:p>
    <w:p w14:paraId="00000194" w14:textId="77777777" w:rsidR="00C72356" w:rsidRPr="00BE1904" w:rsidRDefault="00B040A0">
      <w:pPr>
        <w:pStyle w:val="Heading1"/>
        <w:spacing w:before="0" w:after="0" w:line="300" w:lineRule="auto"/>
        <w:rPr>
          <w:sz w:val="24"/>
          <w:szCs w:val="24"/>
        </w:rPr>
      </w:pPr>
      <w:bookmarkStart w:id="67" w:name="_heading=h.kjdfo51lq1kk" w:colFirst="0" w:colLast="0"/>
      <w:bookmarkEnd w:id="67"/>
      <w:r w:rsidRPr="00BE1904">
        <w:rPr>
          <w:sz w:val="24"/>
          <w:szCs w:val="24"/>
        </w:rPr>
        <w:lastRenderedPageBreak/>
        <w:t>FIGURES:</w:t>
      </w:r>
    </w:p>
    <w:p w14:paraId="00000195" w14:textId="77777777" w:rsidR="00C72356" w:rsidRPr="00BE1904" w:rsidRDefault="00C72356">
      <w:pPr>
        <w:spacing w:line="300" w:lineRule="auto"/>
        <w:rPr>
          <w:b/>
        </w:rPr>
      </w:pPr>
    </w:p>
    <w:p w14:paraId="74CCEC7B" w14:textId="5FAA16EE" w:rsidR="007A0F6D" w:rsidRDefault="00DF0F1E" w:rsidP="007A0F6D">
      <w:pPr>
        <w:pStyle w:val="NormalWeb"/>
        <w:spacing w:before="0" w:beforeAutospacing="0" w:after="0" w:afterAutospacing="0"/>
        <w:rPr>
          <w:b/>
          <w:bCs/>
          <w:color w:val="000000"/>
          <w:bdr w:val="none" w:sz="0" w:space="0" w:color="auto" w:frame="1"/>
        </w:rPr>
      </w:pPr>
      <w:r>
        <w:rPr>
          <w:b/>
          <w:bCs/>
          <w:noProof/>
          <w:color w:val="000000"/>
          <w:bdr w:val="none" w:sz="0" w:space="0" w:color="auto" w:frame="1"/>
        </w:rPr>
        <w:drawing>
          <wp:inline distT="0" distB="0" distL="0" distR="0" wp14:anchorId="1B3E969C" wp14:editId="3371D60E">
            <wp:extent cx="6858000" cy="51435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75773523" w14:textId="77777777" w:rsidR="00FC4F5D" w:rsidRDefault="00FC4F5D" w:rsidP="007A0F6D">
      <w:pPr>
        <w:pStyle w:val="NormalWeb"/>
        <w:spacing w:before="0" w:beforeAutospacing="0" w:after="0" w:afterAutospacing="0"/>
      </w:pPr>
    </w:p>
    <w:p w14:paraId="00000197" w14:textId="641EF93A" w:rsidR="00C72356" w:rsidRPr="00BE1904" w:rsidRDefault="007A0F6D" w:rsidP="00FC4F5D">
      <w:pPr>
        <w:spacing w:line="300" w:lineRule="auto"/>
      </w:pPr>
      <w:r>
        <w:rPr>
          <w:color w:val="000000"/>
        </w:rPr>
        <w:t xml:space="preserve">Figure 1. </w:t>
      </w:r>
      <w:r>
        <w:rPr>
          <w:color w:val="000000"/>
          <w:shd w:val="clear" w:color="auto" w:fill="FFFFFF"/>
        </w:rPr>
        <w:t xml:space="preserve">Histogram of annual mean ice concentration between 1-Jan and 15-Mar from 1973-2020 for each sampling location in Lake Superior (top) and Lake Ontario (bottom). Error bars represent the interquartile range. </w:t>
      </w:r>
      <w:r>
        <w:rPr>
          <w:color w:val="000000"/>
        </w:rPr>
        <w:t>Ice coverage data was obtained from the U.S. National Ice Center (usicecenter.gov/).</w:t>
      </w:r>
      <w:r w:rsidR="00B040A0" w:rsidRPr="00BE1904">
        <w:br w:type="page"/>
      </w:r>
    </w:p>
    <w:p w14:paraId="00000198" w14:textId="77777777" w:rsidR="00C72356" w:rsidRPr="00BE1904" w:rsidRDefault="00B040A0">
      <w:pPr>
        <w:spacing w:line="300" w:lineRule="auto"/>
      </w:pPr>
      <w:r w:rsidRPr="00BE1904">
        <w:rPr>
          <w:noProof/>
        </w:rPr>
        <w:lastRenderedPageBreak/>
        <w:drawing>
          <wp:inline distT="0" distB="0" distL="0" distR="0" wp14:anchorId="6AF7A2CD" wp14:editId="392D7E25">
            <wp:extent cx="6858000" cy="3429000"/>
            <wp:effectExtent l="0" t="0" r="0" b="0"/>
            <wp:docPr id="14" name="image2.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histogram&#10;&#10;Description automatically generated"/>
                    <pic:cNvPicPr preferRelativeResize="0"/>
                  </pic:nvPicPr>
                  <pic:blipFill>
                    <a:blip r:embed="rId15"/>
                    <a:srcRect/>
                    <a:stretch>
                      <a:fillRect/>
                    </a:stretch>
                  </pic:blipFill>
                  <pic:spPr>
                    <a:xfrm>
                      <a:off x="0" y="0"/>
                      <a:ext cx="6858000" cy="3429000"/>
                    </a:xfrm>
                    <a:prstGeom prst="rect">
                      <a:avLst/>
                    </a:prstGeom>
                    <a:ln/>
                  </pic:spPr>
                </pic:pic>
              </a:graphicData>
            </a:graphic>
          </wp:inline>
        </w:drawing>
      </w:r>
    </w:p>
    <w:p w14:paraId="00000199" w14:textId="77777777" w:rsidR="00C72356" w:rsidRPr="00BE1904" w:rsidRDefault="00C72356">
      <w:pPr>
        <w:spacing w:line="300" w:lineRule="auto"/>
      </w:pPr>
    </w:p>
    <w:p w14:paraId="0000019A" w14:textId="77C4BB9F" w:rsidR="00C72356" w:rsidRPr="00BE1904" w:rsidRDefault="00B040A0">
      <w:pPr>
        <w:spacing w:line="300" w:lineRule="auto"/>
      </w:pPr>
      <w:r w:rsidRPr="00BE1904">
        <w:t>Figure 2. Daily ice coverage (%; blue line) and light intensity (μmol m</w:t>
      </w:r>
      <w:r w:rsidRPr="00BE1904">
        <w:rPr>
          <w:vertAlign w:val="superscript"/>
        </w:rPr>
        <w:t>-2</w:t>
      </w:r>
      <w:r w:rsidRPr="00BE1904">
        <w:t xml:space="preserve"> s</w:t>
      </w:r>
      <w:r w:rsidRPr="00BE1904">
        <w:rPr>
          <w:vertAlign w:val="superscript"/>
        </w:rPr>
        <w:t>-1</w:t>
      </w:r>
      <w:r w:rsidRPr="00BE1904">
        <w:t xml:space="preserve">; gray line) relationship based on light sensors set at 10 m depth off Sand Island, Lake Superior. Ice coverage data above the sensor was </w:t>
      </w:r>
      <w:r w:rsidR="00DF0F1E">
        <w:rPr>
          <w:color w:val="000000"/>
        </w:rPr>
        <w:t xml:space="preserve">obtained </w:t>
      </w:r>
      <w:r w:rsidRPr="00BE1904">
        <w:t>from the U.S. National Ice Center (usicecenter.gov/).</w:t>
      </w:r>
      <w:r w:rsidRPr="00BE1904">
        <w:br w:type="page"/>
      </w:r>
    </w:p>
    <w:p w14:paraId="0000019B" w14:textId="425C2267" w:rsidR="00C72356" w:rsidRPr="00BE1904" w:rsidRDefault="00C36852">
      <w:pPr>
        <w:spacing w:line="300" w:lineRule="auto"/>
        <w:rPr>
          <w:b/>
        </w:rPr>
      </w:pPr>
      <w:r>
        <w:rPr>
          <w:b/>
          <w:noProof/>
        </w:rPr>
        <w:lastRenderedPageBreak/>
        <w:drawing>
          <wp:inline distT="0" distB="0" distL="0" distR="0" wp14:anchorId="63A0A1C2" wp14:editId="2D4BB7D6">
            <wp:extent cx="6858000" cy="6858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58000" cy="6858000"/>
                    </a:xfrm>
                    <a:prstGeom prst="rect">
                      <a:avLst/>
                    </a:prstGeom>
                  </pic:spPr>
                </pic:pic>
              </a:graphicData>
            </a:graphic>
          </wp:inline>
        </w:drawing>
      </w:r>
    </w:p>
    <w:p w14:paraId="0000019C" w14:textId="77777777" w:rsidR="00C72356" w:rsidRPr="00BE1904" w:rsidRDefault="00C72356">
      <w:pPr>
        <w:spacing w:line="300" w:lineRule="auto"/>
        <w:rPr>
          <w:b/>
        </w:rPr>
      </w:pPr>
    </w:p>
    <w:p w14:paraId="0000019D" w14:textId="77777777" w:rsidR="00C72356" w:rsidRPr="00BE1904" w:rsidRDefault="00B040A0">
      <w:pPr>
        <w:spacing w:line="300" w:lineRule="auto"/>
      </w:pPr>
      <w:r w:rsidRPr="00BE1904">
        <w:t xml:space="preserve">Figure 3. Mean embryo survival (%) and incubation period (number of days post-fertilization (DPF) and accumulated degree days (°C; ADD)) at each incubation light treatment (left) and standardized responses to light within each population (%; right) from Lake Superior and Lake </w:t>
      </w:r>
      <w:commentRangeStart w:id="68"/>
      <w:r w:rsidRPr="00BE1904">
        <w:t xml:space="preserve">Ontario </w:t>
      </w:r>
      <w:commentRangeEnd w:id="68"/>
      <w:r w:rsidR="007C344C">
        <w:rPr>
          <w:rStyle w:val="CommentReference"/>
        </w:rPr>
        <w:commentReference w:id="68"/>
      </w:r>
      <w:r w:rsidRPr="00BE1904">
        <w:t>cisco (</w:t>
      </w:r>
      <w:r w:rsidRPr="00BE1904">
        <w:rPr>
          <w:i/>
        </w:rPr>
        <w:t>Coregonus artedi</w:t>
      </w:r>
      <w:r w:rsidRPr="00BE1904">
        <w:t>). Error bars indicate standard error.</w:t>
      </w:r>
      <w:r w:rsidRPr="00BE1904">
        <w:br w:type="page"/>
      </w:r>
    </w:p>
    <w:p w14:paraId="0000019E" w14:textId="36D3969A" w:rsidR="00C72356" w:rsidRPr="00BE1904" w:rsidRDefault="00C36852">
      <w:pPr>
        <w:spacing w:line="300" w:lineRule="auto"/>
        <w:rPr>
          <w:b/>
        </w:rPr>
      </w:pPr>
      <w:r>
        <w:rPr>
          <w:b/>
          <w:noProof/>
        </w:rPr>
        <w:lastRenderedPageBreak/>
        <w:drawing>
          <wp:inline distT="0" distB="0" distL="0" distR="0" wp14:anchorId="6E456D5B" wp14:editId="41ADD2BB">
            <wp:extent cx="6858000" cy="5334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0" cy="5334000"/>
                    </a:xfrm>
                    <a:prstGeom prst="rect">
                      <a:avLst/>
                    </a:prstGeom>
                  </pic:spPr>
                </pic:pic>
              </a:graphicData>
            </a:graphic>
          </wp:inline>
        </w:drawing>
      </w:r>
    </w:p>
    <w:p w14:paraId="0000019F" w14:textId="77777777" w:rsidR="00C72356" w:rsidRPr="00BE1904" w:rsidRDefault="00C72356">
      <w:pPr>
        <w:spacing w:line="300" w:lineRule="auto"/>
        <w:rPr>
          <w:b/>
        </w:rPr>
      </w:pPr>
    </w:p>
    <w:p w14:paraId="000001A0" w14:textId="77777777" w:rsidR="00C72356" w:rsidRPr="00BE1904" w:rsidRDefault="00B040A0">
      <w:pPr>
        <w:spacing w:line="300" w:lineRule="auto"/>
        <w:rPr>
          <w:b/>
        </w:rPr>
      </w:pPr>
      <w:r w:rsidRPr="00BE1904">
        <w:t>Figure 4. Mean length-at-hatch (mm; LAH) and yolk-sac volume (mm</w:t>
      </w:r>
      <w:r w:rsidRPr="00BE1904">
        <w:rPr>
          <w:vertAlign w:val="superscript"/>
        </w:rPr>
        <w:t>3</w:t>
      </w:r>
      <w:r w:rsidRPr="00BE1904">
        <w:t>; YSV) at each incubation light treatment (left) and standardized responses to light within each population (%; right) from Lake Superior and Lake Ontario cisco (</w:t>
      </w:r>
      <w:r w:rsidRPr="00BE1904">
        <w:rPr>
          <w:i/>
        </w:rPr>
        <w:t>Coregonus artedi</w:t>
      </w:r>
      <w:r w:rsidRPr="00BE1904">
        <w:t>). Error bars indicate standard error.</w:t>
      </w:r>
    </w:p>
    <w:p w14:paraId="000001A1" w14:textId="77777777" w:rsidR="00C72356" w:rsidRPr="00BE1904" w:rsidRDefault="00C72356">
      <w:pPr>
        <w:spacing w:line="300" w:lineRule="auto"/>
        <w:rPr>
          <w:b/>
        </w:rPr>
      </w:pPr>
    </w:p>
    <w:p w14:paraId="000001A2" w14:textId="77777777" w:rsidR="00C72356" w:rsidRPr="00BE1904" w:rsidRDefault="00C72356">
      <w:pPr>
        <w:spacing w:line="300" w:lineRule="auto"/>
        <w:rPr>
          <w:b/>
        </w:rPr>
      </w:pPr>
    </w:p>
    <w:sectPr w:rsidR="00C72356" w:rsidRPr="00BE1904" w:rsidSect="00B94096">
      <w:pgSz w:w="12240" w:h="15840"/>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ylor Stewart" w:date="2021-01-20T13:39:00Z" w:initials="TS">
    <w:p w14:paraId="78751CAD" w14:textId="5EEF1070" w:rsidR="00894B98" w:rsidRPr="00145135" w:rsidRDefault="00894B98">
      <w:pPr>
        <w:pStyle w:val="CommentText"/>
        <w:rPr>
          <w:sz w:val="24"/>
          <w:szCs w:val="24"/>
        </w:rPr>
      </w:pPr>
      <w:r w:rsidRPr="00145135">
        <w:rPr>
          <w:rStyle w:val="CommentReference"/>
          <w:sz w:val="24"/>
          <w:szCs w:val="24"/>
        </w:rPr>
        <w:annotationRef/>
      </w:r>
      <w:r w:rsidRPr="00145135">
        <w:rPr>
          <w:sz w:val="24"/>
          <w:szCs w:val="24"/>
        </w:rPr>
        <w:t>This is the grant proposal title and needs to change</w:t>
      </w:r>
      <w:r>
        <w:rPr>
          <w:sz w:val="24"/>
          <w:szCs w:val="24"/>
        </w:rPr>
        <w:t xml:space="preserve"> to fit the results more</w:t>
      </w:r>
      <w:r w:rsidRPr="00145135">
        <w:rPr>
          <w:sz w:val="24"/>
          <w:szCs w:val="24"/>
        </w:rPr>
        <w:t>. Please help me!!</w:t>
      </w:r>
    </w:p>
  </w:comment>
  <w:comment w:id="3" w:author="Taylor Stewart" w:date="2020-12-17T16:09:00Z" w:initials="">
    <w:p w14:paraId="000001AA" w14:textId="7B23965C" w:rsidR="00894B98" w:rsidRPr="00145135" w:rsidRDefault="00894B98">
      <w:pPr>
        <w:widowControl w:val="0"/>
        <w:pBdr>
          <w:top w:val="nil"/>
          <w:left w:val="nil"/>
          <w:bottom w:val="nil"/>
          <w:right w:val="nil"/>
          <w:between w:val="nil"/>
        </w:pBdr>
        <w:rPr>
          <w:rFonts w:eastAsia="Arial"/>
          <w:color w:val="000000"/>
        </w:rPr>
      </w:pPr>
      <w:r w:rsidRPr="00145135">
        <w:rPr>
          <w:rFonts w:eastAsia="Arial"/>
          <w:color w:val="000000"/>
        </w:rPr>
        <w:t xml:space="preserve">I </w:t>
      </w:r>
      <w:r>
        <w:rPr>
          <w:rFonts w:eastAsia="Arial"/>
          <w:color w:val="000000"/>
        </w:rPr>
        <w:t xml:space="preserve">am </w:t>
      </w:r>
      <w:r w:rsidRPr="00145135">
        <w:rPr>
          <w:rFonts w:eastAsia="Arial"/>
          <w:color w:val="000000"/>
        </w:rPr>
        <w:t>try</w:t>
      </w:r>
      <w:r>
        <w:rPr>
          <w:rFonts w:eastAsia="Arial"/>
          <w:color w:val="000000"/>
        </w:rPr>
        <w:t>ing</w:t>
      </w:r>
      <w:r w:rsidRPr="00145135">
        <w:rPr>
          <w:rFonts w:eastAsia="Arial"/>
          <w:color w:val="000000"/>
        </w:rPr>
        <w:t xml:space="preserve"> to keep this paper </w:t>
      </w:r>
      <w:r>
        <w:rPr>
          <w:rFonts w:eastAsia="Arial"/>
          <w:color w:val="000000"/>
        </w:rPr>
        <w:t xml:space="preserve">as </w:t>
      </w:r>
      <w:r w:rsidRPr="00145135">
        <w:rPr>
          <w:rFonts w:eastAsia="Arial"/>
          <w:color w:val="000000"/>
        </w:rPr>
        <w:t>concise and short</w:t>
      </w:r>
      <w:r>
        <w:rPr>
          <w:rFonts w:eastAsia="Arial"/>
          <w:color w:val="000000"/>
        </w:rPr>
        <w:t xml:space="preserve"> as possible.</w:t>
      </w:r>
    </w:p>
  </w:comment>
  <w:comment w:id="8" w:author="Ariana Chiapella" w:date="2021-01-26T21:29:00Z" w:initials="AC">
    <w:p w14:paraId="72037B8A" w14:textId="21373A61" w:rsidR="00894B98" w:rsidRDefault="00894B98">
      <w:pPr>
        <w:pStyle w:val="CommentText"/>
      </w:pPr>
      <w:r>
        <w:rPr>
          <w:rStyle w:val="CommentReference"/>
        </w:rPr>
        <w:annotationRef/>
      </w:r>
      <w:r>
        <w:t>Reads funny to me…. Most prevalent? Most fundamental?</w:t>
      </w:r>
    </w:p>
  </w:comment>
  <w:comment w:id="18" w:author="Ariana Chiapella" w:date="2021-01-26T21:33:00Z" w:initials="AC">
    <w:p w14:paraId="611EEBF2" w14:textId="27A4BAD0" w:rsidR="00894B98" w:rsidRDefault="00894B98">
      <w:pPr>
        <w:pStyle w:val="CommentText"/>
      </w:pPr>
      <w:r>
        <w:rPr>
          <w:rStyle w:val="CommentReference"/>
        </w:rPr>
        <w:annotationRef/>
      </w:r>
      <w:r>
        <w:t>I think these two paragraphs need a bridge sentence</w:t>
      </w:r>
    </w:p>
  </w:comment>
  <w:comment w:id="19" w:author="Ariana Chiapella" w:date="2021-01-26T21:34:00Z" w:initials="AC">
    <w:p w14:paraId="759F8D22" w14:textId="3BD2F620" w:rsidR="00894B98" w:rsidRDefault="00894B98">
      <w:pPr>
        <w:pStyle w:val="CommentText"/>
      </w:pPr>
      <w:r>
        <w:rPr>
          <w:rStyle w:val="CommentReference"/>
        </w:rPr>
        <w:annotationRef/>
      </w:r>
      <w:r>
        <w:t>Is there usually a dash? I would just write age 1 but maybe it’s a fisheries specific style to write it this way</w:t>
      </w:r>
    </w:p>
  </w:comment>
  <w:comment w:id="26" w:author="Ariana Chiapella" w:date="2021-01-26T21:38:00Z" w:initials="AC">
    <w:p w14:paraId="0231660F" w14:textId="631FFADE" w:rsidR="00894B98" w:rsidRDefault="00894B98">
      <w:pPr>
        <w:pStyle w:val="CommentText"/>
      </w:pPr>
      <w:r>
        <w:rPr>
          <w:rStyle w:val="CommentReference"/>
        </w:rPr>
        <w:annotationRef/>
      </w:r>
      <w:r>
        <w:t xml:space="preserve">Given this is testing a question that seems to </w:t>
      </w:r>
      <w:r w:rsidR="00580528">
        <w:t xml:space="preserve">already have a gotten a lot of attention (first sentence of previous paragraph), I think it may be important to frame the knowledge gap more explicitly. Maybe we don’t yet know if GL </w:t>
      </w:r>
      <w:proofErr w:type="spellStart"/>
      <w:r w:rsidR="00580528">
        <w:t>coregonines</w:t>
      </w:r>
      <w:proofErr w:type="spellEnd"/>
      <w:r w:rsidR="00580528">
        <w:t xml:space="preserve"> respond the same as euro whitefish to light?</w:t>
      </w:r>
    </w:p>
  </w:comment>
  <w:comment w:id="45" w:author="Taylor Stewart" w:date="2021-01-20T19:23:00Z" w:initials="TS">
    <w:p w14:paraId="03535E82" w14:textId="7F6B34FF" w:rsidR="00894B98" w:rsidRDefault="00894B98">
      <w:pPr>
        <w:pStyle w:val="CommentText"/>
      </w:pPr>
      <w:r>
        <w:rPr>
          <w:rStyle w:val="CommentReference"/>
        </w:rPr>
        <w:annotationRef/>
      </w:r>
      <w:r>
        <w:t>I think there are some gaps here, and I have been struggling with some writer’s block for this section, so pointing out any talking points would be appreciated.</w:t>
      </w:r>
    </w:p>
  </w:comment>
  <w:comment w:id="46" w:author="Ariana Chiapella" w:date="2021-01-27T08:42:00Z" w:initials="AC">
    <w:p w14:paraId="55A25E7C" w14:textId="192AEEF6" w:rsidR="0014796E" w:rsidRDefault="0014796E">
      <w:pPr>
        <w:pStyle w:val="CommentText"/>
      </w:pPr>
      <w:r>
        <w:rPr>
          <w:rStyle w:val="CommentReference"/>
        </w:rPr>
        <w:annotationRef/>
      </w:r>
      <w:r>
        <w:t xml:space="preserve">This reads a little confusing; how can something be similar and contrasting? </w:t>
      </w:r>
    </w:p>
  </w:comment>
  <w:comment w:id="47" w:author="Ariana Chiapella" w:date="2021-01-27T08:44:00Z" w:initials="AC">
    <w:p w14:paraId="1F1DFFE0" w14:textId="13F09D7D" w:rsidR="0014796E" w:rsidRDefault="0014796E">
      <w:pPr>
        <w:pStyle w:val="CommentText"/>
      </w:pPr>
      <w:r>
        <w:rPr>
          <w:rStyle w:val="CommentReference"/>
        </w:rPr>
        <w:annotationRef/>
      </w:r>
      <w:r>
        <w:t xml:space="preserve">Similar comment to last time </w:t>
      </w:r>
      <w:proofErr w:type="spellStart"/>
      <w:r>
        <w:t>wrt</w:t>
      </w:r>
      <w:proofErr w:type="spellEnd"/>
      <w:r>
        <w:t xml:space="preserve"> the number of acronyms. </w:t>
      </w:r>
    </w:p>
  </w:comment>
  <w:comment w:id="48" w:author="Ariana Chiapella" w:date="2021-01-27T08:50:00Z" w:initials="AC">
    <w:p w14:paraId="3674C7C9" w14:textId="277336EF" w:rsidR="00D10AC1" w:rsidRDefault="00D10AC1">
      <w:pPr>
        <w:pStyle w:val="CommentText"/>
      </w:pPr>
      <w:r>
        <w:rPr>
          <w:rStyle w:val="CommentReference"/>
        </w:rPr>
        <w:annotationRef/>
      </w:r>
      <w:r>
        <w:t>I think this could tie into the aforementioned need to frame the knowledge gap (different populations may respond different to light based on their local adaptions) your overall results support this</w:t>
      </w:r>
    </w:p>
  </w:comment>
  <w:comment w:id="49" w:author="Ariana Chiapella" w:date="2021-01-27T08:51:00Z" w:initials="AC">
    <w:p w14:paraId="00C7F776" w14:textId="4F0C0B0E" w:rsidR="00D10AC1" w:rsidRDefault="00D10AC1">
      <w:pPr>
        <w:pStyle w:val="CommentText"/>
      </w:pPr>
      <w:r>
        <w:rPr>
          <w:rStyle w:val="CommentReference"/>
        </w:rPr>
        <w:annotationRef/>
      </w:r>
      <w:r>
        <w:t xml:space="preserve">Confusing. </w:t>
      </w:r>
      <w:r w:rsidR="00A45D80">
        <w:t>Maybe “T</w:t>
      </w:r>
      <w:r>
        <w:t>he populations had opposing embryo survival responses?</w:t>
      </w:r>
    </w:p>
  </w:comment>
  <w:comment w:id="50" w:author="Ariana Chiapella" w:date="2021-01-27T08:53:00Z" w:initials="AC">
    <w:p w14:paraId="7593F3E4" w14:textId="57FD91CD" w:rsidR="00D10AC1" w:rsidRDefault="00D10AC1">
      <w:pPr>
        <w:pStyle w:val="CommentText"/>
      </w:pPr>
      <w:r>
        <w:rPr>
          <w:rStyle w:val="CommentReference"/>
        </w:rPr>
        <w:annotationRef/>
      </w:r>
      <w:r>
        <w:t>Do you know if your low light treatment was similar to the light that reaches 5m when ice is thick?</w:t>
      </w:r>
    </w:p>
  </w:comment>
  <w:comment w:id="51" w:author="Ariana Chiapella" w:date="2021-01-27T08:54:00Z" w:initials="AC">
    <w:p w14:paraId="35CF527F" w14:textId="5EE3DB55" w:rsidR="00D10AC1" w:rsidRDefault="00D10AC1">
      <w:pPr>
        <w:pStyle w:val="CommentText"/>
      </w:pPr>
      <w:r>
        <w:rPr>
          <w:rStyle w:val="CommentReference"/>
        </w:rPr>
        <w:annotationRef/>
      </w:r>
      <w:proofErr w:type="gramStart"/>
      <w:r>
        <w:t>So</w:t>
      </w:r>
      <w:proofErr w:type="gramEnd"/>
      <w:r>
        <w:t xml:space="preserve"> the medium level was meant to simulate thin ice cover or variable ice cover? Also, would light intensity generally be higher, ice cover being equal, in Ontario since it’s farther south and gets generally more sunlight?</w:t>
      </w:r>
    </w:p>
  </w:comment>
  <w:comment w:id="52" w:author="Ariana Chiapella" w:date="2021-01-27T08:56:00Z" w:initials="AC">
    <w:p w14:paraId="66622EA2" w14:textId="40F890C6" w:rsidR="00D10AC1" w:rsidRDefault="00D10AC1">
      <w:pPr>
        <w:pStyle w:val="CommentText"/>
      </w:pPr>
      <w:r>
        <w:rPr>
          <w:rStyle w:val="CommentReference"/>
        </w:rPr>
        <w:annotationRef/>
      </w:r>
      <w:r>
        <w:t xml:space="preserve">Is there a more clear way to word this? </w:t>
      </w:r>
    </w:p>
  </w:comment>
  <w:comment w:id="53" w:author="Ariana Chiapella" w:date="2021-01-27T08:57:00Z" w:initials="AC">
    <w:p w14:paraId="1AD6E069" w14:textId="29EC0A17" w:rsidR="00D10AC1" w:rsidRDefault="00D10AC1">
      <w:pPr>
        <w:pStyle w:val="CommentText"/>
      </w:pPr>
      <w:r>
        <w:rPr>
          <w:rStyle w:val="CommentReference"/>
        </w:rPr>
        <w:annotationRef/>
      </w:r>
      <w:r>
        <w:t>Yes! I think this is a great thing to mention</w:t>
      </w:r>
    </w:p>
  </w:comment>
  <w:comment w:id="62" w:author="Ariana Chiapella" w:date="2021-01-27T10:15:00Z" w:initials="AC">
    <w:p w14:paraId="44FD4EA0" w14:textId="317F7E13" w:rsidR="0000114C" w:rsidRDefault="0000114C">
      <w:pPr>
        <w:pStyle w:val="CommentText"/>
      </w:pPr>
      <w:r>
        <w:rPr>
          <w:rStyle w:val="CommentReference"/>
        </w:rPr>
        <w:annotationRef/>
      </w:r>
      <w:r>
        <w:rPr>
          <w:rStyle w:val="CommentReference"/>
        </w:rPr>
        <w:t>This concluding paragraph feels constrained by your specific hypotheses; if you zoom out and think more about differences in the populations and all the still unanswered questions does that help broaden the scope of your discussion and conclusions?</w:t>
      </w:r>
    </w:p>
  </w:comment>
  <w:comment w:id="65" w:author="Taylor Stewart" w:date="2021-01-19T18:43:00Z" w:initials="">
    <w:p w14:paraId="000001A7" w14:textId="77777777" w:rsidR="00894B98" w:rsidRDefault="00894B9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These have not been reviewed or finished yet.</w:t>
      </w:r>
    </w:p>
  </w:comment>
  <w:comment w:id="68" w:author="Ariana Chiapella" w:date="2021-01-27T09:25:00Z" w:initials="AC">
    <w:p w14:paraId="0B243E38" w14:textId="15FC89D0" w:rsidR="007C344C" w:rsidRDefault="007C344C">
      <w:pPr>
        <w:pStyle w:val="CommentText"/>
      </w:pPr>
      <w:r>
        <w:rPr>
          <w:rStyle w:val="CommentReference"/>
        </w:rPr>
        <w:annotationRef/>
      </w:r>
      <w:r>
        <w:t>I think this line could also be black since the shapes and line type are already 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751CAD" w15:done="0"/>
  <w15:commentEx w15:paraId="000001AA" w15:done="0"/>
  <w15:commentEx w15:paraId="72037B8A" w15:done="0"/>
  <w15:commentEx w15:paraId="611EEBF2" w15:done="0"/>
  <w15:commentEx w15:paraId="759F8D22" w15:done="0"/>
  <w15:commentEx w15:paraId="0231660F" w15:done="0"/>
  <w15:commentEx w15:paraId="03535E82" w15:done="0"/>
  <w15:commentEx w15:paraId="55A25E7C" w15:done="0"/>
  <w15:commentEx w15:paraId="1F1DFFE0" w15:done="0"/>
  <w15:commentEx w15:paraId="3674C7C9" w15:done="0"/>
  <w15:commentEx w15:paraId="00C7F776" w15:done="0"/>
  <w15:commentEx w15:paraId="7593F3E4" w15:done="0"/>
  <w15:commentEx w15:paraId="35CF527F" w15:done="0"/>
  <w15:commentEx w15:paraId="66622EA2" w15:done="0"/>
  <w15:commentEx w15:paraId="1AD6E069" w15:done="0"/>
  <w15:commentEx w15:paraId="44FD4EA0" w15:done="0"/>
  <w15:commentEx w15:paraId="000001A7" w15:done="0"/>
  <w15:commentEx w15:paraId="0B243E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2B104" w16cex:dateUtc="2021-01-20T18:39:00Z"/>
  <w16cex:commentExtensible w16cex:durableId="23BB0857" w16cex:dateUtc="2021-01-27T02:29:00Z"/>
  <w16cex:commentExtensible w16cex:durableId="23BB091B" w16cex:dateUtc="2021-01-27T02:33:00Z"/>
  <w16cex:commentExtensible w16cex:durableId="23BB097B" w16cex:dateUtc="2021-01-27T02:34:00Z"/>
  <w16cex:commentExtensible w16cex:durableId="23BB0A5F" w16cex:dateUtc="2021-01-27T02:38:00Z"/>
  <w16cex:commentExtensible w16cex:durableId="23B301B6" w16cex:dateUtc="2021-01-21T00:23:00Z"/>
  <w16cex:commentExtensible w16cex:durableId="23BBA60C" w16cex:dateUtc="2021-01-27T13:42:00Z"/>
  <w16cex:commentExtensible w16cex:durableId="23BBA67E" w16cex:dateUtc="2021-01-27T13:44:00Z"/>
  <w16cex:commentExtensible w16cex:durableId="23BBA7CC" w16cex:dateUtc="2021-01-27T13:50:00Z"/>
  <w16cex:commentExtensible w16cex:durableId="23BBA821" w16cex:dateUtc="2021-01-27T13:51:00Z"/>
  <w16cex:commentExtensible w16cex:durableId="23BBA87C" w16cex:dateUtc="2021-01-27T13:53:00Z"/>
  <w16cex:commentExtensible w16cex:durableId="23BBA8A9" w16cex:dateUtc="2021-01-27T13:54:00Z"/>
  <w16cex:commentExtensible w16cex:durableId="23BBA933" w16cex:dateUtc="2021-01-27T13:56:00Z"/>
  <w16cex:commentExtensible w16cex:durableId="23BBA98B" w16cex:dateUtc="2021-01-27T13:57:00Z"/>
  <w16cex:commentExtensible w16cex:durableId="23BBBBCB" w16cex:dateUtc="2021-01-27T15:15:00Z"/>
  <w16cex:commentExtensible w16cex:durableId="23BBB009" w16cex:dateUtc="2021-01-27T14: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751CAD" w16cid:durableId="23B2B104"/>
  <w16cid:commentId w16cid:paraId="000001AA" w16cid:durableId="23B2A4B6"/>
  <w16cid:commentId w16cid:paraId="72037B8A" w16cid:durableId="23BB0857"/>
  <w16cid:commentId w16cid:paraId="611EEBF2" w16cid:durableId="23BB091B"/>
  <w16cid:commentId w16cid:paraId="759F8D22" w16cid:durableId="23BB097B"/>
  <w16cid:commentId w16cid:paraId="0231660F" w16cid:durableId="23BB0A5F"/>
  <w16cid:commentId w16cid:paraId="03535E82" w16cid:durableId="23B301B6"/>
  <w16cid:commentId w16cid:paraId="55A25E7C" w16cid:durableId="23BBA60C"/>
  <w16cid:commentId w16cid:paraId="1F1DFFE0" w16cid:durableId="23BBA67E"/>
  <w16cid:commentId w16cid:paraId="3674C7C9" w16cid:durableId="23BBA7CC"/>
  <w16cid:commentId w16cid:paraId="00C7F776" w16cid:durableId="23BBA821"/>
  <w16cid:commentId w16cid:paraId="7593F3E4" w16cid:durableId="23BBA87C"/>
  <w16cid:commentId w16cid:paraId="35CF527F" w16cid:durableId="23BBA8A9"/>
  <w16cid:commentId w16cid:paraId="66622EA2" w16cid:durableId="23BBA933"/>
  <w16cid:commentId w16cid:paraId="1AD6E069" w16cid:durableId="23BBA98B"/>
  <w16cid:commentId w16cid:paraId="44FD4EA0" w16cid:durableId="23BBBBCB"/>
  <w16cid:commentId w16cid:paraId="000001A7" w16cid:durableId="23B2A4B2"/>
  <w16cid:commentId w16cid:paraId="0B243E38" w16cid:durableId="23BBB0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58B2B" w14:textId="77777777" w:rsidR="00434A73" w:rsidRDefault="00434A73">
      <w:r>
        <w:separator/>
      </w:r>
    </w:p>
  </w:endnote>
  <w:endnote w:type="continuationSeparator" w:id="0">
    <w:p w14:paraId="2318E7B7" w14:textId="77777777" w:rsidR="00434A73" w:rsidRDefault="00434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A3" w14:textId="431C6ECB" w:rsidR="00894B98" w:rsidRDefault="00894B98">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94719" w14:textId="77777777" w:rsidR="00434A73" w:rsidRDefault="00434A73">
      <w:r>
        <w:separator/>
      </w:r>
    </w:p>
  </w:footnote>
  <w:footnote w:type="continuationSeparator" w:id="0">
    <w:p w14:paraId="7584723B" w14:textId="77777777" w:rsidR="00434A73" w:rsidRDefault="00434A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277EC"/>
    <w:multiLevelType w:val="multilevel"/>
    <w:tmpl w:val="E8C43E4E"/>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ylor Stewart">
    <w15:presenceInfo w15:providerId="AD" w15:userId="S::tstewar1@uvm.edu::a23ef66b-aa0a-48cb-bfb7-b5d061cffda6"/>
  </w15:person>
  <w15:person w15:author="Ariana Chiapella">
    <w15:presenceInfo w15:providerId="AD" w15:userId="S::achiapel@uvm.edu::9b5844bf-eac9-43e1-8c9d-968635031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356"/>
    <w:rsid w:val="0000114C"/>
    <w:rsid w:val="00033A78"/>
    <w:rsid w:val="000B1DBA"/>
    <w:rsid w:val="000B6150"/>
    <w:rsid w:val="000E5846"/>
    <w:rsid w:val="001355DB"/>
    <w:rsid w:val="00145135"/>
    <w:rsid w:val="0014796E"/>
    <w:rsid w:val="001C5645"/>
    <w:rsid w:val="001E5C43"/>
    <w:rsid w:val="00245FFE"/>
    <w:rsid w:val="002627E5"/>
    <w:rsid w:val="002647BD"/>
    <w:rsid w:val="0028115F"/>
    <w:rsid w:val="002E6697"/>
    <w:rsid w:val="00314857"/>
    <w:rsid w:val="003E30FC"/>
    <w:rsid w:val="00400FE0"/>
    <w:rsid w:val="00434A73"/>
    <w:rsid w:val="00476596"/>
    <w:rsid w:val="005415A1"/>
    <w:rsid w:val="00580528"/>
    <w:rsid w:val="00615E56"/>
    <w:rsid w:val="00634D35"/>
    <w:rsid w:val="00646265"/>
    <w:rsid w:val="006A681A"/>
    <w:rsid w:val="006C42EF"/>
    <w:rsid w:val="00734C4B"/>
    <w:rsid w:val="007A0F6D"/>
    <w:rsid w:val="007B1EB3"/>
    <w:rsid w:val="007C344C"/>
    <w:rsid w:val="00805D44"/>
    <w:rsid w:val="00894B98"/>
    <w:rsid w:val="009A7E97"/>
    <w:rsid w:val="00A45D80"/>
    <w:rsid w:val="00A4690E"/>
    <w:rsid w:val="00A9320A"/>
    <w:rsid w:val="00AD33DA"/>
    <w:rsid w:val="00B040A0"/>
    <w:rsid w:val="00B41BD8"/>
    <w:rsid w:val="00B65E34"/>
    <w:rsid w:val="00B72962"/>
    <w:rsid w:val="00B94096"/>
    <w:rsid w:val="00BE1904"/>
    <w:rsid w:val="00C25060"/>
    <w:rsid w:val="00C36852"/>
    <w:rsid w:val="00C72356"/>
    <w:rsid w:val="00C86D94"/>
    <w:rsid w:val="00D10AC1"/>
    <w:rsid w:val="00DA5985"/>
    <w:rsid w:val="00DC2EAA"/>
    <w:rsid w:val="00DF0F1E"/>
    <w:rsid w:val="00EF3F7A"/>
    <w:rsid w:val="00FC4F5D"/>
    <w:rsid w:val="00FF5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F0E9E"/>
  <w15:docId w15:val="{0809E18A-3EF8-ED4C-908A-8C60D493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6B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style>
  <w:style w:type="paragraph" w:styleId="ListParagraph">
    <w:name w:val="List Paragraph"/>
    <w:basedOn w:val="Normal"/>
    <w:uiPriority w:val="34"/>
    <w:qFormat/>
    <w:rsid w:val="008A164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009BA"/>
    <w:rPr>
      <w:rFonts w:eastAsiaTheme="minorHAnsi"/>
      <w:sz w:val="18"/>
      <w:szCs w:val="18"/>
    </w:rPr>
  </w:style>
  <w:style w:type="character" w:customStyle="1" w:styleId="BalloonTextChar">
    <w:name w:val="Balloon Text Char"/>
    <w:basedOn w:val="DefaultParagraphFont"/>
    <w:link w:val="BalloonText"/>
    <w:uiPriority w:val="99"/>
    <w:semiHidden/>
    <w:rsid w:val="001009BA"/>
    <w:rPr>
      <w:rFonts w:ascii="Times New Roman" w:hAnsi="Times New Roman" w:cs="Times New Roman"/>
      <w:sz w:val="18"/>
      <w:szCs w:val="18"/>
    </w:rPr>
  </w:style>
  <w:style w:type="table" w:styleId="TableGrid">
    <w:name w:val="Table Grid"/>
    <w:basedOn w:val="TableNormal"/>
    <w:uiPriority w:val="39"/>
    <w:rsid w:val="00C42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2309"/>
    <w:rPr>
      <w:color w:val="808080"/>
    </w:rPr>
  </w:style>
  <w:style w:type="character" w:styleId="CommentReference">
    <w:name w:val="annotation reference"/>
    <w:basedOn w:val="DefaultParagraphFont"/>
    <w:uiPriority w:val="99"/>
    <w:semiHidden/>
    <w:unhideWhenUsed/>
    <w:rsid w:val="0077646D"/>
    <w:rPr>
      <w:sz w:val="16"/>
      <w:szCs w:val="16"/>
    </w:rPr>
  </w:style>
  <w:style w:type="paragraph" w:styleId="CommentText">
    <w:name w:val="annotation text"/>
    <w:basedOn w:val="Normal"/>
    <w:link w:val="CommentTextChar"/>
    <w:uiPriority w:val="99"/>
    <w:semiHidden/>
    <w:unhideWhenUsed/>
    <w:rsid w:val="0077646D"/>
    <w:rPr>
      <w:sz w:val="20"/>
      <w:szCs w:val="20"/>
    </w:rPr>
  </w:style>
  <w:style w:type="character" w:customStyle="1" w:styleId="CommentTextChar">
    <w:name w:val="Comment Text Char"/>
    <w:basedOn w:val="DefaultParagraphFont"/>
    <w:link w:val="CommentText"/>
    <w:uiPriority w:val="99"/>
    <w:semiHidden/>
    <w:rsid w:val="007764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646D"/>
    <w:rPr>
      <w:b/>
      <w:bCs/>
    </w:rPr>
  </w:style>
  <w:style w:type="character" w:customStyle="1" w:styleId="CommentSubjectChar">
    <w:name w:val="Comment Subject Char"/>
    <w:basedOn w:val="CommentTextChar"/>
    <w:link w:val="CommentSubject"/>
    <w:uiPriority w:val="99"/>
    <w:semiHidden/>
    <w:rsid w:val="0077646D"/>
    <w:rPr>
      <w:rFonts w:ascii="Times New Roman" w:eastAsia="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4">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5">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6">
    <w:basedOn w:val="TableNormal"/>
    <w:rPr>
      <w:sz w:val="20"/>
      <w:szCs w:val="20"/>
    </w:rPr>
    <w:tblPr>
      <w:tblStyleRowBandSize w:val="1"/>
      <w:tblStyleColBandSize w:val="1"/>
      <w:tblCellMar>
        <w:top w:w="100" w:type="dxa"/>
        <w:left w:w="115" w:type="dxa"/>
        <w:bottom w:w="100" w:type="dxa"/>
        <w:right w:w="115" w:type="dxa"/>
      </w:tblCellMar>
    </w:tblPr>
  </w:style>
  <w:style w:type="character" w:styleId="LineNumber">
    <w:name w:val="line number"/>
    <w:basedOn w:val="DefaultParagraphFont"/>
    <w:uiPriority w:val="99"/>
    <w:semiHidden/>
    <w:unhideWhenUsed/>
    <w:rsid w:val="00B94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28565">
      <w:bodyDiv w:val="1"/>
      <w:marLeft w:val="0"/>
      <w:marRight w:val="0"/>
      <w:marTop w:val="0"/>
      <w:marBottom w:val="0"/>
      <w:divBdr>
        <w:top w:val="none" w:sz="0" w:space="0" w:color="auto"/>
        <w:left w:val="none" w:sz="0" w:space="0" w:color="auto"/>
        <w:bottom w:val="none" w:sz="0" w:space="0" w:color="auto"/>
        <w:right w:val="none" w:sz="0" w:space="0" w:color="auto"/>
      </w:divBdr>
    </w:div>
    <w:div w:id="1365057152">
      <w:bodyDiv w:val="1"/>
      <w:marLeft w:val="0"/>
      <w:marRight w:val="0"/>
      <w:marTop w:val="0"/>
      <w:marBottom w:val="0"/>
      <w:divBdr>
        <w:top w:val="none" w:sz="0" w:space="0" w:color="auto"/>
        <w:left w:val="none" w:sz="0" w:space="0" w:color="auto"/>
        <w:bottom w:val="none" w:sz="0" w:space="0" w:color="auto"/>
        <w:right w:val="none" w:sz="0" w:space="0" w:color="auto"/>
      </w:divBdr>
    </w:div>
    <w:div w:id="1573002316">
      <w:bodyDiv w:val="1"/>
      <w:marLeft w:val="0"/>
      <w:marRight w:val="0"/>
      <w:marTop w:val="0"/>
      <w:marBottom w:val="0"/>
      <w:divBdr>
        <w:top w:val="none" w:sz="0" w:space="0" w:color="auto"/>
        <w:left w:val="none" w:sz="0" w:space="0" w:color="auto"/>
        <w:bottom w:val="none" w:sz="0" w:space="0" w:color="auto"/>
        <w:right w:val="none" w:sz="0" w:space="0" w:color="auto"/>
      </w:divBdr>
      <w:divsChild>
        <w:div w:id="1340964258">
          <w:marLeft w:val="0"/>
          <w:marRight w:val="0"/>
          <w:marTop w:val="0"/>
          <w:marBottom w:val="0"/>
          <w:divBdr>
            <w:top w:val="none" w:sz="0" w:space="0" w:color="auto"/>
            <w:left w:val="none" w:sz="0" w:space="0" w:color="auto"/>
            <w:bottom w:val="none" w:sz="0" w:space="0" w:color="auto"/>
            <w:right w:val="none" w:sz="0" w:space="0" w:color="auto"/>
          </w:divBdr>
          <w:divsChild>
            <w:div w:id="1847749558">
              <w:marLeft w:val="0"/>
              <w:marRight w:val="0"/>
              <w:marTop w:val="0"/>
              <w:marBottom w:val="0"/>
              <w:divBdr>
                <w:top w:val="none" w:sz="0" w:space="0" w:color="auto"/>
                <w:left w:val="none" w:sz="0" w:space="0" w:color="auto"/>
                <w:bottom w:val="none" w:sz="0" w:space="0" w:color="auto"/>
                <w:right w:val="none" w:sz="0" w:space="0" w:color="auto"/>
              </w:divBdr>
              <w:divsChild>
                <w:div w:id="1122460098">
                  <w:marLeft w:val="0"/>
                  <w:marRight w:val="0"/>
                  <w:marTop w:val="0"/>
                  <w:marBottom w:val="0"/>
                  <w:divBdr>
                    <w:top w:val="none" w:sz="0" w:space="0" w:color="auto"/>
                    <w:left w:val="none" w:sz="0" w:space="0" w:color="auto"/>
                    <w:bottom w:val="none" w:sz="0" w:space="0" w:color="auto"/>
                    <w:right w:val="none" w:sz="0" w:space="0" w:color="auto"/>
                  </w:divBdr>
                  <w:divsChild>
                    <w:div w:id="15667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20607">
      <w:bodyDiv w:val="1"/>
      <w:marLeft w:val="0"/>
      <w:marRight w:val="0"/>
      <w:marTop w:val="0"/>
      <w:marBottom w:val="0"/>
      <w:divBdr>
        <w:top w:val="none" w:sz="0" w:space="0" w:color="auto"/>
        <w:left w:val="none" w:sz="0" w:space="0" w:color="auto"/>
        <w:bottom w:val="none" w:sz="0" w:space="0" w:color="auto"/>
        <w:right w:val="none" w:sz="0" w:space="0" w:color="auto"/>
      </w:divBdr>
    </w:div>
    <w:div w:id="1653673602">
      <w:bodyDiv w:val="1"/>
      <w:marLeft w:val="0"/>
      <w:marRight w:val="0"/>
      <w:marTop w:val="0"/>
      <w:marBottom w:val="0"/>
      <w:divBdr>
        <w:top w:val="none" w:sz="0" w:space="0" w:color="auto"/>
        <w:left w:val="none" w:sz="0" w:space="0" w:color="auto"/>
        <w:bottom w:val="none" w:sz="0" w:space="0" w:color="auto"/>
        <w:right w:val="none" w:sz="0" w:space="0" w:color="auto"/>
      </w:divBdr>
    </w:div>
    <w:div w:id="1704092206">
      <w:bodyDiv w:val="1"/>
      <w:marLeft w:val="0"/>
      <w:marRight w:val="0"/>
      <w:marTop w:val="0"/>
      <w:marBottom w:val="0"/>
      <w:divBdr>
        <w:top w:val="none" w:sz="0" w:space="0" w:color="auto"/>
        <w:left w:val="none" w:sz="0" w:space="0" w:color="auto"/>
        <w:bottom w:val="none" w:sz="0" w:space="0" w:color="auto"/>
        <w:right w:val="none" w:sz="0" w:space="0" w:color="auto"/>
      </w:divBdr>
    </w:div>
    <w:div w:id="1870220926">
      <w:bodyDiv w:val="1"/>
      <w:marLeft w:val="0"/>
      <w:marRight w:val="0"/>
      <w:marTop w:val="0"/>
      <w:marBottom w:val="0"/>
      <w:divBdr>
        <w:top w:val="none" w:sz="0" w:space="0" w:color="auto"/>
        <w:left w:val="none" w:sz="0" w:space="0" w:color="auto"/>
        <w:bottom w:val="none" w:sz="0" w:space="0" w:color="auto"/>
        <w:right w:val="none" w:sz="0" w:space="0" w:color="auto"/>
      </w:divBdr>
    </w:div>
    <w:div w:id="1984774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2.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Y9yNvBo3hqmpXiBlHZHfQwQdVPw==">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</go:docsCustomData>
</go:gDocsCustomXmlDataStorage>
</file>

<file path=customXml/itemProps1.xml><?xml version="1.0" encoding="utf-8"?>
<ds:datastoreItem xmlns:ds="http://schemas.openxmlformats.org/officeDocument/2006/customXml" ds:itemID="{6639A686-80C3-AD4C-94E5-CA5983A3DF2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20540</Words>
  <Characters>117080</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Ariana Chiapella</cp:lastModifiedBy>
  <cp:revision>2</cp:revision>
  <dcterms:created xsi:type="dcterms:W3CDTF">2021-01-27T15:17:00Z</dcterms:created>
  <dcterms:modified xsi:type="dcterms:W3CDTF">2021-01-27T15:17:00Z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http://www.zotero.org/styles/ecology</vt:lpwstr>
  </property>
</Properties>
</file>