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8CBCE" w14:textId="1ECE2C18" w:rsidR="00850077" w:rsidRDefault="00065100">
      <w:r>
        <w:t xml:space="preserve">I felt that only having one block class with an </w:t>
      </w:r>
      <w:proofErr w:type="spellStart"/>
      <w:r>
        <w:t>enum</w:t>
      </w:r>
      <w:proofErr w:type="spellEnd"/>
      <w:r>
        <w:t xml:space="preserve"> specifying what kind of goodie it held, if any, would be a better implementation since that is really the only difference between the blocks. However, I could not think of a way to construct the block with the correct </w:t>
      </w:r>
      <w:proofErr w:type="spellStart"/>
      <w:r>
        <w:t>imageID</w:t>
      </w:r>
      <w:proofErr w:type="spellEnd"/>
      <w:r>
        <w:t xml:space="preserve"> without having a set </w:t>
      </w:r>
      <w:proofErr w:type="spellStart"/>
      <w:r>
        <w:t>imageID</w:t>
      </w:r>
      <w:proofErr w:type="spellEnd"/>
      <w:r>
        <w:t xml:space="preserve"> function in the </w:t>
      </w:r>
      <w:proofErr w:type="spellStart"/>
      <w:r>
        <w:t>GraphObject</w:t>
      </w:r>
      <w:proofErr w:type="spellEnd"/>
      <w:r>
        <w:t xml:space="preserve"> </w:t>
      </w:r>
      <w:proofErr w:type="gramStart"/>
      <w:r>
        <w:t>class</w:t>
      </w:r>
      <w:proofErr w:type="gramEnd"/>
      <w:r>
        <w:t xml:space="preserve"> so I decided to just have a block class and 3 derived classes for each goodie.</w:t>
      </w:r>
    </w:p>
    <w:sectPr w:rsidR="00850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00"/>
    <w:rsid w:val="00065100"/>
    <w:rsid w:val="001C7D56"/>
    <w:rsid w:val="00224F42"/>
    <w:rsid w:val="0085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3562"/>
  <w15:chartTrackingRefBased/>
  <w15:docId w15:val="{FC7B5362-D776-435E-8C5C-734D1EC3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3E7D72922C44DBFAAF72B63F4EBE7" ma:contentTypeVersion="2" ma:contentTypeDescription="Create a new document." ma:contentTypeScope="" ma:versionID="bc58fd9a68d63278ef0ab831b64d96b2">
  <xsd:schema xmlns:xsd="http://www.w3.org/2001/XMLSchema" xmlns:xs="http://www.w3.org/2001/XMLSchema" xmlns:p="http://schemas.microsoft.com/office/2006/metadata/properties" xmlns:ns3="c4ec75d2-4559-4205-8b64-22acc82e2b5a" targetNamespace="http://schemas.microsoft.com/office/2006/metadata/properties" ma:root="true" ma:fieldsID="a16cf3b438e3af58cd31f5b31f9c36c6" ns3:_="">
    <xsd:import namespace="c4ec75d2-4559-4205-8b64-22acc82e2b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c75d2-4559-4205-8b64-22acc82e2b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203E10-92DD-44EE-8AD4-A13C253AC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ec75d2-4559-4205-8b64-22acc82e2b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9AD9C7-6C85-481A-8FA8-DBCECBEEC4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FCC463-FEEA-4E6F-837D-9B3819ED22BB}">
  <ds:schemaRefs>
    <ds:schemaRef ds:uri="c4ec75d2-4559-4205-8b64-22acc82e2b5a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Chen</dc:creator>
  <cp:keywords/>
  <dc:description/>
  <cp:lastModifiedBy>Taylor Chen</cp:lastModifiedBy>
  <cp:revision>2</cp:revision>
  <dcterms:created xsi:type="dcterms:W3CDTF">2022-02-19T11:13:00Z</dcterms:created>
  <dcterms:modified xsi:type="dcterms:W3CDTF">2022-02-19T11:13:00Z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0x0101004953E7D72922C44DBFAAF72B63F4EBE7</vt:lpwstr>
  </property>
</Properties>
</file>