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Guide for installing STS IDE (Spring Tools Suite) and MySQL Server Database.</w:t>
      </w:r>
    </w:p>
    <w:p w:rsidR="00000000" w:rsidDel="00000000" w:rsidP="00000000" w:rsidRDefault="00000000" w:rsidRPr="00000000" w14:paraId="00000002">
      <w:pPr>
        <w:jc w:val="both"/>
        <w:rPr/>
      </w:pPr>
      <w:r w:rsidDel="00000000" w:rsidR="00000000" w:rsidRPr="00000000">
        <w:rPr>
          <w:b w:val="1"/>
          <w:sz w:val="24"/>
          <w:szCs w:val="24"/>
          <w:rtl w:val="0"/>
        </w:rPr>
        <w:t xml:space="preserve">Note-</w:t>
      </w:r>
      <w:r w:rsidDel="00000000" w:rsidR="00000000" w:rsidRPr="00000000">
        <w:rPr>
          <w:sz w:val="24"/>
          <w:szCs w:val="24"/>
          <w:rtl w:val="0"/>
        </w:rPr>
        <w:t xml:space="preserve"> This guide is for Windows. For macOS users, perform the equivalent steps.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u w:val="single"/>
          <w:rtl w:val="0"/>
        </w:rPr>
        <w:t xml:space="preserve">STS</w:t>
      </w:r>
      <w:r w:rsidDel="00000000" w:rsidR="00000000" w:rsidRPr="00000000">
        <w:rPr>
          <w:b w:val="1"/>
          <w:sz w:val="24"/>
          <w:szCs w:val="24"/>
          <w:rtl w:val="0"/>
        </w:rPr>
        <w:t xml:space="preserve"> IDE (Spring Coding Environment) Installation.</w:t>
      </w:r>
    </w:p>
    <w:p w:rsidR="00000000" w:rsidDel="00000000" w:rsidP="00000000" w:rsidRDefault="00000000" w:rsidRPr="00000000" w14:paraId="00000005">
      <w:pPr>
        <w:jc w:val="both"/>
        <w:rPr>
          <w:u w:val="single"/>
        </w:rPr>
      </w:pPr>
      <w:r w:rsidDel="00000000" w:rsidR="00000000" w:rsidRPr="00000000">
        <w:rPr>
          <w:b w:val="1"/>
          <w:rtl w:val="0"/>
        </w:rPr>
        <w:t xml:space="preserve">Note-</w:t>
      </w:r>
      <w:r w:rsidDel="00000000" w:rsidR="00000000" w:rsidRPr="00000000">
        <w:rPr>
          <w:rtl w:val="0"/>
        </w:rPr>
        <w:t xml:space="preserve"> This is not an installation. Instead, we need to download a zip file, unzip it in an appropriate directory on our computer, and we are ready to go. IDE stands for Integrated Development Environment.</w:t>
      </w:r>
      <w:r w:rsidDel="00000000" w:rsidR="00000000" w:rsidRPr="00000000">
        <w:rPr>
          <w:rtl w:val="0"/>
        </w:rPr>
      </w:r>
    </w:p>
    <w:p w:rsidR="00000000" w:rsidDel="00000000" w:rsidP="00000000" w:rsidRDefault="00000000" w:rsidRPr="00000000" w14:paraId="00000006">
      <w:pPr>
        <w:jc w:val="both"/>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Spring Website using the following URL:</w:t>
      </w:r>
    </w:p>
    <w:p w:rsidR="00000000" w:rsidDel="00000000" w:rsidP="00000000" w:rsidRDefault="00000000" w:rsidRPr="00000000" w14:paraId="00000008">
      <w:pPr>
        <w:ind w:left="360" w:firstLine="0"/>
        <w:jc w:val="both"/>
        <w:rPr/>
      </w:pPr>
      <w:hyperlink r:id="rId7">
        <w:r w:rsidDel="00000000" w:rsidR="00000000" w:rsidRPr="00000000">
          <w:rPr>
            <w:color w:val="0000ff"/>
            <w:u w:val="single"/>
            <w:rtl w:val="0"/>
          </w:rPr>
          <w:t xml:space="preserve">https://spring.io/tools/</w:t>
        </w:r>
      </w:hyperlink>
      <w:r w:rsidDel="00000000" w:rsidR="00000000" w:rsidRPr="00000000">
        <w:rPr>
          <w:rtl w:val="0"/>
        </w:rPr>
      </w:r>
    </w:p>
    <w:p w:rsidR="00000000" w:rsidDel="00000000" w:rsidP="00000000" w:rsidRDefault="00000000" w:rsidRPr="00000000" w14:paraId="00000009">
      <w:pPr>
        <w:ind w:left="360" w:firstLine="0"/>
        <w:jc w:val="both"/>
        <w:rPr/>
      </w:pPr>
      <w:r w:rsidDel="00000000" w:rsidR="00000000" w:rsidRPr="00000000">
        <w:rPr>
          <w:rtl w:val="0"/>
        </w:rPr>
        <w:t xml:space="preserve">Pick the correct STS version for your operating system. There are downloads available for the main three operating systems. </w:t>
      </w:r>
    </w:p>
    <w:p w:rsidR="00000000" w:rsidDel="00000000" w:rsidP="00000000" w:rsidRDefault="00000000" w:rsidRPr="00000000" w14:paraId="0000000A">
      <w:pPr>
        <w:rPr/>
      </w:pPr>
      <w:r w:rsidDel="00000000" w:rsidR="00000000" w:rsidRPr="00000000">
        <w:rPr/>
        <w:drawing>
          <wp:anchor allowOverlap="1" behindDoc="0" distB="0" distT="0" distL="114300" distR="114300" hidden="0" layoutInCell="1" locked="0" relativeHeight="0" simplePos="0">
            <wp:simplePos x="0" y="0"/>
            <wp:positionH relativeFrom="page">
              <wp:posOffset>1261110</wp:posOffset>
            </wp:positionH>
            <wp:positionV relativeFrom="page">
              <wp:posOffset>4105618</wp:posOffset>
            </wp:positionV>
            <wp:extent cx="5391150" cy="4375150"/>
            <wp:effectExtent b="0" l="0" r="0" t="0"/>
            <wp:wrapTopAndBottom distB="0" distT="0"/>
            <wp:docPr id="6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91150" cy="4375150"/>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w:t>
      </w:r>
      <w:r w:rsidDel="00000000" w:rsidR="00000000" w:rsidRPr="00000000">
        <w:rPr>
          <w:rtl w:val="0"/>
        </w:rPr>
        <w:t xml:space="preserve">you complete the file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unzip it in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you can write in.</w:t>
      </w:r>
      <w:r w:rsidDel="00000000" w:rsidR="00000000" w:rsidRPr="00000000">
        <w:rPr>
          <w:rtl w:val="0"/>
        </w:rPr>
        <w:t xml:space="preserve"> Next, unzip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file named contents.zip that you will find in the first file. </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into the directory structure created in the previous step. Inside the folder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sts-4.7.1.RELEASE</w:t>
      </w:r>
      <w:r w:rsidDel="00000000" w:rsidR="00000000" w:rsidRPr="00000000">
        <w:rPr>
          <w:i w:val="1"/>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file called SpringToolSuite4.exe. Execute this file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you will get a popup window that asks for a workspace name. The workspace is just a folder in your file system where </w:t>
      </w:r>
      <w:r w:rsidDel="00000000" w:rsidR="00000000" w:rsidRPr="00000000">
        <w:rPr>
          <w:rtl w:val="0"/>
        </w:rPr>
        <w:t xml:space="preserve">you will store your STS 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use the default workspace suggested by STS, but </w:t>
      </w:r>
      <w:r w:rsidDel="00000000" w:rsidR="00000000" w:rsidRPr="00000000">
        <w:rPr>
          <w:rtl w:val="0"/>
        </w:rPr>
        <w:t xml:space="preserve">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recommend</w:t>
      </w:r>
      <w:r w:rsidDel="00000000" w:rsidR="00000000" w:rsidRPr="00000000">
        <w:rPr>
          <w:rtl w:val="0"/>
        </w:rPr>
        <w:t xml:space="preserve"> providing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workspace folder </w:t>
      </w:r>
      <w:r w:rsidDel="00000000" w:rsidR="00000000" w:rsidRPr="00000000">
        <w:rPr>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know your projects </w:t>
      </w:r>
      <w:r w:rsidDel="00000000" w:rsidR="00000000" w:rsidRPr="00000000">
        <w:rPr>
          <w:rtl w:val="0"/>
        </w:rPr>
        <w:t xml:space="preserve">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safe. In the following example, I am creating the workspace in Drive D, but you are free to choose the folder of your convenience.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Important 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use the same workspace with eclipse IDE. </w:t>
      </w:r>
      <w:r w:rsidDel="00000000" w:rsidR="00000000" w:rsidRPr="00000000">
        <w:rPr>
          <w:rtl w:val="0"/>
        </w:rPr>
        <w:t xml:space="preserve">We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w:t>
      </w:r>
      <w:r w:rsidDel="00000000" w:rsidR="00000000" w:rsidRPr="00000000">
        <w:rPr>
          <w:rtl w:val="0"/>
        </w:rPr>
        <w:t xml:space="preserve">creating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new workspace for STS IDE. The reason why is because there may be conflicts when you open with STS projects created with eclipse and vice versa.  </w:t>
      </w:r>
      <w:r w:rsidDel="00000000" w:rsidR="00000000" w:rsidRPr="00000000">
        <w:rPr>
          <w:rtl w:val="0"/>
        </w:rPr>
        <w:t xml:space="preserve">Remember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eclipse’s projects are different from STS projects even though STS is based on eclipse’s architecture.</w:t>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Pr>
        <w:drawing>
          <wp:anchor allowOverlap="1" behindDoc="0" distB="0" distT="0" distL="114300" distR="114300" hidden="0" layoutInCell="1" locked="0" relativeHeight="0" simplePos="0">
            <wp:simplePos x="0" y="0"/>
            <wp:positionH relativeFrom="page">
              <wp:posOffset>1375410</wp:posOffset>
            </wp:positionH>
            <wp:positionV relativeFrom="page">
              <wp:posOffset>3419807</wp:posOffset>
            </wp:positionV>
            <wp:extent cx="5104019" cy="2540000"/>
            <wp:effectExtent b="0" l="0" r="0" t="0"/>
            <wp:wrapTopAndBottom distB="0" distT="0"/>
            <wp:docPr id="6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04019" cy="2540000"/>
                    </a:xfrm>
                    <a:prstGeom prst="rect"/>
                    <a:ln/>
                  </pic:spPr>
                </pic:pic>
              </a:graphicData>
            </a:graphic>
          </wp:anchor>
        </w:drawing>
      </w: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Finally, complete the steps detailed in the “</w:t>
      </w:r>
      <w:r w:rsidDel="00000000" w:rsidR="00000000" w:rsidRPr="00000000">
        <w:rPr>
          <w:i w:val="1"/>
          <w:rtl w:val="0"/>
        </w:rPr>
        <w:t xml:space="preserve">4 - BusyQA - STS </w:t>
      </w:r>
      <w:r w:rsidDel="00000000" w:rsidR="00000000" w:rsidRPr="00000000">
        <w:rPr>
          <w:i w:val="1"/>
        </w:rPr>
        <w:drawing>
          <wp:anchor allowOverlap="1" behindDoc="0" distB="0" distT="0" distL="114300" distR="114300" hidden="0" layoutInCell="1" locked="0" relativeHeight="0" simplePos="0">
            <wp:simplePos x="0" y="0"/>
            <wp:positionH relativeFrom="page">
              <wp:posOffset>1308735</wp:posOffset>
            </wp:positionH>
            <wp:positionV relativeFrom="page">
              <wp:posOffset>7196357</wp:posOffset>
            </wp:positionV>
            <wp:extent cx="5400040" cy="2502535"/>
            <wp:effectExtent b="0" l="0" r="0" t="0"/>
            <wp:wrapTopAndBottom distB="0" distT="0"/>
            <wp:docPr id="5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400040" cy="2502535"/>
                    </a:xfrm>
                    <a:prstGeom prst="rect"/>
                    <a:ln/>
                  </pic:spPr>
                </pic:pic>
              </a:graphicData>
            </a:graphic>
          </wp:anchor>
        </w:drawing>
      </w:r>
      <w:r w:rsidDel="00000000" w:rsidR="00000000" w:rsidRPr="00000000">
        <w:rPr>
          <w:i w:val="1"/>
          <w:rtl w:val="0"/>
        </w:rPr>
        <w:t xml:space="preserve">Setup</w:t>
      </w:r>
      <w:r w:rsidDel="00000000" w:rsidR="00000000" w:rsidRPr="00000000">
        <w:rPr>
          <w:rtl w:val="0"/>
        </w:rPr>
        <w:t xml:space="preserve">” document to set up the JDK (Java Platform) in STS IDE. </w:t>
      </w: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MySQL Community Server</w:t>
      </w:r>
      <w:r w:rsidDel="00000000" w:rsidR="00000000" w:rsidRPr="00000000">
        <w:rPr>
          <w:b w:val="1"/>
          <w:sz w:val="24"/>
          <w:szCs w:val="24"/>
          <w:rtl w:val="0"/>
        </w:rPr>
        <w:t xml:space="preserve"> Installation.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MySQL Community Server.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 to the following URL:</w:t>
      </w:r>
    </w:p>
    <w:p w:rsidR="00000000" w:rsidDel="00000000" w:rsidP="00000000" w:rsidRDefault="00000000" w:rsidRPr="00000000" w14:paraId="00000016">
      <w:pPr>
        <w:ind w:left="360" w:firstLine="0"/>
        <w:jc w:val="both"/>
        <w:rPr/>
      </w:pPr>
      <w:hyperlink r:id="rId11">
        <w:r w:rsidDel="00000000" w:rsidR="00000000" w:rsidRPr="00000000">
          <w:rPr>
            <w:color w:val="0000ff"/>
            <w:u w:val="single"/>
            <w:rtl w:val="0"/>
          </w:rPr>
          <w:t xml:space="preserve">https://dev.mysql.com/downloads/mysql/</w:t>
        </w:r>
      </w:hyperlink>
      <w:r w:rsidDel="00000000" w:rsidR="00000000" w:rsidRPr="00000000">
        <w:rPr>
          <w:rtl w:val="0"/>
        </w:rPr>
      </w:r>
    </w:p>
    <w:p w:rsidR="00000000" w:rsidDel="00000000" w:rsidP="00000000" w:rsidRDefault="00000000" w:rsidRPr="00000000" w14:paraId="00000017">
      <w:pPr>
        <w:ind w:left="360" w:firstLine="0"/>
        <w:jc w:val="both"/>
        <w:rPr/>
      </w:pPr>
      <w:r w:rsidDel="00000000" w:rsidR="00000000" w:rsidRPr="00000000">
        <w:rPr>
          <w:rtl w:val="0"/>
        </w:rPr>
        <w:t xml:space="preserve">Choose the correct MySQL version for your Operating System. There are downloads available for the main operating systems. To install this product on Microsoft Windows, go ahead with the next step. For Instructions for macOS, jump to step 1.3.</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Microsoft Windows: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993"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 Windows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drop-down list. </w:t>
      </w:r>
      <w:r w:rsidDel="00000000" w:rsidR="00000000" w:rsidRPr="00000000">
        <w:rPr>
          <w:rtl w:val="0"/>
        </w:rPr>
        <w:t xml:space="preserve">Then, hit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 to Download Page” button to download the MySQL Installer MSI. There are other downloads available, yet the “Installer MSI” is the easiest way to install MySQL.</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Pr>
        <w:drawing>
          <wp:anchor allowOverlap="1" behindDoc="0" distB="0" distT="0" distL="114300" distR="114300" hidden="0" layoutInCell="1" locked="0" relativeHeight="0" simplePos="0">
            <wp:simplePos x="0" y="0"/>
            <wp:positionH relativeFrom="page">
              <wp:posOffset>1365885</wp:posOffset>
            </wp:positionH>
            <wp:positionV relativeFrom="page">
              <wp:posOffset>3768213</wp:posOffset>
            </wp:positionV>
            <wp:extent cx="5398770" cy="3585845"/>
            <wp:effectExtent b="0" l="0" r="0" t="0"/>
            <wp:wrapTopAndBottom distB="0" distT="0"/>
            <wp:docPr id="5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98770" cy="3585845"/>
                    </a:xfrm>
                    <a:prstGeom prst="rect"/>
                    <a:ln/>
                  </pic:spPr>
                </pic:pic>
              </a:graphicData>
            </a:graphic>
          </wp:anchor>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993" w:right="0" w:hanging="56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Download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that references the biggest MySQL Installer MSI.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1423035</wp:posOffset>
            </wp:positionH>
            <wp:positionV relativeFrom="page">
              <wp:posOffset>8095620</wp:posOffset>
            </wp:positionV>
            <wp:extent cx="5391150" cy="1685925"/>
            <wp:effectExtent b="0" l="0" r="0" t="0"/>
            <wp:wrapTopAndBottom distB="0" distT="0"/>
            <wp:docPr id="7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391150" cy="16859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installer performs an offline installation while the other an online installation.</w:t>
      </w:r>
    </w:p>
    <w:p w:rsidR="00000000" w:rsidDel="00000000" w:rsidP="00000000" w:rsidRDefault="00000000" w:rsidRPr="00000000" w14:paraId="0000001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993" w:right="0" w:hanging="56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 thanks, just start my download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 to start with the installer’s download. It’s </w:t>
      </w:r>
      <w:r w:rsidDel="00000000" w:rsidR="00000000" w:rsidRPr="00000000">
        <w:rPr>
          <w:rtl w:val="0"/>
        </w:rPr>
        <w:t xml:space="preserve">unnecessary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sign in or sign up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download this product.</w:t>
      </w:r>
    </w:p>
    <w:p w:rsidR="00000000" w:rsidDel="00000000" w:rsidP="00000000" w:rsidRDefault="00000000" w:rsidRPr="00000000" w14:paraId="0000001E">
      <w:pPr>
        <w:ind w:left="360" w:firstLine="0"/>
        <w:jc w:val="both"/>
        <w:rPr/>
      </w:pPr>
      <w:r w:rsidDel="00000000" w:rsidR="00000000" w:rsidRPr="00000000">
        <w:rPr/>
        <w:drawing>
          <wp:anchor allowOverlap="1" behindDoc="0" distB="0" distT="0" distL="0" distR="0" hidden="0" layoutInCell="1" locked="0" relativeHeight="0" simplePos="0">
            <wp:simplePos x="0" y="0"/>
            <wp:positionH relativeFrom="page">
              <wp:posOffset>1327785</wp:posOffset>
            </wp:positionH>
            <wp:positionV relativeFrom="page">
              <wp:posOffset>1388510</wp:posOffset>
            </wp:positionV>
            <wp:extent cx="5398770" cy="3578225"/>
            <wp:effectExtent b="0" l="0" r="0" t="0"/>
            <wp:wrapTopAndBottom distB="0" distT="0"/>
            <wp:docPr id="5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98770" cy="3578225"/>
                    </a:xfrm>
                    <a:prstGeom prst="rect"/>
                    <a:ln/>
                  </pic:spPr>
                </pic:pic>
              </a:graphicData>
            </a:graphic>
          </wp:anchor>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macOS: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993" w:right="0" w:hanging="567"/>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drop-down list. </w:t>
      </w:r>
      <w:r w:rsidDel="00000000" w:rsidR="00000000" w:rsidRPr="00000000">
        <w:rPr>
          <w:rtl w:val="0"/>
        </w:rPr>
        <w:t xml:space="preserve">Then, hit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Download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to download the DMG Archive of the MySQL Installer.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1318260</wp:posOffset>
            </wp:positionH>
            <wp:positionV relativeFrom="page">
              <wp:posOffset>6030926</wp:posOffset>
            </wp:positionV>
            <wp:extent cx="5391150" cy="3061335"/>
            <wp:effectExtent b="0" l="0" r="0" t="0"/>
            <wp:wrapTopAndBottom distB="0" distT="0"/>
            <wp:docPr id="5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391150" cy="3061335"/>
                    </a:xfrm>
                    <a:prstGeom prst="rect"/>
                    <a:ln/>
                  </pic:spPr>
                </pic:pic>
              </a:graphicData>
            </a:graphic>
          </wp:anchor>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993" w:right="0" w:hanging="56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 the “No thanks, just start my download” link to start with the installer’s download. It’s </w:t>
      </w:r>
      <w:r w:rsidDel="00000000" w:rsidR="00000000" w:rsidRPr="00000000">
        <w:rPr>
          <w:rtl w:val="0"/>
        </w:rPr>
        <w:t xml:space="preserve">unnecessary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sign in or sign up to download this product.</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anchor allowOverlap="1" behindDoc="0" distB="0" distT="0" distL="114300" distR="114300" hidden="0" layoutInCell="1" locked="0" relativeHeight="0" simplePos="0">
            <wp:simplePos x="0" y="0"/>
            <wp:positionH relativeFrom="page">
              <wp:posOffset>1505090</wp:posOffset>
            </wp:positionH>
            <wp:positionV relativeFrom="page">
              <wp:posOffset>1512659</wp:posOffset>
            </wp:positionV>
            <wp:extent cx="5219700" cy="3464153"/>
            <wp:effectExtent b="0" l="0" r="0" t="0"/>
            <wp:wrapTopAndBottom distB="0" distT="0"/>
            <wp:docPr id="6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19700" cy="346415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MySQL Server on your computer:</w:t>
      </w:r>
    </w:p>
    <w:p w:rsidR="00000000" w:rsidDel="00000000" w:rsidP="00000000" w:rsidRDefault="00000000" w:rsidRPr="00000000" w14:paraId="00000028">
      <w:pPr>
        <w:numPr>
          <w:ilvl w:val="1"/>
          <w:numId w:val="2"/>
        </w:numPr>
        <w:spacing w:after="0" w:line="240" w:lineRule="auto"/>
        <w:ind w:left="792" w:hanging="432"/>
        <w:jc w:val="both"/>
      </w:pPr>
      <w:r w:rsidDel="00000000" w:rsidR="00000000" w:rsidRPr="00000000">
        <w:rPr>
          <w:rtl w:val="0"/>
        </w:rPr>
        <w:t xml:space="preserve">Execute the installer downloaded in the previous step. Next, select the “</w:t>
      </w:r>
      <w:r w:rsidDel="00000000" w:rsidR="00000000" w:rsidRPr="00000000">
        <w:rPr>
          <w:i w:val="1"/>
          <w:rtl w:val="0"/>
        </w:rPr>
        <w:t xml:space="preserve">Custom</w:t>
      </w:r>
      <w:r w:rsidDel="00000000" w:rsidR="00000000" w:rsidRPr="00000000">
        <w:rPr>
          <w:rtl w:val="0"/>
        </w:rPr>
        <w:t xml:space="preserve">” option. This option allows us to choose the MySQL components that we need.  Hit “</w:t>
      </w:r>
      <w:r w:rsidDel="00000000" w:rsidR="00000000" w:rsidRPr="00000000">
        <w:rPr>
          <w:i w:val="1"/>
          <w:rtl w:val="0"/>
        </w:rPr>
        <w:t xml:space="preserve">N</w:t>
      </w:r>
      <w:r w:rsidDel="00000000" w:rsidR="00000000" w:rsidRPr="00000000">
        <w:rPr/>
        <w:drawing>
          <wp:anchor allowOverlap="1" behindDoc="0" distB="0" distT="0" distL="114300" distR="114300" hidden="0" layoutInCell="1" locked="0" relativeHeight="0" simplePos="0">
            <wp:simplePos x="0" y="0"/>
            <wp:positionH relativeFrom="page">
              <wp:posOffset>1460190</wp:posOffset>
            </wp:positionH>
            <wp:positionV relativeFrom="page">
              <wp:posOffset>5884071</wp:posOffset>
            </wp:positionV>
            <wp:extent cx="5018250" cy="3793834"/>
            <wp:effectExtent b="0" l="0" r="0" t="0"/>
            <wp:wrapTopAndBottom distB="0" distT="0"/>
            <wp:docPr id="6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018250" cy="3793834"/>
                    </a:xfrm>
                    <a:prstGeom prst="rect"/>
                    <a:ln/>
                  </pic:spPr>
                </pic:pic>
              </a:graphicData>
            </a:graphic>
          </wp:anchor>
        </w:drawing>
      </w:r>
      <w:r w:rsidDel="00000000" w:rsidR="00000000" w:rsidRPr="00000000">
        <w:rPr>
          <w:i w:val="1"/>
          <w:rtl w:val="0"/>
        </w:rPr>
        <w:t xml:space="preserve">ext”</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MySQL components pointed by the red arrows.</w:t>
      </w:r>
      <w:r w:rsidDel="00000000" w:rsidR="00000000" w:rsidRPr="00000000">
        <w:rPr>
          <w:rtl w:val="0"/>
        </w:rPr>
        <w:t xml:space="preserve"> 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t>
      </w:r>
      <w:r w:rsidDel="00000000" w:rsidR="00000000" w:rsidRPr="00000000">
        <w:rPr>
          <w:rtl w:val="0"/>
        </w:rPr>
        <w:t xml:space="preserve">“</w:t>
      </w:r>
      <w:r w:rsidDel="00000000" w:rsidR="00000000" w:rsidRPr="00000000">
        <w:rPr>
          <w:i w:val="1"/>
          <w:rtl w:val="0"/>
        </w:rPr>
        <w:t xml:space="preserve">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ext</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u w:val="none"/>
        </w:rPr>
      </w:pPr>
      <w:r w:rsidDel="00000000" w:rsidR="00000000" w:rsidRPr="00000000">
        <w:rPr/>
        <w:drawing>
          <wp:anchor allowOverlap="1" behindDoc="0" distB="0" distT="0" distL="114300" distR="114300" hidden="0" layoutInCell="1" locked="0" relativeHeight="0" simplePos="0">
            <wp:simplePos x="0" y="0"/>
            <wp:positionH relativeFrom="page">
              <wp:posOffset>1584852</wp:posOffset>
            </wp:positionH>
            <wp:positionV relativeFrom="page">
              <wp:posOffset>1383711</wp:posOffset>
            </wp:positionV>
            <wp:extent cx="4860161" cy="3674756"/>
            <wp:effectExtent b="0" l="0" r="0" t="0"/>
            <wp:wrapTopAndBottom distB="0" distT="0"/>
            <wp:docPr id="7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4860161" cy="3674756"/>
                    </a:xfrm>
                    <a:prstGeom prst="rect"/>
                    <a:ln/>
                  </pic:spPr>
                </pic:pic>
              </a:graphicData>
            </a:graphic>
          </wp:anchor>
        </w:drawing>
      </w:r>
      <w:r w:rsidDel="00000000" w:rsidR="00000000" w:rsidRPr="00000000">
        <w:rPr>
          <w:rtl w:val="0"/>
        </w:rPr>
        <w:t xml:space="preserve">The installer will show you the MySQL components about to be installed on your </w:t>
      </w:r>
      <w:r w:rsidDel="00000000" w:rsidR="00000000" w:rsidRPr="00000000">
        <w:rPr/>
        <w:drawing>
          <wp:anchor allowOverlap="1" behindDoc="0" distB="114300" distT="114300" distL="114300" distR="114300" hidden="0" layoutInCell="1" locked="0" relativeHeight="0" simplePos="0">
            <wp:simplePos x="0" y="0"/>
            <wp:positionH relativeFrom="page">
              <wp:posOffset>1561147</wp:posOffset>
            </wp:positionH>
            <wp:positionV relativeFrom="page">
              <wp:posOffset>5858046</wp:posOffset>
            </wp:positionV>
            <wp:extent cx="4857750" cy="3666757"/>
            <wp:effectExtent b="0" l="0" r="0" t="0"/>
            <wp:wrapTopAndBottom distB="114300" distT="114300"/>
            <wp:docPr id="6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857750" cy="3666757"/>
                    </a:xfrm>
                    <a:prstGeom prst="rect"/>
                    <a:ln/>
                  </pic:spPr>
                </pic:pic>
              </a:graphicData>
            </a:graphic>
          </wp:anchor>
        </w:drawing>
      </w:r>
      <w:r w:rsidDel="00000000" w:rsidR="00000000" w:rsidRPr="00000000">
        <w:rPr>
          <w:rtl w:val="0"/>
        </w:rPr>
        <w:t xml:space="preserve">computer.  Hit “</w:t>
      </w:r>
      <w:r w:rsidDel="00000000" w:rsidR="00000000" w:rsidRPr="00000000">
        <w:rPr>
          <w:i w:val="1"/>
          <w:rtl w:val="0"/>
        </w:rPr>
        <w:t xml:space="preserve">Execute”</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w:t>
      </w:r>
      <w:r w:rsidDel="00000000" w:rsidR="00000000" w:rsidRPr="00000000">
        <w:rPr>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complete</w:t>
      </w:r>
      <w:r w:rsidDel="00000000" w:rsidR="00000000" w:rsidRPr="00000000">
        <w:rPr>
          <w:rtl w:val="0"/>
        </w:rPr>
        <w:t xml:space="preserve"> the installation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1584960</wp:posOffset>
            </wp:positionH>
            <wp:positionV relativeFrom="page">
              <wp:posOffset>1385888</wp:posOffset>
            </wp:positionV>
            <wp:extent cx="4909324" cy="3752581"/>
            <wp:effectExtent b="0" l="0" r="0" t="0"/>
            <wp:wrapTopAndBottom distB="0" distT="0"/>
            <wp:docPr id="6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909324" cy="3752581"/>
                    </a:xfrm>
                    <a:prstGeom prst="rect"/>
                    <a:ln/>
                  </pic:spPr>
                </pic:pic>
              </a:graphicData>
            </a:graphic>
          </wp:anchor>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Installer starts the MySQL configuration wizard</w:t>
      </w:r>
      <w:r w:rsidDel="00000000" w:rsidR="00000000" w:rsidRPr="00000000">
        <w:rPr>
          <w:rtl w:val="0"/>
        </w:rPr>
        <w:t xml:space="preserve">. 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“Next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pPr>
      <w:r w:rsidDel="00000000" w:rsidR="00000000" w:rsidRPr="00000000">
        <w:rPr/>
        <w:drawing>
          <wp:anchor allowOverlap="1" behindDoc="0" distB="0" distT="0" distL="114300" distR="114300" hidden="0" layoutInCell="1" locked="0" relativeHeight="0" simplePos="0">
            <wp:simplePos x="0" y="0"/>
            <wp:positionH relativeFrom="page">
              <wp:posOffset>1574490</wp:posOffset>
            </wp:positionH>
            <wp:positionV relativeFrom="page">
              <wp:posOffset>5868883</wp:posOffset>
            </wp:positionV>
            <wp:extent cx="4905375" cy="3744769"/>
            <wp:effectExtent b="0" l="0" r="0" t="0"/>
            <wp:wrapTopAndBottom distB="0" distT="0"/>
            <wp:docPr id="62"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905375" cy="3744769"/>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numPr>
          <w:ilvl w:val="1"/>
          <w:numId w:val="2"/>
        </w:numPr>
        <w:spacing w:after="0" w:line="240" w:lineRule="auto"/>
        <w:ind w:left="792" w:hanging="432"/>
        <w:jc w:val="both"/>
      </w:pPr>
      <w:r w:rsidDel="00000000" w:rsidR="00000000" w:rsidRPr="00000000">
        <w:rPr>
          <w:rtl w:val="0"/>
        </w:rPr>
        <w:t xml:space="preserve">Select the Standalone option. Hit “</w:t>
      </w:r>
      <w:r w:rsidDel="00000000" w:rsidR="00000000" w:rsidRPr="00000000">
        <w:rPr>
          <w:i w:val="1"/>
          <w:rtl w:val="0"/>
        </w:rPr>
        <w:t xml:space="preserve">Next</w:t>
      </w:r>
      <w:r w:rsidDel="00000000" w:rsidR="00000000" w:rsidRPr="00000000">
        <w:rPr>
          <w:rtl w:val="0"/>
        </w:rPr>
        <w:t xml:space="preserve">.”</w:t>
      </w:r>
    </w:p>
    <w:p w:rsidR="00000000" w:rsidDel="00000000" w:rsidP="00000000" w:rsidRDefault="00000000" w:rsidRPr="00000000" w14:paraId="00000035">
      <w:pPr>
        <w:spacing w:after="0" w:line="240" w:lineRule="auto"/>
        <w:ind w:left="792"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pPr>
      <w:r w:rsidDel="00000000" w:rsidR="00000000" w:rsidRPr="00000000">
        <w:rPr/>
        <w:drawing>
          <wp:anchor allowOverlap="1" behindDoc="0" distB="0" distT="0" distL="114300" distR="114300" hidden="0" layoutInCell="1" locked="0" relativeHeight="0" simplePos="0">
            <wp:simplePos x="0" y="0"/>
            <wp:positionH relativeFrom="page">
              <wp:posOffset>1555440</wp:posOffset>
            </wp:positionH>
            <wp:positionV relativeFrom="page">
              <wp:posOffset>1440532</wp:posOffset>
            </wp:positionV>
            <wp:extent cx="4948202" cy="3752850"/>
            <wp:effectExtent b="0" l="0" r="0" t="0"/>
            <wp:wrapTopAndBottom distB="0" distT="0"/>
            <wp:docPr id="6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948202" cy="3752850"/>
                    </a:xfrm>
                    <a:prstGeom prst="rect"/>
                    <a:ln/>
                  </pic:spPr>
                </pic:pic>
              </a:graphicData>
            </a:graphic>
          </wp:anchor>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the default settings</w:t>
      </w:r>
      <w:r w:rsidDel="00000000" w:rsidR="00000000" w:rsidRPr="00000000">
        <w:rPr>
          <w:rtl w:val="0"/>
        </w:rPr>
        <w:t xml:space="preserve">. 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anchor allowOverlap="1" behindDoc="0" distB="0" distT="0" distL="114300" distR="114300" hidden="0" layoutInCell="1" locked="0" relativeHeight="0" simplePos="0">
            <wp:simplePos x="0" y="0"/>
            <wp:positionH relativeFrom="page">
              <wp:posOffset>1555440</wp:posOffset>
            </wp:positionH>
            <wp:positionV relativeFrom="page">
              <wp:posOffset>5802176</wp:posOffset>
            </wp:positionV>
            <wp:extent cx="5039705" cy="3803373"/>
            <wp:effectExtent b="0" l="0" r="0" t="0"/>
            <wp:wrapTopAndBottom distB="0" distT="0"/>
            <wp:docPr id="7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039705" cy="3803373"/>
                    </a:xfrm>
                    <a:prstGeom prst="rect"/>
                    <a:ln/>
                  </pic:spPr>
                </pic:pic>
              </a:graphicData>
            </a:graphic>
          </wp:anchor>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B">
      <w:pPr>
        <w:numPr>
          <w:ilvl w:val="1"/>
          <w:numId w:val="2"/>
        </w:numPr>
        <w:spacing w:after="0" w:line="240" w:lineRule="auto"/>
        <w:ind w:left="792" w:hanging="432"/>
        <w:jc w:val="both"/>
      </w:pPr>
      <w:r w:rsidDel="00000000" w:rsidR="00000000" w:rsidRPr="00000000">
        <w:rPr>
          <w:rtl w:val="0"/>
        </w:rPr>
        <w:t xml:space="preserve">Keep the default settings. Hit “</w:t>
      </w:r>
      <w:r w:rsidDel="00000000" w:rsidR="00000000" w:rsidRPr="00000000">
        <w:rPr>
          <w:i w:val="1"/>
          <w:rtl w:val="0"/>
        </w:rPr>
        <w:t xml:space="preserve">Next</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margin">
              <wp:posOffset>452473</wp:posOffset>
            </wp:positionH>
            <wp:positionV relativeFrom="page">
              <wp:posOffset>1443388</wp:posOffset>
            </wp:positionV>
            <wp:extent cx="4887004" cy="3752850"/>
            <wp:effectExtent b="0" l="0" r="0" t="0"/>
            <wp:wrapTopAndBottom distB="0" distT="0"/>
            <wp:docPr id="5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887004" cy="3752850"/>
                    </a:xfrm>
                    <a:prstGeom prst="rect"/>
                    <a:ln/>
                  </pic:spPr>
                </pic:pic>
              </a:graphicData>
            </a:graphic>
          </wp:anchor>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5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administrator’s </w:t>
      </w:r>
      <w:r w:rsidDel="00000000" w:rsidR="00000000" w:rsidRPr="00000000">
        <w:rPr>
          <w:rtl w:val="0"/>
        </w:rPr>
        <w:t xml:space="preserve">database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Ensure the password is easy to remember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1532608</wp:posOffset>
            </wp:positionH>
            <wp:positionV relativeFrom="page">
              <wp:posOffset>5982205</wp:posOffset>
            </wp:positionV>
            <wp:extent cx="4886325" cy="3805883"/>
            <wp:effectExtent b="0" l="0" r="0" t="0"/>
            <wp:wrapTopAndBottom distB="0" distT="0"/>
            <wp:docPr id="6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886325" cy="380588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store </w:t>
      </w:r>
      <w:r w:rsidDel="00000000" w:rsidR="00000000" w:rsidRPr="00000000">
        <w:rPr>
          <w:rtl w:val="0"/>
        </w:rPr>
        <w:t xml:space="preserve">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safe place</w:t>
      </w:r>
      <w:r w:rsidDel="00000000" w:rsidR="00000000" w:rsidRPr="00000000">
        <w:rPr>
          <w:rtl w:val="0"/>
        </w:rPr>
        <w:t xml:space="preserve"> as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 will need it later. Hit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Next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5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default settings. Hit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Next</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423898</wp:posOffset>
            </wp:positionH>
            <wp:positionV relativeFrom="page">
              <wp:posOffset>1498876</wp:posOffset>
            </wp:positionV>
            <wp:extent cx="4947597" cy="3842793"/>
            <wp:effectExtent b="0" l="0" r="0" t="0"/>
            <wp:wrapTopAndBottom distB="0" distT="0"/>
            <wp:docPr id="4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947597" cy="3842793"/>
                    </a:xfrm>
                    <a:prstGeom prst="rect"/>
                    <a:ln/>
                  </pic:spPr>
                </pic:pic>
              </a:graphicData>
            </a:graphic>
          </wp:anchor>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5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the configuration. Hit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Execute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pPr>
      <w:r w:rsidDel="00000000" w:rsidR="00000000" w:rsidRPr="00000000">
        <w:rPr/>
        <w:drawing>
          <wp:anchor allowOverlap="1" behindDoc="0" distB="0" distT="0" distL="114300" distR="114300" hidden="0" layoutInCell="1" locked="0" relativeHeight="0" simplePos="0">
            <wp:simplePos x="0" y="0"/>
            <wp:positionH relativeFrom="page">
              <wp:posOffset>1504033</wp:posOffset>
            </wp:positionH>
            <wp:positionV relativeFrom="page">
              <wp:posOffset>5919416</wp:posOffset>
            </wp:positionV>
            <wp:extent cx="4943475" cy="3729914"/>
            <wp:effectExtent b="0" l="0" r="0" t="0"/>
            <wp:wrapTopAndBottom distB="0" distT="0"/>
            <wp:docPr id="70"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943475" cy="3729914"/>
                    </a:xfrm>
                    <a:prstGeom prst="rect"/>
                    <a:ln/>
                  </pic:spPr>
                </pic:pic>
              </a:graphicData>
            </a:graphic>
          </wp:anchor>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5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w:t>
      </w:r>
      <w:r w:rsidDel="00000000" w:rsidR="00000000" w:rsidRPr="00000000">
        <w:rPr>
          <w:rtl w:val="0"/>
        </w:rPr>
        <w:t xml:space="preserve">the configuration completes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Finish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380055</wp:posOffset>
            </wp:positionH>
            <wp:positionV relativeFrom="paragraph">
              <wp:posOffset>122907</wp:posOffset>
            </wp:positionV>
            <wp:extent cx="5022970" cy="3798322"/>
            <wp:effectExtent b="0" l="0" r="0" t="0"/>
            <wp:wrapTopAndBottom distB="0" distT="0"/>
            <wp:docPr id="57"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022970" cy="3798322"/>
                    </a:xfrm>
                    <a:prstGeom prst="rect"/>
                    <a:ln/>
                  </pic:spPr>
                </pic:pic>
              </a:graphicData>
            </a:graphic>
          </wp:anchor>
        </w:drawing>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5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Hit “</w:t>
      </w:r>
      <w:r w:rsidDel="00000000" w:rsidR="00000000" w:rsidRPr="00000000">
        <w:rPr>
          <w:i w:val="1"/>
          <w:rtl w:val="0"/>
        </w:rPr>
        <w:t xml:space="preserve">Next</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margin">
              <wp:posOffset>381000</wp:posOffset>
            </wp:positionH>
            <wp:positionV relativeFrom="page">
              <wp:posOffset>5682050</wp:posOffset>
            </wp:positionV>
            <wp:extent cx="5019675" cy="3794690"/>
            <wp:effectExtent b="0" l="0" r="0" t="0"/>
            <wp:wrapTopAndBottom distB="0" distT="0"/>
            <wp:docPr id="5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019675" cy="3794690"/>
                    </a:xfrm>
                    <a:prstGeom prst="rect"/>
                    <a:ln/>
                  </pic:spPr>
                </pic:pic>
              </a:graphicData>
            </a:graphic>
          </wp:anchor>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5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w:t>
      </w:r>
      <w:r w:rsidDel="00000000" w:rsidR="00000000" w:rsidRPr="00000000">
        <w:rPr>
          <w:rtl w:val="0"/>
        </w:rPr>
        <w:t xml:space="preserve">you completed the MySQL installation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 off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Start MySQL Workbench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option if you don’t want it at this time. Hit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Finish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margin">
              <wp:posOffset>419100</wp:posOffset>
            </wp:positionH>
            <wp:positionV relativeFrom="margin">
              <wp:posOffset>695643</wp:posOffset>
            </wp:positionV>
            <wp:extent cx="5070957" cy="3887112"/>
            <wp:effectExtent b="0" l="0" r="0" t="0"/>
            <wp:wrapTopAndBottom distB="0" distT="0"/>
            <wp:docPr id="58"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070957" cy="3887112"/>
                    </a:xfrm>
                    <a:prstGeom prst="rect"/>
                    <a:ln/>
                  </pic:spPr>
                </pic:pic>
              </a:graphicData>
            </a:graphic>
          </wp:anchor>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the MySQL Community Server Installation.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Programs/MySQL and run “MySQL 8.0 Command Line Client”. </w:t>
      </w:r>
      <w:r w:rsidDel="00000000" w:rsidR="00000000" w:rsidRPr="00000000">
        <w:drawing>
          <wp:anchor allowOverlap="1" behindDoc="0" distB="0" distT="0" distL="114300" distR="114300" hidden="0" layoutInCell="1" locked="0" relativeHeight="0" simplePos="0">
            <wp:simplePos x="0" y="0"/>
            <wp:positionH relativeFrom="column">
              <wp:posOffset>1876425</wp:posOffset>
            </wp:positionH>
            <wp:positionV relativeFrom="paragraph">
              <wp:posOffset>220980</wp:posOffset>
            </wp:positionV>
            <wp:extent cx="834390" cy="855980"/>
            <wp:effectExtent b="0" l="0" r="0" t="0"/>
            <wp:wrapTopAndBottom distB="0" distT="0"/>
            <wp:docPr id="55"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834390" cy="855980"/>
                    </a:xfrm>
                    <a:prstGeom prst="rect"/>
                    <a:ln/>
                  </pic:spPr>
                </pic:pic>
              </a:graphicData>
            </a:graphic>
          </wp:anchor>
        </w:drawing>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the administrator’s password you created in step 2.9.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1446848</wp:posOffset>
            </wp:positionH>
            <wp:positionV relativeFrom="page">
              <wp:posOffset>7874725</wp:posOffset>
            </wp:positionV>
            <wp:extent cx="5000625" cy="1767138"/>
            <wp:effectExtent b="0" l="0" r="0" t="0"/>
            <wp:wrapTopAndBottom distB="0" distT="0"/>
            <wp:docPr id="69"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000625" cy="1767138"/>
                    </a:xfrm>
                    <a:prstGeom prst="rect"/>
                    <a:ln/>
                  </pic:spPr>
                </pic:pic>
              </a:graphicData>
            </a:graphic>
          </wp:anchor>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After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MySQL command </w:t>
      </w:r>
      <w:r w:rsidDel="00000000" w:rsidR="00000000" w:rsidRPr="00000000">
        <w:rPr>
          <w:rtl w:val="0"/>
        </w:rPr>
        <w:t xml:space="preserve">prompt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shows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ype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show databases;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double quot</w:t>
      </w:r>
      <w:r w:rsidDel="00000000" w:rsidR="00000000" w:rsidRPr="00000000">
        <w:rPr>
          <w:rtl w:val="0"/>
        </w:rPr>
        <w:t xml:space="preserv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marks and hit enter (don’t forget the semi-colon at the end of each instruction).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margin">
              <wp:posOffset>423863</wp:posOffset>
            </wp:positionH>
            <wp:positionV relativeFrom="page">
              <wp:posOffset>1690924</wp:posOffset>
            </wp:positionV>
            <wp:extent cx="4942440" cy="3219214"/>
            <wp:effectExtent b="0" l="0" r="0" t="0"/>
            <wp:wrapTopAndBottom distB="0" distT="0"/>
            <wp:docPr id="50"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4942440" cy="3219214"/>
                    </a:xfrm>
                    <a:prstGeom prst="rect"/>
                    <a:ln/>
                  </pic:spPr>
                </pic:pic>
              </a:graphicData>
            </a:graphic>
          </wp:anchor>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list of databases is displayed. Type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double quot</w:t>
      </w:r>
      <w:r w:rsidDel="00000000" w:rsidR="00000000" w:rsidRPr="00000000">
        <w:rPr>
          <w:rtl w:val="0"/>
        </w:rPr>
        <w:t xml:space="preserv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marks and hit enter to close your session. Congratulations! Your installation was successful!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1475423</wp:posOffset>
            </wp:positionH>
            <wp:positionV relativeFrom="page">
              <wp:posOffset>5749734</wp:posOffset>
            </wp:positionV>
            <wp:extent cx="4996093" cy="3186187"/>
            <wp:effectExtent b="0" l="0" r="0" t="0"/>
            <wp:wrapTopAndBottom distB="0" distT="0"/>
            <wp:docPr id="71"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4996093" cy="3186187"/>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t xml:space="preserve">// End</w:t>
      </w:r>
      <w:r w:rsidDel="00000000" w:rsidR="00000000" w:rsidRPr="00000000">
        <w:rPr>
          <w:rtl w:val="0"/>
        </w:rPr>
      </w:r>
    </w:p>
    <w:sectPr>
      <w:headerReference r:id="rId34" w:type="default"/>
      <w:footerReference r:id="rId3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-117888</wp:posOffset>
          </wp:positionV>
          <wp:extent cx="1298713" cy="421723"/>
          <wp:effectExtent b="0" l="0" r="0" t="0"/>
          <wp:wrapNone/>
          <wp:docPr id="49" name="image22.png"/>
          <a:graphic>
            <a:graphicData uri="http://schemas.openxmlformats.org/drawingml/2006/picture">
              <pic:pic>
                <pic:nvPicPr>
                  <pic:cNvPr id="0" name="image22.png"/>
                  <pic:cNvPicPr preferRelativeResize="0"/>
                </pic:nvPicPr>
                <pic:blipFill>
                  <a:blip r:embed="rId1"/>
                  <a:srcRect b="0" l="0" r="0" t="0"/>
                  <a:stretch>
                    <a:fillRect/>
                  </a:stretch>
                </pic:blipFill>
                <pic:spPr>
                  <a:xfrm>
                    <a:off x="0" y="0"/>
                    <a:ext cx="1298713" cy="421723"/>
                  </a:xfrm>
                  <a:prstGeom prst="rect"/>
                  <a:ln/>
                </pic:spPr>
              </pic:pic>
            </a:graphicData>
          </a:graphic>
        </wp:anchor>
      </w:drawing>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788" w:hanging="504"/>
      </w:pPr>
      <w:rPr>
        <w:b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767CD"/>
    <w:rPr>
      <w:color w:val="0000ff"/>
      <w:u w:val="single"/>
    </w:rPr>
  </w:style>
  <w:style w:type="paragraph" w:styleId="ListParagraph">
    <w:name w:val="List Paragraph"/>
    <w:basedOn w:val="Normal"/>
    <w:uiPriority w:val="34"/>
    <w:qFormat w:val="1"/>
    <w:rsid w:val="007D66C7"/>
    <w:pPr>
      <w:ind w:left="720"/>
      <w:contextualSpacing w:val="1"/>
    </w:pPr>
  </w:style>
  <w:style w:type="paragraph" w:styleId="Header">
    <w:name w:val="header"/>
    <w:basedOn w:val="Normal"/>
    <w:link w:val="HeaderChar"/>
    <w:uiPriority w:val="99"/>
    <w:unhideWhenUsed w:val="1"/>
    <w:rsid w:val="00894307"/>
    <w:pPr>
      <w:tabs>
        <w:tab w:val="center" w:pos="4252"/>
        <w:tab w:val="right" w:pos="8504"/>
      </w:tabs>
      <w:spacing w:after="0" w:line="240" w:lineRule="auto"/>
    </w:pPr>
  </w:style>
  <w:style w:type="character" w:styleId="HeaderChar" w:customStyle="1">
    <w:name w:val="Header Char"/>
    <w:basedOn w:val="DefaultParagraphFont"/>
    <w:link w:val="Header"/>
    <w:uiPriority w:val="99"/>
    <w:rsid w:val="00894307"/>
    <w:rPr>
      <w:lang w:val="en-CA"/>
    </w:rPr>
  </w:style>
  <w:style w:type="paragraph" w:styleId="Footer">
    <w:name w:val="footer"/>
    <w:basedOn w:val="Normal"/>
    <w:link w:val="FooterChar"/>
    <w:uiPriority w:val="99"/>
    <w:unhideWhenUsed w:val="1"/>
    <w:rsid w:val="00894307"/>
    <w:pPr>
      <w:tabs>
        <w:tab w:val="center" w:pos="4252"/>
        <w:tab w:val="right" w:pos="8504"/>
      </w:tabs>
      <w:spacing w:after="0" w:line="240" w:lineRule="auto"/>
    </w:pPr>
  </w:style>
  <w:style w:type="character" w:styleId="FooterChar" w:customStyle="1">
    <w:name w:val="Footer Char"/>
    <w:basedOn w:val="DefaultParagraphFont"/>
    <w:link w:val="Footer"/>
    <w:uiPriority w:val="99"/>
    <w:rsid w:val="00894307"/>
    <w:rPr>
      <w:lang w:val="en-CA"/>
    </w:rPr>
  </w:style>
  <w:style w:type="paragraph" w:styleId="Default" w:customStyle="1">
    <w:name w:val="Default"/>
    <w:rsid w:val="0060732F"/>
    <w:pPr>
      <w:autoSpaceDE w:val="0"/>
      <w:autoSpaceDN w:val="0"/>
      <w:adjustRightInd w:val="0"/>
      <w:spacing w:after="0" w:line="240" w:lineRule="auto"/>
    </w:pPr>
    <w:rPr>
      <w:rFonts w:ascii="Calibri" w:cs="Calibri" w:hAnsi="Calibri"/>
      <w:color w:val="000000"/>
      <w:sz w:val="24"/>
      <w:szCs w:val="24"/>
    </w:rPr>
  </w:style>
  <w:style w:type="character" w:styleId="FollowedHyperlink">
    <w:name w:val="FollowedHyperlink"/>
    <w:basedOn w:val="DefaultParagraphFont"/>
    <w:uiPriority w:val="99"/>
    <w:semiHidden w:val="1"/>
    <w:unhideWhenUsed w:val="1"/>
    <w:rsid w:val="0018517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4.png"/><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3.png"/><Relationship Id="rId25" Type="http://schemas.openxmlformats.org/officeDocument/2006/relationships/image" Target="media/image4.png"/><Relationship Id="rId28" Type="http://schemas.openxmlformats.org/officeDocument/2006/relationships/image" Target="media/image1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hyperlink" Target="https://spring.io/tools/" TargetMode="External"/><Relationship Id="rId8" Type="http://schemas.openxmlformats.org/officeDocument/2006/relationships/image" Target="media/image6.png"/><Relationship Id="rId31" Type="http://schemas.openxmlformats.org/officeDocument/2006/relationships/image" Target="media/image17.png"/><Relationship Id="rId30" Type="http://schemas.openxmlformats.org/officeDocument/2006/relationships/image" Target="media/image1.png"/><Relationship Id="rId11" Type="http://schemas.openxmlformats.org/officeDocument/2006/relationships/hyperlink" Target="https://dev.mysql.com/downloads/mysql/" TargetMode="External"/><Relationship Id="rId33" Type="http://schemas.openxmlformats.org/officeDocument/2006/relationships/image" Target="media/image26.png"/><Relationship Id="rId10" Type="http://schemas.openxmlformats.org/officeDocument/2006/relationships/image" Target="media/image16.png"/><Relationship Id="rId32" Type="http://schemas.openxmlformats.org/officeDocument/2006/relationships/image" Target="media/image21.png"/><Relationship Id="rId13" Type="http://schemas.openxmlformats.org/officeDocument/2006/relationships/image" Target="media/image20.png"/><Relationship Id="rId35" Type="http://schemas.openxmlformats.org/officeDocument/2006/relationships/footer" Target="footer1.xml"/><Relationship Id="rId12" Type="http://schemas.openxmlformats.org/officeDocument/2006/relationships/image" Target="media/image12.png"/><Relationship Id="rId34" Type="http://schemas.openxmlformats.org/officeDocument/2006/relationships/header" Target="header1.xml"/><Relationship Id="rId15" Type="http://schemas.openxmlformats.org/officeDocument/2006/relationships/image" Target="media/image25.png"/><Relationship Id="rId14" Type="http://schemas.openxmlformats.org/officeDocument/2006/relationships/image" Target="media/image3.png"/><Relationship Id="rId17" Type="http://schemas.openxmlformats.org/officeDocument/2006/relationships/image" Target="media/image24.png"/><Relationship Id="rId16" Type="http://schemas.openxmlformats.org/officeDocument/2006/relationships/image" Target="media/image11.png"/><Relationship Id="rId19" Type="http://schemas.openxmlformats.org/officeDocument/2006/relationships/image" Target="media/image13.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ptbY1J5HkVUeo4odPxWtIj4tig==">AMUW2mUh2GUdz8QwLrAMMoe42tW6uhdjNfaxaO3ATcbapxolZzKbospmx8AjicXfpfUIS4Wlx5L9jpcU0WYU/XpFgWoIH/1NeMQcFcIChyD8JWHTzuSQ4XhXtjGrsvfZzkSu1AdZeUaD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2020-02-01T07:14:00Z</dcterms:created>
  <dc:creator>Carlos Zegarra</dc:creator>
</cp:coreProperties>
</file>