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A74" w:rsidRDefault="001D6A74">
      <w:r w:rsidRPr="000576EF">
        <w:rPr>
          <w:b/>
        </w:rPr>
        <w:t>Apache Kylin</w:t>
      </w:r>
      <w:r w:rsidR="00677D23">
        <w:t xml:space="preserve"> – </w:t>
      </w:r>
      <w:r w:rsidR="00A338CD">
        <w:t xml:space="preserve">Data </w:t>
      </w:r>
      <w:r w:rsidR="00677D23">
        <w:t>Cube Management</w:t>
      </w:r>
      <w:r w:rsidR="00A338CD">
        <w:t xml:space="preserve"> on top of </w:t>
      </w:r>
      <w:proofErr w:type="spellStart"/>
      <w:r w:rsidR="00A338CD">
        <w:t>hadoop</w:t>
      </w:r>
      <w:proofErr w:type="spellEnd"/>
    </w:p>
    <w:p w:rsidR="001D6A74" w:rsidRDefault="00203490" w:rsidP="00203490">
      <w:pPr>
        <w:ind w:left="720"/>
      </w:pPr>
      <w:r>
        <w:t>M</w:t>
      </w:r>
      <w:r w:rsidRPr="000A1A12">
        <w:t>ulti-dimensional analysis (OLAP</w:t>
      </w:r>
      <w:r>
        <w:t>) on Hadoop supporting extremely large datasets.</w:t>
      </w:r>
    </w:p>
    <w:p w:rsidR="000A1A12" w:rsidRPr="000A1A12" w:rsidRDefault="000A1A12">
      <w:r>
        <w:tab/>
      </w:r>
      <w:r w:rsidRPr="000A1A12">
        <w:t> OLAP cube meets real-time</w:t>
      </w:r>
    </w:p>
    <w:p w:rsidR="00EA38BB" w:rsidRDefault="00EA38BB" w:rsidP="00677D23">
      <w:pPr>
        <w:ind w:left="720"/>
      </w:pPr>
      <w:r>
        <w:t>O</w:t>
      </w:r>
      <w:r w:rsidR="000A1A12" w:rsidRPr="000A1A12">
        <w:t xml:space="preserve">pen source Distributed Analytics Engine </w:t>
      </w:r>
    </w:p>
    <w:p w:rsidR="00EA38BB" w:rsidRDefault="00EA38BB" w:rsidP="00677D23">
      <w:pPr>
        <w:ind w:left="720"/>
      </w:pPr>
      <w:r>
        <w:t>P</w:t>
      </w:r>
      <w:r w:rsidR="000A1A12" w:rsidRPr="000A1A12">
        <w:t xml:space="preserve">rovide SQL interface </w:t>
      </w:r>
    </w:p>
    <w:p w:rsidR="00677D23" w:rsidRPr="001E7CCE" w:rsidRDefault="00256617" w:rsidP="00E51C40">
      <w:pPr>
        <w:ind w:left="720"/>
      </w:pPr>
      <w:r>
        <w:t>R</w:t>
      </w:r>
      <w:r w:rsidR="00677D23" w:rsidRPr="001E7CCE">
        <w:t>educe query latency on Hadoop for 10+ billion rows of data</w:t>
      </w:r>
    </w:p>
    <w:p w:rsidR="001E7CCE" w:rsidRDefault="00D7121A" w:rsidP="00677D23">
      <w:pPr>
        <w:ind w:left="720"/>
      </w:pPr>
      <w:r>
        <w:t>S</w:t>
      </w:r>
      <w:r w:rsidR="001E7CCE" w:rsidRPr="001E7CCE">
        <w:t>ub second interactive queries for data Volumes over billions</w:t>
      </w:r>
      <w:r w:rsidR="001E7CCE" w:rsidRPr="00E51C40">
        <w:t xml:space="preserve"> </w:t>
      </w:r>
      <w:r w:rsidR="001E7CCE" w:rsidRPr="001E7CCE">
        <w:t>of rows on the fact table.</w:t>
      </w:r>
    </w:p>
    <w:p w:rsidR="00E51C40" w:rsidRDefault="00E51C40" w:rsidP="00677D23">
      <w:pPr>
        <w:ind w:left="720"/>
      </w:pPr>
      <w:r w:rsidRPr="00E51C40">
        <w:t>better than Hive queries</w:t>
      </w:r>
    </w:p>
    <w:p w:rsidR="00D7121A" w:rsidRDefault="00535A62" w:rsidP="00535A62">
      <w:pPr>
        <w:ind w:left="720"/>
      </w:pPr>
      <w:r w:rsidRPr="00535A62">
        <w:t>Apache Kylin based on two Hadoop stack:</w:t>
      </w:r>
      <w:r w:rsidR="00EA38BB">
        <w:t xml:space="preserve"> </w:t>
      </w:r>
      <w:hyperlink r:id="rId5" w:history="1">
        <w:r w:rsidRPr="00535A62">
          <w:t>Apache Hive</w:t>
        </w:r>
      </w:hyperlink>
      <w:r w:rsidRPr="00535A62">
        <w:t> and </w:t>
      </w:r>
      <w:hyperlink r:id="rId6" w:history="1">
        <w:r w:rsidRPr="00535A62">
          <w:t>HBase</w:t>
        </w:r>
      </w:hyperlink>
      <w:r w:rsidRPr="00535A62">
        <w:t xml:space="preserve">. </w:t>
      </w:r>
    </w:p>
    <w:p w:rsidR="00D7121A" w:rsidRDefault="00535A62" w:rsidP="00D7121A">
      <w:pPr>
        <w:ind w:left="1440"/>
      </w:pPr>
      <w:r w:rsidRPr="00535A62">
        <w:t>First, implement Data Warehous</w:t>
      </w:r>
      <w:r w:rsidR="00EA38BB">
        <w:t xml:space="preserve">e (DW) on Hive database using </w:t>
      </w:r>
      <w:r w:rsidRPr="00535A62">
        <w:t xml:space="preserve">star or snow flake schemas. </w:t>
      </w:r>
    </w:p>
    <w:p w:rsidR="00535A62" w:rsidRPr="00535A62" w:rsidRDefault="00EA38BB" w:rsidP="00D7121A">
      <w:pPr>
        <w:ind w:left="720" w:firstLine="720"/>
      </w:pPr>
      <w:r>
        <w:t xml:space="preserve">Then </w:t>
      </w:r>
      <w:r w:rsidR="00535A62" w:rsidRPr="00535A62">
        <w:t>define an OLAP cube on Kylin. </w:t>
      </w:r>
    </w:p>
    <w:p w:rsidR="00677D23" w:rsidRDefault="00535A62" w:rsidP="008579AF">
      <w:pPr>
        <w:ind w:left="720"/>
      </w:pPr>
      <w:r w:rsidRPr="00535A62">
        <w:t>There are keys technologies for Kylin; </w:t>
      </w:r>
      <w:hyperlink r:id="rId7" w:history="1">
        <w:r w:rsidRPr="00535A62">
          <w:t>Apache Hive</w:t>
        </w:r>
      </w:hyperlink>
      <w:r w:rsidRPr="00535A62">
        <w:t> and </w:t>
      </w:r>
      <w:hyperlink r:id="rId8" w:history="1">
        <w:r w:rsidRPr="00535A62">
          <w:t>Apache HBase</w:t>
        </w:r>
      </w:hyperlink>
      <w:r w:rsidRPr="00535A62">
        <w:t>. </w:t>
      </w:r>
      <w:r w:rsidRPr="00535A62">
        <w:br/>
        <w:t>The Data Warehouse is based on a Start Model stored on Apache Hive. </w:t>
      </w:r>
      <w:r w:rsidRPr="00535A62">
        <w:br/>
        <w:t>Using this model and a definition of a meta-data model, Kylin builds a multidimensional MOLAP Cube in HBase. </w:t>
      </w:r>
      <w:r w:rsidRPr="00535A62">
        <w:br/>
      </w:r>
      <w:r w:rsidRPr="00AB2C2A">
        <w:t>After the cube is builded the users can query it, using an SQL based language with its JDBC driver.</w:t>
      </w:r>
    </w:p>
    <w:p w:rsidR="008579AF" w:rsidRPr="008579AF" w:rsidRDefault="008579AF" w:rsidP="008579AF">
      <w:pPr>
        <w:ind w:left="720"/>
      </w:pPr>
    </w:p>
    <w:p w:rsidR="00A338CD" w:rsidRPr="008579AF" w:rsidRDefault="00A338CD" w:rsidP="008579AF">
      <w:r w:rsidRPr="00A338CD">
        <w:rPr>
          <w:rFonts w:ascii="Helvetica" w:eastAsia="Times New Roman" w:hAnsi="Helvetica" w:cs="Helvetica"/>
          <w:color w:val="444444"/>
          <w:sz w:val="21"/>
          <w:szCs w:val="21"/>
        </w:rPr>
        <w:t> </w:t>
      </w:r>
      <w:r w:rsidR="009E60DF" w:rsidRPr="008579AF">
        <w:t>USE CASE</w:t>
      </w:r>
    </w:p>
    <w:p w:rsidR="00C9708D" w:rsidRDefault="009E60DF" w:rsidP="00550B89">
      <w:pPr>
        <w:pStyle w:val="ListParagraph"/>
        <w:numPr>
          <w:ilvl w:val="0"/>
          <w:numId w:val="4"/>
        </w:numPr>
      </w:pPr>
      <w:r w:rsidRPr="008579AF">
        <w:t>Design a star schema using HiveQL b) Load data into Hadoop using a Hive connector c) Kylin would handle mapping the Hive schema to a cube schema and executing the Map/Reduce through HiveQL d) Output the results of the query to HBase e) Use Kylin for executing SQL statements via Calcite to HBase and returning the results as JSON</w:t>
      </w:r>
    </w:p>
    <w:p w:rsidR="008D1E20" w:rsidRPr="008579AF" w:rsidRDefault="008D1E20" w:rsidP="008D1E20">
      <w:pPr>
        <w:pStyle w:val="ListParagraph"/>
      </w:pPr>
    </w:p>
    <w:p w:rsidR="00C9708D" w:rsidRPr="008579AF" w:rsidRDefault="00C9708D" w:rsidP="00550B89">
      <w:pPr>
        <w:pStyle w:val="ListParagraph"/>
        <w:numPr>
          <w:ilvl w:val="0"/>
          <w:numId w:val="4"/>
        </w:numPr>
      </w:pPr>
      <w:r w:rsidRPr="008579AF">
        <w:t>Define a Kylin’s cube model using Kylin’s GUI with wizard. At this moment, Kylin can generate the MOLAP cube in an automatic process. After cube creation, we can query the OLAP cube using SQL queries or connecting to a BI tool using the available J/ODBC connectors.</w:t>
      </w:r>
    </w:p>
    <w:p w:rsidR="00C9708D" w:rsidRPr="00C9708D" w:rsidRDefault="00C9708D" w:rsidP="00C9708D">
      <w:pPr>
        <w:pStyle w:val="ListParagraph"/>
        <w:shd w:val="clear" w:color="auto" w:fill="FFFFFF"/>
        <w:spacing w:after="300" w:line="240" w:lineRule="auto"/>
        <w:ind w:left="1440"/>
        <w:textAlignment w:val="baseline"/>
        <w:rPr>
          <w:rFonts w:ascii="inherit" w:eastAsia="Times New Roman" w:hAnsi="inherit" w:cs="Helvetica"/>
          <w:color w:val="444444"/>
          <w:sz w:val="21"/>
          <w:szCs w:val="21"/>
        </w:rPr>
      </w:pPr>
    </w:p>
    <w:p w:rsidR="003C31EF" w:rsidRDefault="00432E87" w:rsidP="003C31EF">
      <w:hyperlink r:id="rId9" w:history="1">
        <w:r w:rsidR="003C31EF" w:rsidRPr="00555B29">
          <w:rPr>
            <w:rStyle w:val="Hyperlink"/>
          </w:rPr>
          <w:t>https://www.ebayinc.com/stories/blogs/tech/announcing-kylin-extreme-olap-engine-for-big-data/</w:t>
        </w:r>
      </w:hyperlink>
    </w:p>
    <w:p w:rsidR="003C31EF" w:rsidRPr="00A338CD" w:rsidRDefault="003C31EF" w:rsidP="00A338CD">
      <w:pPr>
        <w:shd w:val="clear" w:color="auto" w:fill="FFFFFF"/>
        <w:spacing w:after="300" w:line="240" w:lineRule="auto"/>
        <w:textAlignment w:val="baseline"/>
        <w:rPr>
          <w:rFonts w:ascii="inherit" w:eastAsia="Times New Roman" w:hAnsi="inherit" w:cs="Helvetica"/>
          <w:color w:val="444444"/>
          <w:sz w:val="21"/>
          <w:szCs w:val="21"/>
        </w:rPr>
      </w:pPr>
    </w:p>
    <w:p w:rsidR="00A338CD" w:rsidRPr="00A338CD" w:rsidRDefault="00A338CD" w:rsidP="00A338CD">
      <w:pPr>
        <w:shd w:val="clear" w:color="auto" w:fill="FFFFFF"/>
        <w:spacing w:after="0" w:line="240" w:lineRule="auto"/>
        <w:textAlignment w:val="baseline"/>
        <w:rPr>
          <w:rFonts w:ascii="Helvetica" w:eastAsia="Times New Roman" w:hAnsi="Helvetica" w:cs="Helvetica"/>
          <w:color w:val="444444"/>
          <w:sz w:val="21"/>
          <w:szCs w:val="21"/>
        </w:rPr>
      </w:pPr>
      <w:r w:rsidRPr="00A338CD">
        <w:rPr>
          <w:rFonts w:ascii="inherit" w:eastAsia="Times New Roman" w:hAnsi="inherit" w:cs="Helvetica"/>
          <w:b/>
          <w:bCs/>
          <w:color w:val="444444"/>
          <w:sz w:val="21"/>
          <w:szCs w:val="21"/>
          <w:u w:val="single"/>
          <w:bdr w:val="none" w:sz="0" w:space="0" w:color="auto" w:frame="1"/>
        </w:rPr>
        <w:t>Cons</w:t>
      </w:r>
    </w:p>
    <w:p w:rsidR="00A338CD" w:rsidRPr="00A338CD" w:rsidRDefault="00A338CD" w:rsidP="00A338CD">
      <w:pPr>
        <w:numPr>
          <w:ilvl w:val="0"/>
          <w:numId w:val="2"/>
        </w:numPr>
        <w:spacing w:after="0" w:line="240" w:lineRule="auto"/>
        <w:ind w:left="450"/>
        <w:textAlignment w:val="baseline"/>
        <w:rPr>
          <w:rFonts w:ascii="inherit" w:eastAsia="Times New Roman" w:hAnsi="inherit" w:cs="Helvetica"/>
          <w:color w:val="444444"/>
          <w:sz w:val="21"/>
          <w:szCs w:val="21"/>
        </w:rPr>
      </w:pPr>
      <w:r w:rsidRPr="00A338CD">
        <w:rPr>
          <w:rFonts w:ascii="inherit" w:eastAsia="Times New Roman" w:hAnsi="inherit" w:cs="Helvetica"/>
          <w:color w:val="444444"/>
          <w:sz w:val="21"/>
          <w:szCs w:val="21"/>
        </w:rPr>
        <w:t>A cube is pre-constructed, therefore provides access to a data snapshot. It should be re-built in case of updates and built differently in case of changes in dimensions or measures</w:t>
      </w:r>
      <w:bookmarkStart w:id="0" w:name="_GoBack"/>
      <w:bookmarkEnd w:id="0"/>
    </w:p>
    <w:p w:rsidR="00A338CD" w:rsidRDefault="00A338CD" w:rsidP="00A338CD">
      <w:pPr>
        <w:numPr>
          <w:ilvl w:val="0"/>
          <w:numId w:val="2"/>
        </w:numPr>
        <w:spacing w:after="0" w:line="240" w:lineRule="auto"/>
        <w:ind w:left="450"/>
        <w:textAlignment w:val="baseline"/>
        <w:rPr>
          <w:rFonts w:ascii="inherit" w:eastAsia="Times New Roman" w:hAnsi="inherit" w:cs="Helvetica"/>
          <w:color w:val="444444"/>
          <w:sz w:val="21"/>
          <w:szCs w:val="21"/>
        </w:rPr>
      </w:pPr>
      <w:r w:rsidRPr="00A338CD">
        <w:rPr>
          <w:rFonts w:ascii="inherit" w:eastAsia="Times New Roman" w:hAnsi="inherit" w:cs="Helvetica"/>
          <w:color w:val="444444"/>
          <w:sz w:val="21"/>
          <w:szCs w:val="21"/>
        </w:rPr>
        <w:t>Kylin sometimes failed to build a cube or exited during the experiment</w:t>
      </w:r>
    </w:p>
    <w:p w:rsidR="00803B93" w:rsidRPr="005A1AA9" w:rsidRDefault="00803B93" w:rsidP="00A338CD">
      <w:pPr>
        <w:numPr>
          <w:ilvl w:val="0"/>
          <w:numId w:val="2"/>
        </w:numPr>
        <w:spacing w:after="0" w:line="240" w:lineRule="auto"/>
        <w:ind w:left="450"/>
        <w:textAlignment w:val="baseline"/>
        <w:rPr>
          <w:rFonts w:ascii="inherit" w:eastAsia="Times New Roman" w:hAnsi="inherit" w:cs="Helvetica"/>
          <w:color w:val="444444"/>
          <w:sz w:val="21"/>
          <w:szCs w:val="21"/>
        </w:rPr>
      </w:pPr>
      <w:r w:rsidRPr="00984D38">
        <w:rPr>
          <w:rFonts w:ascii="inherit" w:eastAsia="Times New Roman" w:hAnsi="inherit" w:cs="Helvetica"/>
          <w:color w:val="444444"/>
          <w:sz w:val="21"/>
          <w:szCs w:val="21"/>
        </w:rPr>
        <w:lastRenderedPageBreak/>
        <w:t> One limitation however is Kylin provides only aggregated results, or in other word, SQL should contain a "group by" clause to yield correct result.</w:t>
      </w:r>
    </w:p>
    <w:p w:rsidR="005A1AA9" w:rsidRPr="009331A5" w:rsidRDefault="005A1AA9" w:rsidP="00A338CD">
      <w:pPr>
        <w:numPr>
          <w:ilvl w:val="0"/>
          <w:numId w:val="2"/>
        </w:numPr>
        <w:spacing w:after="0" w:line="240" w:lineRule="auto"/>
        <w:ind w:left="450"/>
        <w:textAlignment w:val="baseline"/>
        <w:rPr>
          <w:rFonts w:ascii="inherit" w:eastAsia="Times New Roman" w:hAnsi="inherit" w:cs="Helvetica"/>
          <w:color w:val="444444"/>
          <w:sz w:val="21"/>
          <w:szCs w:val="21"/>
        </w:rPr>
      </w:pPr>
      <w:r w:rsidRPr="00984D38">
        <w:rPr>
          <w:rFonts w:ascii="inherit" w:eastAsia="Times New Roman" w:hAnsi="inherit" w:cs="Helvetica"/>
          <w:color w:val="444444"/>
          <w:sz w:val="21"/>
          <w:szCs w:val="21"/>
        </w:rPr>
        <w:t>Kylin only supports the </w:t>
      </w:r>
      <w:hyperlink r:id="rId10" w:tgtFrame="_blank" w:history="1">
        <w:r w:rsidRPr="00984D38">
          <w:rPr>
            <w:rFonts w:ascii="inherit" w:eastAsia="Times New Roman" w:hAnsi="inherit" w:cs="Helvetica"/>
            <w:color w:val="444444"/>
            <w:sz w:val="21"/>
            <w:szCs w:val="21"/>
          </w:rPr>
          <w:t>star schema</w:t>
        </w:r>
      </w:hyperlink>
      <w:r w:rsidRPr="00984D38">
        <w:rPr>
          <w:rFonts w:ascii="inherit" w:eastAsia="Times New Roman" w:hAnsi="inherit" w:cs="Helvetica"/>
          <w:color w:val="444444"/>
          <w:sz w:val="21"/>
          <w:szCs w:val="21"/>
        </w:rPr>
        <w:t>. You are limited to a single fact table for each cube.</w:t>
      </w:r>
    </w:p>
    <w:p w:rsidR="009331A5" w:rsidRDefault="009331A5" w:rsidP="00A338CD">
      <w:pPr>
        <w:numPr>
          <w:ilvl w:val="0"/>
          <w:numId w:val="2"/>
        </w:numPr>
        <w:spacing w:after="0" w:line="240" w:lineRule="auto"/>
        <w:ind w:left="450"/>
        <w:textAlignment w:val="baseline"/>
        <w:rPr>
          <w:rFonts w:ascii="inherit" w:eastAsia="Times New Roman" w:hAnsi="inherit" w:cs="Helvetica"/>
          <w:color w:val="444444"/>
          <w:sz w:val="21"/>
          <w:szCs w:val="21"/>
        </w:rPr>
      </w:pPr>
      <w:r w:rsidRPr="00984D38">
        <w:rPr>
          <w:rFonts w:ascii="inherit" w:eastAsia="Times New Roman" w:hAnsi="inherit" w:cs="Helvetica"/>
          <w:color w:val="444444"/>
          <w:sz w:val="21"/>
          <w:szCs w:val="21"/>
        </w:rPr>
        <w:t>60 dimensions</w:t>
      </w:r>
      <w:r w:rsidR="00EF4244" w:rsidRPr="00984D38">
        <w:rPr>
          <w:rFonts w:ascii="inherit" w:eastAsia="Times New Roman" w:hAnsi="inherit" w:cs="Helvetica"/>
          <w:color w:val="444444"/>
          <w:sz w:val="21"/>
          <w:szCs w:val="21"/>
        </w:rPr>
        <w:t xml:space="preserve"> in one cube</w:t>
      </w:r>
    </w:p>
    <w:p w:rsidR="00AB2C2A" w:rsidRPr="00A338CD" w:rsidRDefault="00AB2C2A" w:rsidP="00A338CD">
      <w:pPr>
        <w:numPr>
          <w:ilvl w:val="0"/>
          <w:numId w:val="2"/>
        </w:numPr>
        <w:spacing w:after="0" w:line="240" w:lineRule="auto"/>
        <w:ind w:left="450"/>
        <w:textAlignment w:val="baseline"/>
        <w:rPr>
          <w:rFonts w:ascii="inherit" w:eastAsia="Times New Roman" w:hAnsi="inherit" w:cs="Helvetica"/>
          <w:color w:val="444444"/>
          <w:sz w:val="21"/>
          <w:szCs w:val="21"/>
        </w:rPr>
      </w:pPr>
      <w:r w:rsidRPr="00AB2C2A">
        <w:rPr>
          <w:rFonts w:ascii="inherit" w:eastAsia="Times New Roman" w:hAnsi="inherit" w:cs="Helvetica"/>
          <w:color w:val="444444"/>
          <w:sz w:val="21"/>
          <w:szCs w:val="21"/>
        </w:rPr>
        <w:t>only works with hive tables as an input source</w:t>
      </w:r>
    </w:p>
    <w:p w:rsidR="00677D23" w:rsidRDefault="00677D23" w:rsidP="00677D23">
      <w:pPr>
        <w:ind w:left="720"/>
      </w:pPr>
    </w:p>
    <w:p w:rsidR="00C029D0" w:rsidRDefault="00C029D0"/>
    <w:p w:rsidR="00C029D0" w:rsidRPr="00F57EC8" w:rsidRDefault="00617D11">
      <w:pPr>
        <w:rPr>
          <w:rFonts w:ascii="Arial" w:hAnsi="Arial" w:cs="Arial"/>
          <w:color w:val="242729"/>
          <w:sz w:val="23"/>
          <w:szCs w:val="23"/>
          <w:shd w:val="clear" w:color="auto" w:fill="FFFFFF"/>
        </w:rPr>
      </w:pPr>
      <w:r w:rsidRPr="00A2097F">
        <w:rPr>
          <w:b/>
        </w:rPr>
        <w:t>KYLO</w:t>
      </w:r>
      <w:r w:rsidR="00BB260C" w:rsidRPr="00A2097F">
        <w:rPr>
          <w:b/>
        </w:rPr>
        <w:t xml:space="preserve"> –</w:t>
      </w:r>
      <w:r w:rsidR="00BB260C">
        <w:t xml:space="preserve"> </w:t>
      </w:r>
      <w:r w:rsidR="00A2097F" w:rsidRPr="00F57EC8">
        <w:rPr>
          <w:rFonts w:ascii="Arial" w:hAnsi="Arial" w:cs="Arial"/>
          <w:color w:val="242729"/>
          <w:sz w:val="23"/>
          <w:szCs w:val="23"/>
          <w:shd w:val="clear" w:color="auto" w:fill="FFFFFF"/>
        </w:rPr>
        <w:t>S</w:t>
      </w:r>
      <w:r w:rsidR="00BB260C" w:rsidRPr="00F57EC8">
        <w:rPr>
          <w:rFonts w:ascii="Arial" w:hAnsi="Arial" w:cs="Arial"/>
          <w:color w:val="242729"/>
          <w:sz w:val="23"/>
          <w:szCs w:val="23"/>
          <w:shd w:val="clear" w:color="auto" w:fill="FFFFFF"/>
        </w:rPr>
        <w:t>elf-service data ingestion, data wrangling, data profiling, data validation, data cleansing/standardization, and data discovery</w:t>
      </w:r>
    </w:p>
    <w:p w:rsidR="00901678" w:rsidRDefault="00617D11">
      <w:pPr>
        <w:rPr>
          <w:rFonts w:ascii="Arial" w:hAnsi="Arial" w:cs="Arial"/>
          <w:color w:val="242729"/>
          <w:sz w:val="23"/>
          <w:szCs w:val="23"/>
          <w:shd w:val="clear" w:color="auto" w:fill="FFFFFF"/>
        </w:rPr>
      </w:pPr>
      <w:r>
        <w:tab/>
      </w:r>
      <w:r w:rsidR="00A2318E" w:rsidRPr="003D325D">
        <w:rPr>
          <w:rFonts w:ascii="Arial" w:hAnsi="Arial" w:cs="Arial"/>
          <w:color w:val="242729"/>
          <w:sz w:val="23"/>
          <w:szCs w:val="23"/>
          <w:shd w:val="clear" w:color="auto" w:fill="FFFFFF"/>
        </w:rPr>
        <w:t>open source project under the Apache 2.0 license</w:t>
      </w:r>
    </w:p>
    <w:p w:rsidR="00A2318E" w:rsidRPr="003D325D" w:rsidRDefault="00901678">
      <w:pPr>
        <w:rPr>
          <w:rFonts w:ascii="Arial" w:hAnsi="Arial" w:cs="Arial"/>
          <w:color w:val="242729"/>
          <w:sz w:val="23"/>
          <w:szCs w:val="23"/>
          <w:shd w:val="clear" w:color="auto" w:fill="FFFFFF"/>
        </w:rPr>
      </w:pPr>
      <w:r w:rsidRPr="00901678">
        <w:tab/>
        <w:t>Kylo supports both the Horton Works and Cloudera distributions of Hadoop</w:t>
      </w:r>
      <w:r w:rsidR="00A2318E" w:rsidRPr="003D325D">
        <w:rPr>
          <w:rFonts w:ascii="Arial" w:hAnsi="Arial" w:cs="Arial"/>
          <w:color w:val="242729"/>
          <w:sz w:val="23"/>
          <w:szCs w:val="23"/>
          <w:shd w:val="clear" w:color="auto" w:fill="FFFFFF"/>
        </w:rPr>
        <w:t> </w:t>
      </w:r>
    </w:p>
    <w:p w:rsidR="00975606" w:rsidRPr="003D325D" w:rsidRDefault="00975606" w:rsidP="00975606">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is an open source enterprise-ready data lake management software platform for self-service data ingest and data preparation with integrated metadata management, governan</w:t>
      </w:r>
      <w:r w:rsidR="00AF57BF" w:rsidRPr="003D325D">
        <w:rPr>
          <w:rFonts w:ascii="Arial" w:hAnsi="Arial" w:cs="Arial"/>
          <w:color w:val="242729"/>
          <w:sz w:val="23"/>
          <w:szCs w:val="23"/>
          <w:shd w:val="clear" w:color="auto" w:fill="FFFFFF"/>
        </w:rPr>
        <w:t>ce, security and best practices.</w:t>
      </w:r>
    </w:p>
    <w:p w:rsidR="008401FE" w:rsidRDefault="008401FE" w:rsidP="008401FE">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uses Apache Spark for data profiling, data validation, data cleansing, data wrangling, and schema detection</w:t>
      </w:r>
    </w:p>
    <w:p w:rsidR="005B592D" w:rsidRPr="003D325D" w:rsidRDefault="00617D11" w:rsidP="00A2318E">
      <w:pPr>
        <w:ind w:firstLine="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integrates best practices around metadata capture, security, and data quality.</w:t>
      </w:r>
    </w:p>
    <w:p w:rsidR="005B592D" w:rsidRPr="003D325D" w:rsidRDefault="005B592D" w:rsidP="005B592D">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has an integrated metadata server currently compatible with databases such as MySQL and PostgreSQL.</w:t>
      </w:r>
    </w:p>
    <w:p w:rsidR="00135C6F" w:rsidRPr="003D325D" w:rsidRDefault="00135C6F" w:rsidP="005B592D">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can manage the creation and usage of Nifi RDBMS data source configurations, through a simple </w:t>
      </w:r>
      <w:hyperlink r:id="rId11" w:anchor="!/datasources" w:history="1">
        <w:r w:rsidRPr="003D325D">
          <w:rPr>
            <w:color w:val="242729"/>
            <w:sz w:val="23"/>
            <w:szCs w:val="23"/>
            <w:shd w:val="clear" w:color="auto" w:fill="FFFFFF"/>
          </w:rPr>
          <w:t>Data Source UI</w:t>
        </w:r>
      </w:hyperlink>
      <w:r w:rsidRPr="003D325D">
        <w:rPr>
          <w:rFonts w:ascii="Arial" w:hAnsi="Arial" w:cs="Arial"/>
          <w:color w:val="242729"/>
          <w:sz w:val="23"/>
          <w:szCs w:val="23"/>
          <w:shd w:val="clear" w:color="auto" w:fill="FFFFFF"/>
        </w:rPr>
        <w:t>.</w:t>
      </w:r>
    </w:p>
    <w:p w:rsidR="00AC149B" w:rsidRDefault="00AC149B" w:rsidP="005B592D">
      <w:pPr>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Kylo retrieves the list of database connections from Apache NiFi</w:t>
      </w:r>
    </w:p>
    <w:p w:rsidR="00823A34" w:rsidRPr="003D325D" w:rsidRDefault="00823A34" w:rsidP="005B592D">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Feed creation wizard UI allows end-users to configure cleansing and standardization functions to manipulate data into conventional </w:t>
      </w:r>
    </w:p>
    <w:p w:rsidR="00C77012" w:rsidRPr="00C77012" w:rsidRDefault="00C77012" w:rsidP="00C77012">
      <w:pPr>
        <w:ind w:left="720"/>
        <w:rPr>
          <w:rFonts w:ascii="Arial" w:hAnsi="Arial" w:cs="Arial"/>
          <w:b/>
          <w:bCs/>
          <w:color w:val="404040"/>
          <w:shd w:val="clear" w:color="auto" w:fill="FCFCFC"/>
        </w:rPr>
      </w:pPr>
      <w:r w:rsidRPr="00C77012">
        <w:rPr>
          <w:rFonts w:ascii="Arial" w:hAnsi="Arial" w:cs="Arial"/>
          <w:b/>
          <w:bCs/>
          <w:color w:val="404040"/>
          <w:shd w:val="clear" w:color="auto" w:fill="FCFCFC"/>
        </w:rPr>
        <w:t>Automatic Data Profiling and Search-based Data Discovery</w:t>
      </w:r>
    </w:p>
    <w:p w:rsidR="00C77012" w:rsidRDefault="00A06E3D" w:rsidP="005B592D">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automatically generates profile statistics such as minimum, maximum, mean, standard deviation, variance, aggregates (count &amp; sum), occurrence of null values, occurrence of uniqueness, occurrence of missing values, occurrence of duplicates, occurrence of top values, and occurrence of valid &amp; invalid values.</w:t>
      </w:r>
    </w:p>
    <w:p w:rsidR="0028450F" w:rsidRDefault="0028450F" w:rsidP="005B592D">
      <w:pPr>
        <w:ind w:left="720"/>
        <w:rPr>
          <w:rFonts w:ascii="Arial" w:hAnsi="Arial" w:cs="Arial"/>
          <w:color w:val="242729"/>
          <w:sz w:val="23"/>
          <w:szCs w:val="23"/>
          <w:shd w:val="clear" w:color="auto" w:fill="FFFFFF"/>
        </w:rPr>
      </w:pPr>
    </w:p>
    <w:p w:rsidR="0028450F" w:rsidRPr="003D325D" w:rsidRDefault="0028450F" w:rsidP="005B592D">
      <w:pPr>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Work with HORTONWORKS and is on top of </w:t>
      </w:r>
      <w:r w:rsidR="009F37DE">
        <w:rPr>
          <w:rFonts w:ascii="Arial" w:hAnsi="Arial" w:cs="Arial"/>
          <w:color w:val="242729"/>
          <w:sz w:val="23"/>
          <w:szCs w:val="23"/>
          <w:shd w:val="clear" w:color="auto" w:fill="FFFFFF"/>
        </w:rPr>
        <w:t>Hadoop</w:t>
      </w:r>
      <w:r>
        <w:rPr>
          <w:rFonts w:ascii="Arial" w:hAnsi="Arial" w:cs="Arial"/>
          <w:color w:val="242729"/>
          <w:sz w:val="23"/>
          <w:szCs w:val="23"/>
          <w:shd w:val="clear" w:color="auto" w:fill="FFFFFF"/>
        </w:rPr>
        <w:t>, NiFi</w:t>
      </w:r>
    </w:p>
    <w:p w:rsidR="005B592D" w:rsidRPr="00A2318E" w:rsidRDefault="00A2318E">
      <w:pPr>
        <w:rPr>
          <w:rFonts w:ascii="Arial" w:hAnsi="Arial" w:cs="Arial"/>
          <w:color w:val="404040"/>
          <w:shd w:val="clear" w:color="auto" w:fill="FCFCFC"/>
        </w:rPr>
      </w:pPr>
      <w:r>
        <w:rPr>
          <w:rFonts w:ascii="Arial" w:hAnsi="Arial" w:cs="Arial"/>
          <w:color w:val="404040"/>
          <w:shd w:val="clear" w:color="auto" w:fill="FCFCFC"/>
        </w:rPr>
        <w:tab/>
      </w:r>
    </w:p>
    <w:p w:rsidR="00135C6F" w:rsidRDefault="00135C6F">
      <w:pPr>
        <w:rPr>
          <w:rFonts w:ascii="Arial" w:hAnsi="Arial" w:cs="Arial"/>
          <w:color w:val="404040"/>
          <w:u w:val="single"/>
          <w:shd w:val="clear" w:color="auto" w:fill="FCFCFC"/>
        </w:rPr>
      </w:pPr>
    </w:p>
    <w:p w:rsidR="00135C6F" w:rsidRDefault="00135C6F">
      <w:pPr>
        <w:rPr>
          <w:rFonts w:ascii="Arial" w:hAnsi="Arial" w:cs="Arial"/>
          <w:color w:val="404040"/>
          <w:u w:val="single"/>
          <w:shd w:val="clear" w:color="auto" w:fill="FCFCFC"/>
        </w:rPr>
      </w:pPr>
    </w:p>
    <w:p w:rsidR="00617D11" w:rsidRPr="005B592D" w:rsidRDefault="005B592D">
      <w:pPr>
        <w:rPr>
          <w:u w:val="single"/>
        </w:rPr>
      </w:pPr>
      <w:r w:rsidRPr="005B592D">
        <w:rPr>
          <w:rFonts w:ascii="Arial" w:hAnsi="Arial" w:cs="Arial"/>
          <w:color w:val="404040"/>
          <w:u w:val="single"/>
          <w:shd w:val="clear" w:color="auto" w:fill="FCFCFC"/>
        </w:rPr>
        <w:t>Cons</w:t>
      </w:r>
    </w:p>
    <w:p w:rsidR="00617D11" w:rsidRDefault="00617D11"/>
    <w:p w:rsidR="00C029D0" w:rsidRDefault="00C029D0"/>
    <w:p w:rsidR="00C029D0" w:rsidRDefault="00C029D0"/>
    <w:p w:rsidR="00135C6F" w:rsidRDefault="00135C6F"/>
    <w:p w:rsidR="00135C6F" w:rsidRDefault="00A2318E">
      <w:r>
        <w:t xml:space="preserve">Kylo alternatives as it is a </w:t>
      </w:r>
      <w:r w:rsidR="00C26F09">
        <w:t>Teradata</w:t>
      </w:r>
    </w:p>
    <w:p w:rsidR="004B2820" w:rsidRDefault="00C26F09">
      <w:r w:rsidRPr="00C26F09">
        <w:t>open source master data management</w:t>
      </w:r>
    </w:p>
    <w:p w:rsidR="00135C6F" w:rsidRDefault="00B64949">
      <w:r>
        <w:t xml:space="preserve">Google </w:t>
      </w:r>
      <w:r w:rsidR="002B1529" w:rsidRPr="00B64949">
        <w:t>Horton works</w:t>
      </w:r>
      <w:r w:rsidRPr="00B64949">
        <w:t xml:space="preserve"> stack</w:t>
      </w:r>
    </w:p>
    <w:p w:rsidR="00D40308" w:rsidRDefault="00D40308">
      <w:r>
        <w:t xml:space="preserve">Cloudera or Horton networks for </w:t>
      </w:r>
      <w:r w:rsidR="002B1529">
        <w:t>Kylo</w:t>
      </w:r>
      <w:r>
        <w:t xml:space="preserve"> and </w:t>
      </w:r>
      <w:r w:rsidR="002B1529">
        <w:t>Kylin</w:t>
      </w:r>
    </w:p>
    <w:p w:rsidR="001D6A74" w:rsidRDefault="001D6A74">
      <w:r>
        <w:t>Data lineage</w:t>
      </w:r>
    </w:p>
    <w:p w:rsidR="006A013B" w:rsidRDefault="006A013B">
      <w:r>
        <w:t>Data quality</w:t>
      </w:r>
    </w:p>
    <w:p w:rsidR="001D6A74" w:rsidRDefault="001D6A74">
      <w:r w:rsidRPr="001D6A74">
        <w:t>data governance best practices</w:t>
      </w:r>
    </w:p>
    <w:p w:rsidR="00A338CD" w:rsidRDefault="00A338CD">
      <w:r>
        <w:t>master data management</w:t>
      </w:r>
    </w:p>
    <w:p w:rsidR="009B7D06" w:rsidRDefault="005A6948">
      <w:r>
        <w:t>look for packages of both cloudera and Horton are they memory sufficient</w:t>
      </w:r>
    </w:p>
    <w:p w:rsidR="00FA0165" w:rsidRDefault="00FA0165"/>
    <w:p w:rsidR="00D1646C" w:rsidRDefault="0039392E">
      <w:r w:rsidRPr="00D1646C">
        <w:t>Horton works</w:t>
      </w:r>
      <w:r w:rsidR="00D1646C" w:rsidRPr="00D1646C">
        <w:t xml:space="preserve"> vs cloudera vs </w:t>
      </w:r>
      <w:r>
        <w:t>data</w:t>
      </w:r>
      <w:r w:rsidRPr="00D1646C">
        <w:t>bricks</w:t>
      </w:r>
      <w:r w:rsidR="00D1646C" w:rsidRPr="00D1646C">
        <w:t xml:space="preserve"> vs mapr</w:t>
      </w:r>
    </w:p>
    <w:p w:rsidR="00D1646C" w:rsidRDefault="00D1646C" w:rsidP="00292195">
      <w:pPr>
        <w:rPr>
          <w:rFonts w:ascii="Arial" w:hAnsi="Arial" w:cs="Arial"/>
          <w:color w:val="222222"/>
          <w:shd w:val="clear" w:color="auto" w:fill="FFFFFF"/>
        </w:rPr>
      </w:pPr>
      <w:r>
        <w:rPr>
          <w:rFonts w:ascii="Arial" w:hAnsi="Arial" w:cs="Arial"/>
          <w:b/>
          <w:bCs/>
          <w:color w:val="222222"/>
          <w:shd w:val="clear" w:color="auto" w:fill="FFFFFF"/>
        </w:rPr>
        <w:t>Hortonworks</w:t>
      </w:r>
      <w:r>
        <w:rPr>
          <w:rFonts w:ascii="Arial" w:hAnsi="Arial" w:cs="Arial"/>
          <w:color w:val="222222"/>
          <w:shd w:val="clear" w:color="auto" w:fill="FFFFFF"/>
        </w:rPr>
        <w:t>' distribution is claimed to be 100 percent open source</w:t>
      </w:r>
    </w:p>
    <w:p w:rsidR="00E356BC" w:rsidRDefault="00E356BC" w:rsidP="00292195">
      <w:pPr>
        <w:rPr>
          <w:rFonts w:ascii="Verdana" w:hAnsi="Verdana"/>
          <w:color w:val="000000"/>
          <w:shd w:val="clear" w:color="auto" w:fill="FFFFFF"/>
        </w:rPr>
      </w:pPr>
      <w:r>
        <w:rPr>
          <w:rFonts w:ascii="Verdana" w:hAnsi="Verdana"/>
          <w:color w:val="000000"/>
          <w:shd w:val="clear" w:color="auto" w:fill="FFFFFF"/>
        </w:rPr>
        <w:t>when IT analyst Gartner released its Magic Quadrant report for Data Science Platforms (see below) in 2017, Cloudera didn’t even hit the qualifiers list.</w:t>
      </w:r>
    </w:p>
    <w:p w:rsidR="003C0C0E" w:rsidRDefault="003C0C0E" w:rsidP="00292195">
      <w:pPr>
        <w:rPr>
          <w:rFonts w:ascii="Verdana" w:hAnsi="Verdana"/>
          <w:color w:val="000000"/>
          <w:shd w:val="clear" w:color="auto" w:fill="FFFFFF"/>
        </w:rPr>
      </w:pPr>
    </w:p>
    <w:p w:rsidR="00120EAB" w:rsidRDefault="00120EAB" w:rsidP="00292195">
      <w:pPr>
        <w:rPr>
          <w:rFonts w:ascii="Verdana" w:hAnsi="Verdana"/>
          <w:color w:val="000000"/>
          <w:shd w:val="clear" w:color="auto" w:fill="FFFFFF"/>
        </w:rPr>
      </w:pPr>
      <w:r>
        <w:rPr>
          <w:rFonts w:ascii="Verdana" w:hAnsi="Verdana"/>
          <w:color w:val="000000"/>
          <w:shd w:val="clear" w:color="auto" w:fill="FFFFFF"/>
        </w:rPr>
        <w:t>Cloudera</w:t>
      </w:r>
    </w:p>
    <w:p w:rsidR="009124F6" w:rsidRDefault="009124F6" w:rsidP="009124F6">
      <w:pPr>
        <w:ind w:firstLine="720"/>
        <w:rPr>
          <w:rFonts w:ascii="Verdana" w:hAnsi="Verdana"/>
          <w:color w:val="000000"/>
          <w:shd w:val="clear" w:color="auto" w:fill="FFFFFF"/>
        </w:rPr>
      </w:pPr>
      <w:r>
        <w:rPr>
          <w:rFonts w:ascii="Verdana" w:hAnsi="Verdana"/>
          <w:color w:val="000000"/>
          <w:u w:val="single"/>
          <w:shd w:val="clear" w:color="auto" w:fill="FFFFFF"/>
        </w:rPr>
        <w:t>Pros</w:t>
      </w:r>
    </w:p>
    <w:p w:rsidR="00617876" w:rsidRDefault="009124F6" w:rsidP="00292195">
      <w:pPr>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r>
      <w:r w:rsidR="00617876">
        <w:rPr>
          <w:rFonts w:ascii="Verdana" w:hAnsi="Verdana"/>
          <w:color w:val="000000"/>
          <w:shd w:val="clear" w:color="auto" w:fill="FFFFFF"/>
        </w:rPr>
        <w:t>Support Spark</w:t>
      </w:r>
    </w:p>
    <w:p w:rsidR="009124F6" w:rsidRDefault="009124F6" w:rsidP="00617876">
      <w:pPr>
        <w:ind w:left="720" w:firstLine="720"/>
        <w:rPr>
          <w:rFonts w:ascii="Verdana" w:hAnsi="Verdana"/>
          <w:color w:val="000000"/>
          <w:shd w:val="clear" w:color="auto" w:fill="FFFFFF"/>
        </w:rPr>
      </w:pPr>
      <w:r>
        <w:rPr>
          <w:rFonts w:ascii="Verdana" w:hAnsi="Verdana"/>
          <w:color w:val="000000"/>
          <w:shd w:val="clear" w:color="auto" w:fill="FFFFFF"/>
        </w:rPr>
        <w:t>More mature libraries and community</w:t>
      </w:r>
    </w:p>
    <w:p w:rsidR="00786B1F" w:rsidRDefault="00786B1F" w:rsidP="00617876">
      <w:pPr>
        <w:ind w:left="720" w:firstLine="720"/>
        <w:rPr>
          <w:rFonts w:ascii="Verdana" w:hAnsi="Verdana"/>
          <w:color w:val="000000"/>
          <w:shd w:val="clear" w:color="auto" w:fill="FFFFFF"/>
        </w:rPr>
      </w:pPr>
      <w:r>
        <w:rPr>
          <w:rFonts w:ascii="Verdana" w:hAnsi="Verdana"/>
          <w:color w:val="000000"/>
          <w:shd w:val="clear" w:color="auto" w:fill="FFFFFF"/>
        </w:rPr>
        <w:t>More stable</w:t>
      </w:r>
    </w:p>
    <w:p w:rsidR="00591B0B" w:rsidRDefault="00591B0B" w:rsidP="00617876">
      <w:pPr>
        <w:ind w:left="720" w:firstLine="720"/>
        <w:rPr>
          <w:rFonts w:ascii="Arial" w:hAnsi="Arial" w:cs="Arial"/>
          <w:color w:val="000000"/>
          <w:shd w:val="clear" w:color="auto" w:fill="FFFFFF"/>
        </w:rPr>
      </w:pPr>
      <w:r>
        <w:rPr>
          <w:rFonts w:ascii="Arial" w:hAnsi="Arial" w:cs="Arial"/>
          <w:color w:val="000000"/>
          <w:shd w:val="clear" w:color="auto" w:fill="FFFFFF"/>
        </w:rPr>
        <w:t>Cloudera Manager – very rich user interface</w:t>
      </w:r>
    </w:p>
    <w:p w:rsidR="009433F3" w:rsidRDefault="009433F3" w:rsidP="00617876">
      <w:pPr>
        <w:ind w:left="720" w:firstLine="720"/>
        <w:rPr>
          <w:rFonts w:ascii="Arial" w:hAnsi="Arial" w:cs="Arial"/>
          <w:color w:val="000000"/>
          <w:shd w:val="clear" w:color="auto" w:fill="FFFFFF"/>
        </w:rPr>
      </w:pPr>
      <w:r>
        <w:rPr>
          <w:rFonts w:ascii="Arial" w:hAnsi="Arial" w:cs="Arial"/>
          <w:color w:val="000000"/>
          <w:shd w:val="clear" w:color="auto" w:fill="FFFFFF"/>
        </w:rPr>
        <w:t>allows creation of groups of nodes in a Hadoop cluster with varying configuration </w:t>
      </w:r>
    </w:p>
    <w:p w:rsidR="009433F3" w:rsidRDefault="009433F3" w:rsidP="00617876">
      <w:pPr>
        <w:ind w:left="720" w:firstLine="720"/>
        <w:rPr>
          <w:rFonts w:ascii="Verdana" w:hAnsi="Verdana"/>
          <w:color w:val="000000"/>
          <w:shd w:val="clear" w:color="auto" w:fill="FFFFFF"/>
        </w:rPr>
      </w:pPr>
    </w:p>
    <w:p w:rsidR="00120EAB" w:rsidRDefault="00120EAB" w:rsidP="003C0C0E">
      <w:pPr>
        <w:ind w:firstLine="720"/>
        <w:rPr>
          <w:rFonts w:ascii="Verdana" w:hAnsi="Verdana"/>
          <w:color w:val="000000"/>
          <w:shd w:val="clear" w:color="auto" w:fill="FFFFFF"/>
        </w:rPr>
      </w:pPr>
      <w:r>
        <w:rPr>
          <w:rFonts w:ascii="Verdana" w:hAnsi="Verdana"/>
          <w:color w:val="000000"/>
          <w:u w:val="single"/>
          <w:shd w:val="clear" w:color="auto" w:fill="FFFFFF"/>
        </w:rPr>
        <w:t>Cons</w:t>
      </w:r>
    </w:p>
    <w:p w:rsidR="00120EAB" w:rsidRDefault="00120EAB" w:rsidP="00292195">
      <w:r>
        <w:tab/>
      </w:r>
      <w:r w:rsidR="00B13C2F">
        <w:tab/>
      </w:r>
      <w:r>
        <w:t>Sells commercial software</w:t>
      </w:r>
    </w:p>
    <w:p w:rsidR="00C95DCD" w:rsidRDefault="00053DFB" w:rsidP="00053DFB">
      <w:pPr>
        <w:ind w:left="1440"/>
      </w:pPr>
      <w:r w:rsidRPr="00053DFB">
        <w:lastRenderedPageBreak/>
        <w:t xml:space="preserve">components in CDH like Cloudera Manager </w:t>
      </w:r>
      <w:r>
        <w:t>need to buy a license</w:t>
      </w:r>
    </w:p>
    <w:p w:rsidR="009D265F" w:rsidRDefault="009D265F" w:rsidP="00B13C2F">
      <w:pPr>
        <w:ind w:left="720" w:firstLine="720"/>
      </w:pPr>
      <w:r>
        <w:t xml:space="preserve">Support </w:t>
      </w:r>
      <w:r w:rsidR="0003506E">
        <w:t>Linux</w:t>
      </w:r>
      <w:r>
        <w:t xml:space="preserve"> only</w:t>
      </w:r>
    </w:p>
    <w:p w:rsidR="000A44A1" w:rsidRDefault="000A44A1" w:rsidP="00B13C2F">
      <w:pPr>
        <w:ind w:left="720" w:firstLine="720"/>
      </w:pPr>
      <w:r>
        <w:t>Lock-in</w:t>
      </w:r>
    </w:p>
    <w:p w:rsidR="00120EAB" w:rsidRDefault="00120EAB" w:rsidP="003C0C0E">
      <w:pPr>
        <w:rPr>
          <w:rFonts w:ascii="Verdana" w:hAnsi="Verdana"/>
          <w:color w:val="000000"/>
          <w:shd w:val="clear" w:color="auto" w:fill="FFFFFF"/>
        </w:rPr>
      </w:pPr>
      <w:r w:rsidRPr="003C0C0E">
        <w:rPr>
          <w:rFonts w:ascii="Verdana" w:hAnsi="Verdana"/>
          <w:color w:val="000000"/>
          <w:shd w:val="clear" w:color="auto" w:fill="FFFFFF"/>
        </w:rPr>
        <w:t>Hortonworks</w:t>
      </w:r>
    </w:p>
    <w:p w:rsidR="00B770FF" w:rsidRPr="003C0C0E" w:rsidRDefault="00B770FF" w:rsidP="003C0C0E">
      <w:pPr>
        <w:rPr>
          <w:rFonts w:ascii="Verdana" w:hAnsi="Verdana"/>
          <w:color w:val="000000"/>
          <w:shd w:val="clear" w:color="auto" w:fill="FFFFFF"/>
        </w:rPr>
      </w:pPr>
      <w:r>
        <w:rPr>
          <w:rFonts w:ascii="Verdana" w:hAnsi="Verdana"/>
          <w:color w:val="000000"/>
          <w:shd w:val="clear" w:color="auto" w:fill="FFFFFF"/>
        </w:rPr>
        <w:t>Management tools: Ambari</w:t>
      </w:r>
      <w:r w:rsidR="00137158">
        <w:rPr>
          <w:rFonts w:ascii="Verdana" w:hAnsi="Verdana"/>
          <w:color w:val="000000"/>
          <w:shd w:val="clear" w:color="auto" w:fill="FFFFFF"/>
        </w:rPr>
        <w:t xml:space="preserve"> UI</w:t>
      </w:r>
    </w:p>
    <w:p w:rsidR="00120EAB" w:rsidRDefault="00120EAB" w:rsidP="003C0C0E">
      <w:pPr>
        <w:ind w:firstLine="720"/>
      </w:pPr>
      <w:r>
        <w:tab/>
      </w:r>
      <w:r w:rsidRPr="003C0C0E">
        <w:rPr>
          <w:rFonts w:ascii="Verdana" w:hAnsi="Verdana"/>
          <w:color w:val="000000"/>
          <w:u w:val="single"/>
          <w:shd w:val="clear" w:color="auto" w:fill="FFFFFF"/>
        </w:rPr>
        <w:t>Pros</w:t>
      </w:r>
    </w:p>
    <w:p w:rsidR="00120EAB" w:rsidRDefault="00120EAB" w:rsidP="00292195">
      <w:r>
        <w:tab/>
      </w:r>
      <w:r>
        <w:tab/>
        <w:t xml:space="preserve">No </w:t>
      </w:r>
      <w:r w:rsidR="00191ACA">
        <w:t>proprietary software</w:t>
      </w:r>
      <w:r w:rsidR="00220C31">
        <w:t xml:space="preserve"> associated</w:t>
      </w:r>
    </w:p>
    <w:p w:rsidR="00191ACA" w:rsidRDefault="00191ACA" w:rsidP="00191ACA">
      <w:pPr>
        <w:ind w:left="720" w:firstLine="720"/>
      </w:pPr>
      <w:r>
        <w:t>Open Source</w:t>
      </w:r>
    </w:p>
    <w:p w:rsidR="009D265F" w:rsidRDefault="009D265F" w:rsidP="00191ACA">
      <w:pPr>
        <w:ind w:left="720" w:firstLine="720"/>
      </w:pPr>
      <w:r>
        <w:t xml:space="preserve">Support windows and </w:t>
      </w:r>
      <w:r w:rsidR="0003506E">
        <w:t>Linux</w:t>
      </w:r>
    </w:p>
    <w:p w:rsidR="00131649" w:rsidRDefault="00131649" w:rsidP="00191ACA">
      <w:pPr>
        <w:ind w:left="720" w:firstLine="720"/>
      </w:pPr>
      <w:r w:rsidRPr="0037732C">
        <w:t>offers only Apache Foundation certified software</w:t>
      </w:r>
    </w:p>
    <w:p w:rsidR="00D21D54" w:rsidRDefault="00D21D54" w:rsidP="00191ACA">
      <w:pPr>
        <w:ind w:left="720" w:firstLine="720"/>
      </w:pPr>
      <w:r w:rsidRPr="00D21D54">
        <w:t xml:space="preserve">easy to deploy and implement. Work well with 3rd </w:t>
      </w:r>
      <w:r w:rsidR="0003506E" w:rsidRPr="00D21D54">
        <w:t>applications</w:t>
      </w:r>
      <w:r w:rsidRPr="00D21D54">
        <w:t xml:space="preserve"> like API calls, </w:t>
      </w:r>
      <w:r w:rsidR="0003506E" w:rsidRPr="00D21D54">
        <w:t>etc.</w:t>
      </w:r>
    </w:p>
    <w:p w:rsidR="008F23BD" w:rsidRDefault="008F23BD" w:rsidP="00191ACA">
      <w:pPr>
        <w:ind w:left="720" w:firstLine="720"/>
      </w:pPr>
      <w:r w:rsidRPr="008F23BD">
        <w:t>Hive is better in performance and ease of use compared to Impala</w:t>
      </w:r>
    </w:p>
    <w:p w:rsidR="00885F5E" w:rsidRDefault="00885F5E" w:rsidP="00885F5E"/>
    <w:p w:rsidR="00885F5E" w:rsidRDefault="00885F5E" w:rsidP="00885F5E"/>
    <w:p w:rsidR="00885F5E" w:rsidRDefault="00885F5E" w:rsidP="00885F5E"/>
    <w:p w:rsidR="00885F5E" w:rsidRPr="000A5F51" w:rsidRDefault="00885F5E" w:rsidP="00885F5E">
      <w:pPr>
        <w:rPr>
          <w:b/>
        </w:rPr>
      </w:pPr>
      <w:r w:rsidRPr="000A5F51">
        <w:rPr>
          <w:b/>
        </w:rPr>
        <w:t>Hadoop Ecosystem:</w:t>
      </w:r>
    </w:p>
    <w:p w:rsidR="001E2F73" w:rsidRDefault="001E2F73" w:rsidP="00885F5E">
      <w:r>
        <w:tab/>
        <w:t>HDFS – Distributed File System</w:t>
      </w:r>
    </w:p>
    <w:p w:rsidR="00885F5E" w:rsidRDefault="00885F5E" w:rsidP="00885F5E">
      <w:r>
        <w:tab/>
        <w:t>Sqoop – Data Exchange</w:t>
      </w:r>
    </w:p>
    <w:p w:rsidR="00885F5E" w:rsidRDefault="00885F5E" w:rsidP="00885F5E">
      <w:r>
        <w:tab/>
        <w:t>Hive – SQL Queries</w:t>
      </w:r>
    </w:p>
    <w:p w:rsidR="00885F5E" w:rsidRDefault="00885F5E" w:rsidP="00885F5E">
      <w:r>
        <w:tab/>
        <w:t>Hbase – Column Based Data Storage</w:t>
      </w:r>
      <w:r w:rsidR="00DE382F">
        <w:t xml:space="preserve">, </w:t>
      </w:r>
      <w:r w:rsidR="00DE382F">
        <w:rPr>
          <w:rFonts w:ascii="Arial" w:hAnsi="Arial" w:cs="Arial"/>
          <w:color w:val="222222"/>
          <w:shd w:val="clear" w:color="auto" w:fill="FFFFFF"/>
        </w:rPr>
        <w:t>data is stored in key value pairs.</w:t>
      </w:r>
      <w:r w:rsidR="00C83DB9">
        <w:rPr>
          <w:rFonts w:ascii="Arial" w:hAnsi="Arial" w:cs="Arial"/>
          <w:color w:val="222222"/>
          <w:shd w:val="clear" w:color="auto" w:fill="FFFFFF"/>
        </w:rPr>
        <w:t xml:space="preserve"> No SQL</w:t>
      </w:r>
    </w:p>
    <w:p w:rsidR="00027E45" w:rsidRDefault="00027E45" w:rsidP="002B7CB1">
      <w:pPr>
        <w:ind w:left="720"/>
      </w:pPr>
      <w:r>
        <w:t xml:space="preserve">MapReduce - </w:t>
      </w:r>
      <w:r w:rsidR="002B7CB1" w:rsidRPr="002B7CB1">
        <w:t>processing and generating big data sets with a parallel, distributed algorithm on a cluster</w:t>
      </w:r>
    </w:p>
    <w:p w:rsidR="00885F5E" w:rsidRDefault="00885F5E" w:rsidP="00885F5E">
      <w:r>
        <w:tab/>
        <w:t>Pig - Scripting</w:t>
      </w:r>
    </w:p>
    <w:p w:rsidR="00885F5E" w:rsidRDefault="00885F5E" w:rsidP="00885F5E">
      <w:r>
        <w:tab/>
        <w:t>Flume – Log Collector</w:t>
      </w:r>
      <w:r w:rsidR="00FC0D62">
        <w:t xml:space="preserve"> – </w:t>
      </w:r>
      <w:r w:rsidR="00186D0A">
        <w:t>fetching</w:t>
      </w:r>
      <w:r w:rsidR="00FC0D62">
        <w:t xml:space="preserve">, </w:t>
      </w:r>
      <w:r w:rsidR="00445E4B">
        <w:t>aggregating</w:t>
      </w:r>
      <w:r w:rsidR="00FC0D62">
        <w:t>,</w:t>
      </w:r>
      <w:r w:rsidR="00445E4B">
        <w:t xml:space="preserve"> moving</w:t>
      </w:r>
      <w:r w:rsidR="00FC0D62">
        <w:t xml:space="preserve"> large amount of log data </w:t>
      </w:r>
    </w:p>
    <w:p w:rsidR="00395C8E" w:rsidRDefault="00395C8E" w:rsidP="00395C8E">
      <w:pPr>
        <w:ind w:left="720"/>
      </w:pPr>
      <w:r w:rsidRPr="00395C8E">
        <w:t>Apache Hadoop YARN </w:t>
      </w:r>
      <w:r>
        <w:t xml:space="preserve">– YET ANOTHER RESOURCE NEGOTIATOR </w:t>
      </w:r>
    </w:p>
    <w:p w:rsidR="00395C8E" w:rsidRDefault="00395C8E" w:rsidP="00122810">
      <w:pPr>
        <w:ind w:left="720" w:firstLine="720"/>
      </w:pPr>
      <w:r>
        <w:t>-- T</w:t>
      </w:r>
      <w:r w:rsidRPr="00395C8E">
        <w:t>he resource management and job scheduling </w:t>
      </w:r>
      <w:r>
        <w:t>tool</w:t>
      </w:r>
    </w:p>
    <w:p w:rsidR="005158CF" w:rsidRDefault="005158CF" w:rsidP="005158CF">
      <w:pPr>
        <w:rPr>
          <w:rFonts w:ascii="Arial" w:hAnsi="Arial" w:cs="Arial"/>
          <w:color w:val="222222"/>
          <w:shd w:val="clear" w:color="auto" w:fill="FFFFFF"/>
        </w:rPr>
      </w:pPr>
      <w:r>
        <w:tab/>
        <w:t xml:space="preserve">Flink - </w:t>
      </w:r>
      <w:r>
        <w:rPr>
          <w:rFonts w:ascii="Arial" w:hAnsi="Arial" w:cs="Arial"/>
          <w:color w:val="222222"/>
          <w:shd w:val="clear" w:color="auto" w:fill="FFFFFF"/>
        </w:rPr>
        <w:t>open source stream processing framework</w:t>
      </w:r>
      <w:r w:rsidR="00A73AAE">
        <w:rPr>
          <w:rFonts w:ascii="Arial" w:hAnsi="Arial" w:cs="Arial"/>
          <w:color w:val="222222"/>
          <w:shd w:val="clear" w:color="auto" w:fill="FFFFFF"/>
        </w:rPr>
        <w:t>. Best choice for streaming applications</w:t>
      </w:r>
    </w:p>
    <w:p w:rsidR="00257713" w:rsidRDefault="00AF4516" w:rsidP="005158CF">
      <w:pPr>
        <w:rPr>
          <w:rFonts w:ascii="Arial" w:hAnsi="Arial" w:cs="Arial"/>
          <w:color w:val="222222"/>
          <w:shd w:val="clear" w:color="auto" w:fill="FFFFFF"/>
        </w:rPr>
      </w:pPr>
      <w:r>
        <w:rPr>
          <w:rFonts w:ascii="Arial" w:hAnsi="Arial" w:cs="Arial"/>
          <w:color w:val="222222"/>
          <w:shd w:val="clear" w:color="auto" w:fill="FFFFFF"/>
        </w:rPr>
        <w:tab/>
      </w:r>
    </w:p>
    <w:p w:rsidR="00257713" w:rsidRDefault="00257713" w:rsidP="005158CF">
      <w:pPr>
        <w:rPr>
          <w:rFonts w:ascii="Arial" w:hAnsi="Arial" w:cs="Arial"/>
          <w:color w:val="222222"/>
          <w:shd w:val="clear" w:color="auto" w:fill="FFFFFF"/>
        </w:rPr>
      </w:pPr>
      <w:r>
        <w:rPr>
          <w:rFonts w:ascii="Arial" w:hAnsi="Arial" w:cs="Arial"/>
          <w:color w:val="222222"/>
          <w:shd w:val="clear" w:color="auto" w:fill="FFFFFF"/>
        </w:rPr>
        <w:t>Cloudera</w:t>
      </w:r>
    </w:p>
    <w:p w:rsidR="00AF4516" w:rsidRPr="00C83DB9" w:rsidRDefault="00AF4516" w:rsidP="00257713">
      <w:pPr>
        <w:ind w:firstLine="720"/>
        <w:rPr>
          <w:rFonts w:ascii="Arial" w:hAnsi="Arial" w:cs="Arial"/>
          <w:color w:val="222222"/>
          <w:shd w:val="clear" w:color="auto" w:fill="FFFFFF"/>
        </w:rPr>
      </w:pPr>
      <w:r>
        <w:rPr>
          <w:rFonts w:ascii="Arial" w:hAnsi="Arial" w:cs="Arial"/>
          <w:color w:val="222222"/>
          <w:shd w:val="clear" w:color="auto" w:fill="FFFFFF"/>
        </w:rPr>
        <w:lastRenderedPageBreak/>
        <w:t xml:space="preserve">Apache kudo </w:t>
      </w:r>
      <w:r w:rsidR="00C83DB9">
        <w:rPr>
          <w:rFonts w:ascii="Arial" w:hAnsi="Arial" w:cs="Arial"/>
          <w:color w:val="222222"/>
          <w:shd w:val="clear" w:color="auto" w:fill="FFFFFF"/>
        </w:rPr>
        <w:t>relational database - RDBMS</w:t>
      </w:r>
    </w:p>
    <w:p w:rsidR="00122810" w:rsidRDefault="00E25533" w:rsidP="00122810">
      <w:r>
        <w:tab/>
        <w:t>Cloudera navigator – Data security and lineage</w:t>
      </w:r>
    </w:p>
    <w:p w:rsidR="00A22C74" w:rsidRDefault="00A22C74" w:rsidP="00122810"/>
    <w:p w:rsidR="00A22C74" w:rsidRDefault="00A22C74" w:rsidP="00122810"/>
    <w:p w:rsidR="00A22C74" w:rsidRDefault="00A22C74" w:rsidP="00122810"/>
    <w:p w:rsidR="00A22C74" w:rsidRPr="008C3F79" w:rsidRDefault="00A22C74" w:rsidP="00122810">
      <w:pPr>
        <w:rPr>
          <w:rFonts w:ascii="Arial" w:hAnsi="Arial" w:cs="Arial"/>
          <w:b/>
          <w:color w:val="222222"/>
          <w:sz w:val="24"/>
          <w:shd w:val="clear" w:color="auto" w:fill="FFFFFF"/>
        </w:rPr>
      </w:pPr>
      <w:r w:rsidRPr="008C3F79">
        <w:rPr>
          <w:rFonts w:ascii="Arial" w:hAnsi="Arial" w:cs="Arial"/>
          <w:b/>
          <w:color w:val="222222"/>
          <w:sz w:val="24"/>
          <w:shd w:val="clear" w:color="auto" w:fill="FFFFFF"/>
        </w:rPr>
        <w:t>Data Security</w:t>
      </w:r>
    </w:p>
    <w:p w:rsidR="00A22C74" w:rsidRPr="008C3F79" w:rsidRDefault="00A22C74" w:rsidP="00122810">
      <w:pPr>
        <w:rPr>
          <w:rFonts w:ascii="Arial" w:hAnsi="Arial" w:cs="Arial"/>
          <w:sz w:val="28"/>
          <w:szCs w:val="45"/>
          <w:shd w:val="clear" w:color="auto" w:fill="FFFFFF"/>
        </w:rPr>
      </w:pPr>
      <w:r w:rsidRPr="008C3F79">
        <w:rPr>
          <w:rFonts w:ascii="Arial" w:hAnsi="Arial" w:cs="Arial"/>
          <w:sz w:val="28"/>
          <w:szCs w:val="45"/>
          <w:shd w:val="clear" w:color="auto" w:fill="FFFFFF"/>
        </w:rPr>
        <w:t>Apache Ranger:</w:t>
      </w:r>
    </w:p>
    <w:p w:rsidR="00A22C74" w:rsidRPr="00907327" w:rsidRDefault="00A22C74" w:rsidP="00122810">
      <w:pPr>
        <w:rPr>
          <w:rFonts w:ascii="Arial" w:hAnsi="Arial" w:cs="Arial"/>
          <w:color w:val="222222"/>
          <w:shd w:val="clear" w:color="auto" w:fill="FFFFFF"/>
        </w:rPr>
      </w:pPr>
      <w:r>
        <w:rPr>
          <w:rFonts w:ascii="Arial" w:hAnsi="Arial" w:cs="Arial"/>
          <w:color w:val="545454"/>
          <w:shd w:val="clear" w:color="auto" w:fill="FFFFFF"/>
        </w:rPr>
        <w:t> </w:t>
      </w:r>
      <w:r w:rsidR="00907327">
        <w:rPr>
          <w:rFonts w:ascii="Arial" w:hAnsi="Arial" w:cs="Arial"/>
          <w:color w:val="545454"/>
          <w:shd w:val="clear" w:color="auto" w:fill="FFFFFF"/>
        </w:rPr>
        <w:t>A</w:t>
      </w:r>
      <w:r w:rsidRPr="00907327">
        <w:rPr>
          <w:rFonts w:ascii="Arial" w:hAnsi="Arial" w:cs="Arial"/>
          <w:color w:val="222222"/>
          <w:shd w:val="clear" w:color="auto" w:fill="FFFFFF"/>
        </w:rPr>
        <w:t xml:space="preserve"> framework to enable, monitor and manage comprehensive data security across the Hadoop platform</w:t>
      </w:r>
    </w:p>
    <w:p w:rsidR="008C3F79" w:rsidRDefault="008C3F79" w:rsidP="00122810">
      <w:pPr>
        <w:rPr>
          <w:rFonts w:ascii="Arial" w:hAnsi="Arial" w:cs="Arial"/>
          <w:color w:val="545454"/>
          <w:shd w:val="clear" w:color="auto" w:fill="FFFFFF"/>
        </w:rPr>
      </w:pPr>
    </w:p>
    <w:p w:rsidR="008C3F79" w:rsidRDefault="008C3F79" w:rsidP="00122810">
      <w:pPr>
        <w:rPr>
          <w:rFonts w:ascii="Arial" w:hAnsi="Arial" w:cs="Arial"/>
          <w:color w:val="545454"/>
          <w:shd w:val="clear" w:color="auto" w:fill="FFFFFF"/>
        </w:rPr>
      </w:pPr>
    </w:p>
    <w:p w:rsidR="008C3F79" w:rsidRPr="008C3F79" w:rsidRDefault="008C3F79" w:rsidP="00122810">
      <w:pPr>
        <w:rPr>
          <w:rFonts w:ascii="Arial" w:hAnsi="Arial" w:cs="Arial"/>
          <w:b/>
          <w:color w:val="222222"/>
          <w:sz w:val="28"/>
          <w:shd w:val="clear" w:color="auto" w:fill="FFFFFF"/>
        </w:rPr>
      </w:pPr>
      <w:r w:rsidRPr="008C3F79">
        <w:rPr>
          <w:rFonts w:ascii="Arial" w:hAnsi="Arial" w:cs="Arial"/>
          <w:b/>
          <w:color w:val="222222"/>
          <w:sz w:val="28"/>
          <w:shd w:val="clear" w:color="auto" w:fill="FFFFFF"/>
        </w:rPr>
        <w:t>Data Governance:</w:t>
      </w:r>
    </w:p>
    <w:p w:rsidR="008C3F79" w:rsidRDefault="008C3F79" w:rsidP="00122810">
      <w:pPr>
        <w:rPr>
          <w:rFonts w:ascii="Arial" w:hAnsi="Arial" w:cs="Arial"/>
          <w:color w:val="222222"/>
          <w:shd w:val="clear" w:color="auto" w:fill="FFFFFF"/>
        </w:rPr>
      </w:pPr>
      <w:r w:rsidRPr="00927525">
        <w:rPr>
          <w:rFonts w:ascii="Arial" w:hAnsi="Arial" w:cs="Arial"/>
          <w:b/>
          <w:color w:val="222222"/>
          <w:shd w:val="clear" w:color="auto" w:fill="FFFFFF"/>
        </w:rPr>
        <w:t>Apache Falcon</w:t>
      </w:r>
      <w:r w:rsidR="00D007A0">
        <w:rPr>
          <w:rFonts w:ascii="Arial" w:hAnsi="Arial" w:cs="Arial"/>
          <w:color w:val="222222"/>
          <w:shd w:val="clear" w:color="auto" w:fill="FFFFFF"/>
        </w:rPr>
        <w:t>:</w:t>
      </w:r>
      <w:r w:rsidRPr="00907327">
        <w:rPr>
          <w:rFonts w:ascii="Arial" w:hAnsi="Arial" w:cs="Arial"/>
          <w:color w:val="222222"/>
          <w:shd w:val="clear" w:color="auto" w:fill="FFFFFF"/>
        </w:rPr>
        <w:t> </w:t>
      </w:r>
      <w:r w:rsidR="00D007A0">
        <w:rPr>
          <w:rFonts w:ascii="Arial" w:hAnsi="Arial" w:cs="Arial"/>
          <w:color w:val="222222"/>
          <w:shd w:val="clear" w:color="auto" w:fill="FFFFFF"/>
        </w:rPr>
        <w:t>A</w:t>
      </w:r>
      <w:r w:rsidRPr="00907327">
        <w:rPr>
          <w:rFonts w:ascii="Arial" w:hAnsi="Arial" w:cs="Arial"/>
          <w:color w:val="222222"/>
          <w:shd w:val="clear" w:color="auto" w:fill="FFFFFF"/>
        </w:rPr>
        <w:t xml:space="preserve"> data governance engine that defines, schedules, and monitors data management policies</w:t>
      </w:r>
    </w:p>
    <w:p w:rsidR="00C07BF8" w:rsidRDefault="00C07BF8" w:rsidP="00122810">
      <w:pPr>
        <w:rPr>
          <w:rFonts w:ascii="Arial" w:hAnsi="Arial" w:cs="Arial"/>
          <w:color w:val="222222"/>
          <w:shd w:val="clear" w:color="auto" w:fill="FFFFFF"/>
        </w:rPr>
      </w:pPr>
    </w:p>
    <w:p w:rsidR="00C07BF8" w:rsidRDefault="00C07BF8" w:rsidP="00122810">
      <w:pPr>
        <w:rPr>
          <w:rFonts w:ascii="Arial" w:hAnsi="Arial" w:cs="Arial"/>
          <w:b/>
          <w:color w:val="222222"/>
          <w:sz w:val="28"/>
          <w:shd w:val="clear" w:color="auto" w:fill="FFFFFF"/>
        </w:rPr>
      </w:pPr>
      <w:r w:rsidRPr="00C07BF8">
        <w:rPr>
          <w:rFonts w:ascii="Arial" w:hAnsi="Arial" w:cs="Arial"/>
          <w:b/>
          <w:color w:val="222222"/>
          <w:sz w:val="28"/>
          <w:shd w:val="clear" w:color="auto" w:fill="FFFFFF"/>
        </w:rPr>
        <w:t xml:space="preserve">Data Lineage: </w:t>
      </w:r>
    </w:p>
    <w:p w:rsidR="00927525" w:rsidRDefault="00927525" w:rsidP="00122810">
      <w:pPr>
        <w:rPr>
          <w:rFonts w:ascii="Arial" w:hAnsi="Arial" w:cs="Arial"/>
          <w:color w:val="222222"/>
          <w:shd w:val="clear" w:color="auto" w:fill="FFFFFF"/>
        </w:rPr>
      </w:pPr>
      <w:r w:rsidRPr="00927525">
        <w:rPr>
          <w:rFonts w:ascii="Arial" w:hAnsi="Arial" w:cs="Arial"/>
          <w:b/>
          <w:color w:val="222222"/>
          <w:shd w:val="clear" w:color="auto" w:fill="FFFFFF"/>
        </w:rPr>
        <w:t>Apache Atlas</w:t>
      </w:r>
      <w:r>
        <w:rPr>
          <w:rFonts w:ascii="Arial" w:hAnsi="Arial" w:cs="Arial"/>
          <w:color w:val="222222"/>
          <w:shd w:val="clear" w:color="auto" w:fill="FFFFFF"/>
        </w:rPr>
        <w:t xml:space="preserve">: </w:t>
      </w:r>
    </w:p>
    <w:p w:rsidR="00921198" w:rsidRPr="00921198" w:rsidRDefault="00921198" w:rsidP="00921198">
      <w:pPr>
        <w:ind w:firstLine="720"/>
        <w:rPr>
          <w:rFonts w:ascii="Arial" w:hAnsi="Arial" w:cs="Arial"/>
          <w:b/>
          <w:color w:val="222222"/>
          <w:shd w:val="clear" w:color="auto" w:fill="FFFFFF"/>
        </w:rPr>
      </w:pPr>
      <w:r w:rsidRPr="00921198">
        <w:rPr>
          <w:rFonts w:ascii="Arial" w:hAnsi="Arial" w:cs="Arial"/>
          <w:b/>
          <w:color w:val="222222"/>
          <w:shd w:val="clear" w:color="auto" w:fill="FFFFFF"/>
        </w:rPr>
        <w:t>Data Lineage: </w:t>
      </w:r>
      <w:r w:rsidRPr="00921198">
        <w:rPr>
          <w:rFonts w:ascii="Arial" w:hAnsi="Arial" w:cs="Arial"/>
          <w:color w:val="222222"/>
          <w:shd w:val="clear" w:color="auto" w:fill="FFFFFF"/>
        </w:rPr>
        <w:t>Captures lineage across Hadoop components at platform level</w:t>
      </w:r>
    </w:p>
    <w:p w:rsidR="00927525" w:rsidRDefault="00921198" w:rsidP="00921198">
      <w:pPr>
        <w:ind w:firstLine="720"/>
        <w:rPr>
          <w:color w:val="222222"/>
        </w:rPr>
      </w:pPr>
      <w:r>
        <w:rPr>
          <w:rFonts w:ascii="Arial" w:hAnsi="Arial" w:cs="Arial"/>
          <w:color w:val="222222"/>
          <w:shd w:val="clear" w:color="auto" w:fill="FFFFFF"/>
        </w:rPr>
        <w:t xml:space="preserve"> </w:t>
      </w:r>
      <w:r w:rsidR="00927525">
        <w:rPr>
          <w:rFonts w:ascii="Arial" w:hAnsi="Arial" w:cs="Arial"/>
          <w:color w:val="222222"/>
          <w:shd w:val="clear" w:color="auto" w:fill="FFFFFF"/>
        </w:rPr>
        <w:t>T</w:t>
      </w:r>
      <w:r w:rsidR="00927525" w:rsidRPr="00927525">
        <w:rPr>
          <w:rFonts w:ascii="Arial" w:hAnsi="Arial" w:cs="Arial"/>
          <w:color w:val="222222"/>
          <w:shd w:val="clear" w:color="auto" w:fill="FFFFFF"/>
        </w:rPr>
        <w:t>o view </w:t>
      </w:r>
      <w:r w:rsidR="00927525" w:rsidRPr="00927525">
        <w:rPr>
          <w:color w:val="222222"/>
        </w:rPr>
        <w:t>Data Lineage</w:t>
      </w:r>
    </w:p>
    <w:p w:rsidR="00927525" w:rsidRPr="00927525" w:rsidRDefault="00432E87" w:rsidP="00927525">
      <w:pPr>
        <w:pStyle w:val="Heading3"/>
        <w:shd w:val="clear" w:color="auto" w:fill="FFFFFF"/>
        <w:spacing w:before="0" w:beforeAutospacing="0" w:after="0" w:afterAutospacing="0"/>
        <w:ind w:firstLine="720"/>
        <w:rPr>
          <w:rFonts w:ascii="Arial" w:eastAsiaTheme="minorHAnsi" w:hAnsi="Arial" w:cs="Arial"/>
          <w:b w:val="0"/>
          <w:bCs w:val="0"/>
          <w:color w:val="222222"/>
          <w:sz w:val="22"/>
          <w:szCs w:val="22"/>
          <w:shd w:val="clear" w:color="auto" w:fill="FFFFFF"/>
        </w:rPr>
      </w:pPr>
      <w:hyperlink r:id="rId12" w:history="1">
        <w:r w:rsidR="00927525" w:rsidRPr="00927525">
          <w:rPr>
            <w:rFonts w:eastAsiaTheme="minorHAnsi"/>
            <w:b w:val="0"/>
            <w:color w:val="222222"/>
            <w:sz w:val="22"/>
            <w:szCs w:val="22"/>
            <w:shd w:val="clear" w:color="auto" w:fill="FFFFFF"/>
          </w:rPr>
          <w:t>Data Governance and Metadata framework for Hadoop</w:t>
        </w:r>
      </w:hyperlink>
    </w:p>
    <w:p w:rsidR="00927525" w:rsidRDefault="00927525" w:rsidP="00A96485">
      <w:pPr>
        <w:rPr>
          <w:rFonts w:ascii="Arial" w:hAnsi="Arial" w:cs="Arial"/>
          <w:color w:val="222222"/>
          <w:shd w:val="clear" w:color="auto" w:fill="FFFFFF"/>
        </w:rPr>
      </w:pPr>
    </w:p>
    <w:p w:rsidR="00A96485" w:rsidRDefault="00A96485" w:rsidP="00A96485">
      <w:pPr>
        <w:rPr>
          <w:rFonts w:ascii="Arial" w:hAnsi="Arial" w:cs="Arial"/>
          <w:color w:val="222222"/>
          <w:shd w:val="clear" w:color="auto" w:fill="FFFFFF"/>
        </w:rPr>
      </w:pPr>
    </w:p>
    <w:p w:rsidR="00A96485" w:rsidRDefault="00A96485" w:rsidP="00A96485">
      <w:pPr>
        <w:rPr>
          <w:rFonts w:ascii="Arial" w:hAnsi="Arial" w:cs="Arial"/>
          <w:color w:val="222222"/>
          <w:shd w:val="clear" w:color="auto" w:fill="FFFFFF"/>
        </w:rPr>
      </w:pPr>
    </w:p>
    <w:p w:rsidR="00A96485" w:rsidRDefault="00A96485" w:rsidP="00A96485">
      <w:pPr>
        <w:rPr>
          <w:rFonts w:ascii="Arial" w:hAnsi="Arial" w:cs="Arial"/>
          <w:color w:val="222222"/>
          <w:shd w:val="clear" w:color="auto" w:fill="FFFFFF"/>
        </w:rPr>
      </w:pPr>
    </w:p>
    <w:p w:rsidR="00A96485" w:rsidRDefault="00A96485" w:rsidP="00A96485">
      <w:pPr>
        <w:rPr>
          <w:rFonts w:ascii="Arial" w:hAnsi="Arial" w:cs="Arial"/>
          <w:color w:val="222222"/>
          <w:shd w:val="clear" w:color="auto" w:fill="FFFFFF"/>
        </w:rPr>
      </w:pPr>
    </w:p>
    <w:p w:rsidR="00A96485" w:rsidRDefault="00A96485" w:rsidP="00A96485">
      <w:pPr>
        <w:rPr>
          <w:rFonts w:ascii="Arial" w:hAnsi="Arial" w:cs="Arial"/>
          <w:color w:val="222222"/>
          <w:shd w:val="clear" w:color="auto" w:fill="FFFFFF"/>
        </w:rPr>
      </w:pPr>
    </w:p>
    <w:p w:rsidR="00A96485" w:rsidRDefault="00A96485" w:rsidP="00A96485">
      <w:pPr>
        <w:rPr>
          <w:rFonts w:ascii="Arial" w:hAnsi="Arial" w:cs="Arial"/>
          <w:color w:val="222222"/>
          <w:shd w:val="clear" w:color="auto" w:fill="FFFFFF"/>
        </w:rPr>
      </w:pPr>
    </w:p>
    <w:p w:rsidR="00A96485" w:rsidRDefault="00A96485" w:rsidP="00A96485">
      <w:pPr>
        <w:rPr>
          <w:rFonts w:ascii="Arial" w:hAnsi="Arial" w:cs="Arial"/>
          <w:color w:val="222222"/>
          <w:shd w:val="clear" w:color="auto" w:fill="FFFFFF"/>
        </w:rPr>
      </w:pPr>
    </w:p>
    <w:p w:rsidR="00A96485" w:rsidRDefault="00A96485" w:rsidP="00A96485">
      <w:pPr>
        <w:rPr>
          <w:rFonts w:ascii="Arial" w:hAnsi="Arial" w:cs="Arial"/>
          <w:color w:val="222222"/>
          <w:shd w:val="clear" w:color="auto" w:fill="FFFFFF"/>
        </w:rPr>
      </w:pPr>
    </w:p>
    <w:p w:rsidR="00A96485" w:rsidRDefault="00A96485" w:rsidP="00A96485">
      <w:pPr>
        <w:rPr>
          <w:rFonts w:ascii="Arial" w:hAnsi="Arial" w:cs="Arial"/>
          <w:color w:val="222222"/>
          <w:shd w:val="clear" w:color="auto" w:fill="FFFFFF"/>
        </w:rPr>
      </w:pPr>
    </w:p>
    <w:p w:rsidR="00A96485" w:rsidRDefault="00A96485" w:rsidP="00A96485">
      <w:r w:rsidRPr="00A96485">
        <w:rPr>
          <w:rFonts w:ascii="Arial" w:hAnsi="Arial" w:cs="Arial"/>
          <w:b/>
          <w:bCs/>
          <w:color w:val="222222"/>
          <w:sz w:val="28"/>
          <w:shd w:val="clear" w:color="auto" w:fill="FFFFFF"/>
        </w:rPr>
        <w:lastRenderedPageBreak/>
        <w:t>Talend</w:t>
      </w:r>
      <w:r w:rsidRPr="00A96485">
        <w:rPr>
          <w:rFonts w:ascii="Arial" w:hAnsi="Arial" w:cs="Arial"/>
          <w:color w:val="222222"/>
          <w:sz w:val="28"/>
          <w:shd w:val="clear" w:color="auto" w:fill="FFFFFF"/>
        </w:rPr>
        <w:t> </w:t>
      </w:r>
      <w:r>
        <w:rPr>
          <w:rFonts w:ascii="Arial" w:hAnsi="Arial" w:cs="Arial"/>
          <w:color w:val="222222"/>
          <w:shd w:val="clear" w:color="auto" w:fill="FFFFFF"/>
        </w:rPr>
        <w:t>has both </w:t>
      </w:r>
      <w:r>
        <w:rPr>
          <w:rFonts w:ascii="Arial" w:hAnsi="Arial" w:cs="Arial"/>
          <w:b/>
          <w:bCs/>
          <w:color w:val="222222"/>
          <w:shd w:val="clear" w:color="auto" w:fill="FFFFFF"/>
        </w:rPr>
        <w:t>open source</w:t>
      </w:r>
      <w:r>
        <w:rPr>
          <w:rFonts w:ascii="Arial" w:hAnsi="Arial" w:cs="Arial"/>
          <w:color w:val="222222"/>
          <w:shd w:val="clear" w:color="auto" w:fill="FFFFFF"/>
        </w:rPr>
        <w:t> and enterprise versions. </w:t>
      </w:r>
    </w:p>
    <w:p w:rsidR="00A96485" w:rsidRDefault="00A96485" w:rsidP="00A96485">
      <w:pPr>
        <w:rPr>
          <w:rFonts w:ascii="Arial" w:hAnsi="Arial" w:cs="Arial"/>
          <w:color w:val="222222"/>
          <w:shd w:val="clear" w:color="auto" w:fill="FFFFFF"/>
        </w:rPr>
      </w:pPr>
    </w:p>
    <w:p w:rsidR="000E1499" w:rsidRDefault="000E1499" w:rsidP="00A96485">
      <w:pPr>
        <w:rPr>
          <w:rFonts w:ascii="Arial" w:hAnsi="Arial" w:cs="Arial"/>
          <w:color w:val="222222"/>
          <w:shd w:val="clear" w:color="auto" w:fill="FFFFFF"/>
        </w:rPr>
      </w:pPr>
    </w:p>
    <w:p w:rsidR="000E1499" w:rsidRDefault="000E1499" w:rsidP="00A96485">
      <w:pPr>
        <w:rPr>
          <w:rFonts w:ascii="Arial" w:hAnsi="Arial" w:cs="Arial"/>
          <w:color w:val="222222"/>
          <w:shd w:val="clear" w:color="auto" w:fill="FFFFFF"/>
        </w:rPr>
      </w:pPr>
    </w:p>
    <w:p w:rsidR="000E1499" w:rsidRDefault="000E1499" w:rsidP="00A96485">
      <w:pPr>
        <w:rPr>
          <w:rFonts w:ascii="Arial" w:hAnsi="Arial" w:cs="Arial"/>
          <w:color w:val="222222"/>
          <w:shd w:val="clear" w:color="auto" w:fill="FFFFFF"/>
        </w:rPr>
      </w:pPr>
    </w:p>
    <w:p w:rsidR="000E1499" w:rsidRDefault="000E1499" w:rsidP="00A96485">
      <w:pPr>
        <w:rPr>
          <w:rFonts w:ascii="Arial" w:hAnsi="Arial" w:cs="Arial"/>
          <w:color w:val="222222"/>
          <w:shd w:val="clear" w:color="auto" w:fill="FFFFFF"/>
        </w:rPr>
      </w:pPr>
    </w:p>
    <w:p w:rsidR="000E1499" w:rsidRDefault="00432E87" w:rsidP="00A96485">
      <w:pPr>
        <w:rPr>
          <w:rFonts w:ascii="Arial" w:hAnsi="Arial" w:cs="Arial"/>
          <w:color w:val="222222"/>
          <w:shd w:val="clear" w:color="auto" w:fill="FFFFFF"/>
        </w:rPr>
      </w:pPr>
      <w:hyperlink r:id="rId13" w:history="1">
        <w:r w:rsidR="004906DF" w:rsidRPr="00095466">
          <w:rPr>
            <w:rStyle w:val="Hyperlink"/>
            <w:rFonts w:ascii="Arial" w:hAnsi="Arial" w:cs="Arial"/>
            <w:shd w:val="clear" w:color="auto" w:fill="FFFFFF"/>
          </w:rPr>
          <w:t>https://www.whizlabs.com/blog/cloudera-or-hortonworks/</w:t>
        </w:r>
      </w:hyperlink>
    </w:p>
    <w:p w:rsidR="004906DF" w:rsidRDefault="00432E87" w:rsidP="00A96485">
      <w:pPr>
        <w:rPr>
          <w:rFonts w:ascii="Arial" w:hAnsi="Arial" w:cs="Arial"/>
          <w:color w:val="222222"/>
          <w:shd w:val="clear" w:color="auto" w:fill="FFFFFF"/>
        </w:rPr>
      </w:pPr>
      <w:hyperlink r:id="rId14" w:history="1">
        <w:r w:rsidR="00C63A20" w:rsidRPr="00095466">
          <w:rPr>
            <w:rStyle w:val="Hyperlink"/>
            <w:rFonts w:ascii="Arial" w:hAnsi="Arial" w:cs="Arial"/>
            <w:shd w:val="clear" w:color="auto" w:fill="FFFFFF"/>
          </w:rPr>
          <w:t>https://hortonworks.com/services/support/enterprise/</w:t>
        </w:r>
      </w:hyperlink>
    </w:p>
    <w:p w:rsidR="00C63A20" w:rsidRDefault="00C63A20" w:rsidP="00A96485">
      <w:pPr>
        <w:rPr>
          <w:rFonts w:ascii="Arial" w:hAnsi="Arial" w:cs="Arial"/>
          <w:color w:val="222222"/>
          <w:shd w:val="clear" w:color="auto" w:fill="FFFFFF"/>
        </w:rPr>
      </w:pPr>
    </w:p>
    <w:p w:rsidR="000E1499" w:rsidRDefault="000E1499" w:rsidP="00A96485">
      <w:pPr>
        <w:rPr>
          <w:rFonts w:ascii="Arial" w:hAnsi="Arial" w:cs="Arial"/>
          <w:color w:val="222222"/>
          <w:shd w:val="clear" w:color="auto" w:fill="FFFFFF"/>
        </w:rPr>
      </w:pPr>
    </w:p>
    <w:p w:rsidR="00D62CA7" w:rsidRDefault="00D62CA7" w:rsidP="00A96485">
      <w:pPr>
        <w:rPr>
          <w:rFonts w:ascii="Arial" w:hAnsi="Arial" w:cs="Arial"/>
          <w:color w:val="222222"/>
          <w:shd w:val="clear" w:color="auto" w:fill="FFFFFF"/>
        </w:rPr>
      </w:pPr>
      <w:r>
        <w:rPr>
          <w:rFonts w:ascii="Arial" w:hAnsi="Arial" w:cs="Arial"/>
          <w:color w:val="222222"/>
          <w:shd w:val="clear" w:color="auto" w:fill="FFFFFF"/>
        </w:rPr>
        <w:t>BOOKS:</w:t>
      </w:r>
    </w:p>
    <w:p w:rsidR="00D62CA7" w:rsidRDefault="00D62CA7" w:rsidP="00A96485">
      <w:pPr>
        <w:rPr>
          <w:rFonts w:ascii="Arial" w:hAnsi="Arial" w:cs="Arial"/>
          <w:color w:val="222222"/>
          <w:shd w:val="clear" w:color="auto" w:fill="FFFFFF"/>
        </w:rPr>
      </w:pPr>
    </w:p>
    <w:p w:rsidR="00D62CA7" w:rsidRDefault="00432E87" w:rsidP="00A96485">
      <w:pPr>
        <w:rPr>
          <w:rFonts w:ascii="Arial" w:hAnsi="Arial" w:cs="Arial"/>
          <w:color w:val="222222"/>
          <w:shd w:val="clear" w:color="auto" w:fill="FFFFFF"/>
        </w:rPr>
      </w:pPr>
      <w:hyperlink r:id="rId15" w:history="1">
        <w:r w:rsidR="00D62CA7" w:rsidRPr="00095466">
          <w:rPr>
            <w:rStyle w:val="Hyperlink"/>
            <w:rFonts w:ascii="Arial" w:hAnsi="Arial" w:cs="Arial"/>
            <w:shd w:val="clear" w:color="auto" w:fill="FFFFFF"/>
          </w:rPr>
          <w:t>https://www.safaribooksonline.com/library/view/data-lake-for/9781787281349/</w:t>
        </w:r>
      </w:hyperlink>
    </w:p>
    <w:p w:rsidR="00D62CA7" w:rsidRDefault="00432E87" w:rsidP="00A96485">
      <w:pPr>
        <w:rPr>
          <w:rFonts w:ascii="Arial" w:hAnsi="Arial" w:cs="Arial"/>
          <w:color w:val="222222"/>
          <w:shd w:val="clear" w:color="auto" w:fill="FFFFFF"/>
        </w:rPr>
      </w:pPr>
      <w:hyperlink r:id="rId16" w:history="1">
        <w:r w:rsidR="00D62CA7" w:rsidRPr="00095466">
          <w:rPr>
            <w:rStyle w:val="Hyperlink"/>
            <w:rFonts w:ascii="Arial" w:hAnsi="Arial" w:cs="Arial"/>
            <w:shd w:val="clear" w:color="auto" w:fill="FFFFFF"/>
          </w:rPr>
          <w:t>https://www.safaribooksonline.com/library/view/planning-for-big/9781449333348/</w:t>
        </w:r>
      </w:hyperlink>
    </w:p>
    <w:p w:rsidR="00D62CA7" w:rsidRDefault="00432E87" w:rsidP="00A96485">
      <w:pPr>
        <w:rPr>
          <w:rFonts w:ascii="Arial" w:hAnsi="Arial" w:cs="Arial"/>
          <w:color w:val="222222"/>
          <w:shd w:val="clear" w:color="auto" w:fill="FFFFFF"/>
        </w:rPr>
      </w:pPr>
      <w:hyperlink r:id="rId17" w:history="1">
        <w:r w:rsidR="00D62CA7" w:rsidRPr="00095466">
          <w:rPr>
            <w:rStyle w:val="Hyperlink"/>
            <w:rFonts w:ascii="Arial" w:hAnsi="Arial" w:cs="Arial"/>
            <w:shd w:val="clear" w:color="auto" w:fill="FFFFFF"/>
          </w:rPr>
          <w:t>https://www.safaribooksonline.com/library/view/practical-data-science/9781484230541/</w:t>
        </w:r>
      </w:hyperlink>
    </w:p>
    <w:p w:rsidR="00D62CA7" w:rsidRDefault="00D62CA7" w:rsidP="00A96485">
      <w:pPr>
        <w:rPr>
          <w:rFonts w:ascii="Arial" w:hAnsi="Arial" w:cs="Arial"/>
          <w:color w:val="222222"/>
          <w:shd w:val="clear" w:color="auto" w:fill="FFFFFF"/>
        </w:rPr>
      </w:pPr>
    </w:p>
    <w:p w:rsidR="00A42F3E" w:rsidRDefault="00A42F3E" w:rsidP="00A96485">
      <w:pPr>
        <w:rPr>
          <w:rFonts w:ascii="Arial" w:hAnsi="Arial" w:cs="Arial"/>
          <w:color w:val="222222"/>
          <w:shd w:val="clear" w:color="auto" w:fill="FFFFFF"/>
        </w:rPr>
      </w:pP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333"/>
        <w:gridCol w:w="4011"/>
      </w:tblGrid>
      <w:tr w:rsidR="00A42F3E" w:rsidRPr="00A42F3E" w:rsidTr="00A42F3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jc w:val="center"/>
              <w:rPr>
                <w:rFonts w:ascii="Arial" w:eastAsia="Times New Roman" w:hAnsi="Arial" w:cs="Arial"/>
                <w:color w:val="333333"/>
                <w:sz w:val="21"/>
                <w:szCs w:val="21"/>
              </w:rPr>
            </w:pPr>
            <w:r w:rsidRPr="00A42F3E">
              <w:rPr>
                <w:rFonts w:ascii="Arial" w:eastAsia="Times New Roman" w:hAnsi="Arial" w:cs="Arial"/>
                <w:b/>
                <w:bCs/>
                <w:color w:val="333333"/>
                <w:sz w:val="21"/>
                <w:szCs w:val="21"/>
              </w:rPr>
              <w:t>Cloudera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jc w:val="center"/>
              <w:rPr>
                <w:rFonts w:ascii="Arial" w:eastAsia="Times New Roman" w:hAnsi="Arial" w:cs="Arial"/>
                <w:color w:val="333333"/>
                <w:sz w:val="21"/>
                <w:szCs w:val="21"/>
              </w:rPr>
            </w:pPr>
            <w:r w:rsidRPr="00A42F3E">
              <w:rPr>
                <w:rFonts w:ascii="Arial" w:eastAsia="Times New Roman" w:hAnsi="Arial" w:cs="Arial"/>
                <w:b/>
                <w:bCs/>
                <w:color w:val="333333"/>
                <w:sz w:val="21"/>
                <w:szCs w:val="21"/>
              </w:rPr>
              <w:t>Hortonworks</w:t>
            </w:r>
          </w:p>
        </w:tc>
      </w:tr>
      <w:tr w:rsidR="00A42F3E" w:rsidRPr="00A42F3E" w:rsidTr="00A42F3E">
        <w:tc>
          <w:tcPr>
            <w:tcW w:w="45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announced its long-term achievement to be an enterprise data hub thus eliminating the need for a Data Warehouse.</w:t>
            </w: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Hortonworks looks forward to firmly provide Hadoop distribution partnering with data warehousing company Teradata, just for this purpose</w:t>
            </w:r>
          </w:p>
        </w:tc>
      </w:tr>
      <w:tr w:rsidR="00A42F3E" w:rsidRPr="00A42F3E" w:rsidTr="00A42F3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CDH can run on Windows server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Hortonworks HDP is a native component on Windows Server. A Hadoop based Hadoop cluster can be deployed on Windows Azure through HDInsight service</w:t>
            </w:r>
          </w:p>
        </w:tc>
      </w:tr>
      <w:tr w:rsidR="00A42F3E" w:rsidRPr="00A42F3E" w:rsidTr="00A42F3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has the proprietary management software called the Cloudera Manager, SQL Queries handling interface called the Impala, Cloudera Search to provide real-time and easy access of products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 xml:space="preserve">Hortonworks uses Ambari for management, Stinger for handling queries and Apache </w:t>
            </w:r>
            <w:proofErr w:type="spellStart"/>
            <w:r w:rsidRPr="00A42F3E">
              <w:rPr>
                <w:rFonts w:ascii="Arial" w:eastAsia="Times New Roman" w:hAnsi="Arial" w:cs="Arial"/>
                <w:color w:val="333333"/>
                <w:sz w:val="21"/>
                <w:szCs w:val="21"/>
              </w:rPr>
              <w:t>Solr</w:t>
            </w:r>
            <w:proofErr w:type="spellEnd"/>
            <w:r w:rsidRPr="00A42F3E">
              <w:rPr>
                <w:rFonts w:ascii="Arial" w:eastAsia="Times New Roman" w:hAnsi="Arial" w:cs="Arial"/>
                <w:color w:val="333333"/>
                <w:sz w:val="21"/>
                <w:szCs w:val="21"/>
              </w:rPr>
              <w:t xml:space="preserve"> for data search. Hence there are no proprietary software in its ecosystem.</w:t>
            </w:r>
          </w:p>
        </w:tc>
      </w:tr>
      <w:tr w:rsidR="00A42F3E" w:rsidRPr="00A42F3E" w:rsidTr="00A42F3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with its proprietary software in usage has a commercial license. Cloudera also encourages the use of its open source projects absolutely free but it doesn’t include Cloudera Manager or any other proprietary software in the package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Hortonworks on the other goes by an open source license.</w:t>
            </w:r>
          </w:p>
        </w:tc>
      </w:tr>
      <w:tr w:rsidR="00A42F3E" w:rsidRPr="00A42F3E" w:rsidTr="00A42F3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comes with a 60 days free trial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Hortonworks is completely free, absolutely.</w:t>
            </w:r>
          </w:p>
        </w:tc>
      </w:tr>
      <w:tr w:rsidR="00A42F3E" w:rsidRPr="00A42F3E" w:rsidTr="00A42F3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has been in this market than any other of its counterparts with more than 350 customers.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 xml:space="preserve">Hortonworks is catching up the race quite fast and has more innovations in the </w:t>
            </w:r>
            <w:r w:rsidRPr="00A42F3E">
              <w:rPr>
                <w:rFonts w:ascii="Arial" w:eastAsia="Times New Roman" w:hAnsi="Arial" w:cs="Arial"/>
                <w:color w:val="333333"/>
                <w:sz w:val="21"/>
                <w:szCs w:val="21"/>
              </w:rPr>
              <w:lastRenderedPageBreak/>
              <w:t>Hadoop ecosystem than Cloudera in the recent past</w:t>
            </w:r>
          </w:p>
        </w:tc>
      </w:tr>
      <w:tr w:rsidR="00A42F3E" w:rsidRPr="00A42F3E" w:rsidTr="00A42F3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lastRenderedPageBreak/>
              <w:t>Cloudera has many enterprise software laid over its open source distributions to help the customers with their unique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42F3E" w:rsidRPr="00A42F3E" w:rsidRDefault="00A42F3E" w:rsidP="00A42F3E">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Hortonworks provides a framework constituting just the open source projects striving to fulfil all the customer requirements</w:t>
            </w:r>
          </w:p>
        </w:tc>
      </w:tr>
    </w:tbl>
    <w:p w:rsidR="00A42F3E" w:rsidRPr="00927525" w:rsidRDefault="00A42F3E" w:rsidP="00A96485">
      <w:pPr>
        <w:rPr>
          <w:rFonts w:ascii="Arial" w:hAnsi="Arial" w:cs="Arial"/>
          <w:color w:val="222222"/>
          <w:shd w:val="clear" w:color="auto" w:fill="FFFFFF"/>
        </w:rPr>
      </w:pPr>
    </w:p>
    <w:sectPr w:rsidR="00A42F3E" w:rsidRPr="00927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918"/>
    <w:multiLevelType w:val="multilevel"/>
    <w:tmpl w:val="C7C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47865"/>
    <w:multiLevelType w:val="multilevel"/>
    <w:tmpl w:val="0EF6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550AC0"/>
    <w:multiLevelType w:val="multilevel"/>
    <w:tmpl w:val="BCB4BF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D54DA"/>
    <w:multiLevelType w:val="hybridMultilevel"/>
    <w:tmpl w:val="CE10EF46"/>
    <w:lvl w:ilvl="0" w:tplc="8F787F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494AF9"/>
    <w:multiLevelType w:val="hybridMultilevel"/>
    <w:tmpl w:val="0A549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74"/>
    <w:rsid w:val="00027E45"/>
    <w:rsid w:val="0003506E"/>
    <w:rsid w:val="00053DFB"/>
    <w:rsid w:val="000576EF"/>
    <w:rsid w:val="000A1A12"/>
    <w:rsid w:val="000A44A1"/>
    <w:rsid w:val="000A5F51"/>
    <w:rsid w:val="000E1499"/>
    <w:rsid w:val="00120EAB"/>
    <w:rsid w:val="00122810"/>
    <w:rsid w:val="00131649"/>
    <w:rsid w:val="00135C6F"/>
    <w:rsid w:val="00137158"/>
    <w:rsid w:val="00144C71"/>
    <w:rsid w:val="00186D0A"/>
    <w:rsid w:val="00191ACA"/>
    <w:rsid w:val="001C561B"/>
    <w:rsid w:val="001D6A74"/>
    <w:rsid w:val="001E2F73"/>
    <w:rsid w:val="001E7CCE"/>
    <w:rsid w:val="00203490"/>
    <w:rsid w:val="00220C31"/>
    <w:rsid w:val="00256617"/>
    <w:rsid w:val="00257713"/>
    <w:rsid w:val="0028450F"/>
    <w:rsid w:val="00292195"/>
    <w:rsid w:val="002B1529"/>
    <w:rsid w:val="002B7CB1"/>
    <w:rsid w:val="002D1FAB"/>
    <w:rsid w:val="0037732C"/>
    <w:rsid w:val="0039392E"/>
    <w:rsid w:val="00395C8E"/>
    <w:rsid w:val="003977AE"/>
    <w:rsid w:val="003C0C0E"/>
    <w:rsid w:val="003C31EF"/>
    <w:rsid w:val="003D325D"/>
    <w:rsid w:val="00432E87"/>
    <w:rsid w:val="00445E4B"/>
    <w:rsid w:val="004849A0"/>
    <w:rsid w:val="004906DF"/>
    <w:rsid w:val="004A5894"/>
    <w:rsid w:val="004B2820"/>
    <w:rsid w:val="005158CF"/>
    <w:rsid w:val="00535A62"/>
    <w:rsid w:val="00550B89"/>
    <w:rsid w:val="00591B0B"/>
    <w:rsid w:val="005A1AA9"/>
    <w:rsid w:val="005A6948"/>
    <w:rsid w:val="005B0C7B"/>
    <w:rsid w:val="005B592D"/>
    <w:rsid w:val="005B6000"/>
    <w:rsid w:val="00617876"/>
    <w:rsid w:val="00617D11"/>
    <w:rsid w:val="00661202"/>
    <w:rsid w:val="00677D23"/>
    <w:rsid w:val="006A013B"/>
    <w:rsid w:val="0072599D"/>
    <w:rsid w:val="00775FEF"/>
    <w:rsid w:val="00776971"/>
    <w:rsid w:val="00786B1F"/>
    <w:rsid w:val="00800945"/>
    <w:rsid w:val="00803B93"/>
    <w:rsid w:val="00823A34"/>
    <w:rsid w:val="008401FE"/>
    <w:rsid w:val="008579AF"/>
    <w:rsid w:val="00885F5E"/>
    <w:rsid w:val="008C3F79"/>
    <w:rsid w:val="008D1E20"/>
    <w:rsid w:val="008E5C64"/>
    <w:rsid w:val="008F23BD"/>
    <w:rsid w:val="00901678"/>
    <w:rsid w:val="00907327"/>
    <w:rsid w:val="009124F6"/>
    <w:rsid w:val="00921198"/>
    <w:rsid w:val="00927525"/>
    <w:rsid w:val="009331A5"/>
    <w:rsid w:val="009433F3"/>
    <w:rsid w:val="00975606"/>
    <w:rsid w:val="00984D38"/>
    <w:rsid w:val="009B7D06"/>
    <w:rsid w:val="009D265F"/>
    <w:rsid w:val="009E60DF"/>
    <w:rsid w:val="009F37DE"/>
    <w:rsid w:val="00A06E3D"/>
    <w:rsid w:val="00A2097F"/>
    <w:rsid w:val="00A22C74"/>
    <w:rsid w:val="00A2318E"/>
    <w:rsid w:val="00A338CD"/>
    <w:rsid w:val="00A42F3E"/>
    <w:rsid w:val="00A73AAE"/>
    <w:rsid w:val="00A96485"/>
    <w:rsid w:val="00AB2C2A"/>
    <w:rsid w:val="00AC149B"/>
    <w:rsid w:val="00AF4516"/>
    <w:rsid w:val="00AF57BF"/>
    <w:rsid w:val="00B13C2F"/>
    <w:rsid w:val="00B602DC"/>
    <w:rsid w:val="00B64949"/>
    <w:rsid w:val="00B770FF"/>
    <w:rsid w:val="00BB260C"/>
    <w:rsid w:val="00C029D0"/>
    <w:rsid w:val="00C07BF8"/>
    <w:rsid w:val="00C26F09"/>
    <w:rsid w:val="00C63A20"/>
    <w:rsid w:val="00C77012"/>
    <w:rsid w:val="00C83DB9"/>
    <w:rsid w:val="00C95DCD"/>
    <w:rsid w:val="00C9708D"/>
    <w:rsid w:val="00D007A0"/>
    <w:rsid w:val="00D1646C"/>
    <w:rsid w:val="00D21D54"/>
    <w:rsid w:val="00D40308"/>
    <w:rsid w:val="00D62CA7"/>
    <w:rsid w:val="00D7121A"/>
    <w:rsid w:val="00DE382F"/>
    <w:rsid w:val="00E16AE5"/>
    <w:rsid w:val="00E25533"/>
    <w:rsid w:val="00E356BC"/>
    <w:rsid w:val="00E51C40"/>
    <w:rsid w:val="00E545EE"/>
    <w:rsid w:val="00EA38BB"/>
    <w:rsid w:val="00EF4244"/>
    <w:rsid w:val="00F00E01"/>
    <w:rsid w:val="00F57EC8"/>
    <w:rsid w:val="00F94B10"/>
    <w:rsid w:val="00FA0165"/>
    <w:rsid w:val="00FC0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8313"/>
  <w15:chartTrackingRefBased/>
  <w15:docId w15:val="{C10BABD5-F381-472B-A9C2-69030EA9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75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D23"/>
    <w:rPr>
      <w:color w:val="0563C1" w:themeColor="hyperlink"/>
      <w:u w:val="single"/>
    </w:rPr>
  </w:style>
  <w:style w:type="character" w:styleId="Strong">
    <w:name w:val="Strong"/>
    <w:basedOn w:val="DefaultParagraphFont"/>
    <w:uiPriority w:val="22"/>
    <w:qFormat/>
    <w:rsid w:val="00677D23"/>
    <w:rPr>
      <w:b/>
      <w:bCs/>
    </w:rPr>
  </w:style>
  <w:style w:type="paragraph" w:styleId="NormalWeb">
    <w:name w:val="Normal (Web)"/>
    <w:basedOn w:val="Normal"/>
    <w:uiPriority w:val="99"/>
    <w:semiHidden/>
    <w:unhideWhenUsed/>
    <w:rsid w:val="00A338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31EF"/>
    <w:pPr>
      <w:ind w:left="720"/>
      <w:contextualSpacing/>
    </w:pPr>
  </w:style>
  <w:style w:type="character" w:styleId="Emphasis">
    <w:name w:val="Emphasis"/>
    <w:basedOn w:val="DefaultParagraphFont"/>
    <w:uiPriority w:val="20"/>
    <w:qFormat/>
    <w:rsid w:val="00395C8E"/>
    <w:rPr>
      <w:i/>
      <w:iCs/>
    </w:rPr>
  </w:style>
  <w:style w:type="character" w:customStyle="1" w:styleId="Heading3Char">
    <w:name w:val="Heading 3 Char"/>
    <w:basedOn w:val="DefaultParagraphFont"/>
    <w:link w:val="Heading3"/>
    <w:uiPriority w:val="9"/>
    <w:rsid w:val="0092752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5B0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25400">
      <w:bodyDiv w:val="1"/>
      <w:marLeft w:val="0"/>
      <w:marRight w:val="0"/>
      <w:marTop w:val="0"/>
      <w:marBottom w:val="0"/>
      <w:divBdr>
        <w:top w:val="none" w:sz="0" w:space="0" w:color="auto"/>
        <w:left w:val="none" w:sz="0" w:space="0" w:color="auto"/>
        <w:bottom w:val="none" w:sz="0" w:space="0" w:color="auto"/>
        <w:right w:val="none" w:sz="0" w:space="0" w:color="auto"/>
      </w:divBdr>
    </w:div>
    <w:div w:id="486433063">
      <w:bodyDiv w:val="1"/>
      <w:marLeft w:val="0"/>
      <w:marRight w:val="0"/>
      <w:marTop w:val="0"/>
      <w:marBottom w:val="0"/>
      <w:divBdr>
        <w:top w:val="none" w:sz="0" w:space="0" w:color="auto"/>
        <w:left w:val="none" w:sz="0" w:space="0" w:color="auto"/>
        <w:bottom w:val="none" w:sz="0" w:space="0" w:color="auto"/>
        <w:right w:val="none" w:sz="0" w:space="0" w:color="auto"/>
      </w:divBdr>
    </w:div>
    <w:div w:id="555705895">
      <w:bodyDiv w:val="1"/>
      <w:marLeft w:val="0"/>
      <w:marRight w:val="0"/>
      <w:marTop w:val="0"/>
      <w:marBottom w:val="0"/>
      <w:divBdr>
        <w:top w:val="none" w:sz="0" w:space="0" w:color="auto"/>
        <w:left w:val="none" w:sz="0" w:space="0" w:color="auto"/>
        <w:bottom w:val="none" w:sz="0" w:space="0" w:color="auto"/>
        <w:right w:val="none" w:sz="0" w:space="0" w:color="auto"/>
      </w:divBdr>
    </w:div>
    <w:div w:id="984579396">
      <w:bodyDiv w:val="1"/>
      <w:marLeft w:val="0"/>
      <w:marRight w:val="0"/>
      <w:marTop w:val="0"/>
      <w:marBottom w:val="0"/>
      <w:divBdr>
        <w:top w:val="none" w:sz="0" w:space="0" w:color="auto"/>
        <w:left w:val="none" w:sz="0" w:space="0" w:color="auto"/>
        <w:bottom w:val="none" w:sz="0" w:space="0" w:color="auto"/>
        <w:right w:val="none" w:sz="0" w:space="0" w:color="auto"/>
      </w:divBdr>
    </w:div>
    <w:div w:id="1286084836">
      <w:bodyDiv w:val="1"/>
      <w:marLeft w:val="0"/>
      <w:marRight w:val="0"/>
      <w:marTop w:val="0"/>
      <w:marBottom w:val="0"/>
      <w:divBdr>
        <w:top w:val="none" w:sz="0" w:space="0" w:color="auto"/>
        <w:left w:val="none" w:sz="0" w:space="0" w:color="auto"/>
        <w:bottom w:val="none" w:sz="0" w:space="0" w:color="auto"/>
        <w:right w:val="none" w:sz="0" w:space="0" w:color="auto"/>
      </w:divBdr>
      <w:divsChild>
        <w:div w:id="2096240887">
          <w:marLeft w:val="0"/>
          <w:marRight w:val="0"/>
          <w:marTop w:val="0"/>
          <w:marBottom w:val="158"/>
          <w:divBdr>
            <w:top w:val="none" w:sz="0" w:space="0" w:color="auto"/>
            <w:left w:val="none" w:sz="0" w:space="0" w:color="auto"/>
            <w:bottom w:val="none" w:sz="0" w:space="0" w:color="auto"/>
            <w:right w:val="none" w:sz="0" w:space="0" w:color="auto"/>
          </w:divBdr>
        </w:div>
        <w:div w:id="1444223353">
          <w:marLeft w:val="0"/>
          <w:marRight w:val="0"/>
          <w:marTop w:val="0"/>
          <w:marBottom w:val="158"/>
          <w:divBdr>
            <w:top w:val="none" w:sz="0" w:space="0" w:color="auto"/>
            <w:left w:val="none" w:sz="0" w:space="0" w:color="auto"/>
            <w:bottom w:val="none" w:sz="0" w:space="0" w:color="auto"/>
            <w:right w:val="none" w:sz="0" w:space="0" w:color="auto"/>
          </w:divBdr>
        </w:div>
      </w:divsChild>
    </w:div>
    <w:div w:id="1458836075">
      <w:bodyDiv w:val="1"/>
      <w:marLeft w:val="0"/>
      <w:marRight w:val="0"/>
      <w:marTop w:val="0"/>
      <w:marBottom w:val="0"/>
      <w:divBdr>
        <w:top w:val="none" w:sz="0" w:space="0" w:color="auto"/>
        <w:left w:val="none" w:sz="0" w:space="0" w:color="auto"/>
        <w:bottom w:val="none" w:sz="0" w:space="0" w:color="auto"/>
        <w:right w:val="none" w:sz="0" w:space="0" w:color="auto"/>
      </w:divBdr>
    </w:div>
    <w:div w:id="1728256832">
      <w:bodyDiv w:val="1"/>
      <w:marLeft w:val="0"/>
      <w:marRight w:val="0"/>
      <w:marTop w:val="0"/>
      <w:marBottom w:val="0"/>
      <w:divBdr>
        <w:top w:val="none" w:sz="0" w:space="0" w:color="auto"/>
        <w:left w:val="none" w:sz="0" w:space="0" w:color="auto"/>
        <w:bottom w:val="none" w:sz="0" w:space="0" w:color="auto"/>
        <w:right w:val="none" w:sz="0" w:space="0" w:color="auto"/>
      </w:divBdr>
      <w:divsChild>
        <w:div w:id="508907007">
          <w:marLeft w:val="0"/>
          <w:marRight w:val="0"/>
          <w:marTop w:val="0"/>
          <w:marBottom w:val="158"/>
          <w:divBdr>
            <w:top w:val="none" w:sz="0" w:space="0" w:color="auto"/>
            <w:left w:val="none" w:sz="0" w:space="0" w:color="auto"/>
            <w:bottom w:val="none" w:sz="0" w:space="0" w:color="auto"/>
            <w:right w:val="none" w:sz="0" w:space="0" w:color="auto"/>
          </w:divBdr>
        </w:div>
        <w:div w:id="1413774431">
          <w:marLeft w:val="0"/>
          <w:marRight w:val="0"/>
          <w:marTop w:val="0"/>
          <w:marBottom w:val="158"/>
          <w:divBdr>
            <w:top w:val="none" w:sz="0" w:space="0" w:color="auto"/>
            <w:left w:val="none" w:sz="0" w:space="0" w:color="auto"/>
            <w:bottom w:val="none" w:sz="0" w:space="0" w:color="auto"/>
            <w:right w:val="none" w:sz="0" w:space="0" w:color="auto"/>
          </w:divBdr>
        </w:div>
      </w:divsChild>
    </w:div>
    <w:div w:id="1731348597">
      <w:bodyDiv w:val="1"/>
      <w:marLeft w:val="0"/>
      <w:marRight w:val="0"/>
      <w:marTop w:val="0"/>
      <w:marBottom w:val="0"/>
      <w:divBdr>
        <w:top w:val="none" w:sz="0" w:space="0" w:color="auto"/>
        <w:left w:val="none" w:sz="0" w:space="0" w:color="auto"/>
        <w:bottom w:val="none" w:sz="0" w:space="0" w:color="auto"/>
        <w:right w:val="none" w:sz="0" w:space="0" w:color="auto"/>
      </w:divBdr>
    </w:div>
    <w:div w:id="1881354517">
      <w:bodyDiv w:val="1"/>
      <w:marLeft w:val="0"/>
      <w:marRight w:val="0"/>
      <w:marTop w:val="0"/>
      <w:marBottom w:val="0"/>
      <w:divBdr>
        <w:top w:val="none" w:sz="0" w:space="0" w:color="auto"/>
        <w:left w:val="none" w:sz="0" w:space="0" w:color="auto"/>
        <w:bottom w:val="none" w:sz="0" w:space="0" w:color="auto"/>
        <w:right w:val="none" w:sz="0" w:space="0" w:color="auto"/>
      </w:divBdr>
    </w:div>
    <w:div w:id="196576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ase.apache.org/" TargetMode="External"/><Relationship Id="rId13" Type="http://schemas.openxmlformats.org/officeDocument/2006/relationships/hyperlink" Target="https://www.whizlabs.com/blog/cloudera-or-hortonwor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ive.apache.org/" TargetMode="External"/><Relationship Id="rId12" Type="http://schemas.openxmlformats.org/officeDocument/2006/relationships/hyperlink" Target="https://atlas.apache.org/" TargetMode="External"/><Relationship Id="rId17" Type="http://schemas.openxmlformats.org/officeDocument/2006/relationships/hyperlink" Target="https://www.safaribooksonline.com/library/view/practical-data-science/9781484230541/" TargetMode="External"/><Relationship Id="rId2" Type="http://schemas.openxmlformats.org/officeDocument/2006/relationships/styles" Target="styles.xml"/><Relationship Id="rId16" Type="http://schemas.openxmlformats.org/officeDocument/2006/relationships/hyperlink" Target="https://www.safaribooksonline.com/library/view/planning-for-big/9781449333348/" TargetMode="External"/><Relationship Id="rId1" Type="http://schemas.openxmlformats.org/officeDocument/2006/relationships/numbering" Target="numbering.xml"/><Relationship Id="rId6" Type="http://schemas.openxmlformats.org/officeDocument/2006/relationships/hyperlink" Target="https://hbase.apache.org/" TargetMode="External"/><Relationship Id="rId11" Type="http://schemas.openxmlformats.org/officeDocument/2006/relationships/hyperlink" Target="http://localhost:8400/index.html" TargetMode="External"/><Relationship Id="rId5" Type="http://schemas.openxmlformats.org/officeDocument/2006/relationships/hyperlink" Target="http://hive.apache.org/" TargetMode="External"/><Relationship Id="rId15" Type="http://schemas.openxmlformats.org/officeDocument/2006/relationships/hyperlink" Target="https://www.safaribooksonline.com/library/view/data-lake-for/9781787281349/" TargetMode="External"/><Relationship Id="rId10" Type="http://schemas.openxmlformats.org/officeDocument/2006/relationships/hyperlink" Target="https://en.wikipedia.org/wiki/Star_schem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bayinc.com/stories/blogs/tech/announcing-kylin-extreme-olap-engine-for-big-data/" TargetMode="External"/><Relationship Id="rId14" Type="http://schemas.openxmlformats.org/officeDocument/2006/relationships/hyperlink" Target="https://hortonworks.com/services/support/enterp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136</cp:revision>
  <dcterms:created xsi:type="dcterms:W3CDTF">2018-09-18T06:58:00Z</dcterms:created>
  <dcterms:modified xsi:type="dcterms:W3CDTF">2018-09-26T05:37:00Z</dcterms:modified>
</cp:coreProperties>
</file>