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121D" w14:textId="07D86A02" w:rsidR="000F11FF" w:rsidRPr="006354C9" w:rsidRDefault="000F11FF" w:rsidP="000F11FF">
      <w:pPr>
        <w:pStyle w:val="Default"/>
        <w:spacing w:line="276" w:lineRule="auto"/>
        <w:jc w:val="center"/>
        <w:rPr>
          <w:rFonts w:ascii="Candara" w:hAnsi="Candara"/>
          <w:color w:val="000000" w:themeColor="text1"/>
          <w:sz w:val="36"/>
          <w:szCs w:val="20"/>
        </w:rPr>
      </w:pPr>
      <w:r w:rsidRPr="006354C9">
        <w:rPr>
          <w:rFonts w:ascii="Candara" w:hAnsi="Candara"/>
          <w:b/>
          <w:color w:val="000000" w:themeColor="text1"/>
          <w:sz w:val="36"/>
          <w:szCs w:val="20"/>
        </w:rPr>
        <w:t>ASAOLU, Olutayo Daniel</w:t>
      </w:r>
    </w:p>
    <w:p w14:paraId="3943D265" w14:textId="3C01B51C" w:rsidR="000F11FF" w:rsidRDefault="00B64EBC" w:rsidP="008C0CA1">
      <w:pPr>
        <w:pStyle w:val="Default"/>
        <w:jc w:val="center"/>
        <w:rPr>
          <w:rStyle w:val="Hyperlink"/>
          <w:rFonts w:ascii="Candara" w:hAnsi="Candara"/>
          <w:color w:val="000000" w:themeColor="text1"/>
          <w:szCs w:val="18"/>
        </w:rPr>
      </w:pPr>
      <w:hyperlink r:id="rId7" w:history="1">
        <w:r w:rsidR="008C0CA1" w:rsidRPr="006354C9">
          <w:rPr>
            <w:rStyle w:val="Hyperlink"/>
            <w:rFonts w:ascii="Candara" w:hAnsi="Candara"/>
            <w:color w:val="000000" w:themeColor="text1"/>
            <w:sz w:val="22"/>
          </w:rPr>
          <w:t>www.linkedin.com/in/tayoasaolu</w:t>
        </w:r>
      </w:hyperlink>
      <w:r w:rsidR="008C0CA1" w:rsidRPr="006354C9">
        <w:rPr>
          <w:rFonts w:ascii="Candara" w:hAnsi="Candara"/>
          <w:color w:val="000000" w:themeColor="text1"/>
          <w:sz w:val="22"/>
        </w:rPr>
        <w:t xml:space="preserve"> | </w:t>
      </w:r>
      <w:r w:rsidR="000F11FF" w:rsidRPr="006354C9">
        <w:rPr>
          <w:rFonts w:ascii="Candara" w:hAnsi="Candara"/>
          <w:color w:val="000000" w:themeColor="text1"/>
          <w:sz w:val="22"/>
          <w:szCs w:val="18"/>
        </w:rPr>
        <w:t>+234-706-2793-809</w:t>
      </w:r>
      <w:r w:rsidR="008C0CA1" w:rsidRPr="006354C9">
        <w:rPr>
          <w:rFonts w:ascii="Candara" w:hAnsi="Candara"/>
          <w:color w:val="000000" w:themeColor="text1"/>
          <w:sz w:val="22"/>
          <w:szCs w:val="18"/>
        </w:rPr>
        <w:t xml:space="preserve"> |</w:t>
      </w:r>
      <w:r w:rsidR="000F11FF" w:rsidRPr="006354C9">
        <w:rPr>
          <w:rFonts w:ascii="Candara" w:hAnsi="Candara"/>
          <w:color w:val="000000" w:themeColor="text1"/>
          <w:sz w:val="22"/>
          <w:szCs w:val="18"/>
        </w:rPr>
        <w:t xml:space="preserve"> </w:t>
      </w:r>
      <w:hyperlink r:id="rId8" w:history="1">
        <w:r w:rsidR="000F11FF" w:rsidRPr="006354C9">
          <w:rPr>
            <w:rStyle w:val="Hyperlink"/>
            <w:rFonts w:ascii="Candara" w:hAnsi="Candara"/>
            <w:color w:val="000000" w:themeColor="text1"/>
            <w:szCs w:val="18"/>
          </w:rPr>
          <w:t>olutayoasaolu@gmail.com</w:t>
        </w:r>
      </w:hyperlink>
    </w:p>
    <w:p w14:paraId="288DC8F7" w14:textId="1EE86523" w:rsidR="00CD1048" w:rsidRPr="00CD1048" w:rsidRDefault="00CD1048" w:rsidP="008C0CA1">
      <w:pPr>
        <w:pStyle w:val="Default"/>
        <w:jc w:val="center"/>
        <w:rPr>
          <w:rStyle w:val="Hyperlink"/>
          <w:rFonts w:ascii="Candara" w:hAnsi="Candara"/>
          <w:color w:val="000000" w:themeColor="text1"/>
          <w:sz w:val="22"/>
        </w:rPr>
      </w:pPr>
      <w:r w:rsidRPr="00CD1048">
        <w:rPr>
          <w:rStyle w:val="Hyperlink"/>
          <w:rFonts w:ascii="Candara" w:hAnsi="Candara"/>
          <w:color w:val="000000" w:themeColor="text1"/>
          <w:sz w:val="22"/>
        </w:rPr>
        <w:t>https://github.com/tayoasaolu</w:t>
      </w:r>
    </w:p>
    <w:p w14:paraId="79EB3F56" w14:textId="77777777" w:rsidR="000F11FF" w:rsidRPr="006354C9" w:rsidRDefault="000F11FF" w:rsidP="000F11FF">
      <w:pPr>
        <w:pStyle w:val="Default"/>
        <w:pBdr>
          <w:bottom w:val="single" w:sz="4" w:space="0" w:color="auto"/>
        </w:pBdr>
        <w:rPr>
          <w:rFonts w:ascii="Candara" w:hAnsi="Candara"/>
          <w:b/>
          <w:color w:val="000000" w:themeColor="text1"/>
        </w:rPr>
      </w:pPr>
    </w:p>
    <w:p w14:paraId="50E9AD7E" w14:textId="77777777" w:rsidR="000F11FF" w:rsidRPr="006354C9" w:rsidRDefault="000F11FF" w:rsidP="000F11FF">
      <w:pPr>
        <w:pStyle w:val="Default"/>
        <w:rPr>
          <w:rFonts w:ascii="Candara" w:hAnsi="Candara"/>
          <w:color w:val="000000" w:themeColor="text1"/>
          <w:sz w:val="10"/>
          <w:szCs w:val="10"/>
        </w:rPr>
      </w:pPr>
    </w:p>
    <w:p w14:paraId="3E2D179A" w14:textId="17AC4475" w:rsidR="000F11FF" w:rsidRDefault="00095885" w:rsidP="000F11FF">
      <w:pPr>
        <w:pStyle w:val="Default"/>
        <w:pBdr>
          <w:bottom w:val="single" w:sz="4" w:space="1" w:color="auto"/>
        </w:pBdr>
        <w:jc w:val="both"/>
        <w:rPr>
          <w:rFonts w:ascii="Candara" w:hAnsi="Candara"/>
          <w:color w:val="000000" w:themeColor="text1"/>
          <w:sz w:val="22"/>
          <w:szCs w:val="22"/>
        </w:rPr>
      </w:pPr>
      <w:r>
        <w:rPr>
          <w:rFonts w:ascii="Candara" w:hAnsi="Candara"/>
          <w:color w:val="000000" w:themeColor="text1"/>
          <w:sz w:val="22"/>
          <w:szCs w:val="22"/>
        </w:rPr>
        <w:t xml:space="preserve">Senior </w:t>
      </w:r>
      <w:r w:rsidR="008E5CD2" w:rsidRPr="008E5CD2">
        <w:rPr>
          <w:rFonts w:ascii="Candara" w:hAnsi="Candara"/>
          <w:color w:val="000000" w:themeColor="text1"/>
          <w:sz w:val="22"/>
          <w:szCs w:val="22"/>
        </w:rPr>
        <w:t xml:space="preserve">Data analyst with 8+ years turning messy, multi-source data into answers. I collate, clean, and integrate datasets; manage dictionaries, privacy, and governance; and track external sources and their limits. Comfortable with ad hoc </w:t>
      </w:r>
      <w:r w:rsidR="000530D6">
        <w:rPr>
          <w:rFonts w:ascii="Candara" w:hAnsi="Candara"/>
          <w:color w:val="000000" w:themeColor="text1"/>
          <w:sz w:val="22"/>
          <w:szCs w:val="22"/>
        </w:rPr>
        <w:t>t</w:t>
      </w:r>
      <w:r w:rsidR="008E5CD2" w:rsidRPr="008E5CD2">
        <w:rPr>
          <w:rFonts w:ascii="Candara" w:hAnsi="Candara"/>
          <w:color w:val="000000" w:themeColor="text1"/>
          <w:sz w:val="22"/>
          <w:szCs w:val="22"/>
        </w:rPr>
        <w:t>asks and prototypes, I build Power BI visuals and advise where transforms live</w:t>
      </w:r>
      <w:r w:rsidR="008E5CD2">
        <w:rPr>
          <w:rFonts w:ascii="Candara" w:hAnsi="Candara"/>
          <w:color w:val="000000" w:themeColor="text1"/>
          <w:sz w:val="22"/>
          <w:szCs w:val="22"/>
        </w:rPr>
        <w:t xml:space="preserve"> </w:t>
      </w:r>
      <w:r w:rsidR="008E5CD2" w:rsidRPr="008E5CD2">
        <w:rPr>
          <w:rFonts w:ascii="Candara" w:hAnsi="Candara"/>
          <w:color w:val="000000" w:themeColor="text1"/>
          <w:sz w:val="22"/>
          <w:szCs w:val="22"/>
        </w:rPr>
        <w:t>ETL or report</w:t>
      </w:r>
      <w:r w:rsidR="008E5CD2">
        <w:rPr>
          <w:rFonts w:ascii="Candara" w:hAnsi="Candara"/>
          <w:color w:val="000000" w:themeColor="text1"/>
          <w:sz w:val="22"/>
          <w:szCs w:val="22"/>
        </w:rPr>
        <w:t xml:space="preserve"> </w:t>
      </w:r>
      <w:r w:rsidR="008E5CD2" w:rsidRPr="008E5CD2">
        <w:rPr>
          <w:rFonts w:ascii="Candara" w:hAnsi="Candara"/>
          <w:color w:val="000000" w:themeColor="text1"/>
          <w:sz w:val="22"/>
          <w:szCs w:val="22"/>
        </w:rPr>
        <w:t>using Python, SQL, and advanced Excel. I automate ingestion, matching, and validation to keep data complete and reliable. For leaders, I craft board-ready performance decks and concise insight briefs that guide decisions.</w:t>
      </w:r>
      <w:r w:rsidR="008E5CD2">
        <w:rPr>
          <w:rFonts w:ascii="Candara" w:hAnsi="Candara"/>
          <w:color w:val="000000" w:themeColor="text1"/>
          <w:sz w:val="22"/>
          <w:szCs w:val="22"/>
        </w:rPr>
        <w:t xml:space="preserve"> </w:t>
      </w:r>
      <w:r w:rsidR="002E510D" w:rsidRPr="002E510D">
        <w:rPr>
          <w:rFonts w:ascii="Candara" w:hAnsi="Candara"/>
          <w:color w:val="000000" w:themeColor="text1"/>
          <w:sz w:val="22"/>
          <w:szCs w:val="22"/>
        </w:rPr>
        <w:t xml:space="preserve">Seeking to align my strategic analysis and data storytelling expertise </w:t>
      </w:r>
      <w:r w:rsidR="001D14EA">
        <w:rPr>
          <w:rFonts w:ascii="Candara" w:hAnsi="Candara"/>
          <w:color w:val="000000" w:themeColor="text1"/>
          <w:sz w:val="22"/>
          <w:szCs w:val="22"/>
        </w:rPr>
        <w:t>across the globe</w:t>
      </w:r>
      <w:r w:rsidR="002E510D" w:rsidRPr="002E510D">
        <w:rPr>
          <w:rFonts w:ascii="Candara" w:hAnsi="Candara"/>
          <w:color w:val="000000" w:themeColor="text1"/>
          <w:sz w:val="22"/>
          <w:szCs w:val="22"/>
        </w:rPr>
        <w:t>.</w:t>
      </w:r>
    </w:p>
    <w:p w14:paraId="69A857BE" w14:textId="77777777" w:rsidR="005B0684" w:rsidRDefault="005B0684" w:rsidP="005B0684">
      <w:pPr>
        <w:pStyle w:val="Default"/>
        <w:pBdr>
          <w:bottom w:val="single" w:sz="4" w:space="1" w:color="auto"/>
        </w:pBdr>
        <w:rPr>
          <w:rFonts w:ascii="Candara" w:hAnsi="Candara"/>
          <w:b/>
          <w:bCs/>
          <w:color w:val="000000" w:themeColor="text1"/>
        </w:rPr>
      </w:pPr>
    </w:p>
    <w:p w14:paraId="7A3AF8A6" w14:textId="77777777" w:rsidR="005B0684" w:rsidRPr="006354C9" w:rsidRDefault="005B0684" w:rsidP="005B0684">
      <w:pPr>
        <w:pStyle w:val="Default"/>
        <w:pBdr>
          <w:bottom w:val="single" w:sz="4" w:space="1" w:color="auto"/>
        </w:pBdr>
        <w:rPr>
          <w:rFonts w:ascii="Candara" w:hAnsi="Candara"/>
          <w:b/>
          <w:bCs/>
          <w:color w:val="000000" w:themeColor="text1"/>
        </w:rPr>
      </w:pPr>
      <w:r>
        <w:rPr>
          <w:rFonts w:ascii="Candara" w:hAnsi="Candara"/>
          <w:b/>
          <w:bCs/>
          <w:color w:val="000000" w:themeColor="text1"/>
        </w:rPr>
        <w:t xml:space="preserve">Relevant Tools &amp; </w:t>
      </w:r>
      <w:r w:rsidRPr="006354C9">
        <w:rPr>
          <w:rFonts w:ascii="Candara" w:hAnsi="Candara"/>
          <w:b/>
          <w:bCs/>
          <w:color w:val="000000" w:themeColor="text1"/>
        </w:rPr>
        <w:t>S</w:t>
      </w:r>
      <w:r>
        <w:rPr>
          <w:rFonts w:ascii="Candara" w:hAnsi="Candara"/>
          <w:b/>
          <w:bCs/>
          <w:color w:val="000000" w:themeColor="text1"/>
        </w:rPr>
        <w:t>ystem</w:t>
      </w:r>
      <w:r w:rsidRPr="006354C9">
        <w:rPr>
          <w:rFonts w:ascii="Candara" w:hAnsi="Candara"/>
          <w:b/>
          <w:bCs/>
          <w:color w:val="000000" w:themeColor="text1"/>
        </w:rPr>
        <w:t>s</w:t>
      </w:r>
    </w:p>
    <w:p w14:paraId="4361F656" w14:textId="04398273" w:rsidR="005B0684" w:rsidRPr="004652EE" w:rsidRDefault="005B0684" w:rsidP="005B0684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/>
          <w:color w:val="000000" w:themeColor="text1"/>
        </w:rPr>
      </w:pPr>
      <w:r w:rsidRPr="004652EE">
        <w:rPr>
          <w:rFonts w:ascii="Candara" w:hAnsi="Candara"/>
          <w:b/>
          <w:color w:val="000000" w:themeColor="text1"/>
        </w:rPr>
        <w:t xml:space="preserve">BI &amp; Reporting: </w:t>
      </w:r>
      <w:r w:rsidRPr="004652EE">
        <w:rPr>
          <w:rFonts w:ascii="Candara" w:hAnsi="Candara"/>
          <w:bCs/>
          <w:color w:val="000000" w:themeColor="text1"/>
        </w:rPr>
        <w:t>Power BI</w:t>
      </w:r>
      <w:r w:rsidR="002016EB">
        <w:rPr>
          <w:rFonts w:ascii="Candara" w:hAnsi="Candara"/>
          <w:bCs/>
          <w:color w:val="000000" w:themeColor="text1"/>
        </w:rPr>
        <w:t xml:space="preserve"> (Expert)</w:t>
      </w:r>
      <w:r w:rsidRPr="004652EE">
        <w:rPr>
          <w:rFonts w:ascii="Candara" w:hAnsi="Candara"/>
          <w:bCs/>
          <w:color w:val="000000" w:themeColor="text1"/>
        </w:rPr>
        <w:t xml:space="preserve">, </w:t>
      </w:r>
      <w:r w:rsidR="0077684A">
        <w:rPr>
          <w:rFonts w:ascii="Candara" w:hAnsi="Candara"/>
          <w:bCs/>
          <w:color w:val="000000" w:themeColor="text1"/>
        </w:rPr>
        <w:t>Looker</w:t>
      </w:r>
      <w:r w:rsidRPr="004652EE">
        <w:rPr>
          <w:rFonts w:ascii="Candara" w:hAnsi="Candara"/>
          <w:bCs/>
          <w:color w:val="000000" w:themeColor="text1"/>
        </w:rPr>
        <w:t>, Google Data Studio, Excel (PivotTables, PowerQuery)</w:t>
      </w:r>
      <w:r w:rsidRPr="004652EE">
        <w:rPr>
          <w:rFonts w:ascii="Candara" w:hAnsi="Candara"/>
          <w:b/>
          <w:color w:val="000000" w:themeColor="text1"/>
        </w:rPr>
        <w:t xml:space="preserve">  </w:t>
      </w:r>
    </w:p>
    <w:p w14:paraId="203408CD" w14:textId="60DA3539" w:rsidR="005B0684" w:rsidRPr="004652EE" w:rsidRDefault="005B0684" w:rsidP="005B0684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/>
          <w:color w:val="000000" w:themeColor="text1"/>
        </w:rPr>
      </w:pPr>
      <w:r w:rsidRPr="004652EE">
        <w:rPr>
          <w:rFonts w:ascii="Candara" w:hAnsi="Candara"/>
          <w:b/>
          <w:color w:val="000000" w:themeColor="text1"/>
        </w:rPr>
        <w:t xml:space="preserve">Languages: </w:t>
      </w:r>
      <w:r w:rsidRPr="004652EE">
        <w:rPr>
          <w:rFonts w:ascii="Candara" w:hAnsi="Candara"/>
          <w:bCs/>
          <w:color w:val="000000" w:themeColor="text1"/>
        </w:rPr>
        <w:t>Python (Pandas, NumPy, Matplotlib), R,</w:t>
      </w:r>
      <w:r w:rsidR="0077684A" w:rsidRPr="0077684A">
        <w:rPr>
          <w:rFonts w:ascii="Candara" w:hAnsi="Candara"/>
          <w:bCs/>
          <w:color w:val="000000" w:themeColor="text1"/>
        </w:rPr>
        <w:t xml:space="preserve"> </w:t>
      </w:r>
      <w:r w:rsidR="0077684A" w:rsidRPr="004652EE">
        <w:rPr>
          <w:rFonts w:ascii="Candara" w:hAnsi="Candara"/>
          <w:bCs/>
          <w:color w:val="000000" w:themeColor="text1"/>
        </w:rPr>
        <w:t xml:space="preserve">SQL, </w:t>
      </w:r>
      <w:r w:rsidRPr="004652EE">
        <w:rPr>
          <w:rFonts w:ascii="Candara" w:hAnsi="Candara"/>
          <w:bCs/>
          <w:color w:val="000000" w:themeColor="text1"/>
        </w:rPr>
        <w:t>DAX</w:t>
      </w:r>
      <w:r w:rsidR="00401B95">
        <w:rPr>
          <w:rFonts w:ascii="Candara" w:hAnsi="Candara"/>
          <w:bCs/>
          <w:color w:val="000000" w:themeColor="text1"/>
        </w:rPr>
        <w:t>, Google Script, Macros</w:t>
      </w:r>
      <w:r w:rsidRPr="004652EE">
        <w:rPr>
          <w:rFonts w:ascii="Candara" w:hAnsi="Candara"/>
          <w:b/>
          <w:color w:val="000000" w:themeColor="text1"/>
        </w:rPr>
        <w:t xml:space="preserve">  </w:t>
      </w:r>
    </w:p>
    <w:p w14:paraId="074265DC" w14:textId="77777777" w:rsidR="005B0684" w:rsidRPr="004652EE" w:rsidRDefault="005B0684" w:rsidP="005B0684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/>
          <w:color w:val="000000" w:themeColor="text1"/>
        </w:rPr>
      </w:pPr>
      <w:r w:rsidRPr="004652EE">
        <w:rPr>
          <w:rFonts w:ascii="Candara" w:hAnsi="Candara"/>
          <w:b/>
          <w:color w:val="000000" w:themeColor="text1"/>
        </w:rPr>
        <w:t xml:space="preserve">CRM/Cloud: </w:t>
      </w:r>
      <w:r w:rsidRPr="004652EE">
        <w:rPr>
          <w:rFonts w:ascii="Candara" w:hAnsi="Candara"/>
          <w:bCs/>
          <w:color w:val="000000" w:themeColor="text1"/>
        </w:rPr>
        <w:t>Salesforce (familiar), Google Cloud Platform, Azure</w:t>
      </w:r>
      <w:r w:rsidRPr="004652EE">
        <w:rPr>
          <w:rFonts w:ascii="Candara" w:hAnsi="Candara"/>
          <w:b/>
          <w:color w:val="000000" w:themeColor="text1"/>
        </w:rPr>
        <w:t xml:space="preserve">  </w:t>
      </w:r>
    </w:p>
    <w:p w14:paraId="194A640B" w14:textId="23CF5A87" w:rsidR="005B0684" w:rsidRPr="004652EE" w:rsidRDefault="005B0684" w:rsidP="005B0684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Cs/>
          <w:color w:val="000000" w:themeColor="text1"/>
        </w:rPr>
      </w:pPr>
      <w:r w:rsidRPr="004652EE">
        <w:rPr>
          <w:rFonts w:ascii="Candara" w:hAnsi="Candara"/>
          <w:b/>
          <w:color w:val="000000" w:themeColor="text1"/>
        </w:rPr>
        <w:t xml:space="preserve">Tools: </w:t>
      </w:r>
      <w:r w:rsidRPr="004652EE">
        <w:rPr>
          <w:rFonts w:ascii="Candara" w:hAnsi="Candara"/>
          <w:bCs/>
          <w:color w:val="000000" w:themeColor="text1"/>
        </w:rPr>
        <w:t>Jupyter Notebook,</w:t>
      </w:r>
      <w:r w:rsidR="00000A37">
        <w:rPr>
          <w:rFonts w:ascii="Candara" w:hAnsi="Candara"/>
          <w:bCs/>
          <w:color w:val="000000" w:themeColor="text1"/>
        </w:rPr>
        <w:t xml:space="preserve"> Colab,</w:t>
      </w:r>
      <w:r w:rsidRPr="004652EE">
        <w:rPr>
          <w:rFonts w:ascii="Candara" w:hAnsi="Candara"/>
          <w:bCs/>
          <w:color w:val="000000" w:themeColor="text1"/>
        </w:rPr>
        <w:t xml:space="preserve"> Git, GitHub, SharePoint, Jira  </w:t>
      </w:r>
    </w:p>
    <w:p w14:paraId="55ECB989" w14:textId="77777777" w:rsidR="005B0684" w:rsidRPr="004652EE" w:rsidRDefault="005B0684" w:rsidP="005B0684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Cs/>
          <w:color w:val="000000" w:themeColor="text1"/>
        </w:rPr>
      </w:pPr>
      <w:r w:rsidRPr="004652EE">
        <w:rPr>
          <w:rFonts w:ascii="Candara" w:hAnsi="Candara"/>
          <w:b/>
          <w:color w:val="000000" w:themeColor="text1"/>
        </w:rPr>
        <w:t xml:space="preserve">Frameworks: </w:t>
      </w:r>
      <w:r w:rsidRPr="004652EE">
        <w:rPr>
          <w:rFonts w:ascii="Candara" w:hAnsi="Candara"/>
          <w:bCs/>
          <w:color w:val="000000" w:themeColor="text1"/>
        </w:rPr>
        <w:t xml:space="preserve">Agile/Scrum, Lean, Six Sigma  </w:t>
      </w:r>
    </w:p>
    <w:p w14:paraId="759697CE" w14:textId="65F6B582" w:rsidR="005B0684" w:rsidRPr="005B0684" w:rsidRDefault="005B0684" w:rsidP="005B0684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Cs/>
          <w:color w:val="000000" w:themeColor="text1"/>
        </w:rPr>
      </w:pPr>
      <w:r w:rsidRPr="004652EE">
        <w:rPr>
          <w:rFonts w:ascii="Candara" w:hAnsi="Candara"/>
          <w:b/>
          <w:color w:val="000000" w:themeColor="text1"/>
        </w:rPr>
        <w:t xml:space="preserve">Soft Skills: </w:t>
      </w:r>
      <w:r w:rsidRPr="004652EE">
        <w:rPr>
          <w:rFonts w:ascii="Candara" w:hAnsi="Candara"/>
          <w:bCs/>
          <w:color w:val="000000" w:themeColor="text1"/>
        </w:rPr>
        <w:t>Strategic Storytelling, Executive Reporting, Stakeholder Management, Cross-Functional Collaboration</w:t>
      </w:r>
      <w:r w:rsidR="002016EB">
        <w:rPr>
          <w:rFonts w:ascii="Candara" w:hAnsi="Candara"/>
          <w:bCs/>
          <w:color w:val="000000" w:themeColor="text1"/>
        </w:rPr>
        <w:t>, Problem Solving, Team Leadership</w:t>
      </w:r>
    </w:p>
    <w:p w14:paraId="564E72FB" w14:textId="77777777" w:rsidR="003E4DDA" w:rsidRPr="006354C9" w:rsidRDefault="003E4DDA" w:rsidP="000F11FF">
      <w:pPr>
        <w:pStyle w:val="Default"/>
        <w:pBdr>
          <w:bottom w:val="single" w:sz="4" w:space="1" w:color="auto"/>
        </w:pBdr>
        <w:jc w:val="both"/>
        <w:rPr>
          <w:rFonts w:ascii="Candara" w:hAnsi="Candara"/>
          <w:b/>
          <w:bCs/>
          <w:color w:val="000000" w:themeColor="text1"/>
          <w:sz w:val="22"/>
          <w:szCs w:val="22"/>
        </w:rPr>
      </w:pPr>
    </w:p>
    <w:p w14:paraId="62EF5585" w14:textId="77777777" w:rsidR="000F11FF" w:rsidRPr="006354C9" w:rsidRDefault="000F11FF" w:rsidP="000F11FF">
      <w:pPr>
        <w:pStyle w:val="Default"/>
        <w:pBdr>
          <w:bottom w:val="single" w:sz="4" w:space="1" w:color="auto"/>
        </w:pBdr>
        <w:jc w:val="both"/>
        <w:rPr>
          <w:rFonts w:ascii="Candara" w:hAnsi="Candara"/>
          <w:b/>
          <w:bCs/>
          <w:color w:val="000000" w:themeColor="text1"/>
        </w:rPr>
      </w:pPr>
      <w:r w:rsidRPr="006354C9">
        <w:rPr>
          <w:rFonts w:ascii="Candara" w:hAnsi="Candara"/>
          <w:b/>
          <w:bCs/>
          <w:color w:val="000000" w:themeColor="text1"/>
        </w:rPr>
        <w:t>Professional Experience</w:t>
      </w:r>
    </w:p>
    <w:p w14:paraId="12B0C2B6" w14:textId="77777777" w:rsidR="000F11FF" w:rsidRPr="006354C9" w:rsidRDefault="000F11FF" w:rsidP="000F11FF">
      <w:pPr>
        <w:pStyle w:val="NoSpacing"/>
        <w:jc w:val="both"/>
        <w:rPr>
          <w:rFonts w:ascii="Candara" w:hAnsi="Candara"/>
          <w:color w:val="000000" w:themeColor="text1"/>
          <w:sz w:val="6"/>
          <w:szCs w:val="6"/>
        </w:rPr>
      </w:pPr>
    </w:p>
    <w:p w14:paraId="4BB6C508" w14:textId="51849B3A" w:rsidR="00B75B9E" w:rsidRDefault="00C97969" w:rsidP="00B75B9E">
      <w:pPr>
        <w:spacing w:after="0" w:line="240" w:lineRule="auto"/>
        <w:jc w:val="both"/>
        <w:rPr>
          <w:rFonts w:ascii="Candara" w:hAnsi="Candara"/>
          <w:color w:val="000000" w:themeColor="text1"/>
          <w:sz w:val="24"/>
          <w:szCs w:val="24"/>
        </w:rPr>
      </w:pPr>
      <w:r>
        <w:rPr>
          <w:rFonts w:ascii="Candara" w:hAnsi="Candara"/>
          <w:b/>
          <w:color w:val="000000" w:themeColor="text1"/>
          <w:sz w:val="24"/>
          <w:szCs w:val="24"/>
        </w:rPr>
        <w:t xml:space="preserve">Senior </w:t>
      </w:r>
      <w:r w:rsidR="008E5CD2">
        <w:rPr>
          <w:rFonts w:ascii="Candara" w:hAnsi="Candara"/>
          <w:b/>
          <w:color w:val="000000" w:themeColor="text1"/>
          <w:sz w:val="24"/>
          <w:szCs w:val="24"/>
        </w:rPr>
        <w:t>Data</w:t>
      </w:r>
      <w:r w:rsidR="003B122E" w:rsidRPr="006354C9">
        <w:rPr>
          <w:rFonts w:ascii="Candara" w:hAnsi="Candara"/>
          <w:b/>
          <w:color w:val="000000" w:themeColor="text1"/>
          <w:sz w:val="24"/>
          <w:szCs w:val="24"/>
        </w:rPr>
        <w:t xml:space="preserve"> </w:t>
      </w:r>
      <w:r>
        <w:rPr>
          <w:rFonts w:ascii="Candara" w:hAnsi="Candara"/>
          <w:b/>
          <w:color w:val="000000" w:themeColor="text1"/>
          <w:sz w:val="24"/>
          <w:szCs w:val="24"/>
        </w:rPr>
        <w:t>Analyst</w:t>
      </w:r>
      <w:r w:rsidR="00173903" w:rsidRPr="006354C9">
        <w:rPr>
          <w:rFonts w:ascii="Candara" w:hAnsi="Candara"/>
          <w:b/>
          <w:color w:val="000000" w:themeColor="text1"/>
          <w:sz w:val="24"/>
          <w:szCs w:val="24"/>
        </w:rPr>
        <w:t xml:space="preserve"> </w:t>
      </w:r>
      <w:r w:rsidR="00B75B9E" w:rsidRPr="006354C9">
        <w:rPr>
          <w:rFonts w:ascii="Candara" w:hAnsi="Candara"/>
          <w:b/>
          <w:color w:val="000000" w:themeColor="text1"/>
          <w:sz w:val="24"/>
          <w:szCs w:val="24"/>
        </w:rPr>
        <w:t>(Full-time)</w:t>
      </w:r>
      <w:r w:rsidR="00B75B9E" w:rsidRPr="006354C9">
        <w:rPr>
          <w:rFonts w:ascii="Candara" w:hAnsi="Candara"/>
          <w:b/>
          <w:bCs/>
          <w:color w:val="000000" w:themeColor="text1"/>
          <w:sz w:val="24"/>
          <w:szCs w:val="24"/>
        </w:rPr>
        <w:t>,</w:t>
      </w:r>
      <w:r w:rsidR="00B75B9E" w:rsidRPr="006354C9">
        <w:rPr>
          <w:rFonts w:ascii="Candara" w:hAnsi="Candara"/>
          <w:bCs/>
          <w:color w:val="000000" w:themeColor="text1"/>
          <w:sz w:val="24"/>
          <w:szCs w:val="24"/>
        </w:rPr>
        <w:t xml:space="preserve"> </w:t>
      </w:r>
      <w:r w:rsidR="00B75B9E" w:rsidRPr="006354C9">
        <w:rPr>
          <w:rFonts w:ascii="Candara" w:hAnsi="Candara"/>
          <w:color w:val="000000" w:themeColor="text1"/>
          <w:sz w:val="24"/>
          <w:szCs w:val="24"/>
        </w:rPr>
        <w:t>FoodCo Nigeria, April 2022 – Present</w:t>
      </w:r>
    </w:p>
    <w:p w14:paraId="34EFF074" w14:textId="13DFD619" w:rsidR="006C63A7" w:rsidRDefault="006C63A7" w:rsidP="00B75B9E">
      <w:pPr>
        <w:spacing w:after="0" w:line="240" w:lineRule="auto"/>
        <w:jc w:val="both"/>
        <w:rPr>
          <w:rFonts w:ascii="Candara" w:hAnsi="Candara"/>
          <w:b/>
          <w:color w:val="000000" w:themeColor="text1"/>
          <w:sz w:val="24"/>
          <w:szCs w:val="24"/>
        </w:rPr>
      </w:pPr>
    </w:p>
    <w:p w14:paraId="28B1AFA0" w14:textId="77777777" w:rsidR="006C63A7" w:rsidRPr="00B76A60" w:rsidRDefault="006C63A7" w:rsidP="00B76A60">
      <w:pPr>
        <w:pStyle w:val="ListParagraph"/>
        <w:numPr>
          <w:ilvl w:val="0"/>
          <w:numId w:val="16"/>
        </w:numPr>
        <w:spacing w:after="0"/>
        <w:jc w:val="both"/>
        <w:rPr>
          <w:rFonts w:ascii="Candara" w:eastAsia="Times New Roman" w:hAnsi="Candara" w:cs="Arial"/>
          <w:color w:val="000000" w:themeColor="text1"/>
        </w:rPr>
      </w:pPr>
      <w:r w:rsidRPr="00B76A60">
        <w:rPr>
          <w:rFonts w:ascii="Candara" w:eastAsia="Times New Roman" w:hAnsi="Candara" w:cs="Arial"/>
          <w:color w:val="000000" w:themeColor="text1"/>
        </w:rPr>
        <w:t>Develop, implement, and maintain dashboards and visualizations using tools like Power BI, Tableau, and Google Data Studio to present actionable insights.</w:t>
      </w:r>
    </w:p>
    <w:p w14:paraId="43AB65C4" w14:textId="77777777" w:rsidR="006C63A7" w:rsidRPr="00B76A60" w:rsidRDefault="006C63A7" w:rsidP="00B76A60">
      <w:pPr>
        <w:pStyle w:val="ListParagraph"/>
        <w:numPr>
          <w:ilvl w:val="0"/>
          <w:numId w:val="16"/>
        </w:numPr>
        <w:spacing w:after="0"/>
        <w:jc w:val="both"/>
        <w:rPr>
          <w:rFonts w:ascii="Candara" w:eastAsia="Times New Roman" w:hAnsi="Candara" w:cs="Arial"/>
          <w:color w:val="000000" w:themeColor="text1"/>
        </w:rPr>
      </w:pPr>
      <w:r w:rsidRPr="00B76A60">
        <w:rPr>
          <w:rFonts w:ascii="Candara" w:eastAsia="Times New Roman" w:hAnsi="Candara" w:cs="Arial"/>
          <w:color w:val="000000" w:themeColor="text1"/>
        </w:rPr>
        <w:t>Analyze large datasets using Python, R, or SQL to extract trends, identify patterns, and deliver high-quality, data-driven reports.</w:t>
      </w:r>
    </w:p>
    <w:p w14:paraId="216BE579" w14:textId="77777777" w:rsidR="006C63A7" w:rsidRPr="00B76A60" w:rsidRDefault="006C63A7" w:rsidP="00B76A60">
      <w:pPr>
        <w:pStyle w:val="ListParagraph"/>
        <w:numPr>
          <w:ilvl w:val="0"/>
          <w:numId w:val="16"/>
        </w:numPr>
        <w:spacing w:after="0"/>
        <w:jc w:val="both"/>
        <w:rPr>
          <w:rFonts w:ascii="Candara" w:eastAsia="Times New Roman" w:hAnsi="Candara" w:cs="Arial"/>
          <w:color w:val="000000" w:themeColor="text1"/>
        </w:rPr>
      </w:pPr>
      <w:r w:rsidRPr="00B76A60">
        <w:rPr>
          <w:rFonts w:ascii="Candara" w:eastAsia="Times New Roman" w:hAnsi="Candara" w:cs="Arial"/>
          <w:color w:val="000000" w:themeColor="text1"/>
        </w:rPr>
        <w:t>Collaborate with cross-functional teams to gather requirements and design customized data solutions for e-commerce.</w:t>
      </w:r>
    </w:p>
    <w:p w14:paraId="434F218F" w14:textId="77777777" w:rsidR="006C63A7" w:rsidRPr="00B76A60" w:rsidRDefault="006C63A7" w:rsidP="00B76A60">
      <w:pPr>
        <w:pStyle w:val="ListParagraph"/>
        <w:numPr>
          <w:ilvl w:val="0"/>
          <w:numId w:val="16"/>
        </w:numPr>
        <w:spacing w:after="0"/>
        <w:jc w:val="both"/>
        <w:rPr>
          <w:rFonts w:ascii="Candara" w:eastAsia="Times New Roman" w:hAnsi="Candara" w:cs="Arial"/>
          <w:color w:val="000000" w:themeColor="text1"/>
        </w:rPr>
      </w:pPr>
      <w:r w:rsidRPr="00B76A60">
        <w:rPr>
          <w:rFonts w:ascii="Candara" w:eastAsia="Times New Roman" w:hAnsi="Candara" w:cs="Arial"/>
          <w:color w:val="000000" w:themeColor="text1"/>
        </w:rPr>
        <w:t>Clean, transform, and manage datasets to ensure data integrity and accuracy.</w:t>
      </w:r>
    </w:p>
    <w:p w14:paraId="4DC7332E" w14:textId="77777777" w:rsidR="006C63A7" w:rsidRPr="00B76A60" w:rsidRDefault="006C63A7" w:rsidP="00B76A60">
      <w:pPr>
        <w:pStyle w:val="ListParagraph"/>
        <w:numPr>
          <w:ilvl w:val="0"/>
          <w:numId w:val="16"/>
        </w:numPr>
        <w:spacing w:after="0"/>
        <w:jc w:val="both"/>
        <w:rPr>
          <w:rFonts w:ascii="Candara" w:eastAsia="Times New Roman" w:hAnsi="Candara" w:cs="Arial"/>
          <w:color w:val="000000" w:themeColor="text1"/>
        </w:rPr>
      </w:pPr>
      <w:r w:rsidRPr="00B76A60">
        <w:rPr>
          <w:rFonts w:ascii="Candara" w:eastAsia="Times New Roman" w:hAnsi="Candara" w:cs="Arial"/>
          <w:color w:val="000000" w:themeColor="text1"/>
        </w:rPr>
        <w:t>Provide technical guidance and training to teams on data visualization best practices and tools.</w:t>
      </w:r>
    </w:p>
    <w:p w14:paraId="0D254192" w14:textId="0F257D2C" w:rsidR="006C63A7" w:rsidRPr="00B76A60" w:rsidRDefault="006C63A7" w:rsidP="00B76A60">
      <w:pPr>
        <w:pStyle w:val="ListParagraph"/>
        <w:numPr>
          <w:ilvl w:val="0"/>
          <w:numId w:val="16"/>
        </w:numPr>
        <w:spacing w:after="0"/>
        <w:jc w:val="both"/>
        <w:rPr>
          <w:rFonts w:ascii="Candara" w:eastAsia="Times New Roman" w:hAnsi="Candara" w:cs="Arial"/>
          <w:color w:val="000000" w:themeColor="text1"/>
        </w:rPr>
      </w:pPr>
      <w:r w:rsidRPr="00B76A60">
        <w:rPr>
          <w:rFonts w:ascii="Candara" w:eastAsia="Times New Roman" w:hAnsi="Candara" w:cs="Arial"/>
          <w:color w:val="000000" w:themeColor="text1"/>
        </w:rPr>
        <w:t>Monitor and evaluate business operations by leveraging advanced analytics, ensuring strategic alignment with organizational goals.</w:t>
      </w:r>
    </w:p>
    <w:p w14:paraId="2C3FC40C" w14:textId="2550C9A4" w:rsidR="006C63A7" w:rsidRDefault="006C63A7" w:rsidP="006C63A7">
      <w:pPr>
        <w:spacing w:after="0" w:line="240" w:lineRule="auto"/>
        <w:jc w:val="both"/>
        <w:rPr>
          <w:rFonts w:ascii="Candara" w:hAnsi="Candara"/>
          <w:b/>
          <w:color w:val="000000" w:themeColor="text1"/>
          <w:sz w:val="24"/>
          <w:szCs w:val="24"/>
        </w:rPr>
      </w:pPr>
    </w:p>
    <w:p w14:paraId="275464C8" w14:textId="764BC04D" w:rsidR="006C63A7" w:rsidRPr="006354C9" w:rsidRDefault="006C63A7" w:rsidP="006C63A7">
      <w:pPr>
        <w:spacing w:after="0" w:line="240" w:lineRule="auto"/>
        <w:jc w:val="both"/>
        <w:rPr>
          <w:rFonts w:ascii="Candara" w:hAnsi="Candara"/>
          <w:b/>
          <w:color w:val="000000" w:themeColor="text1"/>
          <w:sz w:val="24"/>
          <w:szCs w:val="24"/>
        </w:rPr>
      </w:pPr>
      <w:r>
        <w:rPr>
          <w:rFonts w:ascii="Candara" w:hAnsi="Candara"/>
          <w:b/>
          <w:color w:val="000000" w:themeColor="text1"/>
          <w:sz w:val="24"/>
          <w:szCs w:val="24"/>
        </w:rPr>
        <w:t>Key Achievements:</w:t>
      </w:r>
    </w:p>
    <w:p w14:paraId="22788D15" w14:textId="77777777" w:rsidR="00B75B9E" w:rsidRPr="006354C9" w:rsidRDefault="00B75B9E" w:rsidP="00B75B9E">
      <w:pPr>
        <w:spacing w:after="0"/>
        <w:jc w:val="both"/>
        <w:rPr>
          <w:rFonts w:ascii="Candara" w:hAnsi="Candara"/>
          <w:bCs/>
          <w:color w:val="000000" w:themeColor="text1"/>
        </w:rPr>
      </w:pPr>
    </w:p>
    <w:p w14:paraId="24C560EC" w14:textId="0B8ABAA5" w:rsidR="00C97969" w:rsidRPr="00C97969" w:rsidRDefault="00C97969" w:rsidP="00C97969">
      <w:pPr>
        <w:pStyle w:val="ListParagraph"/>
        <w:numPr>
          <w:ilvl w:val="0"/>
          <w:numId w:val="16"/>
        </w:numPr>
        <w:spacing w:after="0"/>
        <w:jc w:val="both"/>
        <w:rPr>
          <w:rFonts w:ascii="Candara" w:eastAsia="Times New Roman" w:hAnsi="Candara" w:cs="Arial"/>
          <w:color w:val="000000" w:themeColor="text1"/>
        </w:rPr>
      </w:pPr>
      <w:r w:rsidRPr="00C97969">
        <w:rPr>
          <w:rFonts w:ascii="Candara" w:eastAsia="Times New Roman" w:hAnsi="Candara" w:cs="Arial"/>
          <w:color w:val="000000" w:themeColor="text1"/>
        </w:rPr>
        <w:t>Spearheaded the design and implementation of a business intelligence architecture tailored to the e</w:t>
      </w:r>
      <w:r w:rsidR="00663BEB">
        <w:rPr>
          <w:rFonts w:ascii="Candara" w:eastAsia="Times New Roman" w:hAnsi="Candara" w:cs="Arial"/>
          <w:color w:val="000000" w:themeColor="text1"/>
        </w:rPr>
        <w:t>-</w:t>
      </w:r>
      <w:r w:rsidRPr="00C97969">
        <w:rPr>
          <w:rFonts w:ascii="Candara" w:eastAsia="Times New Roman" w:hAnsi="Candara" w:cs="Arial"/>
          <w:color w:val="000000" w:themeColor="text1"/>
        </w:rPr>
        <w:t>commerce unit, enabling real-time performance tracking and predictive analytics.</w:t>
      </w:r>
    </w:p>
    <w:p w14:paraId="43241374" w14:textId="764497A2" w:rsidR="00C97969" w:rsidRPr="00C97969" w:rsidRDefault="009F1B24" w:rsidP="00C97969">
      <w:pPr>
        <w:pStyle w:val="ListParagraph"/>
        <w:numPr>
          <w:ilvl w:val="0"/>
          <w:numId w:val="16"/>
        </w:numPr>
        <w:spacing w:after="0"/>
        <w:jc w:val="both"/>
        <w:rPr>
          <w:rFonts w:ascii="Candara" w:eastAsia="Times New Roman" w:hAnsi="Candara" w:cs="Arial"/>
          <w:color w:val="000000" w:themeColor="text1"/>
        </w:rPr>
      </w:pPr>
      <w:r w:rsidRPr="009F1B24">
        <w:rPr>
          <w:rFonts w:ascii="Candara" w:eastAsia="Times New Roman" w:hAnsi="Candara" w:cs="Arial"/>
          <w:color w:val="000000" w:themeColor="text1"/>
        </w:rPr>
        <w:t>Spearheaded enterprise data strategy focused on governance, quality, and compliance</w:t>
      </w:r>
      <w:r>
        <w:rPr>
          <w:rFonts w:ascii="Candara" w:eastAsia="Times New Roman" w:hAnsi="Candara" w:cs="Arial"/>
          <w:color w:val="000000" w:themeColor="text1"/>
        </w:rPr>
        <w:t xml:space="preserve"> </w:t>
      </w:r>
      <w:r w:rsidRPr="009F1B24">
        <w:rPr>
          <w:rFonts w:ascii="Candara" w:eastAsia="Times New Roman" w:hAnsi="Candara" w:cs="Arial"/>
          <w:color w:val="000000" w:themeColor="text1"/>
        </w:rPr>
        <w:t>supporting executive-level decision-making through integrated dashboards and standardized reporting architecture</w:t>
      </w:r>
      <w:r w:rsidR="00C97969" w:rsidRPr="00C97969">
        <w:rPr>
          <w:rFonts w:ascii="Candara" w:eastAsia="Times New Roman" w:hAnsi="Candara" w:cs="Arial"/>
          <w:color w:val="000000" w:themeColor="text1"/>
        </w:rPr>
        <w:t>.</w:t>
      </w:r>
    </w:p>
    <w:p w14:paraId="5A0B1B30" w14:textId="77777777" w:rsidR="00C97969" w:rsidRPr="00C97969" w:rsidRDefault="00C97969" w:rsidP="00C97969">
      <w:pPr>
        <w:pStyle w:val="ListParagraph"/>
        <w:numPr>
          <w:ilvl w:val="0"/>
          <w:numId w:val="16"/>
        </w:numPr>
        <w:spacing w:after="0"/>
        <w:jc w:val="both"/>
        <w:rPr>
          <w:rFonts w:ascii="Candara" w:eastAsia="Times New Roman" w:hAnsi="Candara" w:cs="Arial"/>
          <w:color w:val="000000" w:themeColor="text1"/>
        </w:rPr>
      </w:pPr>
      <w:r w:rsidRPr="00C97969">
        <w:rPr>
          <w:rFonts w:ascii="Candara" w:eastAsia="Times New Roman" w:hAnsi="Candara" w:cs="Arial"/>
          <w:color w:val="000000" w:themeColor="text1"/>
        </w:rPr>
        <w:t>Implemented advanced analytics models to forecast customer buying behavior, enhancing retention by 90% through personalized loyalty programs.</w:t>
      </w:r>
    </w:p>
    <w:p w14:paraId="771ED64D" w14:textId="105A72C7" w:rsidR="00C97969" w:rsidRPr="00C97969" w:rsidRDefault="008921E5" w:rsidP="00C97969">
      <w:pPr>
        <w:pStyle w:val="ListParagraph"/>
        <w:numPr>
          <w:ilvl w:val="0"/>
          <w:numId w:val="16"/>
        </w:numPr>
        <w:spacing w:after="0"/>
        <w:jc w:val="both"/>
        <w:rPr>
          <w:rFonts w:ascii="Candara" w:eastAsia="Times New Roman" w:hAnsi="Candara" w:cs="Arial"/>
          <w:color w:val="000000" w:themeColor="text1"/>
        </w:rPr>
      </w:pPr>
      <w:r w:rsidRPr="008921E5">
        <w:rPr>
          <w:rFonts w:ascii="Candara" w:eastAsia="Times New Roman" w:hAnsi="Candara" w:cs="Arial"/>
          <w:color w:val="000000" w:themeColor="text1"/>
        </w:rPr>
        <w:t>Designed and deployed automated data pipelines using Python and Power BI, reducing reporting cycle time from 7 days to under 5 minutes and enabling real-time strategic insights for cross-departmental teams</w:t>
      </w:r>
      <w:r w:rsidR="00C97969" w:rsidRPr="00C97969">
        <w:rPr>
          <w:rFonts w:ascii="Candara" w:eastAsia="Times New Roman" w:hAnsi="Candara" w:cs="Arial"/>
          <w:color w:val="000000" w:themeColor="text1"/>
        </w:rPr>
        <w:t>.</w:t>
      </w:r>
    </w:p>
    <w:p w14:paraId="75104E51" w14:textId="4333B887" w:rsidR="00C97969" w:rsidRPr="00C97969" w:rsidRDefault="00ED4ADF" w:rsidP="00C97969">
      <w:pPr>
        <w:pStyle w:val="ListParagraph"/>
        <w:numPr>
          <w:ilvl w:val="0"/>
          <w:numId w:val="16"/>
        </w:numPr>
        <w:spacing w:after="0"/>
        <w:jc w:val="both"/>
        <w:rPr>
          <w:rFonts w:ascii="Candara" w:eastAsia="Times New Roman" w:hAnsi="Candara" w:cs="Arial"/>
          <w:color w:val="000000" w:themeColor="text1"/>
        </w:rPr>
      </w:pPr>
      <w:r w:rsidRPr="00ED4ADF">
        <w:rPr>
          <w:rFonts w:ascii="Candara" w:eastAsia="Times New Roman" w:hAnsi="Candara" w:cs="Arial"/>
          <w:color w:val="000000" w:themeColor="text1"/>
        </w:rPr>
        <w:t>Partnered with business and technology stakeholders to deploy organization-wide digital transformation programs, including CRM and BI tools, increasing operational efficiency by 20% and improving data transparency</w:t>
      </w:r>
      <w:r w:rsidR="00C97969" w:rsidRPr="00C97969">
        <w:rPr>
          <w:rFonts w:ascii="Candara" w:eastAsia="Times New Roman" w:hAnsi="Candara" w:cs="Arial"/>
          <w:color w:val="000000" w:themeColor="text1"/>
        </w:rPr>
        <w:t>.</w:t>
      </w:r>
    </w:p>
    <w:p w14:paraId="0D996D7E" w14:textId="77777777" w:rsidR="00C97969" w:rsidRPr="00C97969" w:rsidRDefault="00C97969" w:rsidP="00C97969">
      <w:pPr>
        <w:pStyle w:val="ListParagraph"/>
        <w:numPr>
          <w:ilvl w:val="0"/>
          <w:numId w:val="16"/>
        </w:numPr>
        <w:spacing w:after="0"/>
        <w:jc w:val="both"/>
        <w:rPr>
          <w:rFonts w:ascii="Candara" w:eastAsia="Times New Roman" w:hAnsi="Candara" w:cs="Arial"/>
          <w:color w:val="000000" w:themeColor="text1"/>
        </w:rPr>
      </w:pPr>
      <w:r w:rsidRPr="00C97969">
        <w:rPr>
          <w:rFonts w:ascii="Candara" w:eastAsia="Times New Roman" w:hAnsi="Candara" w:cs="Arial"/>
          <w:color w:val="000000" w:themeColor="text1"/>
        </w:rPr>
        <w:lastRenderedPageBreak/>
        <w:t>Negotiated a 45% cost reduction for enterprise workspace solutions, saving over $8K annually for three years.</w:t>
      </w:r>
    </w:p>
    <w:p w14:paraId="3DBAF7C1" w14:textId="77777777" w:rsidR="00D778CA" w:rsidRPr="006354C9" w:rsidRDefault="00D778CA" w:rsidP="00657FBC">
      <w:pPr>
        <w:jc w:val="both"/>
        <w:rPr>
          <w:rFonts w:ascii="Candara" w:hAnsi="Candara" w:cs="Arial"/>
          <w:b/>
          <w:bCs/>
          <w:color w:val="000000" w:themeColor="text1"/>
        </w:rPr>
      </w:pPr>
    </w:p>
    <w:p w14:paraId="7926A09A" w14:textId="3DE22269" w:rsidR="00E61947" w:rsidRPr="006354C9" w:rsidRDefault="00E61947" w:rsidP="00E61947">
      <w:pPr>
        <w:spacing w:after="0" w:line="240" w:lineRule="auto"/>
        <w:jc w:val="both"/>
        <w:rPr>
          <w:rFonts w:ascii="Candara" w:hAnsi="Candara"/>
          <w:b/>
          <w:color w:val="000000" w:themeColor="text1"/>
          <w:sz w:val="24"/>
          <w:szCs w:val="24"/>
        </w:rPr>
      </w:pPr>
      <w:r>
        <w:rPr>
          <w:rFonts w:ascii="Candara" w:hAnsi="Candara"/>
          <w:b/>
          <w:color w:val="000000" w:themeColor="text1"/>
          <w:sz w:val="24"/>
          <w:szCs w:val="24"/>
        </w:rPr>
        <w:t>Business Intelligence</w:t>
      </w:r>
      <w:r w:rsidRPr="006354C9">
        <w:rPr>
          <w:rFonts w:ascii="Candara" w:hAnsi="Candara"/>
          <w:b/>
          <w:color w:val="000000" w:themeColor="text1"/>
          <w:sz w:val="24"/>
          <w:szCs w:val="24"/>
        </w:rPr>
        <w:t xml:space="preserve"> </w:t>
      </w:r>
      <w:r>
        <w:rPr>
          <w:rFonts w:ascii="Candara" w:hAnsi="Candara"/>
          <w:b/>
          <w:color w:val="000000" w:themeColor="text1"/>
          <w:sz w:val="24"/>
          <w:szCs w:val="24"/>
        </w:rPr>
        <w:t>and Analytics Manager</w:t>
      </w:r>
      <w:r w:rsidRPr="006354C9">
        <w:rPr>
          <w:rFonts w:ascii="Candara" w:hAnsi="Candara"/>
          <w:b/>
          <w:color w:val="000000" w:themeColor="text1"/>
          <w:sz w:val="24"/>
          <w:szCs w:val="24"/>
        </w:rPr>
        <w:t xml:space="preserve"> (Full-time)</w:t>
      </w:r>
      <w:r w:rsidRPr="006354C9">
        <w:rPr>
          <w:rFonts w:ascii="Candara" w:hAnsi="Candara"/>
          <w:b/>
          <w:bCs/>
          <w:color w:val="000000" w:themeColor="text1"/>
          <w:sz w:val="24"/>
          <w:szCs w:val="24"/>
        </w:rPr>
        <w:t>,</w:t>
      </w:r>
      <w:r w:rsidRPr="006354C9">
        <w:rPr>
          <w:rFonts w:ascii="Candara" w:hAnsi="Candara"/>
          <w:bCs/>
          <w:color w:val="000000" w:themeColor="text1"/>
          <w:sz w:val="24"/>
          <w:szCs w:val="24"/>
        </w:rPr>
        <w:t xml:space="preserve"> </w:t>
      </w:r>
      <w:r w:rsidRPr="006354C9">
        <w:rPr>
          <w:rFonts w:ascii="Candara" w:hAnsi="Candara"/>
          <w:color w:val="000000" w:themeColor="text1"/>
          <w:sz w:val="24"/>
          <w:szCs w:val="24"/>
        </w:rPr>
        <w:t xml:space="preserve">FoodCo Nigeria, March 2019 – </w:t>
      </w:r>
      <w:r w:rsidR="00BF7DB7">
        <w:rPr>
          <w:rFonts w:ascii="Candara" w:hAnsi="Candara"/>
          <w:color w:val="000000" w:themeColor="text1"/>
          <w:sz w:val="24"/>
          <w:szCs w:val="24"/>
        </w:rPr>
        <w:t>March 2022</w:t>
      </w:r>
    </w:p>
    <w:p w14:paraId="59EC3B44" w14:textId="77777777" w:rsidR="00E61947" w:rsidRPr="006354C9" w:rsidRDefault="00E61947" w:rsidP="00E61947">
      <w:pPr>
        <w:spacing w:after="0" w:line="240" w:lineRule="auto"/>
        <w:ind w:left="0" w:firstLine="0"/>
        <w:jc w:val="both"/>
        <w:rPr>
          <w:rFonts w:ascii="Candara" w:hAnsi="Candara"/>
          <w:bCs/>
          <w:color w:val="000000" w:themeColor="text1"/>
        </w:rPr>
      </w:pPr>
    </w:p>
    <w:p w14:paraId="70F75CE3" w14:textId="0E5EDEA8" w:rsidR="00663BEB" w:rsidRPr="00663BEB" w:rsidRDefault="00663BEB" w:rsidP="00663BEB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 w:cs="Arial"/>
          <w:bCs/>
          <w:color w:val="000000" w:themeColor="text1"/>
          <w:lang w:eastAsia="en-GB"/>
        </w:rPr>
      </w:pPr>
      <w:r w:rsidRPr="00663BEB">
        <w:rPr>
          <w:rFonts w:ascii="Candara" w:hAnsi="Candara" w:cs="Arial"/>
          <w:bCs/>
          <w:color w:val="000000" w:themeColor="text1"/>
          <w:lang w:eastAsia="en-GB"/>
        </w:rPr>
        <w:t>Proficient in developing bespoke analytics solutions tailored to meet the specific needs of internal business units, resulting in improved operational efficiency and strategic decision-making.</w:t>
      </w:r>
    </w:p>
    <w:p w14:paraId="66A373BB" w14:textId="3FE9DAEF" w:rsidR="00663BEB" w:rsidRDefault="00663BEB" w:rsidP="00663BEB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 w:cs="Arial"/>
          <w:bCs/>
          <w:color w:val="000000" w:themeColor="text1"/>
          <w:lang w:eastAsia="en-GB"/>
        </w:rPr>
      </w:pPr>
      <w:r w:rsidRPr="00663BEB">
        <w:rPr>
          <w:rFonts w:ascii="Candara" w:hAnsi="Candara" w:cs="Arial"/>
          <w:bCs/>
          <w:color w:val="000000" w:themeColor="text1"/>
          <w:lang w:eastAsia="en-GB"/>
        </w:rPr>
        <w:t>Experienced in providing training and upskilling sessions to employees, empowering them with the knowledge and tools to leverage data effectively in their roles.</w:t>
      </w:r>
    </w:p>
    <w:p w14:paraId="0980CBCF" w14:textId="487FFFDE" w:rsidR="00BF7DB7" w:rsidRDefault="00BF7DB7" w:rsidP="00BF7DB7">
      <w:pPr>
        <w:pStyle w:val="ListParagraph"/>
        <w:numPr>
          <w:ilvl w:val="0"/>
          <w:numId w:val="16"/>
        </w:numPr>
        <w:spacing w:after="0"/>
        <w:jc w:val="both"/>
        <w:rPr>
          <w:rFonts w:ascii="Candara" w:eastAsia="Times New Roman" w:hAnsi="Candara" w:cs="Arial"/>
          <w:color w:val="000000" w:themeColor="text1"/>
        </w:rPr>
      </w:pPr>
      <w:r w:rsidRPr="00C97969">
        <w:rPr>
          <w:rFonts w:ascii="Candara" w:eastAsia="Times New Roman" w:hAnsi="Candara" w:cs="Arial"/>
          <w:color w:val="000000" w:themeColor="text1"/>
        </w:rPr>
        <w:t>Deployed three digital transformation projects, including CRM and BI tools, which streamlined operations and improved data-driven decision-making.</w:t>
      </w:r>
    </w:p>
    <w:p w14:paraId="00EB6084" w14:textId="77777777" w:rsidR="00BF7DB7" w:rsidRPr="00C97969" w:rsidRDefault="00BF7DB7" w:rsidP="00BF7DB7">
      <w:pPr>
        <w:pStyle w:val="ListParagraph"/>
        <w:numPr>
          <w:ilvl w:val="0"/>
          <w:numId w:val="16"/>
        </w:numPr>
        <w:spacing w:after="0"/>
        <w:jc w:val="both"/>
        <w:rPr>
          <w:rFonts w:ascii="Candara" w:eastAsia="Times New Roman" w:hAnsi="Candara" w:cs="Arial"/>
          <w:color w:val="000000" w:themeColor="text1"/>
        </w:rPr>
      </w:pPr>
      <w:r w:rsidRPr="00C97969">
        <w:rPr>
          <w:rFonts w:ascii="Candara" w:eastAsia="Times New Roman" w:hAnsi="Candara" w:cs="Arial"/>
          <w:color w:val="000000" w:themeColor="text1"/>
        </w:rPr>
        <w:t>Designed and implemented dashboards for supply chain and inventory management, leveraging predictive models to minimize stockouts.</w:t>
      </w:r>
    </w:p>
    <w:p w14:paraId="7187C708" w14:textId="0F204780" w:rsidR="00BF7DB7" w:rsidRPr="00BF7DB7" w:rsidRDefault="00BF7DB7" w:rsidP="00BF7DB7">
      <w:pPr>
        <w:pStyle w:val="ListParagraph"/>
        <w:numPr>
          <w:ilvl w:val="0"/>
          <w:numId w:val="16"/>
        </w:numPr>
        <w:spacing w:after="0"/>
        <w:jc w:val="both"/>
        <w:rPr>
          <w:rFonts w:ascii="Candara" w:eastAsia="Times New Roman" w:hAnsi="Candara" w:cs="Arial"/>
          <w:color w:val="000000" w:themeColor="text1"/>
        </w:rPr>
      </w:pPr>
      <w:r w:rsidRPr="00C97969">
        <w:rPr>
          <w:rFonts w:ascii="Candara" w:eastAsia="Times New Roman" w:hAnsi="Candara" w:cs="Arial"/>
          <w:color w:val="000000" w:themeColor="text1"/>
        </w:rPr>
        <w:t>Developed a KPI-based performance evaluation model, boosting employee motivation by over 50% and improving overall team efficiency.</w:t>
      </w:r>
    </w:p>
    <w:p w14:paraId="279BC1F9" w14:textId="77777777" w:rsidR="00663BEB" w:rsidRPr="00663BEB" w:rsidRDefault="00663BEB" w:rsidP="00663BEB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 w:cs="Arial"/>
          <w:bCs/>
          <w:color w:val="000000" w:themeColor="text1"/>
          <w:lang w:eastAsia="en-GB"/>
        </w:rPr>
      </w:pPr>
      <w:r w:rsidRPr="00663BEB">
        <w:rPr>
          <w:rFonts w:ascii="Candara" w:hAnsi="Candara" w:cs="Arial"/>
          <w:bCs/>
          <w:color w:val="000000" w:themeColor="text1"/>
          <w:lang w:eastAsia="en-GB"/>
        </w:rPr>
        <w:t>Pioneered digitization efforts within the organization, leading the deployment of over 10 dashboards across multiple business units to provide real-time visibility into key performance metrics.</w:t>
      </w:r>
    </w:p>
    <w:p w14:paraId="4852834B" w14:textId="77777777" w:rsidR="00663BEB" w:rsidRPr="00663BEB" w:rsidRDefault="00663BEB" w:rsidP="00663BEB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 w:cs="Arial"/>
          <w:bCs/>
          <w:color w:val="000000" w:themeColor="text1"/>
          <w:lang w:eastAsia="en-GB"/>
        </w:rPr>
      </w:pPr>
      <w:r w:rsidRPr="00663BEB">
        <w:rPr>
          <w:rFonts w:ascii="Candara" w:hAnsi="Candara" w:cs="Arial"/>
          <w:bCs/>
          <w:color w:val="000000" w:themeColor="text1"/>
          <w:lang w:eastAsia="en-GB"/>
        </w:rPr>
        <w:t>Strong project management capabilities, with a track record of successfully leading cross-functional teams to implement business intelligence initiatives on time and within budget.</w:t>
      </w:r>
    </w:p>
    <w:p w14:paraId="254627FC" w14:textId="512D9BE6" w:rsidR="00CE01F0" w:rsidRDefault="00663BEB" w:rsidP="00663BEB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 w:cs="Arial"/>
          <w:bCs/>
          <w:color w:val="000000" w:themeColor="text1"/>
          <w:lang w:eastAsia="en-GB"/>
        </w:rPr>
      </w:pPr>
      <w:r w:rsidRPr="00663BEB">
        <w:rPr>
          <w:rFonts w:ascii="Candara" w:hAnsi="Candara" w:cs="Arial"/>
          <w:bCs/>
          <w:color w:val="000000" w:themeColor="text1"/>
          <w:lang w:eastAsia="en-GB"/>
        </w:rPr>
        <w:t>Proactive approach to identifying opportunities for process improvement and innovation, driving continuous enhancement of analytical capabilities and tools.</w:t>
      </w:r>
    </w:p>
    <w:p w14:paraId="5DC29DFF" w14:textId="77777777" w:rsidR="00663BEB" w:rsidRPr="00663BEB" w:rsidRDefault="00663BEB" w:rsidP="00663BEB">
      <w:pPr>
        <w:pStyle w:val="ListParagraph"/>
        <w:spacing w:after="0"/>
        <w:ind w:left="360"/>
        <w:jc w:val="both"/>
        <w:rPr>
          <w:rFonts w:ascii="Candara" w:hAnsi="Candara" w:cs="Arial"/>
          <w:bCs/>
          <w:color w:val="000000" w:themeColor="text1"/>
          <w:lang w:eastAsia="en-GB"/>
        </w:rPr>
      </w:pPr>
    </w:p>
    <w:p w14:paraId="43ABCD6B" w14:textId="0245F147" w:rsidR="00FB7547" w:rsidRDefault="000C6B11" w:rsidP="0087256E">
      <w:pPr>
        <w:spacing w:after="0" w:line="240" w:lineRule="auto"/>
        <w:ind w:left="0" w:firstLine="0"/>
        <w:jc w:val="both"/>
        <w:rPr>
          <w:rFonts w:ascii="Candara" w:hAnsi="Candara"/>
          <w:color w:val="000000" w:themeColor="text1"/>
        </w:rPr>
      </w:pPr>
      <w:r w:rsidRPr="000C6B11">
        <w:rPr>
          <w:rFonts w:ascii="Candara" w:hAnsi="Candara"/>
          <w:b/>
          <w:bCs/>
          <w:color w:val="000000" w:themeColor="text1"/>
        </w:rPr>
        <w:t>Research &amp; Evaluation Consultant (NGO/International Development Sector)</w:t>
      </w:r>
      <w:r>
        <w:rPr>
          <w:rFonts w:ascii="Candara" w:hAnsi="Candara"/>
          <w:b/>
          <w:bCs/>
          <w:color w:val="000000" w:themeColor="text1"/>
        </w:rPr>
        <w:t xml:space="preserve"> - </w:t>
      </w:r>
      <w:r w:rsidRPr="000C6B11">
        <w:rPr>
          <w:rFonts w:ascii="Candara" w:hAnsi="Candara"/>
          <w:b/>
          <w:bCs/>
          <w:color w:val="000000" w:themeColor="text1"/>
        </w:rPr>
        <w:t>Multiple Organizations, Nigeria</w:t>
      </w:r>
      <w:r w:rsidR="00CB6EAC" w:rsidRPr="006354C9">
        <w:rPr>
          <w:rFonts w:ascii="Candara" w:hAnsi="Candara"/>
          <w:b/>
          <w:bCs/>
          <w:color w:val="000000" w:themeColor="text1"/>
        </w:rPr>
        <w:t xml:space="preserve">, </w:t>
      </w:r>
      <w:r w:rsidR="00CB6EAC" w:rsidRPr="006354C9">
        <w:rPr>
          <w:rFonts w:ascii="Candara" w:hAnsi="Candara"/>
          <w:color w:val="000000" w:themeColor="text1"/>
        </w:rPr>
        <w:t>February 2018 – September 2019</w:t>
      </w:r>
    </w:p>
    <w:p w14:paraId="5045D1B0" w14:textId="77777777" w:rsidR="000C6B11" w:rsidRDefault="000C6B11" w:rsidP="0087256E">
      <w:pPr>
        <w:spacing w:after="0" w:line="240" w:lineRule="auto"/>
        <w:ind w:left="0" w:firstLine="0"/>
        <w:jc w:val="both"/>
        <w:rPr>
          <w:rFonts w:ascii="Candara" w:hAnsi="Candara"/>
          <w:color w:val="000000" w:themeColor="text1"/>
        </w:rPr>
      </w:pPr>
    </w:p>
    <w:p w14:paraId="718B85C3" w14:textId="6D7D7D89" w:rsidR="000C6B11" w:rsidRPr="000C6B11" w:rsidRDefault="000C6B11" w:rsidP="0087256E">
      <w:pPr>
        <w:spacing w:after="0" w:line="240" w:lineRule="auto"/>
        <w:ind w:left="0" w:firstLine="0"/>
        <w:jc w:val="both"/>
        <w:rPr>
          <w:rFonts w:ascii="Candara" w:hAnsi="Candara"/>
          <w:color w:val="000000" w:themeColor="text1"/>
        </w:rPr>
      </w:pPr>
      <w:r w:rsidRPr="000C6B11">
        <w:rPr>
          <w:rFonts w:ascii="Candara" w:hAnsi="Candara"/>
          <w:color w:val="000000" w:themeColor="text1"/>
        </w:rPr>
        <w:t>Led data-driven research, monitoring, and evaluation projects for global NGOs and academic institutions, including Jhpiego (World Bank-funded RAAMP), University of Surrey, and Catholic Relief Services (USAID-funded 4Children), delivering actionable insights to enhance social impact and development outcomes.</w:t>
      </w:r>
    </w:p>
    <w:p w14:paraId="6DC5098B" w14:textId="77777777" w:rsidR="00CE01F0" w:rsidRPr="006354C9" w:rsidRDefault="00CE01F0" w:rsidP="00CE01F0">
      <w:pPr>
        <w:pStyle w:val="ListParagraph"/>
        <w:spacing w:after="0"/>
        <w:ind w:left="360"/>
        <w:jc w:val="both"/>
        <w:rPr>
          <w:rFonts w:ascii="Candara" w:hAnsi="Candara" w:cs="Arial"/>
          <w:bCs/>
          <w:color w:val="000000" w:themeColor="text1"/>
          <w:lang w:eastAsia="en-GB"/>
        </w:rPr>
      </w:pPr>
    </w:p>
    <w:p w14:paraId="09654922" w14:textId="6F6B51FD" w:rsidR="00072228" w:rsidRPr="00072228" w:rsidRDefault="00072228" w:rsidP="00072228">
      <w:pPr>
        <w:spacing w:after="0" w:line="240" w:lineRule="auto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b/>
          <w:bCs/>
          <w:color w:val="000000" w:themeColor="text1"/>
        </w:rPr>
        <w:t>Research &amp; Evaluation Consultant (RAAMP), Jhpiego (an Affiliate of Johns Hopkins University), Ogun State, Nigeria,</w:t>
      </w:r>
      <w:r w:rsidRPr="00072228">
        <w:rPr>
          <w:rFonts w:ascii="Candara" w:hAnsi="Candara"/>
          <w:color w:val="000000" w:themeColor="text1"/>
        </w:rPr>
        <w:t xml:space="preserve"> August 2019 – September 2019</w:t>
      </w:r>
    </w:p>
    <w:p w14:paraId="0DB34EF5" w14:textId="340303F4" w:rsidR="00072228" w:rsidRDefault="00072228" w:rsidP="00072228">
      <w:pPr>
        <w:spacing w:after="0" w:line="240" w:lineRule="auto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color w:val="000000" w:themeColor="text1"/>
        </w:rPr>
        <w:t>Supported the Rural Access and Agricultural Marketing Project (RAAMP), a $575M World Bank-funded initiative to improve rural access and agricultural marketing across 13 Nigerian states, focusing on data-driven insights to enhance project impact and sustainability.</w:t>
      </w:r>
    </w:p>
    <w:p w14:paraId="72BB6827" w14:textId="77777777" w:rsidR="00072228" w:rsidRPr="00072228" w:rsidRDefault="00072228" w:rsidP="00072228">
      <w:pPr>
        <w:spacing w:after="0" w:line="240" w:lineRule="auto"/>
        <w:jc w:val="both"/>
        <w:rPr>
          <w:rFonts w:ascii="Candara" w:hAnsi="Candara"/>
          <w:color w:val="000000" w:themeColor="text1"/>
        </w:rPr>
      </w:pPr>
    </w:p>
    <w:p w14:paraId="1EA963B3" w14:textId="77777777" w:rsidR="00072228" w:rsidRDefault="00072228" w:rsidP="00072228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 w:cs="Arial"/>
          <w:bCs/>
          <w:color w:val="000000" w:themeColor="text1"/>
          <w:lang w:eastAsia="en-GB"/>
        </w:rPr>
        <w:t>Designed</w:t>
      </w:r>
      <w:r w:rsidRPr="00072228">
        <w:rPr>
          <w:rFonts w:ascii="Candara" w:hAnsi="Candara"/>
          <w:color w:val="000000" w:themeColor="text1"/>
        </w:rPr>
        <w:t xml:space="preserve"> and implemented data collection frameworks to assess gender-based violence (GBV) prevention and response activities across 200 communities in 20 Local Government Areas (LGAs), utilizing Key Informant Interviews (KIIs) and Focus Group Discussions (FGDs).</w:t>
      </w:r>
    </w:p>
    <w:p w14:paraId="2BC5118A" w14:textId="77777777" w:rsidR="00072228" w:rsidRDefault="00072228" w:rsidP="00072228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color w:val="000000" w:themeColor="text1"/>
        </w:rPr>
        <w:t>Developed and validated data collection tools, ensuring high-quality, consistent data capture, and collaborated with data analysts to produce English-translated interview transcripts for stakeholder reporting.</w:t>
      </w:r>
    </w:p>
    <w:p w14:paraId="6DD4F0C2" w14:textId="62F8A9C1" w:rsidR="00072228" w:rsidRPr="00072228" w:rsidRDefault="00072228" w:rsidP="00072228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color w:val="000000" w:themeColor="text1"/>
        </w:rPr>
        <w:t>Delivered technical assistance and mentoring to service delivery points, driving continuous quality improvement in data management and reporting processes.</w:t>
      </w:r>
    </w:p>
    <w:p w14:paraId="583322AC" w14:textId="77777777" w:rsidR="00072228" w:rsidRPr="00072228" w:rsidRDefault="00072228" w:rsidP="00072228">
      <w:pPr>
        <w:spacing w:after="0" w:line="240" w:lineRule="auto"/>
        <w:jc w:val="both"/>
        <w:rPr>
          <w:rFonts w:ascii="Candara" w:hAnsi="Candara"/>
          <w:color w:val="000000" w:themeColor="text1"/>
        </w:rPr>
      </w:pPr>
    </w:p>
    <w:p w14:paraId="359C2BA7" w14:textId="31134A06" w:rsidR="00072228" w:rsidRPr="00072228" w:rsidRDefault="00072228" w:rsidP="00072228">
      <w:pPr>
        <w:spacing w:after="0" w:line="240" w:lineRule="auto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b/>
          <w:bCs/>
          <w:color w:val="000000" w:themeColor="text1"/>
        </w:rPr>
        <w:t>Project Manager (Monitoring &amp; Evaluation Consultant), University of Surrey, Nigeria,</w:t>
      </w:r>
      <w:r w:rsidRPr="00072228">
        <w:rPr>
          <w:rFonts w:ascii="Candara" w:hAnsi="Candara"/>
          <w:color w:val="000000" w:themeColor="text1"/>
        </w:rPr>
        <w:t xml:space="preserve"> March 2018 – March 2019</w:t>
      </w:r>
    </w:p>
    <w:p w14:paraId="434368F4" w14:textId="77777777" w:rsidR="00072228" w:rsidRPr="00072228" w:rsidRDefault="00072228" w:rsidP="00072228">
      <w:pPr>
        <w:spacing w:after="0" w:line="240" w:lineRule="auto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color w:val="000000" w:themeColor="text1"/>
        </w:rPr>
        <w:t>Led the monitoring and evaluation (M&amp;E) strategy for a PhD research project across five southwestern Nigerian states (Lagos, Oyo, Osun, Ogun, Ondo), ensuring data integrity, stakeholder collaboration, and actionable insights to support community-based research initiatives.</w:t>
      </w:r>
    </w:p>
    <w:p w14:paraId="0B5452E0" w14:textId="77777777" w:rsidR="00072228" w:rsidRDefault="00072228" w:rsidP="008E44C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color w:val="000000" w:themeColor="text1"/>
        </w:rPr>
        <w:t>Designed and supervised M&amp;E frameworks for community-based research, coordinating data collection across 5 states and multiple LGAs, and conducting advocacy with community gatekeepers to secure buy-in and access.</w:t>
      </w:r>
    </w:p>
    <w:p w14:paraId="61EFF0E6" w14:textId="77777777" w:rsidR="00072228" w:rsidRDefault="00072228" w:rsidP="0058686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color w:val="000000" w:themeColor="text1"/>
        </w:rPr>
        <w:lastRenderedPageBreak/>
        <w:t>Developed data collection tools (e.g., questionnaires) and SPSS data entry templates, ensuring accurate data capture and enabling robust statistical analysis for research reporting.</w:t>
      </w:r>
    </w:p>
    <w:p w14:paraId="5F1D9E60" w14:textId="77777777" w:rsidR="00072228" w:rsidRDefault="00072228" w:rsidP="003E1DB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color w:val="000000" w:themeColor="text1"/>
        </w:rPr>
        <w:t xml:space="preserve"> Created and delivered capacity-building programs for research assistants and partners, enhancing data collection and analysis skills, and improving data quality by 30% through quarterly audits.</w:t>
      </w:r>
    </w:p>
    <w:p w14:paraId="113BE708" w14:textId="77777777" w:rsidR="00072228" w:rsidRDefault="00072228" w:rsidP="00766F0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color w:val="000000" w:themeColor="text1"/>
        </w:rPr>
        <w:t>Analyzed state-level data using SPSS, producing comprehensive research reports for principal investigators, and presenting findings to academic and community stakeholders to inform policy and practice.</w:t>
      </w:r>
    </w:p>
    <w:p w14:paraId="409EAD63" w14:textId="421AEB4F" w:rsidR="00072228" w:rsidRDefault="00072228" w:rsidP="00766F0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color w:val="000000" w:themeColor="text1"/>
        </w:rPr>
        <w:t>Monitored and evaluated project progress, reviewing field reports to ensure alignment with research objectives, and recommended tool modifications to improve data accuracy and relevance.</w:t>
      </w:r>
    </w:p>
    <w:p w14:paraId="1DC20187" w14:textId="77777777" w:rsidR="00072228" w:rsidRPr="00072228" w:rsidRDefault="00072228" w:rsidP="00072228">
      <w:pPr>
        <w:pStyle w:val="ListParagraph"/>
        <w:spacing w:after="0" w:line="240" w:lineRule="auto"/>
        <w:ind w:left="360"/>
        <w:jc w:val="both"/>
        <w:rPr>
          <w:rFonts w:ascii="Candara" w:hAnsi="Candara"/>
          <w:color w:val="000000" w:themeColor="text1"/>
        </w:rPr>
      </w:pPr>
    </w:p>
    <w:p w14:paraId="07B0BF6C" w14:textId="4EC6325C" w:rsidR="00072228" w:rsidRDefault="00072228" w:rsidP="00072228">
      <w:pPr>
        <w:spacing w:after="0" w:line="240" w:lineRule="auto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b/>
          <w:bCs/>
          <w:color w:val="000000" w:themeColor="text1"/>
        </w:rPr>
        <w:t>Research &amp; Evaluation Consultant, Catholic Relief Services, Lagos State, Nigeria,</w:t>
      </w:r>
      <w:r w:rsidRPr="00072228">
        <w:rPr>
          <w:rFonts w:ascii="Candara" w:hAnsi="Candara"/>
          <w:color w:val="000000" w:themeColor="text1"/>
        </w:rPr>
        <w:t xml:space="preserve"> February 2018 – March 2018</w:t>
      </w:r>
    </w:p>
    <w:p w14:paraId="2486D043" w14:textId="77777777" w:rsidR="00072228" w:rsidRPr="00072228" w:rsidRDefault="00072228" w:rsidP="00072228">
      <w:pPr>
        <w:spacing w:after="0" w:line="240" w:lineRule="auto"/>
        <w:jc w:val="both"/>
        <w:rPr>
          <w:rFonts w:ascii="Candara" w:hAnsi="Candara"/>
          <w:color w:val="000000" w:themeColor="text1"/>
        </w:rPr>
      </w:pPr>
    </w:p>
    <w:p w14:paraId="22AC4B68" w14:textId="77777777" w:rsidR="00072228" w:rsidRPr="00072228" w:rsidRDefault="00072228" w:rsidP="00072228">
      <w:pPr>
        <w:spacing w:after="0" w:line="240" w:lineRule="auto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color w:val="000000" w:themeColor="text1"/>
        </w:rPr>
        <w:t>Contributed to the 4Children Trace Study Phase-3, a USAID-funded project to evaluate the wellbeing of 240 graduated households in Lagos State, focusing on health, education, protection, nutrition, and access to basic needs post-graduation from USG-supported OVC programs.</w:t>
      </w:r>
    </w:p>
    <w:p w14:paraId="6923D95B" w14:textId="77777777" w:rsidR="00072228" w:rsidRDefault="00072228" w:rsidP="00072228">
      <w:pPr>
        <w:pStyle w:val="ListParagraph"/>
        <w:spacing w:after="0" w:line="240" w:lineRule="auto"/>
        <w:ind w:left="360"/>
        <w:jc w:val="both"/>
        <w:rPr>
          <w:rFonts w:ascii="Candara" w:hAnsi="Candara"/>
          <w:color w:val="000000" w:themeColor="text1"/>
        </w:rPr>
      </w:pPr>
    </w:p>
    <w:p w14:paraId="78242711" w14:textId="77777777" w:rsidR="00072228" w:rsidRDefault="00072228" w:rsidP="008254B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color w:val="000000" w:themeColor="text1"/>
        </w:rPr>
        <w:t>Designed and executed data collection plans, protocols, and tools to gather high-quality data from graduated households, ensuring accurate documentation of findings for impact evaluation.</w:t>
      </w:r>
    </w:p>
    <w:p w14:paraId="7EAC7414" w14:textId="77777777" w:rsidR="00072228" w:rsidRDefault="00072228" w:rsidP="007757A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color w:val="000000" w:themeColor="text1"/>
        </w:rPr>
        <w:t>Conducted routine data validation, analysis, and audits, collaborating with the Research, Measurement, and Results Division to maintain data integrity and produce reliable programmatic insights.</w:t>
      </w:r>
    </w:p>
    <w:p w14:paraId="6371F989" w14:textId="77777777" w:rsidR="00072228" w:rsidRDefault="00072228" w:rsidP="002B410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color w:val="000000" w:themeColor="text1"/>
        </w:rPr>
        <w:t>Developed and facilitated training sessions on data collection tools and procedures, enhancing the capacity of field teams to deliver consistent, high-quality data.</w:t>
      </w:r>
    </w:p>
    <w:p w14:paraId="2D8A5A57" w14:textId="77777777" w:rsidR="00072228" w:rsidRDefault="00072228" w:rsidP="007F3FE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color w:val="000000" w:themeColor="text1"/>
        </w:rPr>
        <w:t>Compiled, sorted, and verified data for entry into databases, ensuring accuracy and enabling efficient reporting to USAID and local government partners.</w:t>
      </w:r>
    </w:p>
    <w:p w14:paraId="02DACBA6" w14:textId="0B894E37" w:rsidR="000C6B11" w:rsidRPr="00072228" w:rsidRDefault="00072228" w:rsidP="007F3FE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ndara" w:hAnsi="Candara"/>
          <w:color w:val="000000" w:themeColor="text1"/>
        </w:rPr>
      </w:pPr>
      <w:r w:rsidRPr="00072228">
        <w:rPr>
          <w:rFonts w:ascii="Candara" w:hAnsi="Candara"/>
          <w:color w:val="000000" w:themeColor="text1"/>
        </w:rPr>
        <w:t>Co-authored the final study report, translating data into actionable recommendations, and presented findings to stakeholders to highlight improvements in orphan and vulnerable children (OVC) wellbeing.</w:t>
      </w:r>
    </w:p>
    <w:p w14:paraId="253C657E" w14:textId="77777777" w:rsidR="00072228" w:rsidRPr="006354C9" w:rsidRDefault="00072228" w:rsidP="00072228">
      <w:pPr>
        <w:spacing w:after="0" w:line="240" w:lineRule="auto"/>
        <w:jc w:val="both"/>
        <w:rPr>
          <w:rFonts w:ascii="Candara" w:hAnsi="Candara"/>
          <w:color w:val="000000" w:themeColor="text1"/>
        </w:rPr>
      </w:pPr>
    </w:p>
    <w:p w14:paraId="4CD1E68A" w14:textId="77777777" w:rsidR="00535148" w:rsidRPr="006354C9" w:rsidRDefault="00535148" w:rsidP="00535148">
      <w:pPr>
        <w:pStyle w:val="Default"/>
        <w:pBdr>
          <w:bottom w:val="single" w:sz="4" w:space="1" w:color="auto"/>
        </w:pBdr>
        <w:rPr>
          <w:rFonts w:ascii="Candara" w:hAnsi="Candara"/>
          <w:b/>
          <w:bCs/>
          <w:color w:val="000000" w:themeColor="text1"/>
        </w:rPr>
      </w:pPr>
      <w:r w:rsidRPr="006354C9">
        <w:rPr>
          <w:rFonts w:ascii="Candara" w:hAnsi="Candara"/>
          <w:b/>
          <w:bCs/>
          <w:color w:val="000000" w:themeColor="text1"/>
        </w:rPr>
        <w:t>Education</w:t>
      </w:r>
    </w:p>
    <w:p w14:paraId="2B8608C9" w14:textId="77777777" w:rsidR="00535148" w:rsidRPr="006354C9" w:rsidRDefault="00535148" w:rsidP="00535148">
      <w:pPr>
        <w:pStyle w:val="Default"/>
        <w:ind w:left="1019"/>
        <w:rPr>
          <w:rFonts w:ascii="Candara" w:hAnsi="Candara"/>
          <w:color w:val="000000" w:themeColor="text1"/>
          <w:sz w:val="2"/>
          <w:szCs w:val="2"/>
        </w:rPr>
      </w:pPr>
    </w:p>
    <w:p w14:paraId="4A5D22AB" w14:textId="3F02DCDE" w:rsidR="00B57093" w:rsidRDefault="00B57093" w:rsidP="00B57093">
      <w:pPr>
        <w:pStyle w:val="Default"/>
        <w:rPr>
          <w:rFonts w:ascii="Candara" w:hAnsi="Candara"/>
          <w:b/>
          <w:color w:val="000000" w:themeColor="text1"/>
          <w:sz w:val="22"/>
          <w:szCs w:val="22"/>
        </w:rPr>
      </w:pPr>
      <w:r w:rsidRPr="006354C9">
        <w:rPr>
          <w:rFonts w:ascii="Candara" w:hAnsi="Candara"/>
          <w:b/>
          <w:color w:val="000000" w:themeColor="text1"/>
          <w:sz w:val="22"/>
          <w:szCs w:val="22"/>
        </w:rPr>
        <w:t xml:space="preserve">Master of </w:t>
      </w:r>
      <w:r>
        <w:rPr>
          <w:rFonts w:ascii="Candara" w:hAnsi="Candara"/>
          <w:b/>
          <w:color w:val="000000" w:themeColor="text1"/>
          <w:sz w:val="22"/>
          <w:szCs w:val="22"/>
        </w:rPr>
        <w:t xml:space="preserve">Philosophy </w:t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 xml:space="preserve">Business Administration                                                            </w:t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ab/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ab/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ab/>
        <w:t xml:space="preserve">                </w:t>
      </w:r>
      <w:r>
        <w:rPr>
          <w:rFonts w:ascii="Candara" w:hAnsi="Candara"/>
          <w:b/>
          <w:color w:val="000000" w:themeColor="text1"/>
          <w:sz w:val="22"/>
          <w:szCs w:val="22"/>
        </w:rPr>
        <w:t xml:space="preserve">           </w:t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>202</w:t>
      </w:r>
      <w:r>
        <w:rPr>
          <w:rFonts w:ascii="Candara" w:hAnsi="Candara"/>
          <w:b/>
          <w:color w:val="000000" w:themeColor="text1"/>
          <w:sz w:val="22"/>
          <w:szCs w:val="22"/>
        </w:rPr>
        <w:t>5</w:t>
      </w:r>
    </w:p>
    <w:p w14:paraId="6BE00A1D" w14:textId="32044A8E" w:rsidR="00B57093" w:rsidRPr="006354C9" w:rsidRDefault="00B57093" w:rsidP="00B57093">
      <w:pPr>
        <w:pStyle w:val="Default"/>
        <w:rPr>
          <w:rFonts w:ascii="Candara" w:hAnsi="Candara"/>
          <w:b/>
          <w:color w:val="000000" w:themeColor="text1"/>
          <w:sz w:val="22"/>
          <w:szCs w:val="22"/>
        </w:rPr>
      </w:pPr>
      <w:r w:rsidRPr="00A607BB">
        <w:rPr>
          <w:rFonts w:ascii="Candara" w:hAnsi="Candara"/>
          <w:bCs/>
          <w:color w:val="000000" w:themeColor="text1"/>
          <w:sz w:val="22"/>
          <w:szCs w:val="22"/>
        </w:rPr>
        <w:t>Specialization:</w:t>
      </w:r>
      <w:r>
        <w:rPr>
          <w:rFonts w:ascii="Candara" w:hAnsi="Candara"/>
          <w:b/>
          <w:color w:val="000000" w:themeColor="text1"/>
          <w:sz w:val="22"/>
          <w:szCs w:val="22"/>
        </w:rPr>
        <w:t xml:space="preserve"> </w:t>
      </w:r>
      <w:r w:rsidRPr="00B57093">
        <w:rPr>
          <w:rFonts w:ascii="Candara" w:hAnsi="Candara"/>
          <w:bCs/>
          <w:color w:val="000000" w:themeColor="text1"/>
          <w:sz w:val="22"/>
          <w:szCs w:val="22"/>
        </w:rPr>
        <w:t>Big Data Analytics</w:t>
      </w:r>
    </w:p>
    <w:p w14:paraId="7207C4D2" w14:textId="012A5E6A" w:rsidR="00B57093" w:rsidRPr="006354C9" w:rsidRDefault="00B57093" w:rsidP="00B57093">
      <w:pPr>
        <w:pStyle w:val="Default"/>
        <w:rPr>
          <w:rFonts w:ascii="Candara" w:hAnsi="Candara"/>
          <w:bCs/>
          <w:color w:val="000000" w:themeColor="text1"/>
          <w:sz w:val="22"/>
          <w:szCs w:val="22"/>
        </w:rPr>
      </w:pPr>
      <w:r>
        <w:rPr>
          <w:rFonts w:ascii="Candara" w:hAnsi="Candara"/>
          <w:bCs/>
          <w:color w:val="000000" w:themeColor="text1"/>
          <w:sz w:val="22"/>
          <w:szCs w:val="22"/>
        </w:rPr>
        <w:t xml:space="preserve">Babcock </w:t>
      </w:r>
      <w:r w:rsidRPr="006354C9">
        <w:rPr>
          <w:rFonts w:ascii="Candara" w:hAnsi="Candara"/>
          <w:bCs/>
          <w:color w:val="000000" w:themeColor="text1"/>
          <w:sz w:val="22"/>
          <w:szCs w:val="22"/>
        </w:rPr>
        <w:t>University</w:t>
      </w:r>
      <w:r>
        <w:rPr>
          <w:rFonts w:ascii="Candara" w:hAnsi="Candara"/>
          <w:bCs/>
          <w:color w:val="000000" w:themeColor="text1"/>
          <w:sz w:val="22"/>
          <w:szCs w:val="22"/>
        </w:rPr>
        <w:t>,</w:t>
      </w:r>
      <w:r w:rsidRPr="006354C9">
        <w:rPr>
          <w:rFonts w:ascii="Candara" w:hAnsi="Candara"/>
          <w:bCs/>
          <w:color w:val="000000" w:themeColor="text1"/>
          <w:sz w:val="22"/>
          <w:szCs w:val="22"/>
        </w:rPr>
        <w:t xml:space="preserve"> Nigeria</w:t>
      </w:r>
    </w:p>
    <w:p w14:paraId="1471091C" w14:textId="77777777" w:rsidR="00B57093" w:rsidRDefault="00B57093" w:rsidP="00535148">
      <w:pPr>
        <w:pStyle w:val="Default"/>
        <w:rPr>
          <w:rFonts w:ascii="Candara" w:hAnsi="Candara"/>
          <w:b/>
          <w:color w:val="000000" w:themeColor="text1"/>
          <w:sz w:val="22"/>
          <w:szCs w:val="22"/>
        </w:rPr>
      </w:pPr>
    </w:p>
    <w:p w14:paraId="533B47C7" w14:textId="2F16B02A" w:rsidR="00535148" w:rsidRPr="006354C9" w:rsidRDefault="00535148" w:rsidP="00535148">
      <w:pPr>
        <w:pStyle w:val="Default"/>
        <w:rPr>
          <w:rFonts w:ascii="Candara" w:hAnsi="Candara"/>
          <w:b/>
          <w:color w:val="000000" w:themeColor="text1"/>
          <w:sz w:val="22"/>
          <w:szCs w:val="22"/>
        </w:rPr>
      </w:pPr>
      <w:r w:rsidRPr="006354C9">
        <w:rPr>
          <w:rFonts w:ascii="Candara" w:hAnsi="Candara"/>
          <w:b/>
          <w:color w:val="000000" w:themeColor="text1"/>
          <w:sz w:val="22"/>
          <w:szCs w:val="22"/>
        </w:rPr>
        <w:t xml:space="preserve">Executive MBA </w:t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ab/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ab/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ab/>
        <w:t xml:space="preserve">                                                                        </w:t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ab/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ab/>
        <w:t xml:space="preserve">     </w:t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ab/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ab/>
      </w:r>
      <w:r w:rsidR="009C7B8F">
        <w:rPr>
          <w:rFonts w:ascii="Candara" w:hAnsi="Candara"/>
          <w:b/>
          <w:color w:val="000000" w:themeColor="text1"/>
          <w:sz w:val="22"/>
          <w:szCs w:val="22"/>
        </w:rPr>
        <w:t xml:space="preserve">            </w:t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>202</w:t>
      </w:r>
      <w:r w:rsidR="009833B1" w:rsidRPr="006354C9">
        <w:rPr>
          <w:rFonts w:ascii="Candara" w:hAnsi="Candara"/>
          <w:b/>
          <w:color w:val="000000" w:themeColor="text1"/>
          <w:sz w:val="22"/>
          <w:szCs w:val="22"/>
        </w:rPr>
        <w:t>3</w:t>
      </w:r>
    </w:p>
    <w:p w14:paraId="380CA8EC" w14:textId="12A0A65B" w:rsidR="00535148" w:rsidRPr="006354C9" w:rsidRDefault="00535148" w:rsidP="00535148">
      <w:pPr>
        <w:pStyle w:val="Default"/>
        <w:rPr>
          <w:rFonts w:ascii="Candara" w:hAnsi="Candara"/>
          <w:bCs/>
          <w:color w:val="000000" w:themeColor="text1"/>
          <w:sz w:val="22"/>
          <w:szCs w:val="22"/>
        </w:rPr>
      </w:pPr>
      <w:r w:rsidRPr="006354C9">
        <w:rPr>
          <w:rFonts w:ascii="Candara" w:hAnsi="Candara"/>
          <w:bCs/>
          <w:color w:val="000000" w:themeColor="text1"/>
          <w:sz w:val="22"/>
          <w:szCs w:val="22"/>
        </w:rPr>
        <w:t>Quantic University of Business and Technology, Washington, DC</w:t>
      </w:r>
    </w:p>
    <w:p w14:paraId="74BA0DC6" w14:textId="6B16A8F5" w:rsidR="00535148" w:rsidRPr="006354C9" w:rsidRDefault="00535148" w:rsidP="00CE01F0">
      <w:pPr>
        <w:pStyle w:val="Default"/>
        <w:numPr>
          <w:ilvl w:val="0"/>
          <w:numId w:val="27"/>
        </w:numPr>
        <w:rPr>
          <w:rFonts w:ascii="Candara" w:hAnsi="Candara"/>
          <w:b/>
          <w:color w:val="000000" w:themeColor="text1"/>
          <w:sz w:val="22"/>
          <w:szCs w:val="22"/>
        </w:rPr>
      </w:pPr>
      <w:bookmarkStart w:id="0" w:name="_Hlk114820394"/>
      <w:r w:rsidRPr="006354C9">
        <w:rPr>
          <w:rFonts w:ascii="Candara" w:hAnsi="Candara"/>
          <w:bCs/>
          <w:color w:val="000000" w:themeColor="text1"/>
          <w:sz w:val="22"/>
          <w:szCs w:val="22"/>
        </w:rPr>
        <w:t>Full scholarship to a highly selective program (7% acceptance rate)</w:t>
      </w:r>
      <w:bookmarkEnd w:id="0"/>
    </w:p>
    <w:p w14:paraId="5F5C9DF0" w14:textId="77777777" w:rsidR="00CE01F0" w:rsidRPr="006354C9" w:rsidRDefault="00CE01F0" w:rsidP="00CE01F0">
      <w:pPr>
        <w:pStyle w:val="Default"/>
        <w:ind w:left="720"/>
        <w:rPr>
          <w:rFonts w:ascii="Candara" w:hAnsi="Candara"/>
          <w:b/>
          <w:color w:val="000000" w:themeColor="text1"/>
          <w:sz w:val="22"/>
          <w:szCs w:val="22"/>
        </w:rPr>
      </w:pPr>
    </w:p>
    <w:p w14:paraId="20AF5D0B" w14:textId="02EA43D1" w:rsidR="00535148" w:rsidRPr="006354C9" w:rsidRDefault="00535148" w:rsidP="00535148">
      <w:pPr>
        <w:pStyle w:val="Default"/>
        <w:rPr>
          <w:rFonts w:ascii="Candara" w:hAnsi="Candara"/>
          <w:b/>
          <w:color w:val="000000" w:themeColor="text1"/>
          <w:sz w:val="22"/>
          <w:szCs w:val="22"/>
        </w:rPr>
      </w:pPr>
      <w:r w:rsidRPr="006354C9">
        <w:rPr>
          <w:rFonts w:ascii="Candara" w:hAnsi="Candara"/>
          <w:b/>
          <w:color w:val="000000" w:themeColor="text1"/>
          <w:sz w:val="22"/>
          <w:szCs w:val="22"/>
        </w:rPr>
        <w:t xml:space="preserve">Master of Business Administration                                                                         </w:t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ab/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ab/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ab/>
        <w:t xml:space="preserve">     </w:t>
      </w:r>
      <w:r w:rsidR="00530BD5" w:rsidRPr="006354C9">
        <w:rPr>
          <w:rFonts w:ascii="Candara" w:hAnsi="Candara"/>
          <w:b/>
          <w:color w:val="000000" w:themeColor="text1"/>
          <w:sz w:val="22"/>
          <w:szCs w:val="22"/>
        </w:rPr>
        <w:t xml:space="preserve">           </w:t>
      </w:r>
      <w:r w:rsidR="009C7B8F">
        <w:rPr>
          <w:rFonts w:ascii="Candara" w:hAnsi="Candara"/>
          <w:b/>
          <w:color w:val="000000" w:themeColor="text1"/>
          <w:sz w:val="22"/>
          <w:szCs w:val="22"/>
        </w:rPr>
        <w:t xml:space="preserve">            </w:t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>2021</w:t>
      </w:r>
    </w:p>
    <w:p w14:paraId="02912912" w14:textId="77777777" w:rsidR="00535148" w:rsidRPr="006354C9" w:rsidRDefault="00535148" w:rsidP="00535148">
      <w:pPr>
        <w:pStyle w:val="Default"/>
        <w:rPr>
          <w:rFonts w:ascii="Candara" w:hAnsi="Candara"/>
          <w:bCs/>
          <w:color w:val="000000" w:themeColor="text1"/>
          <w:sz w:val="22"/>
          <w:szCs w:val="22"/>
        </w:rPr>
      </w:pPr>
      <w:r w:rsidRPr="006354C9">
        <w:rPr>
          <w:rFonts w:ascii="Candara" w:hAnsi="Candara"/>
          <w:bCs/>
          <w:color w:val="000000" w:themeColor="text1"/>
          <w:sz w:val="22"/>
          <w:szCs w:val="22"/>
        </w:rPr>
        <w:t>University of Ibadan, Nigeria</w:t>
      </w:r>
    </w:p>
    <w:p w14:paraId="15E14240" w14:textId="77777777" w:rsidR="00535148" w:rsidRPr="006354C9" w:rsidRDefault="00535148" w:rsidP="00535148">
      <w:pPr>
        <w:pStyle w:val="Default"/>
        <w:rPr>
          <w:rFonts w:ascii="Candara" w:hAnsi="Candara"/>
          <w:color w:val="000000" w:themeColor="text1"/>
          <w:sz w:val="22"/>
          <w:szCs w:val="22"/>
        </w:rPr>
      </w:pPr>
    </w:p>
    <w:p w14:paraId="7DB75941" w14:textId="459060B1" w:rsidR="00535148" w:rsidRPr="006354C9" w:rsidRDefault="00535148" w:rsidP="00535148">
      <w:pPr>
        <w:pStyle w:val="Default"/>
        <w:rPr>
          <w:rFonts w:ascii="Candara" w:hAnsi="Candara"/>
          <w:color w:val="000000" w:themeColor="text1"/>
          <w:sz w:val="22"/>
          <w:szCs w:val="22"/>
        </w:rPr>
      </w:pPr>
      <w:r w:rsidRPr="006354C9">
        <w:rPr>
          <w:rFonts w:ascii="Candara" w:hAnsi="Candara"/>
          <w:b/>
          <w:color w:val="000000" w:themeColor="text1"/>
          <w:sz w:val="22"/>
          <w:szCs w:val="22"/>
        </w:rPr>
        <w:t>Bachelors of Technology, Transport Management Technology</w:t>
      </w:r>
      <w:r w:rsidRPr="006354C9">
        <w:rPr>
          <w:rFonts w:ascii="Candara" w:hAnsi="Candara"/>
          <w:color w:val="000000" w:themeColor="text1"/>
          <w:sz w:val="22"/>
          <w:szCs w:val="22"/>
        </w:rPr>
        <w:t xml:space="preserve"> </w:t>
      </w:r>
      <w:r w:rsidRPr="006354C9">
        <w:rPr>
          <w:rFonts w:ascii="Candara" w:hAnsi="Candara"/>
          <w:color w:val="000000" w:themeColor="text1"/>
          <w:sz w:val="22"/>
          <w:szCs w:val="22"/>
        </w:rPr>
        <w:tab/>
      </w:r>
      <w:r w:rsidRPr="006354C9">
        <w:rPr>
          <w:rFonts w:ascii="Candara" w:hAnsi="Candara"/>
          <w:color w:val="000000" w:themeColor="text1"/>
          <w:sz w:val="22"/>
          <w:szCs w:val="22"/>
        </w:rPr>
        <w:tab/>
      </w:r>
      <w:r w:rsidRPr="006354C9">
        <w:rPr>
          <w:rFonts w:ascii="Candara" w:hAnsi="Candara"/>
          <w:color w:val="000000" w:themeColor="text1"/>
          <w:sz w:val="22"/>
          <w:szCs w:val="22"/>
        </w:rPr>
        <w:tab/>
      </w:r>
      <w:r w:rsidRPr="006354C9">
        <w:rPr>
          <w:rFonts w:ascii="Candara" w:hAnsi="Candara"/>
          <w:color w:val="000000" w:themeColor="text1"/>
          <w:sz w:val="22"/>
          <w:szCs w:val="22"/>
        </w:rPr>
        <w:tab/>
        <w:t xml:space="preserve">    </w:t>
      </w:r>
      <w:r w:rsidR="00530BD5" w:rsidRPr="006354C9">
        <w:rPr>
          <w:rFonts w:ascii="Candara" w:hAnsi="Candara"/>
          <w:color w:val="000000" w:themeColor="text1"/>
          <w:sz w:val="22"/>
          <w:szCs w:val="22"/>
        </w:rPr>
        <w:t xml:space="preserve">           </w:t>
      </w:r>
      <w:r w:rsidR="009C7B8F">
        <w:rPr>
          <w:rFonts w:ascii="Candara" w:hAnsi="Candara"/>
          <w:color w:val="000000" w:themeColor="text1"/>
          <w:sz w:val="22"/>
          <w:szCs w:val="22"/>
        </w:rPr>
        <w:t xml:space="preserve">           </w:t>
      </w:r>
      <w:r w:rsidRPr="006354C9">
        <w:rPr>
          <w:rFonts w:ascii="Candara" w:hAnsi="Candara"/>
          <w:color w:val="000000" w:themeColor="text1"/>
          <w:sz w:val="22"/>
          <w:szCs w:val="22"/>
        </w:rPr>
        <w:t xml:space="preserve">  </w:t>
      </w:r>
      <w:r w:rsidRPr="006354C9">
        <w:rPr>
          <w:rFonts w:ascii="Candara" w:hAnsi="Candara"/>
          <w:b/>
          <w:color w:val="000000" w:themeColor="text1"/>
          <w:sz w:val="22"/>
          <w:szCs w:val="22"/>
        </w:rPr>
        <w:t>2016</w:t>
      </w:r>
    </w:p>
    <w:p w14:paraId="6CE5A6F9" w14:textId="5D35623B" w:rsidR="000A16A7" w:rsidRPr="00AC184B" w:rsidRDefault="00535148" w:rsidP="00AC184B">
      <w:pPr>
        <w:pStyle w:val="Default"/>
        <w:rPr>
          <w:rFonts w:ascii="Candara" w:hAnsi="Candara"/>
          <w:bCs/>
          <w:color w:val="000000" w:themeColor="text1"/>
          <w:sz w:val="22"/>
          <w:szCs w:val="22"/>
        </w:rPr>
      </w:pPr>
      <w:r w:rsidRPr="006354C9">
        <w:rPr>
          <w:rFonts w:ascii="Candara" w:hAnsi="Candara"/>
          <w:bCs/>
          <w:color w:val="000000" w:themeColor="text1"/>
          <w:sz w:val="22"/>
          <w:szCs w:val="22"/>
        </w:rPr>
        <w:t>Federal University of Technology, Akure, Nigeria</w:t>
      </w:r>
    </w:p>
    <w:p w14:paraId="56CF11BC" w14:textId="77777777" w:rsidR="000A16A7" w:rsidRPr="006354C9" w:rsidRDefault="000A16A7" w:rsidP="00535148">
      <w:pPr>
        <w:pStyle w:val="Default"/>
        <w:pBdr>
          <w:bottom w:val="single" w:sz="4" w:space="1" w:color="auto"/>
        </w:pBdr>
        <w:rPr>
          <w:rFonts w:ascii="Candara" w:hAnsi="Candara"/>
          <w:b/>
          <w:bCs/>
          <w:color w:val="000000" w:themeColor="text1"/>
        </w:rPr>
      </w:pPr>
    </w:p>
    <w:p w14:paraId="1BE2972C" w14:textId="41438842" w:rsidR="00535148" w:rsidRPr="006354C9" w:rsidRDefault="00535148" w:rsidP="00535148">
      <w:pPr>
        <w:pStyle w:val="Default"/>
        <w:pBdr>
          <w:bottom w:val="single" w:sz="4" w:space="1" w:color="auto"/>
        </w:pBdr>
        <w:rPr>
          <w:rFonts w:ascii="Candara" w:hAnsi="Candara"/>
          <w:b/>
          <w:bCs/>
          <w:color w:val="000000" w:themeColor="text1"/>
        </w:rPr>
      </w:pPr>
      <w:r w:rsidRPr="006354C9">
        <w:rPr>
          <w:rFonts w:ascii="Candara" w:hAnsi="Candara"/>
          <w:b/>
          <w:bCs/>
          <w:color w:val="000000" w:themeColor="text1"/>
        </w:rPr>
        <w:t>Professional Development</w:t>
      </w:r>
      <w:r w:rsidR="000A16A7" w:rsidRPr="006354C9">
        <w:rPr>
          <w:rFonts w:ascii="Candara" w:hAnsi="Candara"/>
          <w:b/>
          <w:bCs/>
          <w:color w:val="000000" w:themeColor="text1"/>
        </w:rPr>
        <w:t xml:space="preserve"> &amp; Membership</w:t>
      </w:r>
    </w:p>
    <w:p w14:paraId="5ECE3BAA" w14:textId="77777777" w:rsidR="00535148" w:rsidRPr="006354C9" w:rsidRDefault="00535148" w:rsidP="00535148">
      <w:pPr>
        <w:pStyle w:val="ListParagraph"/>
        <w:spacing w:after="0" w:line="240" w:lineRule="auto"/>
        <w:jc w:val="both"/>
        <w:rPr>
          <w:rFonts w:ascii="Candara" w:hAnsi="Candara" w:cs="Times New Roman"/>
          <w:color w:val="000000" w:themeColor="text1"/>
          <w:sz w:val="6"/>
          <w:szCs w:val="6"/>
        </w:rPr>
      </w:pPr>
    </w:p>
    <w:p w14:paraId="455FFD7D" w14:textId="244E304A" w:rsidR="000A16A7" w:rsidRPr="006354C9" w:rsidRDefault="000A16A7" w:rsidP="00C75CA7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Cs/>
          <w:color w:val="000000" w:themeColor="text1"/>
        </w:rPr>
      </w:pPr>
      <w:r w:rsidRPr="006354C9">
        <w:rPr>
          <w:rFonts w:ascii="Candara" w:hAnsi="Candara"/>
          <w:b/>
          <w:color w:val="000000" w:themeColor="text1"/>
        </w:rPr>
        <w:t>Member</w:t>
      </w:r>
      <w:r w:rsidRPr="006354C9">
        <w:rPr>
          <w:rFonts w:ascii="Candara" w:hAnsi="Candara"/>
          <w:bCs/>
          <w:color w:val="000000" w:themeColor="text1"/>
        </w:rPr>
        <w:t xml:space="preserve">, International Institute of Business Analysis (IIBA) </w:t>
      </w:r>
      <w:r w:rsidR="00A43F40" w:rsidRPr="006354C9">
        <w:rPr>
          <w:rFonts w:ascii="Candara" w:hAnsi="Candara"/>
          <w:bCs/>
          <w:color w:val="000000" w:themeColor="text1"/>
        </w:rPr>
        <w:t>–</w:t>
      </w:r>
      <w:r w:rsidRPr="006354C9">
        <w:rPr>
          <w:rFonts w:ascii="Candara" w:hAnsi="Candara"/>
          <w:bCs/>
          <w:color w:val="000000" w:themeColor="text1"/>
        </w:rPr>
        <w:t xml:space="preserve"> 101451770</w:t>
      </w:r>
      <w:r w:rsidR="00A43F40" w:rsidRPr="006354C9">
        <w:rPr>
          <w:rFonts w:ascii="Candara" w:hAnsi="Candara"/>
          <w:bCs/>
          <w:color w:val="000000" w:themeColor="text1"/>
        </w:rPr>
        <w:t xml:space="preserve"> (2024)</w:t>
      </w:r>
    </w:p>
    <w:p w14:paraId="7981EE20" w14:textId="77777777" w:rsidR="00275267" w:rsidRPr="00C97969" w:rsidRDefault="00C97969" w:rsidP="00275267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Cs/>
          <w:color w:val="000000" w:themeColor="text1"/>
        </w:rPr>
      </w:pPr>
      <w:r w:rsidRPr="00C97969">
        <w:rPr>
          <w:rFonts w:ascii="Candara" w:hAnsi="Candara"/>
          <w:b/>
          <w:color w:val="000000" w:themeColor="text1"/>
        </w:rPr>
        <w:t xml:space="preserve">Data Science, </w:t>
      </w:r>
      <w:r w:rsidRPr="00C97969">
        <w:rPr>
          <w:rFonts w:ascii="Candara" w:hAnsi="Candara"/>
          <w:bCs/>
          <w:color w:val="000000" w:themeColor="text1"/>
        </w:rPr>
        <w:t>World Quant University (2024)</w:t>
      </w:r>
    </w:p>
    <w:p w14:paraId="0A80D432" w14:textId="48F20A79" w:rsidR="00C97969" w:rsidRPr="00275267" w:rsidRDefault="00275267" w:rsidP="00275267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Cs/>
          <w:color w:val="000000" w:themeColor="text1"/>
        </w:rPr>
      </w:pPr>
      <w:r>
        <w:rPr>
          <w:rFonts w:ascii="Candara" w:hAnsi="Candara"/>
          <w:b/>
          <w:color w:val="000000" w:themeColor="text1"/>
        </w:rPr>
        <w:t>R</w:t>
      </w:r>
      <w:r w:rsidRPr="00C97969">
        <w:rPr>
          <w:rFonts w:ascii="Candara" w:hAnsi="Candara"/>
          <w:b/>
          <w:color w:val="000000" w:themeColor="text1"/>
        </w:rPr>
        <w:t xml:space="preserve"> for Data </w:t>
      </w:r>
      <w:r>
        <w:rPr>
          <w:rFonts w:ascii="Candara" w:hAnsi="Candara"/>
          <w:b/>
          <w:color w:val="000000" w:themeColor="text1"/>
        </w:rPr>
        <w:t>Science</w:t>
      </w:r>
      <w:r w:rsidRPr="00C97969">
        <w:rPr>
          <w:rFonts w:ascii="Candara" w:hAnsi="Candara"/>
          <w:b/>
          <w:color w:val="000000" w:themeColor="text1"/>
        </w:rPr>
        <w:t xml:space="preserve">, </w:t>
      </w:r>
      <w:r w:rsidRPr="00C97969">
        <w:rPr>
          <w:rFonts w:ascii="Candara" w:hAnsi="Candara"/>
          <w:bCs/>
          <w:color w:val="000000" w:themeColor="text1"/>
        </w:rPr>
        <w:t>LinkedIn Learning (</w:t>
      </w:r>
      <w:r>
        <w:rPr>
          <w:rFonts w:ascii="Candara" w:hAnsi="Candara"/>
          <w:bCs/>
          <w:color w:val="000000" w:themeColor="text1"/>
        </w:rPr>
        <w:t>2024</w:t>
      </w:r>
      <w:r w:rsidRPr="00C97969">
        <w:rPr>
          <w:rFonts w:ascii="Candara" w:hAnsi="Candara"/>
          <w:bCs/>
          <w:color w:val="000000" w:themeColor="text1"/>
        </w:rPr>
        <w:t>)</w:t>
      </w:r>
    </w:p>
    <w:p w14:paraId="0935E320" w14:textId="636B7645" w:rsidR="00275267" w:rsidRPr="00C97969" w:rsidRDefault="00CB346A" w:rsidP="00490E15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Cs/>
          <w:color w:val="000000" w:themeColor="text1"/>
        </w:rPr>
      </w:pPr>
      <w:r>
        <w:rPr>
          <w:rFonts w:ascii="Candara" w:hAnsi="Candara"/>
          <w:b/>
          <w:color w:val="000000" w:themeColor="text1"/>
        </w:rPr>
        <w:t xml:space="preserve">Business Intelligence Analytics, </w:t>
      </w:r>
      <w:r>
        <w:rPr>
          <w:rFonts w:ascii="Candara" w:hAnsi="Candara"/>
          <w:bCs/>
          <w:color w:val="000000" w:themeColor="text1"/>
        </w:rPr>
        <w:t>Udemy (2024)</w:t>
      </w:r>
    </w:p>
    <w:p w14:paraId="2CA510EE" w14:textId="77777777" w:rsidR="00490E15" w:rsidRPr="00C97969" w:rsidRDefault="00C97969" w:rsidP="00490E15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Cs/>
          <w:color w:val="000000" w:themeColor="text1"/>
        </w:rPr>
      </w:pPr>
      <w:r w:rsidRPr="00C97969">
        <w:rPr>
          <w:rFonts w:ascii="Candara" w:hAnsi="Candara"/>
          <w:b/>
          <w:color w:val="000000" w:themeColor="text1"/>
        </w:rPr>
        <w:t xml:space="preserve">Advanced SQL for Data Analysis, </w:t>
      </w:r>
      <w:r w:rsidRPr="00C97969">
        <w:rPr>
          <w:rFonts w:ascii="Candara" w:hAnsi="Candara"/>
          <w:bCs/>
          <w:color w:val="000000" w:themeColor="text1"/>
        </w:rPr>
        <w:t>LinkedIn Learning (</w:t>
      </w:r>
      <w:r w:rsidR="00904B87">
        <w:rPr>
          <w:rFonts w:ascii="Candara" w:hAnsi="Candara"/>
          <w:bCs/>
          <w:color w:val="000000" w:themeColor="text1"/>
        </w:rPr>
        <w:t>2024</w:t>
      </w:r>
      <w:r w:rsidRPr="00C97969">
        <w:rPr>
          <w:rFonts w:ascii="Candara" w:hAnsi="Candara"/>
          <w:bCs/>
          <w:color w:val="000000" w:themeColor="text1"/>
        </w:rPr>
        <w:t>)</w:t>
      </w:r>
    </w:p>
    <w:p w14:paraId="35E4ACB3" w14:textId="5CD3B686" w:rsidR="00C97969" w:rsidRPr="00490E15" w:rsidRDefault="00490E15" w:rsidP="00490E15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Cs/>
          <w:color w:val="000000" w:themeColor="text1"/>
        </w:rPr>
      </w:pPr>
      <w:r w:rsidRPr="00C97969">
        <w:rPr>
          <w:rFonts w:ascii="Candara" w:hAnsi="Candara"/>
          <w:b/>
          <w:color w:val="000000" w:themeColor="text1"/>
        </w:rPr>
        <w:t xml:space="preserve">Google Cloud Certification, </w:t>
      </w:r>
      <w:r w:rsidRPr="00C97969">
        <w:rPr>
          <w:rFonts w:ascii="Candara" w:hAnsi="Candara"/>
          <w:bCs/>
          <w:color w:val="000000" w:themeColor="text1"/>
        </w:rPr>
        <w:t>Google Developers (2023)</w:t>
      </w:r>
    </w:p>
    <w:p w14:paraId="52FFE5D2" w14:textId="77777777" w:rsidR="00C97969" w:rsidRPr="00C97969" w:rsidRDefault="00C97969" w:rsidP="00C97969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Cs/>
          <w:color w:val="000000" w:themeColor="text1"/>
        </w:rPr>
      </w:pPr>
      <w:r w:rsidRPr="00C97969">
        <w:rPr>
          <w:rFonts w:ascii="Candara" w:hAnsi="Candara"/>
          <w:b/>
          <w:color w:val="000000" w:themeColor="text1"/>
        </w:rPr>
        <w:t xml:space="preserve">McKinsey Forward Africa, </w:t>
      </w:r>
      <w:r w:rsidRPr="00C97969">
        <w:rPr>
          <w:rFonts w:ascii="Candara" w:hAnsi="Candara"/>
          <w:bCs/>
          <w:color w:val="000000" w:themeColor="text1"/>
        </w:rPr>
        <w:t>McKinsey (2021)</w:t>
      </w:r>
    </w:p>
    <w:p w14:paraId="2D031AFF" w14:textId="77777777" w:rsidR="00490E15" w:rsidRPr="00490E15" w:rsidRDefault="00C97969" w:rsidP="00490E15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Cs/>
          <w:color w:val="000000" w:themeColor="text1"/>
        </w:rPr>
      </w:pPr>
      <w:r w:rsidRPr="00C97969">
        <w:rPr>
          <w:rFonts w:ascii="Candara" w:hAnsi="Candara"/>
          <w:b/>
          <w:color w:val="000000" w:themeColor="text1"/>
        </w:rPr>
        <w:t xml:space="preserve">Excel Skills for Business (Advanced), </w:t>
      </w:r>
      <w:r w:rsidRPr="00C97969">
        <w:rPr>
          <w:rFonts w:ascii="Candara" w:hAnsi="Candara"/>
          <w:bCs/>
          <w:color w:val="000000" w:themeColor="text1"/>
        </w:rPr>
        <w:t>Macquarie University (2020)</w:t>
      </w:r>
      <w:r w:rsidR="00490E15" w:rsidRPr="00490E15">
        <w:rPr>
          <w:rFonts w:ascii="Candara" w:hAnsi="Candara"/>
          <w:b/>
          <w:color w:val="000000" w:themeColor="text1"/>
        </w:rPr>
        <w:t xml:space="preserve"> </w:t>
      </w:r>
    </w:p>
    <w:p w14:paraId="1BEC7B6C" w14:textId="7E1DE61C" w:rsidR="00AC184B" w:rsidRPr="00490E15" w:rsidRDefault="00490E15" w:rsidP="00490E15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Cs/>
          <w:color w:val="000000" w:themeColor="text1"/>
        </w:rPr>
      </w:pPr>
      <w:r w:rsidRPr="00C97969">
        <w:rPr>
          <w:rFonts w:ascii="Candara" w:hAnsi="Candara"/>
          <w:b/>
          <w:color w:val="000000" w:themeColor="text1"/>
        </w:rPr>
        <w:t xml:space="preserve">Business Analytics, </w:t>
      </w:r>
      <w:r w:rsidRPr="00C97969">
        <w:rPr>
          <w:rFonts w:ascii="Candara" w:hAnsi="Candara"/>
          <w:bCs/>
          <w:color w:val="000000" w:themeColor="text1"/>
        </w:rPr>
        <w:t>Wharton Online (2019)</w:t>
      </w:r>
    </w:p>
    <w:p w14:paraId="67ADA09C" w14:textId="77777777" w:rsidR="005B0684" w:rsidRDefault="005B0684" w:rsidP="005B0684">
      <w:pPr>
        <w:spacing w:after="0"/>
        <w:ind w:left="0" w:firstLine="0"/>
        <w:jc w:val="both"/>
        <w:rPr>
          <w:rFonts w:ascii="Candara" w:hAnsi="Candara"/>
        </w:rPr>
      </w:pPr>
    </w:p>
    <w:p w14:paraId="0AF77484" w14:textId="77777777" w:rsidR="005B0684" w:rsidRPr="006354C9" w:rsidRDefault="005B0684" w:rsidP="005B0684">
      <w:pPr>
        <w:pStyle w:val="Default"/>
        <w:pBdr>
          <w:bottom w:val="single" w:sz="4" w:space="1" w:color="auto"/>
        </w:pBdr>
        <w:rPr>
          <w:rFonts w:ascii="Candara" w:hAnsi="Candara"/>
          <w:b/>
          <w:bCs/>
          <w:color w:val="000000" w:themeColor="text1"/>
        </w:rPr>
      </w:pPr>
      <w:r w:rsidRPr="00BB3600">
        <w:rPr>
          <w:rFonts w:ascii="Candara" w:hAnsi="Candara"/>
          <w:b/>
          <w:bCs/>
          <w:color w:val="000000" w:themeColor="text1"/>
        </w:rPr>
        <w:t>Research and Publications</w:t>
      </w:r>
    </w:p>
    <w:p w14:paraId="523D9863" w14:textId="77777777" w:rsidR="005B0684" w:rsidRDefault="005B0684" w:rsidP="005B0684">
      <w:pPr>
        <w:spacing w:after="0"/>
        <w:ind w:left="0" w:firstLine="0"/>
        <w:jc w:val="both"/>
      </w:pPr>
      <w:r>
        <w:t xml:space="preserve"> </w:t>
      </w:r>
    </w:p>
    <w:p w14:paraId="16E4BE35" w14:textId="2FB46ADD" w:rsidR="007847BC" w:rsidRPr="007847BC" w:rsidRDefault="007847BC" w:rsidP="005B0684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/>
          <w:color w:val="000000" w:themeColor="text1"/>
        </w:rPr>
      </w:pPr>
      <w:r w:rsidRPr="007847BC">
        <w:rPr>
          <w:rFonts w:ascii="Candara" w:hAnsi="Candara"/>
          <w:bCs/>
          <w:color w:val="000000" w:themeColor="text1"/>
        </w:rPr>
        <w:t xml:space="preserve">“Big Data Capabilities and </w:t>
      </w:r>
      <w:r>
        <w:rPr>
          <w:rFonts w:ascii="Candara" w:hAnsi="Candara"/>
          <w:bCs/>
          <w:color w:val="000000" w:themeColor="text1"/>
        </w:rPr>
        <w:t>Organisational</w:t>
      </w:r>
      <w:r w:rsidR="004B681C">
        <w:rPr>
          <w:rFonts w:ascii="Candara" w:hAnsi="Candara"/>
          <w:bCs/>
          <w:color w:val="000000" w:themeColor="text1"/>
        </w:rPr>
        <w:t xml:space="preserve"> Sustainability</w:t>
      </w:r>
      <w:r w:rsidRPr="007847BC">
        <w:rPr>
          <w:rFonts w:ascii="Candara" w:hAnsi="Candara"/>
          <w:bCs/>
          <w:color w:val="000000" w:themeColor="text1"/>
        </w:rPr>
        <w:t xml:space="preserve"> of Selected Fast-Moving Consumer Goods Firms in Oyo State, Nigeria”,</w:t>
      </w:r>
      <w:r>
        <w:rPr>
          <w:rFonts w:ascii="Candara" w:hAnsi="Candara"/>
          <w:bCs/>
          <w:color w:val="000000" w:themeColor="text1"/>
        </w:rPr>
        <w:t xml:space="preserve"> </w:t>
      </w:r>
      <w:r w:rsidRPr="00EA3391">
        <w:rPr>
          <w:rFonts w:ascii="Candara" w:hAnsi="Candara"/>
          <w:b/>
          <w:color w:val="000000" w:themeColor="text1"/>
        </w:rPr>
        <w:t>Thesis (2025)</w:t>
      </w:r>
    </w:p>
    <w:p w14:paraId="59997911" w14:textId="388D117D" w:rsidR="00F9630F" w:rsidRPr="00F9630F" w:rsidRDefault="007847BC" w:rsidP="005B0684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/>
          <w:color w:val="000000" w:themeColor="text1"/>
        </w:rPr>
      </w:pPr>
      <w:r w:rsidRPr="007847BC">
        <w:rPr>
          <w:rFonts w:ascii="Candara" w:hAnsi="Candara"/>
          <w:bCs/>
          <w:color w:val="000000" w:themeColor="text1"/>
        </w:rPr>
        <w:t xml:space="preserve">“Big Data Capabilities and Competitive Advantage of Selected Fast-Moving Consumer Goods Firms in Oyo State, Nigeria”, </w:t>
      </w:r>
      <w:r w:rsidRPr="00EA3391">
        <w:rPr>
          <w:rFonts w:ascii="Candara" w:hAnsi="Candara"/>
          <w:b/>
          <w:color w:val="000000" w:themeColor="text1"/>
        </w:rPr>
        <w:t>IRJEMS (2025)</w:t>
      </w:r>
      <w:r w:rsidRPr="007847BC">
        <w:rPr>
          <w:rFonts w:ascii="Candara" w:hAnsi="Candara"/>
          <w:bCs/>
          <w:color w:val="000000" w:themeColor="text1"/>
        </w:rPr>
        <w:t xml:space="preserve"> - </w:t>
      </w:r>
      <w:r w:rsidRPr="00DA58F7">
        <w:rPr>
          <w:rFonts w:ascii="Candara" w:hAnsi="Candara"/>
          <w:bCs/>
          <w:i/>
          <w:iCs/>
          <w:color w:val="000000" w:themeColor="text1"/>
        </w:rPr>
        <w:t>https://irjems.org/Volume-4-Issue-5/IRJEMS-V4I5P104.pdf</w:t>
      </w:r>
    </w:p>
    <w:p w14:paraId="200BDCCB" w14:textId="111B2650" w:rsidR="005B0684" w:rsidRDefault="005B0684" w:rsidP="005B0684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/>
          <w:color w:val="000000" w:themeColor="text1"/>
        </w:rPr>
      </w:pPr>
      <w:r w:rsidRPr="009B4C29">
        <w:rPr>
          <w:rFonts w:ascii="Candara" w:hAnsi="Candara"/>
          <w:bCs/>
          <w:color w:val="000000" w:themeColor="text1"/>
        </w:rPr>
        <w:t>“A Cross-Sectional Assessment of Expanding Basic Healthcare Services to Rural and Underserved Communities in Northern Nigeria</w:t>
      </w:r>
      <w:r w:rsidRPr="00BB3600">
        <w:rPr>
          <w:rFonts w:ascii="Candara" w:hAnsi="Candara"/>
          <w:b/>
          <w:color w:val="000000" w:themeColor="text1"/>
        </w:rPr>
        <w:t>,</w:t>
      </w:r>
      <w:r w:rsidRPr="009B4C29">
        <w:rPr>
          <w:rFonts w:ascii="Candara" w:hAnsi="Candara"/>
          <w:bCs/>
          <w:color w:val="000000" w:themeColor="text1"/>
        </w:rPr>
        <w:t>"</w:t>
      </w:r>
      <w:r w:rsidRPr="00BB3600">
        <w:rPr>
          <w:rFonts w:ascii="Candara" w:hAnsi="Candara"/>
          <w:b/>
          <w:color w:val="000000" w:themeColor="text1"/>
        </w:rPr>
        <w:t xml:space="preserve"> PGPH-D-24-01476 (2024)</w:t>
      </w:r>
    </w:p>
    <w:p w14:paraId="02220E86" w14:textId="77777777" w:rsidR="005B0684" w:rsidRDefault="005B0684" w:rsidP="005B0684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/>
          <w:color w:val="000000" w:themeColor="text1"/>
        </w:rPr>
      </w:pPr>
      <w:r w:rsidRPr="009B4C29">
        <w:rPr>
          <w:rFonts w:ascii="Candara" w:hAnsi="Candara"/>
          <w:bCs/>
          <w:color w:val="000000" w:themeColor="text1"/>
        </w:rPr>
        <w:t>“The Influence of Peer-Led Health Education on Medication Adherence Practices Among Youths Living with HIV,"</w:t>
      </w:r>
      <w:r w:rsidRPr="00BB3600">
        <w:rPr>
          <w:rFonts w:ascii="Candara" w:hAnsi="Candara"/>
          <w:b/>
          <w:color w:val="000000" w:themeColor="text1"/>
        </w:rPr>
        <w:t xml:space="preserve"> Medical Research Archives (2023)</w:t>
      </w:r>
    </w:p>
    <w:p w14:paraId="6F93D5B0" w14:textId="77777777" w:rsidR="005B0684" w:rsidRPr="00BB3600" w:rsidRDefault="005B0684" w:rsidP="005B0684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/>
          <w:color w:val="000000" w:themeColor="text1"/>
        </w:rPr>
      </w:pPr>
      <w:r w:rsidRPr="009B4C29">
        <w:rPr>
          <w:rFonts w:ascii="Candara" w:hAnsi="Candara"/>
          <w:bCs/>
          <w:color w:val="000000" w:themeColor="text1"/>
        </w:rPr>
        <w:t xml:space="preserve">“Effect of Text-Messaging on Treatment Adherence Among Young People Living with HIV in Niger State," </w:t>
      </w:r>
      <w:r w:rsidRPr="00BB3600">
        <w:rPr>
          <w:rFonts w:ascii="Candara" w:hAnsi="Candara"/>
          <w:b/>
          <w:color w:val="000000" w:themeColor="text1"/>
        </w:rPr>
        <w:t>Journal of AIDS and HIV Research (2023)</w:t>
      </w:r>
    </w:p>
    <w:p w14:paraId="5873FF1E" w14:textId="6F7D3C7D" w:rsidR="006B291E" w:rsidRDefault="006B291E" w:rsidP="006B291E">
      <w:pPr>
        <w:spacing w:after="0"/>
        <w:ind w:left="0" w:firstLine="0"/>
        <w:jc w:val="both"/>
        <w:rPr>
          <w:rFonts w:ascii="Candara" w:hAnsi="Candara"/>
          <w:bCs/>
          <w:color w:val="000000" w:themeColor="text1"/>
        </w:rPr>
      </w:pPr>
    </w:p>
    <w:p w14:paraId="6A9DCB5A" w14:textId="4F4F3771" w:rsidR="00CF40A7" w:rsidRPr="006354C9" w:rsidRDefault="00CF40A7" w:rsidP="00CF40A7">
      <w:pPr>
        <w:pStyle w:val="Default"/>
        <w:pBdr>
          <w:bottom w:val="single" w:sz="4" w:space="1" w:color="auto"/>
        </w:pBdr>
        <w:rPr>
          <w:rFonts w:ascii="Candara" w:hAnsi="Candara"/>
          <w:b/>
          <w:bCs/>
          <w:color w:val="000000" w:themeColor="text1"/>
        </w:rPr>
      </w:pPr>
      <w:r w:rsidRPr="00CF40A7">
        <w:rPr>
          <w:rFonts w:ascii="Candara" w:hAnsi="Candara"/>
          <w:b/>
          <w:bCs/>
          <w:color w:val="000000" w:themeColor="text1"/>
        </w:rPr>
        <w:t>Selected Reports &amp; Dashboards</w:t>
      </w:r>
      <w:r>
        <w:rPr>
          <w:rFonts w:ascii="Candara" w:hAnsi="Candara"/>
          <w:b/>
          <w:bCs/>
          <w:color w:val="000000" w:themeColor="text1"/>
        </w:rPr>
        <w:t xml:space="preserve"> Project</w:t>
      </w:r>
    </w:p>
    <w:p w14:paraId="428F3D79" w14:textId="77777777" w:rsidR="00CF40A7" w:rsidRDefault="00CF40A7" w:rsidP="00CF40A7">
      <w:pPr>
        <w:spacing w:after="0"/>
        <w:ind w:left="0" w:firstLine="0"/>
        <w:jc w:val="both"/>
      </w:pPr>
      <w:r>
        <w:t xml:space="preserve"> </w:t>
      </w:r>
    </w:p>
    <w:p w14:paraId="230C8823" w14:textId="2C0464F9" w:rsidR="00CF40A7" w:rsidRPr="00CF40A7" w:rsidRDefault="00CF40A7" w:rsidP="00CF40A7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/>
          <w:color w:val="000000" w:themeColor="text1"/>
        </w:rPr>
      </w:pPr>
      <w:r w:rsidRPr="00CF40A7">
        <w:rPr>
          <w:rFonts w:ascii="Candara" w:hAnsi="Candara"/>
          <w:b/>
          <w:color w:val="000000" w:themeColor="text1"/>
        </w:rPr>
        <w:t>Interactive Sales Forecasting Dashboard (Power BI + SQL)</w:t>
      </w:r>
    </w:p>
    <w:p w14:paraId="32CF711F" w14:textId="01A0BAA9" w:rsidR="00CF40A7" w:rsidRPr="00CF40A7" w:rsidRDefault="00C4091B" w:rsidP="00CF40A7">
      <w:pPr>
        <w:spacing w:after="0"/>
        <w:ind w:left="0" w:firstLine="0"/>
        <w:jc w:val="both"/>
        <w:rPr>
          <w:rFonts w:ascii="Candara" w:hAnsi="Candara"/>
          <w:bCs/>
          <w:color w:val="000000" w:themeColor="text1"/>
        </w:rPr>
      </w:pPr>
      <w:r>
        <w:rPr>
          <w:rFonts w:ascii="Candara" w:hAnsi="Candara"/>
          <w:bCs/>
          <w:color w:val="000000" w:themeColor="text1"/>
        </w:rPr>
        <w:t>[</w:t>
      </w:r>
      <w:hyperlink r:id="rId9" w:history="1">
        <w:r w:rsidRPr="00C4091B">
          <w:rPr>
            <w:rFonts w:ascii="Candara" w:hAnsi="Candara"/>
            <w:color w:val="000000" w:themeColor="text1"/>
          </w:rPr>
          <w:t>https://github.com/tayoasaolu/sales-forecasting-dashboard/</w:t>
        </w:r>
      </w:hyperlink>
      <w:r>
        <w:rPr>
          <w:rFonts w:ascii="Candara" w:hAnsi="Candara"/>
          <w:bCs/>
          <w:color w:val="000000" w:themeColor="text1"/>
        </w:rPr>
        <w:t xml:space="preserve">] </w:t>
      </w:r>
      <w:r w:rsidR="00CF40A7" w:rsidRPr="00CF40A7">
        <w:rPr>
          <w:rFonts w:ascii="Candara" w:hAnsi="Candara"/>
          <w:bCs/>
          <w:color w:val="000000" w:themeColor="text1"/>
        </w:rPr>
        <w:t>- Designed to monitor YoY trends, customer loyalty tiers, and inventory risks in real-time. Used SQL for querying, integrated with Azure DB, and automated daily scheduling.</w:t>
      </w:r>
    </w:p>
    <w:p w14:paraId="5B3373E6" w14:textId="77777777" w:rsidR="00CF40A7" w:rsidRPr="00CF40A7" w:rsidRDefault="00CF40A7" w:rsidP="00CF40A7">
      <w:pPr>
        <w:spacing w:after="0"/>
        <w:ind w:left="0" w:firstLine="0"/>
        <w:jc w:val="both"/>
        <w:rPr>
          <w:rFonts w:ascii="Candara" w:hAnsi="Candara"/>
          <w:bCs/>
          <w:color w:val="000000" w:themeColor="text1"/>
        </w:rPr>
      </w:pPr>
    </w:p>
    <w:p w14:paraId="5FF21CE3" w14:textId="74CE8FCC" w:rsidR="00CF40A7" w:rsidRPr="00CF40A7" w:rsidRDefault="00CF40A7" w:rsidP="00CF40A7">
      <w:pPr>
        <w:pStyle w:val="ListParagraph"/>
        <w:numPr>
          <w:ilvl w:val="0"/>
          <w:numId w:val="16"/>
        </w:numPr>
        <w:spacing w:after="0"/>
        <w:jc w:val="both"/>
        <w:rPr>
          <w:rFonts w:ascii="Candara" w:hAnsi="Candara"/>
          <w:b/>
          <w:color w:val="000000" w:themeColor="text1"/>
        </w:rPr>
      </w:pPr>
      <w:r w:rsidRPr="00CF40A7">
        <w:rPr>
          <w:rFonts w:ascii="Candara" w:hAnsi="Candara"/>
          <w:b/>
          <w:color w:val="000000" w:themeColor="text1"/>
        </w:rPr>
        <w:t xml:space="preserve">Customer Behavior Analytics with Python </w:t>
      </w:r>
    </w:p>
    <w:p w14:paraId="328670B0" w14:textId="13CF0DB3" w:rsidR="00CF40A7" w:rsidRPr="006B291E" w:rsidRDefault="00CF40A7" w:rsidP="00CF40A7">
      <w:pPr>
        <w:spacing w:after="0"/>
        <w:ind w:left="0" w:firstLine="0"/>
        <w:jc w:val="both"/>
        <w:rPr>
          <w:rFonts w:ascii="Candara" w:hAnsi="Candara"/>
          <w:bCs/>
          <w:color w:val="000000" w:themeColor="text1"/>
        </w:rPr>
      </w:pPr>
      <w:r w:rsidRPr="00CF40A7">
        <w:rPr>
          <w:rFonts w:ascii="Candara" w:hAnsi="Candara"/>
          <w:bCs/>
          <w:color w:val="000000" w:themeColor="text1"/>
        </w:rPr>
        <w:t>[</w:t>
      </w:r>
      <w:r w:rsidR="00C4091B" w:rsidRPr="00C4091B">
        <w:rPr>
          <w:rFonts w:ascii="Candara" w:hAnsi="Candara"/>
          <w:bCs/>
          <w:color w:val="000000" w:themeColor="text1"/>
        </w:rPr>
        <w:t>https://github.com/tayoasaolu/customer-behavior-analytics</w:t>
      </w:r>
      <w:r w:rsidR="00C4091B">
        <w:rPr>
          <w:rFonts w:ascii="Candara" w:hAnsi="Candara"/>
          <w:bCs/>
          <w:color w:val="000000" w:themeColor="text1"/>
        </w:rPr>
        <w:t>/</w:t>
      </w:r>
      <w:r w:rsidRPr="00CF40A7">
        <w:rPr>
          <w:rFonts w:ascii="Candara" w:hAnsi="Candara"/>
          <w:bCs/>
          <w:color w:val="000000" w:themeColor="text1"/>
        </w:rPr>
        <w:t>] - Applied clustering and regression to e-commerce datasets to segment users and define retention strategies, contributing to 90% loyalty program success rate.</w:t>
      </w:r>
    </w:p>
    <w:sectPr w:rsidR="00CF40A7" w:rsidRPr="006B291E" w:rsidSect="006064C2">
      <w:footerReference w:type="default" r:id="rId10"/>
      <w:pgSz w:w="11906" w:h="16838"/>
      <w:pgMar w:top="900" w:right="787" w:bottom="1080" w:left="72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82912" w14:textId="77777777" w:rsidR="00B64EBC" w:rsidRDefault="00B64EBC" w:rsidP="00530BD7">
      <w:pPr>
        <w:spacing w:after="0" w:line="240" w:lineRule="auto"/>
      </w:pPr>
      <w:r>
        <w:separator/>
      </w:r>
    </w:p>
  </w:endnote>
  <w:endnote w:type="continuationSeparator" w:id="0">
    <w:p w14:paraId="4572DBE6" w14:textId="77777777" w:rsidR="00B64EBC" w:rsidRDefault="00B64EBC" w:rsidP="0053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576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4C51C3" w14:textId="77777777" w:rsidR="00B54C56" w:rsidRDefault="00B54C5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07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07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E973B1" w14:textId="77777777" w:rsidR="00B54C56" w:rsidRDefault="00B54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3F345" w14:textId="77777777" w:rsidR="00B64EBC" w:rsidRDefault="00B64EBC" w:rsidP="00530BD7">
      <w:pPr>
        <w:spacing w:after="0" w:line="240" w:lineRule="auto"/>
      </w:pPr>
      <w:r>
        <w:separator/>
      </w:r>
    </w:p>
  </w:footnote>
  <w:footnote w:type="continuationSeparator" w:id="0">
    <w:p w14:paraId="55296E8D" w14:textId="77777777" w:rsidR="00B64EBC" w:rsidRDefault="00B64EBC" w:rsidP="00530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0C6"/>
    <w:multiLevelType w:val="hybridMultilevel"/>
    <w:tmpl w:val="5A027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F1A81"/>
    <w:multiLevelType w:val="hybridMultilevel"/>
    <w:tmpl w:val="E506C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B3361"/>
    <w:multiLevelType w:val="multilevel"/>
    <w:tmpl w:val="A2C4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419F6"/>
    <w:multiLevelType w:val="hybridMultilevel"/>
    <w:tmpl w:val="5504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C75F0"/>
    <w:multiLevelType w:val="multilevel"/>
    <w:tmpl w:val="97D0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D7965"/>
    <w:multiLevelType w:val="hybridMultilevel"/>
    <w:tmpl w:val="EDA217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72616"/>
    <w:multiLevelType w:val="multilevel"/>
    <w:tmpl w:val="A63C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321CD"/>
    <w:multiLevelType w:val="hybridMultilevel"/>
    <w:tmpl w:val="BF48DF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5B0C27"/>
    <w:multiLevelType w:val="hybridMultilevel"/>
    <w:tmpl w:val="776855D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A37438"/>
    <w:multiLevelType w:val="hybridMultilevel"/>
    <w:tmpl w:val="63FE742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23C621C8"/>
    <w:multiLevelType w:val="hybridMultilevel"/>
    <w:tmpl w:val="98FEB09A"/>
    <w:lvl w:ilvl="0" w:tplc="B464E79C">
      <w:numFmt w:val="bullet"/>
      <w:lvlText w:val="•"/>
      <w:lvlJc w:val="left"/>
      <w:pPr>
        <w:ind w:left="360" w:hanging="360"/>
      </w:pPr>
      <w:rPr>
        <w:rFonts w:ascii="Garamond" w:eastAsia="MS Mincho" w:hAnsi="Garamond" w:cs="Cambri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5F3B7C"/>
    <w:multiLevelType w:val="multilevel"/>
    <w:tmpl w:val="9CF0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C3FA0"/>
    <w:multiLevelType w:val="hybridMultilevel"/>
    <w:tmpl w:val="4C246A3E"/>
    <w:lvl w:ilvl="0" w:tplc="54360F74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B53800"/>
    <w:multiLevelType w:val="hybridMultilevel"/>
    <w:tmpl w:val="184807C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2F336557"/>
    <w:multiLevelType w:val="hybridMultilevel"/>
    <w:tmpl w:val="33DA8BA6"/>
    <w:lvl w:ilvl="0" w:tplc="C33C5D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7A47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CC78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50C2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2CE2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C0FF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DABD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8A8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A6A9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6A3660"/>
    <w:multiLevelType w:val="multilevel"/>
    <w:tmpl w:val="671AE13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12D39"/>
    <w:multiLevelType w:val="hybridMultilevel"/>
    <w:tmpl w:val="24FAEC36"/>
    <w:lvl w:ilvl="0" w:tplc="9A72AF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B82D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C0D08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1C25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12E6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BC135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72D8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C259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10663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4845CA1"/>
    <w:multiLevelType w:val="hybridMultilevel"/>
    <w:tmpl w:val="D000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E4DD6"/>
    <w:multiLevelType w:val="multilevel"/>
    <w:tmpl w:val="B51A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DC0CDA"/>
    <w:multiLevelType w:val="hybridMultilevel"/>
    <w:tmpl w:val="7BEC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8415E"/>
    <w:multiLevelType w:val="hybridMultilevel"/>
    <w:tmpl w:val="05641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42BD1"/>
    <w:multiLevelType w:val="multilevel"/>
    <w:tmpl w:val="451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65B00"/>
    <w:multiLevelType w:val="multilevel"/>
    <w:tmpl w:val="BC36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02D57"/>
    <w:multiLevelType w:val="multilevel"/>
    <w:tmpl w:val="2D6A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F720B"/>
    <w:multiLevelType w:val="multilevel"/>
    <w:tmpl w:val="B31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C65944"/>
    <w:multiLevelType w:val="multilevel"/>
    <w:tmpl w:val="7796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6B237A"/>
    <w:multiLevelType w:val="hybridMultilevel"/>
    <w:tmpl w:val="64C44A18"/>
    <w:lvl w:ilvl="0" w:tplc="FCF026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327C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8676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5C27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8C80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EED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8874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9855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1A53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2C50ED2"/>
    <w:multiLevelType w:val="multilevel"/>
    <w:tmpl w:val="8834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C2554"/>
    <w:multiLevelType w:val="hybridMultilevel"/>
    <w:tmpl w:val="72360D0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56385DFC"/>
    <w:multiLevelType w:val="multilevel"/>
    <w:tmpl w:val="99B2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401E77"/>
    <w:multiLevelType w:val="hybridMultilevel"/>
    <w:tmpl w:val="34D07C10"/>
    <w:lvl w:ilvl="0" w:tplc="0409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1" w15:restartNumberingAfterBreak="0">
    <w:nsid w:val="612221E7"/>
    <w:multiLevelType w:val="multilevel"/>
    <w:tmpl w:val="A9CC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D65E24"/>
    <w:multiLevelType w:val="hybridMultilevel"/>
    <w:tmpl w:val="CFC4088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3" w15:restartNumberingAfterBreak="0">
    <w:nsid w:val="666A2B3F"/>
    <w:multiLevelType w:val="multilevel"/>
    <w:tmpl w:val="BB7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4375FC"/>
    <w:multiLevelType w:val="hybridMultilevel"/>
    <w:tmpl w:val="24DEA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23E00"/>
    <w:multiLevelType w:val="hybridMultilevel"/>
    <w:tmpl w:val="61FC6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64A9F"/>
    <w:multiLevelType w:val="hybridMultilevel"/>
    <w:tmpl w:val="1338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2C38F7"/>
    <w:multiLevelType w:val="hybridMultilevel"/>
    <w:tmpl w:val="15DAC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5677C2"/>
    <w:multiLevelType w:val="hybridMultilevel"/>
    <w:tmpl w:val="3284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16"/>
  </w:num>
  <w:num w:numId="4">
    <w:abstractNumId w:val="35"/>
  </w:num>
  <w:num w:numId="5">
    <w:abstractNumId w:val="5"/>
  </w:num>
  <w:num w:numId="6">
    <w:abstractNumId w:val="1"/>
  </w:num>
  <w:num w:numId="7">
    <w:abstractNumId w:val="7"/>
  </w:num>
  <w:num w:numId="8">
    <w:abstractNumId w:val="20"/>
  </w:num>
  <w:num w:numId="9">
    <w:abstractNumId w:val="38"/>
  </w:num>
  <w:num w:numId="10">
    <w:abstractNumId w:val="21"/>
  </w:num>
  <w:num w:numId="11">
    <w:abstractNumId w:val="30"/>
  </w:num>
  <w:num w:numId="12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4"/>
  </w:num>
  <w:num w:numId="15">
    <w:abstractNumId w:val="12"/>
  </w:num>
  <w:num w:numId="16">
    <w:abstractNumId w:val="37"/>
  </w:num>
  <w:num w:numId="17">
    <w:abstractNumId w:val="19"/>
  </w:num>
  <w:num w:numId="18">
    <w:abstractNumId w:val="7"/>
  </w:num>
  <w:num w:numId="19">
    <w:abstractNumId w:val="29"/>
  </w:num>
  <w:num w:numId="20">
    <w:abstractNumId w:val="15"/>
  </w:num>
  <w:num w:numId="21">
    <w:abstractNumId w:val="22"/>
  </w:num>
  <w:num w:numId="22">
    <w:abstractNumId w:val="36"/>
  </w:num>
  <w:num w:numId="23">
    <w:abstractNumId w:val="8"/>
  </w:num>
  <w:num w:numId="24">
    <w:abstractNumId w:val="17"/>
  </w:num>
  <w:num w:numId="25">
    <w:abstractNumId w:val="0"/>
  </w:num>
  <w:num w:numId="26">
    <w:abstractNumId w:val="32"/>
  </w:num>
  <w:num w:numId="27">
    <w:abstractNumId w:val="3"/>
  </w:num>
  <w:num w:numId="28">
    <w:abstractNumId w:val="13"/>
  </w:num>
  <w:num w:numId="29">
    <w:abstractNumId w:val="9"/>
  </w:num>
  <w:num w:numId="30">
    <w:abstractNumId w:val="31"/>
  </w:num>
  <w:num w:numId="31">
    <w:abstractNumId w:val="24"/>
  </w:num>
  <w:num w:numId="32">
    <w:abstractNumId w:val="25"/>
  </w:num>
  <w:num w:numId="33">
    <w:abstractNumId w:val="33"/>
  </w:num>
  <w:num w:numId="34">
    <w:abstractNumId w:val="18"/>
  </w:num>
  <w:num w:numId="35">
    <w:abstractNumId w:val="10"/>
  </w:num>
  <w:num w:numId="36">
    <w:abstractNumId w:val="2"/>
  </w:num>
  <w:num w:numId="37">
    <w:abstractNumId w:val="4"/>
  </w:num>
  <w:num w:numId="38">
    <w:abstractNumId w:val="23"/>
  </w:num>
  <w:num w:numId="39">
    <w:abstractNumId w:val="11"/>
  </w:num>
  <w:num w:numId="40">
    <w:abstractNumId w:val="27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E7"/>
    <w:rsid w:val="00000A37"/>
    <w:rsid w:val="0000589C"/>
    <w:rsid w:val="0001220E"/>
    <w:rsid w:val="00022A3B"/>
    <w:rsid w:val="00030CC6"/>
    <w:rsid w:val="000352DE"/>
    <w:rsid w:val="0004000C"/>
    <w:rsid w:val="00050614"/>
    <w:rsid w:val="000530D6"/>
    <w:rsid w:val="00072228"/>
    <w:rsid w:val="00073D6B"/>
    <w:rsid w:val="00075937"/>
    <w:rsid w:val="00083F9C"/>
    <w:rsid w:val="000848FE"/>
    <w:rsid w:val="00092022"/>
    <w:rsid w:val="000951B3"/>
    <w:rsid w:val="00095885"/>
    <w:rsid w:val="00096B15"/>
    <w:rsid w:val="00097F90"/>
    <w:rsid w:val="000A01B1"/>
    <w:rsid w:val="000A16A7"/>
    <w:rsid w:val="000A3970"/>
    <w:rsid w:val="000B30C6"/>
    <w:rsid w:val="000C6711"/>
    <w:rsid w:val="000C6B11"/>
    <w:rsid w:val="000D6091"/>
    <w:rsid w:val="000F11FF"/>
    <w:rsid w:val="000F7A7E"/>
    <w:rsid w:val="001134C5"/>
    <w:rsid w:val="00124F2F"/>
    <w:rsid w:val="00131739"/>
    <w:rsid w:val="001339F2"/>
    <w:rsid w:val="00134740"/>
    <w:rsid w:val="00146011"/>
    <w:rsid w:val="0015371F"/>
    <w:rsid w:val="00156181"/>
    <w:rsid w:val="001637DA"/>
    <w:rsid w:val="00173903"/>
    <w:rsid w:val="00175AFD"/>
    <w:rsid w:val="00185991"/>
    <w:rsid w:val="00185C8B"/>
    <w:rsid w:val="00196548"/>
    <w:rsid w:val="001A578C"/>
    <w:rsid w:val="001A6C58"/>
    <w:rsid w:val="001B24E4"/>
    <w:rsid w:val="001B5138"/>
    <w:rsid w:val="001D14EA"/>
    <w:rsid w:val="001D1F6F"/>
    <w:rsid w:val="001D254A"/>
    <w:rsid w:val="001D4507"/>
    <w:rsid w:val="001D51A3"/>
    <w:rsid w:val="001F4222"/>
    <w:rsid w:val="001F61B6"/>
    <w:rsid w:val="002016EB"/>
    <w:rsid w:val="00211D2C"/>
    <w:rsid w:val="00214CD3"/>
    <w:rsid w:val="002249AE"/>
    <w:rsid w:val="00225D53"/>
    <w:rsid w:val="00253322"/>
    <w:rsid w:val="0026269C"/>
    <w:rsid w:val="0026371C"/>
    <w:rsid w:val="00265CF9"/>
    <w:rsid w:val="00275267"/>
    <w:rsid w:val="00276829"/>
    <w:rsid w:val="002A6672"/>
    <w:rsid w:val="002A74B5"/>
    <w:rsid w:val="002C11F5"/>
    <w:rsid w:val="002C56FE"/>
    <w:rsid w:val="002C5B45"/>
    <w:rsid w:val="002E0771"/>
    <w:rsid w:val="002E4135"/>
    <w:rsid w:val="002E510D"/>
    <w:rsid w:val="002F6E12"/>
    <w:rsid w:val="002F6F61"/>
    <w:rsid w:val="00332DFB"/>
    <w:rsid w:val="0035018B"/>
    <w:rsid w:val="00360219"/>
    <w:rsid w:val="0038056D"/>
    <w:rsid w:val="00390E8E"/>
    <w:rsid w:val="003A1279"/>
    <w:rsid w:val="003B122E"/>
    <w:rsid w:val="003C1B8F"/>
    <w:rsid w:val="003D1A44"/>
    <w:rsid w:val="003D33B4"/>
    <w:rsid w:val="003E4DDA"/>
    <w:rsid w:val="003E57FA"/>
    <w:rsid w:val="00401B95"/>
    <w:rsid w:val="00436CFD"/>
    <w:rsid w:val="004500BF"/>
    <w:rsid w:val="00456892"/>
    <w:rsid w:val="00456D62"/>
    <w:rsid w:val="0046477E"/>
    <w:rsid w:val="004652EE"/>
    <w:rsid w:val="004673BA"/>
    <w:rsid w:val="00475EE3"/>
    <w:rsid w:val="00490E15"/>
    <w:rsid w:val="004B06E7"/>
    <w:rsid w:val="004B11C6"/>
    <w:rsid w:val="004B681C"/>
    <w:rsid w:val="004C4721"/>
    <w:rsid w:val="004D7C56"/>
    <w:rsid w:val="004F5C14"/>
    <w:rsid w:val="004F7126"/>
    <w:rsid w:val="00513129"/>
    <w:rsid w:val="0051641C"/>
    <w:rsid w:val="005207A9"/>
    <w:rsid w:val="0052596E"/>
    <w:rsid w:val="00530BD5"/>
    <w:rsid w:val="00530BD7"/>
    <w:rsid w:val="00532D92"/>
    <w:rsid w:val="00535148"/>
    <w:rsid w:val="00535A6A"/>
    <w:rsid w:val="005453C6"/>
    <w:rsid w:val="00553DFF"/>
    <w:rsid w:val="0056034E"/>
    <w:rsid w:val="00564659"/>
    <w:rsid w:val="00586C7E"/>
    <w:rsid w:val="00587453"/>
    <w:rsid w:val="005927F4"/>
    <w:rsid w:val="0059612D"/>
    <w:rsid w:val="00596172"/>
    <w:rsid w:val="005971F3"/>
    <w:rsid w:val="005A1945"/>
    <w:rsid w:val="005A5E78"/>
    <w:rsid w:val="005B0684"/>
    <w:rsid w:val="005B0FBB"/>
    <w:rsid w:val="005B7405"/>
    <w:rsid w:val="005C40D0"/>
    <w:rsid w:val="005C4A30"/>
    <w:rsid w:val="005D256D"/>
    <w:rsid w:val="005F53AA"/>
    <w:rsid w:val="006006BD"/>
    <w:rsid w:val="006064C2"/>
    <w:rsid w:val="006354C9"/>
    <w:rsid w:val="00640EB4"/>
    <w:rsid w:val="00657FBC"/>
    <w:rsid w:val="00663BEB"/>
    <w:rsid w:val="006659A4"/>
    <w:rsid w:val="00680452"/>
    <w:rsid w:val="00682598"/>
    <w:rsid w:val="006914DA"/>
    <w:rsid w:val="00691F05"/>
    <w:rsid w:val="006A555E"/>
    <w:rsid w:val="006B036B"/>
    <w:rsid w:val="006B291E"/>
    <w:rsid w:val="006B2954"/>
    <w:rsid w:val="006C1583"/>
    <w:rsid w:val="006C63A7"/>
    <w:rsid w:val="006D6500"/>
    <w:rsid w:val="0070058A"/>
    <w:rsid w:val="00702223"/>
    <w:rsid w:val="00722131"/>
    <w:rsid w:val="00722EFA"/>
    <w:rsid w:val="00726F31"/>
    <w:rsid w:val="00747B72"/>
    <w:rsid w:val="007574A6"/>
    <w:rsid w:val="00760778"/>
    <w:rsid w:val="00761BC5"/>
    <w:rsid w:val="007713E2"/>
    <w:rsid w:val="00773A05"/>
    <w:rsid w:val="0077684A"/>
    <w:rsid w:val="007804A7"/>
    <w:rsid w:val="007847BC"/>
    <w:rsid w:val="00794CBE"/>
    <w:rsid w:val="007C7707"/>
    <w:rsid w:val="007D52E8"/>
    <w:rsid w:val="007D5358"/>
    <w:rsid w:val="007D5EF3"/>
    <w:rsid w:val="007E3975"/>
    <w:rsid w:val="007F7732"/>
    <w:rsid w:val="00801AAC"/>
    <w:rsid w:val="008130C9"/>
    <w:rsid w:val="0081658C"/>
    <w:rsid w:val="00820112"/>
    <w:rsid w:val="0083653A"/>
    <w:rsid w:val="00837A83"/>
    <w:rsid w:val="00861EA3"/>
    <w:rsid w:val="00865D4A"/>
    <w:rsid w:val="0087256E"/>
    <w:rsid w:val="00882BEC"/>
    <w:rsid w:val="00886757"/>
    <w:rsid w:val="00886FAE"/>
    <w:rsid w:val="00891FE2"/>
    <w:rsid w:val="008921E5"/>
    <w:rsid w:val="00894878"/>
    <w:rsid w:val="00895A31"/>
    <w:rsid w:val="00896169"/>
    <w:rsid w:val="008A5DC6"/>
    <w:rsid w:val="008B597B"/>
    <w:rsid w:val="008C0CA1"/>
    <w:rsid w:val="008D1E41"/>
    <w:rsid w:val="008D20A2"/>
    <w:rsid w:val="008D78E5"/>
    <w:rsid w:val="008E5CD2"/>
    <w:rsid w:val="00903AC4"/>
    <w:rsid w:val="00904B87"/>
    <w:rsid w:val="00905B32"/>
    <w:rsid w:val="00905F67"/>
    <w:rsid w:val="0090677C"/>
    <w:rsid w:val="00913785"/>
    <w:rsid w:val="00916CD0"/>
    <w:rsid w:val="00916CF9"/>
    <w:rsid w:val="00936F81"/>
    <w:rsid w:val="009434D3"/>
    <w:rsid w:val="009453ED"/>
    <w:rsid w:val="009538A0"/>
    <w:rsid w:val="00957FFE"/>
    <w:rsid w:val="00971F9B"/>
    <w:rsid w:val="0097238F"/>
    <w:rsid w:val="009810CE"/>
    <w:rsid w:val="009833B1"/>
    <w:rsid w:val="00993962"/>
    <w:rsid w:val="009A19E9"/>
    <w:rsid w:val="009B04BF"/>
    <w:rsid w:val="009B6AF4"/>
    <w:rsid w:val="009C7B8F"/>
    <w:rsid w:val="009F0DDA"/>
    <w:rsid w:val="009F1B24"/>
    <w:rsid w:val="00A0545F"/>
    <w:rsid w:val="00A05697"/>
    <w:rsid w:val="00A30702"/>
    <w:rsid w:val="00A30B55"/>
    <w:rsid w:val="00A314DA"/>
    <w:rsid w:val="00A327A5"/>
    <w:rsid w:val="00A43F40"/>
    <w:rsid w:val="00A607BB"/>
    <w:rsid w:val="00A8232C"/>
    <w:rsid w:val="00A83152"/>
    <w:rsid w:val="00A83C69"/>
    <w:rsid w:val="00A84942"/>
    <w:rsid w:val="00A84FD4"/>
    <w:rsid w:val="00A927D4"/>
    <w:rsid w:val="00AA451D"/>
    <w:rsid w:val="00AA478B"/>
    <w:rsid w:val="00AA4BF3"/>
    <w:rsid w:val="00AC0009"/>
    <w:rsid w:val="00AC184B"/>
    <w:rsid w:val="00AF41AF"/>
    <w:rsid w:val="00B07B53"/>
    <w:rsid w:val="00B11833"/>
    <w:rsid w:val="00B15413"/>
    <w:rsid w:val="00B30D49"/>
    <w:rsid w:val="00B40553"/>
    <w:rsid w:val="00B456F2"/>
    <w:rsid w:val="00B54C56"/>
    <w:rsid w:val="00B57093"/>
    <w:rsid w:val="00B6152C"/>
    <w:rsid w:val="00B61EF7"/>
    <w:rsid w:val="00B64EBC"/>
    <w:rsid w:val="00B70B7A"/>
    <w:rsid w:val="00B74557"/>
    <w:rsid w:val="00B75B9E"/>
    <w:rsid w:val="00B76A60"/>
    <w:rsid w:val="00B80429"/>
    <w:rsid w:val="00BA26B2"/>
    <w:rsid w:val="00BA45C1"/>
    <w:rsid w:val="00BC0948"/>
    <w:rsid w:val="00BC52EF"/>
    <w:rsid w:val="00BD0795"/>
    <w:rsid w:val="00BE2B4B"/>
    <w:rsid w:val="00BF5DE7"/>
    <w:rsid w:val="00BF7DB7"/>
    <w:rsid w:val="00C240A9"/>
    <w:rsid w:val="00C24A95"/>
    <w:rsid w:val="00C4091B"/>
    <w:rsid w:val="00C52763"/>
    <w:rsid w:val="00C53AF8"/>
    <w:rsid w:val="00C65A72"/>
    <w:rsid w:val="00C66A2A"/>
    <w:rsid w:val="00C72E24"/>
    <w:rsid w:val="00C72F3E"/>
    <w:rsid w:val="00C75CA7"/>
    <w:rsid w:val="00C97969"/>
    <w:rsid w:val="00CA033F"/>
    <w:rsid w:val="00CA3860"/>
    <w:rsid w:val="00CA4486"/>
    <w:rsid w:val="00CB3081"/>
    <w:rsid w:val="00CB346A"/>
    <w:rsid w:val="00CB6EAC"/>
    <w:rsid w:val="00CC03BE"/>
    <w:rsid w:val="00CC3046"/>
    <w:rsid w:val="00CC34A0"/>
    <w:rsid w:val="00CD1048"/>
    <w:rsid w:val="00CD523C"/>
    <w:rsid w:val="00CD6609"/>
    <w:rsid w:val="00CE01F0"/>
    <w:rsid w:val="00CE107F"/>
    <w:rsid w:val="00CE789B"/>
    <w:rsid w:val="00CF0659"/>
    <w:rsid w:val="00CF40A7"/>
    <w:rsid w:val="00D030A7"/>
    <w:rsid w:val="00D145AE"/>
    <w:rsid w:val="00D171A3"/>
    <w:rsid w:val="00D25A8F"/>
    <w:rsid w:val="00D46BC2"/>
    <w:rsid w:val="00D61935"/>
    <w:rsid w:val="00D6256A"/>
    <w:rsid w:val="00D64AE3"/>
    <w:rsid w:val="00D66D4D"/>
    <w:rsid w:val="00D724C7"/>
    <w:rsid w:val="00D778CA"/>
    <w:rsid w:val="00D90C6B"/>
    <w:rsid w:val="00D92109"/>
    <w:rsid w:val="00D95160"/>
    <w:rsid w:val="00D97515"/>
    <w:rsid w:val="00DA58F7"/>
    <w:rsid w:val="00DC66E3"/>
    <w:rsid w:val="00DD7CA3"/>
    <w:rsid w:val="00DE2ADD"/>
    <w:rsid w:val="00DF0221"/>
    <w:rsid w:val="00E0028F"/>
    <w:rsid w:val="00E049EF"/>
    <w:rsid w:val="00E13AA3"/>
    <w:rsid w:val="00E25DF0"/>
    <w:rsid w:val="00E279A7"/>
    <w:rsid w:val="00E27F0A"/>
    <w:rsid w:val="00E40902"/>
    <w:rsid w:val="00E43216"/>
    <w:rsid w:val="00E57C7C"/>
    <w:rsid w:val="00E602C2"/>
    <w:rsid w:val="00E61947"/>
    <w:rsid w:val="00E640C1"/>
    <w:rsid w:val="00E665F0"/>
    <w:rsid w:val="00E66E18"/>
    <w:rsid w:val="00E84DB3"/>
    <w:rsid w:val="00E9076E"/>
    <w:rsid w:val="00E94F65"/>
    <w:rsid w:val="00EA3391"/>
    <w:rsid w:val="00EB43F4"/>
    <w:rsid w:val="00EB47EC"/>
    <w:rsid w:val="00EB6A77"/>
    <w:rsid w:val="00EC5976"/>
    <w:rsid w:val="00EC5A02"/>
    <w:rsid w:val="00ED4ADF"/>
    <w:rsid w:val="00EE1070"/>
    <w:rsid w:val="00EE56FE"/>
    <w:rsid w:val="00EF1E03"/>
    <w:rsid w:val="00EF37E3"/>
    <w:rsid w:val="00F01F99"/>
    <w:rsid w:val="00F06A11"/>
    <w:rsid w:val="00F12446"/>
    <w:rsid w:val="00F3277F"/>
    <w:rsid w:val="00F37933"/>
    <w:rsid w:val="00F445AF"/>
    <w:rsid w:val="00F45499"/>
    <w:rsid w:val="00F620A8"/>
    <w:rsid w:val="00F75E20"/>
    <w:rsid w:val="00F923CB"/>
    <w:rsid w:val="00F927B4"/>
    <w:rsid w:val="00F9630F"/>
    <w:rsid w:val="00FB2230"/>
    <w:rsid w:val="00FB7547"/>
    <w:rsid w:val="00FC500C"/>
    <w:rsid w:val="00FC54A4"/>
    <w:rsid w:val="00FE1738"/>
    <w:rsid w:val="00FE2059"/>
    <w:rsid w:val="00FE3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D296"/>
  <w15:docId w15:val="{B60A63DD-8DEF-4D5B-A717-08BD4505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947"/>
    <w:pPr>
      <w:spacing w:after="5" w:line="236" w:lineRule="auto"/>
      <w:ind w:left="-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40EB4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640EB4"/>
    <w:pPr>
      <w:keepNext/>
      <w:keepLines/>
      <w:spacing w:after="5" w:line="240" w:lineRule="auto"/>
      <w:ind w:left="-5" w:right="-15" w:hanging="10"/>
      <w:outlineLvl w:val="1"/>
    </w:pPr>
    <w:rPr>
      <w:rFonts w:ascii="Times New Roman" w:eastAsia="Times New Roman" w:hAnsi="Times New Roman" w:cs="Times New Roman"/>
      <w:i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CFD"/>
    <w:pPr>
      <w:keepNext/>
      <w:keepLines/>
      <w:spacing w:before="200" w:after="0" w:line="235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40EB4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sid w:val="00640EB4"/>
    <w:rPr>
      <w:rFonts w:ascii="Times New Roman" w:eastAsia="Times New Roman" w:hAnsi="Times New Roman" w:cs="Times New Roman"/>
      <w:i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BD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3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BD7"/>
    <w:rPr>
      <w:rFonts w:ascii="Times New Roman" w:eastAsia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33F"/>
    <w:rPr>
      <w:rFonts w:ascii="Segoe UI" w:eastAsia="Times New Roman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B54C5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056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99"/>
    <w:qFormat/>
    <w:rsid w:val="0038056D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436CF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uiPriority w:val="1"/>
    <w:qFormat/>
    <w:rsid w:val="008D20A2"/>
    <w:pPr>
      <w:spacing w:after="0" w:line="240" w:lineRule="auto"/>
      <w:ind w:left="-5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m-2393059178217279771ydp5d4ac0eeyiv3461978796gmail-msolistparagraph">
    <w:name w:val="m_-2393059178217279771ydp5d4ac0eeyiv3461978796gmail-msolistparagraph"/>
    <w:basedOn w:val="Normal"/>
    <w:rsid w:val="00FC54A4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6829"/>
    <w:rPr>
      <w:i/>
      <w:iCs/>
    </w:rPr>
  </w:style>
  <w:style w:type="paragraph" w:styleId="NormalWeb">
    <w:name w:val="Normal (Web)"/>
    <w:basedOn w:val="Normal"/>
    <w:uiPriority w:val="99"/>
    <w:unhideWhenUsed/>
    <w:rsid w:val="0046477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6477E"/>
    <w:rPr>
      <w:b/>
      <w:bCs/>
    </w:rPr>
  </w:style>
  <w:style w:type="paragraph" w:customStyle="1" w:styleId="cb-split">
    <w:name w:val="cb-split"/>
    <w:basedOn w:val="Normal"/>
    <w:uiPriority w:val="99"/>
    <w:rsid w:val="00801AAC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2A3B"/>
    <w:rPr>
      <w:color w:val="0563C1" w:themeColor="hyperlink"/>
      <w:u w:val="single"/>
    </w:rPr>
  </w:style>
  <w:style w:type="paragraph" w:customStyle="1" w:styleId="description">
    <w:name w:val="description"/>
    <w:basedOn w:val="Normal"/>
    <w:rsid w:val="000F11F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background-details">
    <w:name w:val="background-details"/>
    <w:basedOn w:val="DefaultParagraphFont"/>
    <w:rsid w:val="000F11FF"/>
  </w:style>
  <w:style w:type="character" w:styleId="UnresolvedMention">
    <w:name w:val="Unresolved Mention"/>
    <w:basedOn w:val="DefaultParagraphFont"/>
    <w:uiPriority w:val="99"/>
    <w:semiHidden/>
    <w:unhideWhenUsed/>
    <w:rsid w:val="00073D6B"/>
    <w:rPr>
      <w:color w:val="605E5C"/>
      <w:shd w:val="clear" w:color="auto" w:fill="E1DFDD"/>
    </w:rPr>
  </w:style>
  <w:style w:type="paragraph" w:customStyle="1" w:styleId="ReziBullet">
    <w:name w:val="Rezi_Bullet"/>
    <w:basedOn w:val="Normal"/>
    <w:qFormat/>
    <w:rsid w:val="006354C9"/>
    <w:pPr>
      <w:spacing w:after="150" w:line="240" w:lineRule="auto"/>
      <w:ind w:left="0" w:firstLine="0"/>
      <w:contextualSpacing/>
    </w:pPr>
    <w:rPr>
      <w:rFonts w:ascii="Garamond" w:eastAsia="MS Mincho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6354C9"/>
    <w:pPr>
      <w:spacing w:after="0" w:line="240" w:lineRule="auto"/>
      <w:ind w:left="0" w:firstLine="0"/>
      <w:jc w:val="both"/>
    </w:pPr>
    <w:rPr>
      <w:rFonts w:ascii="Garamond" w:eastAsia="MS Mincho" w:hAnsi="Garamond" w:cs="Cambria"/>
      <w:b/>
      <w:color w:val="2E3D5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utayoasaolu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ayoasaol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yoasaolu/sales-forecasting-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hemjay</cp:lastModifiedBy>
  <cp:revision>4</cp:revision>
  <cp:lastPrinted>2024-12-30T15:38:00Z</cp:lastPrinted>
  <dcterms:created xsi:type="dcterms:W3CDTF">2025-08-03T18:20:00Z</dcterms:created>
  <dcterms:modified xsi:type="dcterms:W3CDTF">2025-08-03T18:21:00Z</dcterms:modified>
</cp:coreProperties>
</file>