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Story  —  Unit 5: Let's Measure</w:t>
      </w:r>
    </w:p>
    <w:p>
      <w:pPr>
        <w:spacing w:after="200"/>
      </w:pPr>
      <w:r>
        <w:rPr>
          <w:i/>
          <w:color w:val="1E885E"/>
          <w:sz w:val="25"/>
        </w:rPr>
        <w:t>Year 2 English  ·  Ehel Academy  ·  “A Fair Way to Measure”</w:t>
      </w:r>
    </w:p>
    <w:p>
      <w:pPr>
        <w:pBdr>
          <w:bottom w:val="single" w:sz="12" w:space="1" w:color="0F6E63"/>
        </w:pBdr>
        <w:spacing w:after="160"/>
      </w:pP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About this story</w:t>
            </w:r>
          </w:p>
          <w:p>
            <w:pPr>
              <w:spacing w:after="40"/>
            </w:pPr>
            <w:r>
              <w:rPr>
                <w:sz w:val="21"/>
              </w:rPr>
              <w:t>Genre: Realistic school story with dialogue.</w:t>
            </w:r>
          </w:p>
          <w:p>
            <w:pPr>
              <w:spacing w:after="40"/>
            </w:pPr>
            <w:r>
              <w:rPr>
                <w:sz w:val="21"/>
              </w:rPr>
              <w:t>Theme: Measuring and comparing things — long, short, tall, big, heavy — and doing it fairly.</w:t>
            </w:r>
          </w:p>
          <w:p>
            <w:pPr>
              <w:spacing w:after="40"/>
            </w:pPr>
            <w:r>
              <w:rPr>
                <w:sz w:val="21"/>
              </w:rPr>
              <w:t>Setting: A small school near the market in a Somali town.</w:t>
            </w:r>
          </w:p>
          <w:p>
            <w:pPr>
              <w:spacing w:after="40"/>
            </w:pPr>
            <w:r>
              <w:rPr>
                <w:sz w:val="21"/>
              </w:rPr>
              <w:t>Value: Patience, helping, and being fair.</w:t>
            </w:r>
          </w:p>
          <w:p>
            <w:pPr>
              <w:spacing w:after="40"/>
            </w:pPr>
            <w:r>
              <w:rPr>
                <w:sz w:val="21"/>
              </w:rPr>
              <w:t>Read it slowly. When you meet a word from your Vocabulary list, say it out loud!</w:t>
            </w:r>
          </w:p>
        </w:tc>
      </w:tr>
    </w:tbl>
    <w:p>
      <w:pPr>
        <w:spacing w:after="40"/>
      </w:pPr>
    </w:p>
    <w:p>
      <w:pPr>
        <w:spacing w:before="240" w:after="80"/>
      </w:pPr>
      <w:r>
        <w:rPr>
          <w:b/>
          <w:color w:val="0F6E63"/>
          <w:sz w:val="32"/>
        </w:rPr>
        <w:t>A Fair Way to Measure</w:t>
      </w:r>
    </w:p>
    <w:p>
      <w:pPr>
        <w:spacing w:after="160"/>
      </w:pPr>
      <w:r>
        <w:rPr>
          <w:b w:val="0"/>
          <w:i w:val="0"/>
        </w:rPr>
        <w:t>In the town of Beledweyne, near the busy market, there was a small school with a shady tree in the yard. One morning, Teacher Halima had good news.</w:t>
      </w:r>
    </w:p>
    <w:p>
      <w:pPr>
        <w:spacing w:after="160"/>
      </w:pPr>
      <w:r>
        <w:rPr>
          <w:b w:val="0"/>
          <w:i w:val="0"/>
        </w:rPr>
        <w:t>“Children, we are going to make a new reading corner,” she said. “We need a mat that is long enough for six friends to sit on. Who can measure the space for me?”</w:t>
      </w:r>
    </w:p>
    <w:p>
      <w:pPr>
        <w:spacing w:after="160"/>
      </w:pPr>
      <w:r>
        <w:rPr>
          <w:b w:val="0"/>
          <w:i w:val="0"/>
        </w:rPr>
        <w:t>Amina jumped up. “I can measure with my feet!” she said. She walked heel to toe across the floor. “One, two, three … the space is fourteen feet long!”</w:t>
      </w:r>
    </w:p>
    <w:p>
      <w:pPr>
        <w:spacing w:after="160"/>
      </w:pPr>
      <w:r>
        <w:rPr>
          <w:b w:val="0"/>
          <w:i w:val="0"/>
        </w:rPr>
        <w:t>Yusuf laughed. “Let me try too.” He walked across the same floor. “One, two, three … I count only eleven feet. You are wrong, Amina!”</w:t>
      </w:r>
    </w:p>
    <w:p>
      <w:pPr>
        <w:spacing w:after="160"/>
      </w:pPr>
      <w:r>
        <w:rPr>
          <w:b w:val="0"/>
          <w:i w:val="0"/>
        </w:rPr>
        <w:t>“No, you are wrong!” said Amina. The two friends began to argue.</w:t>
      </w:r>
    </w:p>
    <w:p>
      <w:pPr>
        <w:spacing w:after="160"/>
      </w:pPr>
      <w:r>
        <w:rPr>
          <w:b w:val="0"/>
          <w:i w:val="0"/>
        </w:rPr>
        <w:t>Hodan looked down at their feet. “Wait,” she said kindly. “Look. Yusuf's feet are big. Amina's feet are small. That is why your answers are different. Feet are not a fair way to measure.”</w:t>
      </w:r>
    </w:p>
    <w:p>
      <w:pPr>
        <w:spacing w:after="160"/>
      </w:pPr>
      <w:r>
        <w:rPr>
          <w:b w:val="0"/>
          <w:i w:val="0"/>
        </w:rPr>
        <w:t>Amina stopped. “You are right, Hodan,” she said quietly. “We need one measure that is the same for everyone.”</w:t>
      </w:r>
    </w:p>
    <w:p>
      <w:pPr>
        <w:spacing w:after="160"/>
      </w:pPr>
      <w:r>
        <w:rPr>
          <w:b w:val="0"/>
          <w:i w:val="0"/>
        </w:rPr>
        <w:t>Teacher Halima smiled. “Well done, Hodan. Long ago, people measured with their hands and feet. But hands and feet are all different sizes. So today we use a ruler and a metre stick. A metre is always the same length.”</w:t>
      </w:r>
    </w:p>
    <w:p>
      <w:pPr>
        <w:spacing w:after="160"/>
      </w:pPr>
      <w:r>
        <w:rPr>
          <w:b w:val="0"/>
          <w:i w:val="0"/>
        </w:rPr>
        <w:t>She gave them a long metre stick. “There are one hundred centimetres in one metre,” she said. “Now measure carefully, and be patient.”</w:t>
      </w:r>
    </w:p>
    <w:p>
      <w:pPr>
        <w:spacing w:after="160"/>
      </w:pPr>
      <w:r>
        <w:rPr>
          <w:b w:val="0"/>
          <w:i w:val="0"/>
        </w:rPr>
        <w:t>The children measured the floor together, slowly and carefully. It was three metres long. Amina wrote the number down. This time, nobody argued.</w:t>
      </w:r>
    </w:p>
    <w:p>
      <w:pPr>
        <w:spacing w:after="160"/>
      </w:pPr>
      <w:r>
        <w:rPr>
          <w:b w:val="0"/>
          <w:i w:val="0"/>
        </w:rPr>
        <w:t>While they worked, Liban carried two baskets of cushions. “This basket is heavy,” he said, lifting the big one. “And this one is light.” Idil ran to help him carry the heavy basket, so the load was fair for both of them.</w:t>
      </w:r>
    </w:p>
    <w:p>
      <w:pPr>
        <w:spacing w:after="160"/>
      </w:pPr>
      <w:r>
        <w:rPr>
          <w:b w:val="0"/>
          <w:i w:val="0"/>
        </w:rPr>
        <w:t>Sagal held up two ribbons to tie the cushions. “This red ribbon is longer,” she said. “This green ribbon is shorter. We need the longer one for the big cushion.”</w:t>
      </w:r>
    </w:p>
    <w:p>
      <w:pPr>
        <w:spacing w:after="160"/>
      </w:pPr>
      <w:r>
        <w:rPr>
          <w:b w:val="0"/>
          <w:i w:val="0"/>
        </w:rPr>
        <w:t>Soon the mat was ready. It looked wonderful. Everyone wanted to sit down first.</w:t>
      </w:r>
    </w:p>
    <w:p>
      <w:pPr>
        <w:spacing w:after="160"/>
      </w:pPr>
      <w:r>
        <w:rPr>
          <w:b w:val="0"/>
          <w:i w:val="0"/>
        </w:rPr>
        <w:t>“I am the tallest, so I should sit first!” said Abdi, standing up straight.</w:t>
      </w:r>
    </w:p>
    <w:p>
      <w:pPr>
        <w:spacing w:after="160"/>
      </w:pPr>
      <w:r>
        <w:rPr>
          <w:b w:val="0"/>
          <w:i w:val="0"/>
        </w:rPr>
        <w:t>“That is not fair,” said Amina gently. “Being tall does not mean you go first. Let us all sit together.”</w:t>
      </w:r>
    </w:p>
    <w:p>
      <w:pPr>
        <w:spacing w:after="160"/>
      </w:pPr>
      <w:r>
        <w:rPr>
          <w:b w:val="0"/>
          <w:i w:val="0"/>
        </w:rPr>
        <w:t>Abdi thought for a moment. “You are right,” he said. “I am sorry.” He made room, and everyone sat down side by side.</w:t>
      </w:r>
    </w:p>
    <w:p>
      <w:pPr>
        <w:spacing w:after="160"/>
      </w:pPr>
      <w:r>
        <w:rPr>
          <w:b w:val="0"/>
          <w:i w:val="0"/>
        </w:rPr>
        <w:t>Teacher Halima clapped her hands. “Today you learned three important things,” she said. “You learned to measure carefully. You learned to be patient. And you learned to be fair. A fair measure is the same for everyone — and so is a kind heart.”</w:t>
      </w:r>
    </w:p>
    <w:p>
      <w:pPr>
        <w:spacing w:after="160"/>
      </w:pPr>
      <w:r>
        <w:rPr>
          <w:b w:val="0"/>
          <w:i w:val="0"/>
        </w:rPr>
        <w:t>Amina looked at Yusuf and smiled. “Your feet are bigger than mine,” she said, “but our mat is the same for both of us.”</w:t>
      </w:r>
    </w:p>
    <w:p>
      <w:pPr>
        <w:spacing w:after="160"/>
      </w:pPr>
      <w:r>
        <w:rPr>
          <w:b w:val="0"/>
          <w:i w:val="0"/>
        </w:rPr>
        <w:t>Yusuf laughed. “And it is long enough for all six of us!”</w:t>
      </w:r>
    </w:p>
    <w:p>
      <w:pPr>
        <w:spacing w:after="160"/>
      </w:pPr>
      <w:r>
        <w:rPr>
          <w:b w:val="0"/>
          <w:i w:val="0"/>
        </w:rPr>
        <w:t>The friends sat on their new mat under the shady tree and opened their books. Outside, the market was noisy and busy. But in the little reading corner, everything felt just right.</w:t>
      </w:r>
    </w:p>
    <w:p>
      <w:pPr>
        <w:spacing w:before="240" w:after="80"/>
      </w:pPr>
      <w:r>
        <w:rPr>
          <w:b/>
          <w:color w:val="0F6E63"/>
          <w:sz w:val="32"/>
        </w:rPr>
        <w:t>After Reading:  Understanding the Story</w:t>
      </w:r>
    </w:p>
    <w:p>
      <w:pPr>
        <w:spacing w:before="160" w:after="40"/>
      </w:pPr>
      <w:r>
        <w:rPr>
          <w:b/>
          <w:color w:val="1E885E"/>
          <w:sz w:val="26"/>
        </w:rPr>
        <w:t>Answer these questions</w:t>
      </w:r>
    </w:p>
    <w:p>
      <w:pPr>
        <w:pStyle w:val="ListNumber"/>
      </w:pPr>
      <w:r>
        <w:t>What did the children want to make?</w:t>
      </w:r>
    </w:p>
    <w:p>
      <w:pPr>
        <w:pStyle w:val="ListNumber"/>
      </w:pPr>
      <w:r>
        <w:t>Why did Amina and Yusuf get different answers when they measured with their feet?</w:t>
      </w:r>
    </w:p>
    <w:p>
      <w:pPr>
        <w:pStyle w:val="ListNumber"/>
      </w:pPr>
      <w:r>
        <w:t>What did Teacher Halima say they should use to measure instead? How many centimetres are in one metre?</w:t>
      </w:r>
    </w:p>
    <w:p>
      <w:pPr>
        <w:pStyle w:val="ListNumber"/>
      </w:pPr>
      <w:r>
        <w:t>Which basket was heavy, and who helped carry it?</w:t>
      </w:r>
    </w:p>
    <w:p>
      <w:pPr>
        <w:pStyle w:val="ListNumber"/>
      </w:pPr>
      <w:r>
        <w:t>Why did Amina say it was not fair for Abdi to sit first? What did Abdi do then?</w:t>
      </w:r>
    </w:p>
    <w:p>
      <w:pPr>
        <w:spacing w:before="160" w:after="40"/>
      </w:pPr>
      <w:r>
        <w:rPr>
          <w:b/>
          <w:color w:val="1E885E"/>
          <w:sz w:val="26"/>
        </w:rPr>
        <w:t>Think and talk</w:t>
      </w:r>
    </w:p>
    <w:p>
      <w:pPr>
        <w:pStyle w:val="ListBullet"/>
      </w:pPr>
      <w:r>
        <w:t>Why are feet and hands not a fair way to measure? Why is a metre stick better?</w:t>
      </w:r>
    </w:p>
    <w:p>
      <w:pPr>
        <w:pStyle w:val="ListBullet"/>
      </w:pPr>
      <w:r>
        <w:t>Teacher Halima said, “A fair measure is the same for everyone.” How can you be fair to your friends?</w:t>
      </w:r>
    </w:p>
    <w:p>
      <w:pPr>
        <w:pStyle w:val="ListBullet"/>
      </w:pPr>
      <w:r>
        <w:t>When have you had to be patient, like the children measuring carefully?</w:t>
      </w:r>
    </w:p>
    <w:p>
      <w:pPr>
        <w:spacing w:before="160" w:after="40"/>
      </w:pPr>
      <w:r>
        <w:rPr>
          <w:b/>
          <w:color w:val="1E885E"/>
          <w:sz w:val="26"/>
        </w:rPr>
        <w:t>Find the words</w:t>
      </w:r>
    </w:p>
    <w:p>
      <w:r>
        <w:rPr>
          <w:b w:val="0"/>
          <w:i w:val="0"/>
        </w:rPr>
        <w:t>Read the story again. Find these Unit 5 words and say the sentence they are in:</w:t>
      </w:r>
    </w:p>
    <w:p>
      <w:pPr>
        <w:pStyle w:val="ListBullet"/>
      </w:pPr>
      <w:r>
        <w:t>measure</w:t>
      </w:r>
    </w:p>
    <w:p>
      <w:pPr>
        <w:pStyle w:val="ListBullet"/>
      </w:pPr>
      <w:r>
        <w:t>ruler</w:t>
      </w:r>
    </w:p>
    <w:p>
      <w:pPr>
        <w:pStyle w:val="ListBullet"/>
      </w:pPr>
      <w:r>
        <w:t>metre</w:t>
      </w:r>
    </w:p>
    <w:p>
      <w:pPr>
        <w:pStyle w:val="ListBullet"/>
      </w:pPr>
      <w:r>
        <w:t>centimetre</w:t>
      </w:r>
    </w:p>
    <w:p>
      <w:pPr>
        <w:pStyle w:val="ListBullet"/>
      </w:pPr>
      <w:r>
        <w:t>long</w:t>
      </w:r>
    </w:p>
    <w:p>
      <w:pPr>
        <w:pStyle w:val="ListBullet"/>
      </w:pPr>
      <w:r>
        <w:t>short</w:t>
      </w:r>
    </w:p>
    <w:p>
      <w:pPr>
        <w:pStyle w:val="ListBullet"/>
      </w:pPr>
      <w:r>
        <w:t>big</w:t>
      </w:r>
    </w:p>
    <w:p>
      <w:pPr>
        <w:pStyle w:val="ListBullet"/>
      </w:pPr>
      <w:r>
        <w:t>small</w:t>
      </w:r>
    </w:p>
    <w:p>
      <w:pPr>
        <w:pStyle w:val="ListBullet"/>
      </w:pPr>
      <w:r>
        <w:t>heavy</w:t>
      </w:r>
    </w:p>
    <w:p>
      <w:pPr>
        <w:pStyle w:val="ListBullet"/>
      </w:pPr>
      <w:r>
        <w:t>light</w:t>
      </w:r>
    </w:p>
    <w:p>
      <w:pPr>
        <w:pStyle w:val="ListBullet"/>
      </w:pPr>
      <w:r>
        <w:t>tall</w:t>
      </w:r>
    </w:p>
    <w:p>
      <w:pPr>
        <w:pStyle w:val="ListBullet"/>
      </w:pPr>
      <w:r>
        <w:t>longer</w:t>
      </w:r>
    </w:p>
    <w:p>
      <w:pPr>
        <w:pStyle w:val="ListBullet"/>
      </w:pPr>
      <w:r>
        <w:t>bigger</w:t>
      </w:r>
    </w:p>
    <w:p>
      <w:pPr>
        <w:spacing w:before="240" w:after="80"/>
      </w:pPr>
      <w:r>
        <w:rPr>
          <w:b/>
          <w:color w:val="0F6E63"/>
          <w:sz w:val="32"/>
        </w:rPr>
        <w:t>Now You Try:  Writing</w:t>
      </w:r>
    </w:p>
    <w:p>
      <w:pPr>
        <w:pStyle w:val="ListNumber"/>
      </w:pPr>
      <w:r>
        <w:t xml:space="preserve">Measure two things at home (or compare them by looking). Write two sentences with </w:t>
      </w:r>
      <w:r>
        <w:rPr>
          <w:b/>
        </w:rPr>
        <w:t>-er than</w:t>
      </w:r>
      <w:r>
        <w:t>, for example: “The spoon is longer than the fork.”</w:t>
      </w:r>
    </w:p>
    <w:p>
      <w:pPr>
        <w:pStyle w:val="ListNumber"/>
      </w:pPr>
      <w:r>
        <w:t>Draw the new reading corner from the story. Write one sentence about who is tall, who is short, and what is big or small in your picture.</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read the story with me and explain any hard words?”</w:t>
            </w:r>
          </w:p>
          <w:p>
            <w:pPr>
              <w:spacing w:after="40"/>
            </w:pPr>
            <w:r>
              <w:rPr>
                <w:sz w:val="21"/>
              </w:rPr>
              <w:t>“Can you check my comparing sentences?”</w:t>
            </w:r>
          </w:p>
          <w:p>
            <w:pPr>
              <w:spacing w:after="40"/>
            </w:pPr>
            <w:r>
              <w:rPr>
                <w:sz w:val="21"/>
              </w:rPr>
              <w:t>“Can you ask me questions about the story to see if I understood?”</w:t>
            </w:r>
          </w:p>
        </w:tc>
      </w:tr>
    </w:tbl>
    <w:p>
      <w:pPr>
        <w:spacing w:after="4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