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2 - Unit 4: Mini-Project &amp; Reflection</w:t>
      </w:r>
    </w:p>
    <w:p>
      <w:pPr>
        <w:spacing w:after="240"/>
        <w:jc w:val="center"/>
      </w:pPr>
      <w:r>
        <w:rPr>
          <w:rFonts w:ascii="Calibri" w:hAnsi="Calibri"/>
          <w:b w:val="0"/>
          <w:i/>
          <w:color w:val="1E885E"/>
          <w:sz w:val="26"/>
        </w:rPr>
        <w:t>What is it like to move here? - Global Perspectives</w:t>
      </w:r>
    </w:p>
    <w:p>
      <w:pPr>
        <w:spacing w:after="120"/>
      </w:pPr>
      <w:r>
        <w:rPr>
          <w:rFonts w:ascii="Calibri" w:hAnsi="Calibri"/>
          <w:color w:val="222222"/>
          <w:sz w:val="22"/>
        </w:rPr>
        <w:t xml:space="preserve">This is the big one! At Ehel Academy, Ayaan and his friends made a </w:t>
      </w:r>
      <w:r>
        <w:rPr>
          <w:rFonts w:ascii="Calibri" w:hAnsi="Calibri"/>
          <w:b/>
          <w:color w:val="222222"/>
          <w:sz w:val="22"/>
        </w:rPr>
        <w:t>role play</w:t>
      </w:r>
      <w:r>
        <w:rPr>
          <w:rFonts w:ascii="Calibri" w:hAnsi="Calibri"/>
          <w:color w:val="222222"/>
          <w:sz w:val="22"/>
        </w:rPr>
        <w:t xml:space="preserve"> to welcome a new child, and now it is your turn. With your team and a grown-up, you are going to plan and act out a role play that shows how we welcome a new child and help them feel happy, healthy and safe. Then you will look back at how your team did. Take your time, share the parts, and be kind to each other.</w:t>
      </w:r>
    </w:p>
    <w:p>
      <w:pPr>
        <w:spacing w:after="120"/>
      </w:pPr>
      <w:r>
        <w:rPr>
          <w:rFonts w:ascii="Calibri" w:hAnsi="Calibri"/>
          <w:b/>
          <w:color w:val="222222"/>
          <w:sz w:val="22"/>
        </w:rPr>
        <w:t>A note for the grown-up:</w:t>
      </w:r>
      <w:r>
        <w:rPr>
          <w:rFonts w:ascii="Calibri" w:hAnsi="Calibri"/>
          <w:color w:val="222222"/>
          <w:sz w:val="22"/>
        </w:rPr>
        <w:t xml:space="preserve"> read each step aloud and help with the drawing, the planning and the acting. Let the children lead and share the parts. Keep it warm and kind all the way through. A wobbly, happy role play the children are proud of is a complete success.</w:t>
      </w:r>
    </w:p>
    <w:p>
      <w:pPr>
        <w:spacing w:before="360" w:after="120"/>
      </w:pPr>
      <w:r>
        <w:rPr>
          <w:rFonts w:ascii="Calibri" w:hAnsi="Calibri"/>
          <w:b/>
          <w:i w:val="0"/>
          <w:color w:val="0F6E63"/>
          <w:sz w:val="32"/>
        </w:rPr>
        <w:t>Our big role play: welcoming a new child</w:t>
      </w:r>
    </w:p>
    <w:p>
      <w:pPr>
        <w:spacing w:after="120"/>
      </w:pPr>
      <w:r>
        <w:rPr>
          <w:rFonts w:ascii="Calibri" w:hAnsi="Calibri"/>
          <w:color w:val="222222"/>
          <w:sz w:val="22"/>
        </w:rPr>
        <w:t>Work in a team of about four people. It can be your class group, or your brothers, sisters and friends. One person can pretend to be the new child, like Amina. The others show how they welcome the new child and help them feel at home. Follow the steps below, one at a time. There is no rush.</w:t>
      </w:r>
    </w:p>
    <w:p>
      <w:pPr>
        <w:spacing w:before="160" w:after="40"/>
        <w:shd w:val="clear" w:color="auto" w:fill="E7F3F1"/>
      </w:pPr>
      <w:r>
        <w:rPr>
          <w:rFonts w:ascii="Calibri" w:hAnsi="Calibri"/>
          <w:b/>
          <w:i w:val="0"/>
          <w:color w:val="0F6E63"/>
          <w:sz w:val="24"/>
        </w:rPr>
        <w:t>🤝 Our team promise</w:t>
      </w:r>
    </w:p>
    <w:p>
      <w:pPr>
        <w:spacing w:after="40"/>
        <w:ind w:left="288"/>
        <w:shd w:val="clear" w:color="auto" w:fill="E7F3F1"/>
      </w:pPr>
      <w:r>
        <w:rPr>
          <w:rFonts w:ascii="Calibri" w:hAnsi="Calibri"/>
          <w:b w:val="0"/>
          <w:i w:val="0"/>
          <w:color w:val="222222"/>
          <w:sz w:val="22"/>
        </w:rPr>
        <w:t>We will listen to everyone's ideas.</w:t>
      </w:r>
    </w:p>
    <w:p>
      <w:pPr>
        <w:spacing w:after="40"/>
        <w:ind w:left="288"/>
        <w:shd w:val="clear" w:color="auto" w:fill="E7F3F1"/>
      </w:pPr>
      <w:r>
        <w:rPr>
          <w:rFonts w:ascii="Calibri" w:hAnsi="Calibri"/>
          <w:b w:val="0"/>
          <w:i w:val="0"/>
          <w:color w:val="222222"/>
          <w:sz w:val="22"/>
        </w:rPr>
        <w:t>We will take turns and share the parts.</w:t>
      </w:r>
    </w:p>
    <w:p>
      <w:pPr>
        <w:spacing w:after="40"/>
        <w:ind w:left="288"/>
        <w:shd w:val="clear" w:color="auto" w:fill="E7F3F1"/>
      </w:pPr>
      <w:r>
        <w:rPr>
          <w:rFonts w:ascii="Calibri" w:hAnsi="Calibri"/>
          <w:b w:val="0"/>
          <w:i w:val="0"/>
          <w:color w:val="222222"/>
          <w:sz w:val="22"/>
        </w:rPr>
        <w:t>We will help each other and be kind.</w:t>
      </w:r>
    </w:p>
    <w:p>
      <w:pPr>
        <w:spacing w:after="40"/>
        <w:ind w:left="288"/>
        <w:shd w:val="clear" w:color="auto" w:fill="E7F3F1"/>
      </w:pPr>
      <w:r>
        <w:rPr>
          <w:rFonts w:ascii="Calibri" w:hAnsi="Calibri"/>
          <w:b w:val="0"/>
          <w:i w:val="0"/>
          <w:color w:val="222222"/>
          <w:sz w:val="22"/>
        </w:rPr>
        <w:t>We will keep trying, even if it is tricky.</w:t>
      </w:r>
    </w:p>
    <w:p>
      <w:pPr>
        <w:spacing w:before="240" w:after="80"/>
      </w:pPr>
      <w:r>
        <w:rPr>
          <w:rFonts w:ascii="Calibri" w:hAnsi="Calibri"/>
          <w:b/>
          <w:i w:val="0"/>
          <w:color w:val="1E885E"/>
          <w:sz w:val="26"/>
        </w:rPr>
        <w:t>Step 1: Make a mind map of what a new child needs</w:t>
      </w:r>
    </w:p>
    <w:p>
      <w:pPr>
        <w:spacing w:after="120"/>
      </w:pPr>
      <w:r>
        <w:rPr>
          <w:rFonts w:ascii="Calibri" w:hAnsi="Calibri"/>
          <w:color w:val="222222"/>
          <w:sz w:val="22"/>
        </w:rPr>
        <w:t xml:space="preserve">A </w:t>
      </w:r>
      <w:r>
        <w:rPr>
          <w:rFonts w:ascii="Calibri" w:hAnsi="Calibri"/>
          <w:b/>
          <w:color w:val="222222"/>
          <w:sz w:val="22"/>
        </w:rPr>
        <w:t>mind map</w:t>
      </w:r>
      <w:r>
        <w:rPr>
          <w:rFonts w:ascii="Calibri" w:hAnsi="Calibri"/>
          <w:color w:val="222222"/>
          <w:sz w:val="22"/>
        </w:rPr>
        <w:t xml:space="preserve"> puts all our ideas around one big idea. Write 'Welcome to our school!' in the middle of the box. Then draw lines to your ideas. Use these four branches to help you.</w:t>
      </w:r>
    </w:p>
    <w:p>
      <w:pPr>
        <w:spacing w:before="160" w:after="40"/>
        <w:shd w:val="clear" w:color="auto" w:fill="E7F3F1"/>
      </w:pPr>
      <w:r>
        <w:rPr>
          <w:rFonts w:ascii="Calibri" w:hAnsi="Calibri"/>
          <w:b/>
          <w:i w:val="0"/>
          <w:color w:val="0F6E63"/>
          <w:sz w:val="24"/>
        </w:rPr>
        <w:t>💡 Four branches for your mind map</w:t>
      </w:r>
    </w:p>
    <w:p>
      <w:pPr>
        <w:spacing w:after="40"/>
        <w:ind w:left="288"/>
        <w:shd w:val="clear" w:color="auto" w:fill="E7F3F1"/>
      </w:pPr>
      <w:r>
        <w:rPr>
          <w:rFonts w:ascii="Calibri" w:hAnsi="Calibri"/>
          <w:b w:val="0"/>
          <w:i w:val="0"/>
          <w:color w:val="222222"/>
          <w:sz w:val="22"/>
        </w:rPr>
        <w:t>To be healthy: bring a water bottle, know where to eat, wash your hands.</w:t>
      </w:r>
    </w:p>
    <w:p>
      <w:pPr>
        <w:spacing w:after="40"/>
        <w:ind w:left="288"/>
        <w:shd w:val="clear" w:color="auto" w:fill="E7F3F1"/>
      </w:pPr>
      <w:r>
        <w:rPr>
          <w:rFonts w:ascii="Calibri" w:hAnsi="Calibri"/>
          <w:b w:val="0"/>
          <w:i w:val="0"/>
          <w:color w:val="222222"/>
          <w:sz w:val="22"/>
        </w:rPr>
        <w:t>To do well: borrow a library book, ask for help, join in the lessons.</w:t>
      </w:r>
    </w:p>
    <w:p>
      <w:pPr>
        <w:spacing w:after="40"/>
        <w:ind w:left="288"/>
        <w:shd w:val="clear" w:color="auto" w:fill="E7F3F1"/>
      </w:pPr>
      <w:r>
        <w:rPr>
          <w:rFonts w:ascii="Calibri" w:hAnsi="Calibri"/>
          <w:b w:val="0"/>
          <w:i w:val="0"/>
          <w:color w:val="222222"/>
          <w:sz w:val="22"/>
        </w:rPr>
        <w:t>To be happy: make friends, play games together, say kind words.</w:t>
      </w:r>
    </w:p>
    <w:p>
      <w:pPr>
        <w:spacing w:after="40"/>
        <w:ind w:left="288"/>
        <w:shd w:val="clear" w:color="auto" w:fill="E7F3F1"/>
      </w:pPr>
      <w:r>
        <w:rPr>
          <w:rFonts w:ascii="Calibri" w:hAnsi="Calibri"/>
          <w:b w:val="0"/>
          <w:i w:val="0"/>
          <w:color w:val="222222"/>
          <w:sz w:val="22"/>
        </w:rPr>
        <w:t>To feel safe: know who to ask, walk do not run, tell a grown-up if worried.</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Our mind map: Welcome to our school!</w:t>
            </w:r>
          </w:p>
        </w:tc>
      </w:tr>
      <w:tr>
        <w:tc>
          <w:tcPr>
            <w:tcW w:type="dxa" w:w="9360"/>
          </w:tcPr>
          <w:p>
            <w:r/>
            <w:r>
              <w:rPr>
                <w:rFonts w:ascii="Calibri" w:hAnsi="Calibri"/>
                <w:b w:val="0"/>
                <w:i w:val="0"/>
                <w:color w:val="222222"/>
                <w:sz w:val="20"/>
              </w:rPr>
            </w:r>
          </w:p>
        </w:tc>
      </w:tr>
    </w:tbl>
    <w:p>
      <w:pPr>
        <w:spacing w:before="240" w:after="80"/>
      </w:pPr>
      <w:r>
        <w:rPr>
          <w:rFonts w:ascii="Calibri" w:hAnsi="Calibri"/>
          <w:b/>
          <w:i w:val="0"/>
          <w:color w:val="1E885E"/>
          <w:sz w:val="26"/>
        </w:rPr>
        <w:t>Step 2: Choose your parts</w:t>
      </w:r>
    </w:p>
    <w:p>
      <w:pPr>
        <w:spacing w:after="120"/>
      </w:pPr>
      <w:r>
        <w:rPr>
          <w:rFonts w:ascii="Calibri" w:hAnsi="Calibri"/>
          <w:color w:val="222222"/>
          <w:sz w:val="22"/>
        </w:rPr>
        <w:t>Everyone needs a part to play. Decide together who will be who. If lots of you want the same part, take turns or have a quick vote.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w:t>
            </w:r>
          </w:p>
        </w:tc>
        <w:tc>
          <w:tcPr>
            <w:tcW w:type="dxa" w:w="4680"/>
            <w:shd w:val="clear" w:color="auto" w:fill="E7F3F1"/>
          </w:tcPr>
          <w:p>
            <w:r/>
            <w:r>
              <w:rPr>
                <w:rFonts w:ascii="Calibri" w:hAnsi="Calibri"/>
                <w:b/>
                <w:i w:val="0"/>
                <w:color w:val="0F6E63"/>
                <w:sz w:val="22"/>
              </w:rPr>
              <w:t>What this person does</w:t>
            </w:r>
          </w:p>
        </w:tc>
      </w:tr>
      <w:tr>
        <w:tc>
          <w:tcPr>
            <w:tcW w:type="dxa" w:w="4680"/>
          </w:tcPr>
          <w:p>
            <w:r/>
            <w:r>
              <w:rPr>
                <w:rFonts w:ascii="Calibri" w:hAnsi="Calibri"/>
                <w:b w:val="0"/>
                <w:i w:val="0"/>
                <w:color w:val="222222"/>
                <w:sz w:val="20"/>
              </w:rPr>
              <w:t>The new child</w:t>
            </w:r>
          </w:p>
        </w:tc>
        <w:tc>
          <w:tcPr>
            <w:tcW w:type="dxa" w:w="4680"/>
          </w:tcPr>
          <w:p>
            <w:r/>
            <w:r>
              <w:rPr>
                <w:rFonts w:ascii="Calibri" w:hAnsi="Calibri"/>
                <w:b w:val="0"/>
                <w:i w:val="0"/>
                <w:color w:val="222222"/>
                <w:sz w:val="20"/>
              </w:rPr>
              <w:t>Pretends to be new, like Amina, and says hello.</w:t>
            </w:r>
          </w:p>
        </w:tc>
      </w:tr>
      <w:tr>
        <w:tc>
          <w:tcPr>
            <w:tcW w:type="dxa" w:w="4680"/>
          </w:tcPr>
          <w:p>
            <w:r/>
            <w:r>
              <w:rPr>
                <w:rFonts w:ascii="Calibri" w:hAnsi="Calibri"/>
                <w:b w:val="0"/>
                <w:i w:val="0"/>
                <w:color w:val="222222"/>
                <w:sz w:val="20"/>
              </w:rPr>
              <w:t>The welcomer</w:t>
            </w:r>
          </w:p>
        </w:tc>
        <w:tc>
          <w:tcPr>
            <w:tcW w:type="dxa" w:w="4680"/>
          </w:tcPr>
          <w:p>
            <w:r/>
            <w:r>
              <w:rPr>
                <w:rFonts w:ascii="Calibri" w:hAnsi="Calibri"/>
                <w:b w:val="0"/>
                <w:i w:val="0"/>
                <w:color w:val="222222"/>
                <w:sz w:val="20"/>
              </w:rPr>
              <w:t>Says a warm hello and shows the new child around.</w:t>
            </w:r>
          </w:p>
        </w:tc>
      </w:tr>
      <w:tr>
        <w:tc>
          <w:tcPr>
            <w:tcW w:type="dxa" w:w="4680"/>
          </w:tcPr>
          <w:p>
            <w:r/>
            <w:r>
              <w:rPr>
                <w:rFonts w:ascii="Calibri" w:hAnsi="Calibri"/>
                <w:b w:val="0"/>
                <w:i w:val="0"/>
                <w:color w:val="222222"/>
                <w:sz w:val="20"/>
              </w:rPr>
              <w:t>The helper</w:t>
            </w:r>
          </w:p>
        </w:tc>
        <w:tc>
          <w:tcPr>
            <w:tcW w:type="dxa" w:w="4680"/>
          </w:tcPr>
          <w:p>
            <w:r/>
            <w:r>
              <w:rPr>
                <w:rFonts w:ascii="Calibri" w:hAnsi="Calibri"/>
                <w:b w:val="0"/>
                <w:i w:val="0"/>
                <w:color w:val="222222"/>
                <w:sz w:val="20"/>
              </w:rPr>
              <w:t>Shows where to eat, drink and wash hands.</w:t>
            </w:r>
          </w:p>
        </w:tc>
      </w:tr>
      <w:tr>
        <w:tc>
          <w:tcPr>
            <w:tcW w:type="dxa" w:w="4680"/>
          </w:tcPr>
          <w:p>
            <w:r/>
            <w:r>
              <w:rPr>
                <w:rFonts w:ascii="Calibri" w:hAnsi="Calibri"/>
                <w:b w:val="0"/>
                <w:i w:val="0"/>
                <w:color w:val="222222"/>
                <w:sz w:val="20"/>
              </w:rPr>
              <w:t>The friend</w:t>
            </w:r>
          </w:p>
        </w:tc>
        <w:tc>
          <w:tcPr>
            <w:tcW w:type="dxa" w:w="4680"/>
          </w:tcPr>
          <w:p>
            <w:r/>
            <w:r>
              <w:rPr>
                <w:rFonts w:ascii="Calibri" w:hAnsi="Calibri"/>
                <w:b w:val="0"/>
                <w:i w:val="0"/>
                <w:color w:val="222222"/>
                <w:sz w:val="20"/>
              </w:rPr>
              <w:t>Asks the new child to join in a game.</w:t>
            </w:r>
          </w:p>
        </w:tc>
      </w:tr>
    </w:tbl>
    <w:p>
      <w:pPr>
        <w:spacing w:after="120"/>
      </w:pPr>
      <w:r>
        <w:rPr>
          <w:rFonts w:ascii="Calibri" w:hAnsi="Calibri"/>
          <w:color w:val="222222"/>
          <w:sz w:val="22"/>
        </w:rPr>
        <w:t>Write your team's names next to the parts.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w:t>
            </w:r>
          </w:p>
        </w:tc>
        <w:tc>
          <w:tcPr>
            <w:tcW w:type="dxa" w:w="4680"/>
            <w:shd w:val="clear" w:color="auto" w:fill="E7F3F1"/>
          </w:tcPr>
          <w:p>
            <w:r/>
            <w:r>
              <w:rPr>
                <w:rFonts w:ascii="Calibri" w:hAnsi="Calibri"/>
                <w:b/>
                <w:i w:val="0"/>
                <w:color w:val="0F6E63"/>
                <w:sz w:val="22"/>
              </w:rPr>
              <w:t>Who will play it?</w:t>
            </w:r>
          </w:p>
        </w:tc>
      </w:tr>
      <w:tr>
        <w:tc>
          <w:tcPr>
            <w:tcW w:type="dxa" w:w="4680"/>
          </w:tcPr>
          <w:p>
            <w:r/>
            <w:r>
              <w:rPr>
                <w:rFonts w:ascii="Calibri" w:hAnsi="Calibri"/>
                <w:b w:val="0"/>
                <w:i w:val="0"/>
                <w:color w:val="222222"/>
                <w:sz w:val="20"/>
              </w:rPr>
              <w:t>The new child</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 welcomer</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 helper</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 friend</w:t>
            </w:r>
          </w:p>
        </w:tc>
        <w:tc>
          <w:tcPr>
            <w:tcW w:type="dxa" w:w="4680"/>
          </w:tcPr>
          <w:p>
            <w:r/>
            <w:r>
              <w:rPr>
                <w:rFonts w:ascii="Calibri" w:hAnsi="Calibri"/>
                <w:b w:val="0"/>
                <w:i w:val="0"/>
                <w:color w:val="222222"/>
                <w:sz w:val="20"/>
              </w:rPr>
            </w:r>
          </w:p>
        </w:tc>
      </w:tr>
    </w:tbl>
    <w:p>
      <w:pPr>
        <w:spacing w:before="240" w:after="80"/>
      </w:pPr>
      <w:r>
        <w:rPr>
          <w:rFonts w:ascii="Calibri" w:hAnsi="Calibri"/>
          <w:b/>
          <w:i w:val="0"/>
          <w:color w:val="1E885E"/>
          <w:sz w:val="26"/>
        </w:rPr>
        <w:t>Step 3: Plan what to say and who says it</w:t>
      </w:r>
    </w:p>
    <w:p>
      <w:pPr>
        <w:spacing w:after="120"/>
      </w:pPr>
      <w:r>
        <w:rPr>
          <w:rFonts w:ascii="Calibri" w:hAnsi="Calibri"/>
          <w:color w:val="222222"/>
          <w:sz w:val="22"/>
        </w:rPr>
        <w:t>Now plan your role play. Decide what you will say, and who will say it. Here is how Ayaan's team planned theirs, to help you.</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What we will say</w:t>
            </w:r>
          </w:p>
        </w:tc>
        <w:tc>
          <w:tcPr>
            <w:tcW w:type="dxa" w:w="4680"/>
            <w:shd w:val="clear" w:color="auto" w:fill="E7F3F1"/>
          </w:tcPr>
          <w:p>
            <w:r/>
            <w:r>
              <w:rPr>
                <w:rFonts w:ascii="Calibri" w:hAnsi="Calibri"/>
                <w:b/>
                <w:i w:val="0"/>
                <w:color w:val="0F6E63"/>
                <w:sz w:val="22"/>
              </w:rPr>
              <w:t>Who says it</w:t>
            </w:r>
          </w:p>
        </w:tc>
      </w:tr>
      <w:tr>
        <w:tc>
          <w:tcPr>
            <w:tcW w:type="dxa" w:w="4680"/>
          </w:tcPr>
          <w:p>
            <w:r/>
            <w:r>
              <w:rPr>
                <w:rFonts w:ascii="Calibri" w:hAnsi="Calibri"/>
                <w:b w:val="0"/>
                <w:i w:val="0"/>
                <w:color w:val="222222"/>
                <w:sz w:val="20"/>
              </w:rPr>
              <w:t>Hello! Welcome to our school. My name is Ayaan.</w:t>
            </w:r>
          </w:p>
        </w:tc>
        <w:tc>
          <w:tcPr>
            <w:tcW w:type="dxa" w:w="4680"/>
          </w:tcPr>
          <w:p>
            <w:r/>
            <w:r>
              <w:rPr>
                <w:rFonts w:ascii="Calibri" w:hAnsi="Calibri"/>
                <w:b w:val="0"/>
                <w:i w:val="0"/>
                <w:color w:val="222222"/>
                <w:sz w:val="20"/>
              </w:rPr>
              <w:t>Ayaan</w:t>
            </w:r>
          </w:p>
        </w:tc>
      </w:tr>
      <w:tr>
        <w:tc>
          <w:tcPr>
            <w:tcW w:type="dxa" w:w="4680"/>
          </w:tcPr>
          <w:p>
            <w:r/>
            <w:r>
              <w:rPr>
                <w:rFonts w:ascii="Calibri" w:hAnsi="Calibri"/>
                <w:b w:val="0"/>
                <w:i w:val="0"/>
                <w:color w:val="222222"/>
                <w:sz w:val="20"/>
              </w:rPr>
              <w:t>We will show you around and help you feel at home.</w:t>
            </w:r>
          </w:p>
        </w:tc>
        <w:tc>
          <w:tcPr>
            <w:tcW w:type="dxa" w:w="4680"/>
          </w:tcPr>
          <w:p>
            <w:r/>
            <w:r>
              <w:rPr>
                <w:rFonts w:ascii="Calibri" w:hAnsi="Calibri"/>
                <w:b w:val="0"/>
                <w:i w:val="0"/>
                <w:color w:val="222222"/>
                <w:sz w:val="20"/>
              </w:rPr>
              <w:t>Hodan</w:t>
            </w:r>
          </w:p>
        </w:tc>
      </w:tr>
      <w:tr>
        <w:tc>
          <w:tcPr>
            <w:tcW w:type="dxa" w:w="4680"/>
          </w:tcPr>
          <w:p>
            <w:r/>
            <w:r>
              <w:rPr>
                <w:rFonts w:ascii="Calibri" w:hAnsi="Calibri"/>
                <w:b w:val="0"/>
                <w:i w:val="0"/>
                <w:color w:val="222222"/>
                <w:sz w:val="20"/>
              </w:rPr>
              <w:t>Here is our classroom, and here is where we play.</w:t>
            </w:r>
          </w:p>
        </w:tc>
        <w:tc>
          <w:tcPr>
            <w:tcW w:type="dxa" w:w="4680"/>
          </w:tcPr>
          <w:p>
            <w:r/>
            <w:r>
              <w:rPr>
                <w:rFonts w:ascii="Calibri" w:hAnsi="Calibri"/>
                <w:b w:val="0"/>
                <w:i w:val="0"/>
                <w:color w:val="222222"/>
                <w:sz w:val="20"/>
              </w:rPr>
              <w:t>Bilal</w:t>
            </w:r>
          </w:p>
        </w:tc>
      </w:tr>
      <w:tr>
        <w:tc>
          <w:tcPr>
            <w:tcW w:type="dxa" w:w="4680"/>
          </w:tcPr>
          <w:p>
            <w:r/>
            <w:r>
              <w:rPr>
                <w:rFonts w:ascii="Calibri" w:hAnsi="Calibri"/>
                <w:b w:val="0"/>
                <w:i w:val="0"/>
                <w:color w:val="222222"/>
                <w:sz w:val="20"/>
              </w:rPr>
              <w:t>Here is where we have our water and wash our hands.</w:t>
            </w:r>
          </w:p>
        </w:tc>
        <w:tc>
          <w:tcPr>
            <w:tcW w:type="dxa" w:w="4680"/>
          </w:tcPr>
          <w:p>
            <w:r/>
            <w:r>
              <w:rPr>
                <w:rFonts w:ascii="Calibri" w:hAnsi="Calibri"/>
                <w:b w:val="0"/>
                <w:i w:val="0"/>
                <w:color w:val="222222"/>
                <w:sz w:val="20"/>
              </w:rPr>
              <w:t>Omar</w:t>
            </w:r>
          </w:p>
        </w:tc>
      </w:tr>
      <w:tr>
        <w:tc>
          <w:tcPr>
            <w:tcW w:type="dxa" w:w="4680"/>
          </w:tcPr>
          <w:p>
            <w:r/>
            <w:r>
              <w:rPr>
                <w:rFonts w:ascii="Calibri" w:hAnsi="Calibri"/>
                <w:b w:val="0"/>
                <w:i w:val="0"/>
                <w:color w:val="222222"/>
                <w:sz w:val="20"/>
              </w:rPr>
              <w:t>If you feel worried, you can ask me or our teacher.</w:t>
            </w:r>
          </w:p>
        </w:tc>
        <w:tc>
          <w:tcPr>
            <w:tcW w:type="dxa" w:w="4680"/>
          </w:tcPr>
          <w:p>
            <w:r/>
            <w:r>
              <w:rPr>
                <w:rFonts w:ascii="Calibri" w:hAnsi="Calibri"/>
                <w:b w:val="0"/>
                <w:i w:val="0"/>
                <w:color w:val="222222"/>
                <w:sz w:val="20"/>
              </w:rPr>
              <w:t>Sagal</w:t>
            </w:r>
          </w:p>
        </w:tc>
      </w:tr>
      <w:tr>
        <w:tc>
          <w:tcPr>
            <w:tcW w:type="dxa" w:w="4680"/>
          </w:tcPr>
          <w:p>
            <w:r/>
            <w:r>
              <w:rPr>
                <w:rFonts w:ascii="Calibri" w:hAnsi="Calibri"/>
                <w:b w:val="0"/>
                <w:i w:val="0"/>
                <w:color w:val="222222"/>
                <w:sz w:val="20"/>
              </w:rPr>
              <w:t>Come and play with us! You can join our game.</w:t>
            </w:r>
          </w:p>
        </w:tc>
        <w:tc>
          <w:tcPr>
            <w:tcW w:type="dxa" w:w="4680"/>
          </w:tcPr>
          <w:p>
            <w:r/>
            <w:r>
              <w:rPr>
                <w:rFonts w:ascii="Calibri" w:hAnsi="Calibri"/>
                <w:b w:val="0"/>
                <w:i w:val="0"/>
                <w:color w:val="222222"/>
                <w:sz w:val="20"/>
              </w:rPr>
              <w:t>Layla</w:t>
            </w:r>
          </w:p>
        </w:tc>
      </w:tr>
    </w:tbl>
    <w:p>
      <w:pPr>
        <w:spacing w:after="120"/>
      </w:pPr>
      <w:r>
        <w:rPr>
          <w:rFonts w:ascii="Calibri" w:hAnsi="Calibri"/>
          <w:color w:val="222222"/>
          <w:sz w:val="22"/>
        </w:rPr>
        <w:t>Now make your own plan. Write what each person will say. Keep it short and warm.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What we will say</w:t>
            </w:r>
          </w:p>
        </w:tc>
        <w:tc>
          <w:tcPr>
            <w:tcW w:type="dxa" w:w="4680"/>
            <w:shd w:val="clear" w:color="auto" w:fill="E7F3F1"/>
          </w:tcPr>
          <w:p>
            <w:r/>
            <w:r>
              <w:rPr>
                <w:rFonts w:ascii="Calibri" w:hAnsi="Calibri"/>
                <w:b/>
                <w:i w:val="0"/>
                <w:color w:val="0F6E63"/>
                <w:sz w:val="22"/>
              </w:rPr>
              <w:t>Who says it</w:t>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bl>
    <w:p>
      <w:pPr>
        <w:spacing w:before="240" w:after="80"/>
      </w:pPr>
      <w:r>
        <w:rPr>
          <w:rFonts w:ascii="Calibri" w:hAnsi="Calibri"/>
          <w:b/>
          <w:i w:val="0"/>
          <w:color w:val="1E885E"/>
          <w:sz w:val="26"/>
        </w:rPr>
        <w:t>Step 4: Agree your teamwork rules</w:t>
      </w:r>
    </w:p>
    <w:p>
      <w:pPr>
        <w:spacing w:after="120"/>
      </w:pPr>
      <w:r>
        <w:rPr>
          <w:rFonts w:ascii="Calibri" w:hAnsi="Calibri"/>
          <w:color w:val="222222"/>
          <w:sz w:val="22"/>
        </w:rPr>
        <w:t>A good role play needs a few kind rules, so it works well for everyone. Here are two to start. Talk about them, then think of two more of your own.</w:t>
      </w:r>
    </w:p>
    <w:p>
      <w:pPr>
        <w:pStyle w:val="ListBullet"/>
        <w:spacing w:after="40"/>
      </w:pPr>
      <w:r>
        <w:rPr>
          <w:rFonts w:ascii="Calibri" w:hAnsi="Calibri"/>
          <w:color w:val="222222"/>
          <w:sz w:val="22"/>
        </w:rPr>
        <w:t>Speak clearly, so everyone can hear.</w:t>
      </w:r>
    </w:p>
    <w:p>
      <w:pPr>
        <w:pStyle w:val="ListBullet"/>
        <w:spacing w:after="40"/>
      </w:pPr>
      <w:r>
        <w:rPr>
          <w:rFonts w:ascii="Calibri" w:hAnsi="Calibri"/>
          <w:color w:val="222222"/>
          <w:sz w:val="22"/>
        </w:rPr>
        <w:t>Everyone gets a turn to speak.</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Our own teamwork rules</w:t>
            </w:r>
          </w:p>
        </w:tc>
        <w:tc>
          <w:tcPr>
            <w:tcW w:type="dxa" w:w="4680"/>
            <w:shd w:val="clear" w:color="auto" w:fill="E7F3F1"/>
          </w:tcPr>
          <w:p>
            <w:r/>
            <w:r>
              <w:rPr>
                <w:rFonts w:ascii="Calibri" w:hAnsi="Calibri"/>
                <w:b/>
                <w:i w:val="0"/>
                <w:color w:val="0F6E63"/>
                <w:sz w:val="22"/>
              </w:rPr>
              <w:t>Write or say it</w:t>
            </w:r>
          </w:p>
        </w:tc>
      </w:tr>
      <w:tr>
        <w:tc>
          <w:tcPr>
            <w:tcW w:type="dxa" w:w="4680"/>
          </w:tcPr>
          <w:p>
            <w:r/>
            <w:r>
              <w:rPr>
                <w:rFonts w:ascii="Calibri" w:hAnsi="Calibri"/>
                <w:b w:val="0"/>
                <w:i w:val="0"/>
                <w:color w:val="222222"/>
                <w:sz w:val="20"/>
              </w:rPr>
              <w:t>Our rule 3 is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Our rule 4 is ...</w:t>
            </w:r>
          </w:p>
        </w:tc>
        <w:tc>
          <w:tcPr>
            <w:tcW w:type="dxa" w:w="4680"/>
          </w:tcPr>
          <w:p>
            <w:r/>
            <w:r>
              <w:rPr>
                <w:rFonts w:ascii="Calibri" w:hAnsi="Calibri"/>
                <w:b w:val="0"/>
                <w:i w:val="0"/>
                <w:color w:val="222222"/>
                <w:sz w:val="20"/>
              </w:rPr>
            </w:r>
          </w:p>
        </w:tc>
      </w:tr>
    </w:tbl>
    <w:p>
      <w:pPr>
        <w:spacing w:before="240" w:after="80"/>
      </w:pPr>
      <w:r>
        <w:rPr>
          <w:rFonts w:ascii="Calibri" w:hAnsi="Calibri"/>
          <w:b/>
          <w:i w:val="0"/>
          <w:color w:val="1E885E"/>
          <w:sz w:val="26"/>
        </w:rPr>
        <w:t>Step 5: Practise with your team</w:t>
      </w:r>
    </w:p>
    <w:p>
      <w:pPr>
        <w:spacing w:after="120"/>
      </w:pPr>
      <w:r>
        <w:rPr>
          <w:rFonts w:ascii="Calibri" w:hAnsi="Calibri"/>
          <w:color w:val="222222"/>
          <w:sz w:val="22"/>
        </w:rPr>
        <w:t>Now practise your role play together. Stand up and act it out. Say your words in a warm, friendly voice. It is fine if you forget a bit, or giggle. That happens to real actors too! Just try again.</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With your grown-up, tell your AI tutor about your welcome role play.</w:t>
      </w:r>
    </w:p>
    <w:p>
      <w:pPr>
        <w:spacing w:after="40"/>
        <w:ind w:left="288"/>
        <w:shd w:val="clear" w:color="auto" w:fill="FFF4E0"/>
      </w:pPr>
      <w:r>
        <w:rPr>
          <w:rFonts w:ascii="Calibri" w:hAnsi="Calibri"/>
          <w:b w:val="0"/>
          <w:i w:val="0"/>
          <w:color w:val="222222"/>
          <w:sz w:val="22"/>
        </w:rPr>
        <w:t>Ask the tutor to be a kind pretend audience while you practise your part.</w:t>
      </w:r>
    </w:p>
    <w:p>
      <w:pPr>
        <w:spacing w:after="40"/>
        <w:ind w:left="288"/>
        <w:shd w:val="clear" w:color="auto" w:fill="FFF4E0"/>
      </w:pPr>
      <w:r>
        <w:rPr>
          <w:rFonts w:ascii="Calibri" w:hAnsi="Calibri"/>
          <w:b w:val="0"/>
          <w:i w:val="0"/>
          <w:color w:val="222222"/>
          <w:sz w:val="22"/>
        </w:rPr>
        <w:t>Ask the tutor for one gentle idea to make your welcome even warmer.</w:t>
      </w:r>
    </w:p>
    <w:p>
      <w:pPr>
        <w:spacing w:before="240" w:after="80"/>
      </w:pPr>
      <w:r>
        <w:rPr>
          <w:rFonts w:ascii="Calibri" w:hAnsi="Calibri"/>
          <w:b/>
          <w:i w:val="0"/>
          <w:color w:val="1E885E"/>
          <w:sz w:val="26"/>
        </w:rPr>
        <w:t>Step 6: Perform your role play</w:t>
      </w:r>
    </w:p>
    <w:p>
      <w:pPr>
        <w:spacing w:after="120"/>
      </w:pPr>
      <w:r>
        <w:rPr>
          <w:rFonts w:ascii="Calibri" w:hAnsi="Calibri"/>
          <w:color w:val="222222"/>
          <w:sz w:val="22"/>
        </w:rPr>
        <w:t>When you have practised, perform your role play for real! Show it to your family, or to other children in your teacher session. Speak clearly and warmly. Remember, your role play shows how a new child will feel happy, healthy, safe, and that they belong.</w:t>
      </w:r>
    </w:p>
    <w:p>
      <w:pPr>
        <w:spacing w:before="240" w:after="80"/>
      </w:pPr>
      <w:r>
        <w:rPr>
          <w:rFonts w:ascii="Calibri" w:hAnsi="Calibri"/>
          <w:b/>
          <w:i w:val="0"/>
          <w:color w:val="1E885E"/>
          <w:sz w:val="26"/>
        </w:rPr>
        <w:t>Step 7: Make it even better</w:t>
      </w:r>
    </w:p>
    <w:p>
      <w:pPr>
        <w:spacing w:after="120"/>
      </w:pPr>
      <w:r>
        <w:rPr>
          <w:rFonts w:ascii="Calibri" w:hAnsi="Calibri"/>
          <w:color w:val="222222"/>
          <w:sz w:val="22"/>
        </w:rPr>
        <w:t xml:space="preserve">After your first go, talk about how to make it better. This is called making it </w:t>
      </w:r>
      <w:r>
        <w:rPr>
          <w:rFonts w:ascii="Calibri" w:hAnsi="Calibri"/>
          <w:b/>
          <w:color w:val="222222"/>
          <w:sz w:val="22"/>
        </w:rPr>
        <w:t>improve</w:t>
      </w:r>
      <w:r>
        <w:rPr>
          <w:rFonts w:ascii="Calibri" w:hAnsi="Calibri"/>
          <w:color w:val="222222"/>
          <w:sz w:val="22"/>
        </w:rPr>
        <w:t>. Read each top tip and point to a happy face if you did it, or a straight face if it is not quite there yet.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Top tip</w:t>
            </w:r>
          </w:p>
        </w:tc>
        <w:tc>
          <w:tcPr>
            <w:tcW w:type="dxa" w:w="3120"/>
            <w:shd w:val="clear" w:color="auto" w:fill="E7F3F1"/>
          </w:tcPr>
          <w:p>
            <w:r/>
            <w:r>
              <w:rPr>
                <w:rFonts w:ascii="Calibri" w:hAnsi="Calibri"/>
                <w:b/>
                <w:i w:val="0"/>
                <w:color w:val="0F6E63"/>
                <w:sz w:val="22"/>
              </w:rPr>
              <w:t>🙂 Yes!</w:t>
            </w:r>
          </w:p>
        </w:tc>
        <w:tc>
          <w:tcPr>
            <w:tcW w:type="dxa" w:w="3120"/>
            <w:shd w:val="clear" w:color="auto" w:fill="E7F3F1"/>
          </w:tcPr>
          <w:p>
            <w:r/>
            <w:r>
              <w:rPr>
                <w:rFonts w:ascii="Calibri" w:hAnsi="Calibri"/>
                <w:b/>
                <w:i w:val="0"/>
                <w:color w:val="0F6E63"/>
                <w:sz w:val="22"/>
              </w:rPr>
              <w:t>😐 Not yet</w:t>
            </w:r>
          </w:p>
        </w:tc>
      </w:tr>
      <w:tr>
        <w:tc>
          <w:tcPr>
            <w:tcW w:type="dxa" w:w="3120"/>
          </w:tcPr>
          <w:p>
            <w:r/>
            <w:r>
              <w:rPr>
                <w:rFonts w:ascii="Calibri" w:hAnsi="Calibri"/>
                <w:b w:val="0"/>
                <w:i w:val="0"/>
                <w:color w:val="222222"/>
                <w:sz w:val="20"/>
              </w:rPr>
              <w:t>We gave the new child helpful tips.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showed how to enjoy our school.</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spoke clearly.</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Everyone got a turn.</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color w:val="222222"/>
          <w:sz w:val="22"/>
        </w:rPr>
        <w:t xml:space="preserve">Now say one kind thing and one better thing. Use these words: </w:t>
      </w:r>
      <w:r>
        <w:rPr>
          <w:rFonts w:ascii="Calibri" w:hAnsi="Calibri"/>
          <w:b/>
          <w:color w:val="222222"/>
          <w:sz w:val="22"/>
        </w:rPr>
        <w:t>I like the way ...</w:t>
      </w:r>
      <w:r>
        <w:rPr>
          <w:rFonts w:ascii="Calibri" w:hAnsi="Calibri"/>
          <w:color w:val="222222"/>
          <w:sz w:val="22"/>
        </w:rPr>
        <w:t xml:space="preserve"> and </w:t>
      </w:r>
      <w:r>
        <w:rPr>
          <w:rFonts w:ascii="Calibri" w:hAnsi="Calibri"/>
          <w:b/>
          <w:color w:val="222222"/>
          <w:sz w:val="22"/>
        </w:rPr>
        <w:t>I think we should ...</w:t>
      </w:r>
      <w:r>
        <w:rPr>
          <w:rFonts w:ascii="Calibri" w:hAnsi="Calibri"/>
          <w:color w:val="222222"/>
          <w:sz w:val="22"/>
        </w:rPr>
        <w:t xml:space="preserve"> Then perform your role play again, even better!</w:t>
      </w:r>
    </w:p>
    <w:p>
      <w:pPr>
        <w:spacing w:before="240" w:after="80"/>
      </w:pPr>
      <w:r>
        <w:rPr>
          <w:rFonts w:ascii="Calibri" w:hAnsi="Calibri"/>
          <w:b/>
          <w:i w:val="0"/>
          <w:color w:val="1E885E"/>
          <w:sz w:val="26"/>
        </w:rPr>
        <w:t>Step 8: Ask and answer questions</w:t>
      </w:r>
    </w:p>
    <w:p>
      <w:pPr>
        <w:spacing w:after="120"/>
      </w:pPr>
      <w:r>
        <w:rPr>
          <w:rFonts w:ascii="Calibri" w:hAnsi="Calibri"/>
          <w:color w:val="222222"/>
          <w:sz w:val="22"/>
        </w:rPr>
        <w:t xml:space="preserve">Now visit another team's role play. Watch it, then ask a </w:t>
      </w:r>
      <w:r>
        <w:rPr>
          <w:rFonts w:ascii="Calibri" w:hAnsi="Calibri"/>
          <w:b/>
          <w:color w:val="222222"/>
          <w:sz w:val="22"/>
        </w:rPr>
        <w:t>relevant</w:t>
      </w:r>
      <w:r>
        <w:rPr>
          <w:rFonts w:ascii="Calibri" w:hAnsi="Calibri"/>
          <w:color w:val="222222"/>
          <w:sz w:val="22"/>
        </w:rPr>
        <w:t xml:space="preserve"> question, one that is really about their welcome. After they answer, ask a </w:t>
      </w:r>
      <w:r>
        <w:rPr>
          <w:rFonts w:ascii="Calibri" w:hAnsi="Calibri"/>
          <w:b/>
          <w:color w:val="222222"/>
          <w:sz w:val="22"/>
        </w:rPr>
        <w:t>follow-up</w:t>
      </w:r>
      <w:r>
        <w:rPr>
          <w:rFonts w:ascii="Calibri" w:hAnsi="Calibri"/>
          <w:color w:val="222222"/>
          <w:sz w:val="22"/>
        </w:rPr>
        <w:t xml:space="preserve"> question to find out a little more. Then answer the questions people ask about your role play, kindly.</w:t>
      </w:r>
    </w:p>
    <w:p>
      <w:pPr>
        <w:spacing w:after="120"/>
      </w:pPr>
      <w:r>
        <w:rPr>
          <w:rFonts w:ascii="Calibri" w:hAnsi="Calibri"/>
          <w:color w:val="222222"/>
          <w:sz w:val="22"/>
        </w:rPr>
        <w:t>Here are some question starters to help you:</w:t>
      </w:r>
    </w:p>
    <w:p>
      <w:pPr>
        <w:pStyle w:val="ListBullet"/>
        <w:spacing w:after="40"/>
      </w:pPr>
      <w:r>
        <w:rPr>
          <w:rFonts w:ascii="Calibri" w:hAnsi="Calibri"/>
          <w:color w:val="222222"/>
          <w:sz w:val="22"/>
        </w:rPr>
        <w:t>Why did you show the new child ...?</w:t>
      </w:r>
    </w:p>
    <w:p>
      <w:pPr>
        <w:pStyle w:val="ListBullet"/>
        <w:spacing w:after="40"/>
      </w:pPr>
      <w:r>
        <w:rPr>
          <w:rFonts w:ascii="Calibri" w:hAnsi="Calibri"/>
          <w:color w:val="222222"/>
          <w:sz w:val="22"/>
        </w:rPr>
        <w:t>What would help the new child feel ...?</w:t>
      </w:r>
    </w:p>
    <w:p>
      <w:pPr>
        <w:pStyle w:val="ListBullet"/>
        <w:spacing w:after="40"/>
      </w:pPr>
      <w:r>
        <w:rPr>
          <w:rFonts w:ascii="Calibri" w:hAnsi="Calibri"/>
          <w:color w:val="222222"/>
          <w:sz w:val="22"/>
        </w:rPr>
        <w:t>And then what happened next?</w:t>
      </w:r>
    </w:p>
    <w:p>
      <w:pPr>
        <w:spacing w:after="120"/>
      </w:pPr>
      <w:r>
        <w:rPr>
          <w:rFonts w:ascii="Calibri" w:hAnsi="Calibri"/>
          <w:color w:val="222222"/>
          <w:sz w:val="22"/>
        </w:rPr>
        <w:t>Afterwards, talk about the best ideas you saw in other role plays. Finish these out loud:</w:t>
      </w:r>
    </w:p>
    <w:p>
      <w:pPr>
        <w:pStyle w:val="ListBullet"/>
        <w:spacing w:after="40"/>
      </w:pPr>
      <w:r>
        <w:rPr>
          <w:rFonts w:ascii="Calibri" w:hAnsi="Calibri"/>
          <w:color w:val="222222"/>
          <w:sz w:val="22"/>
        </w:rPr>
        <w:t>I really liked the way they ...</w:t>
      </w:r>
    </w:p>
    <w:p>
      <w:pPr>
        <w:pStyle w:val="ListBullet"/>
        <w:spacing w:after="40"/>
      </w:pPr>
      <w:r>
        <w:rPr>
          <w:rFonts w:ascii="Calibri" w:hAnsi="Calibri"/>
          <w:color w:val="222222"/>
          <w:sz w:val="22"/>
        </w:rPr>
        <w:t>It was interesting to hear about ...</w:t>
      </w:r>
    </w:p>
    <w:p>
      <w:pPr>
        <w:pStyle w:val="ListBullet"/>
        <w:spacing w:after="40"/>
      </w:pPr>
      <w:r>
        <w:rPr>
          <w:rFonts w:ascii="Calibri" w:hAnsi="Calibri"/>
          <w:color w:val="222222"/>
          <w:sz w:val="22"/>
        </w:rPr>
        <w:t>That is a good idea for new children because ...</w:t>
      </w:r>
    </w:p>
    <w:p>
      <w:pPr>
        <w:spacing w:before="360" w:after="120"/>
      </w:pPr>
      <w:r>
        <w:rPr>
          <w:rFonts w:ascii="Calibri" w:hAnsi="Calibri"/>
          <w:b/>
          <w:i w:val="0"/>
          <w:color w:val="0F6E63"/>
          <w:sz w:val="32"/>
        </w:rPr>
        <w:t>How did we do?</w:t>
      </w:r>
    </w:p>
    <w:p>
      <w:pPr>
        <w:spacing w:after="120"/>
      </w:pPr>
      <w:r>
        <w:rPr>
          <w:rFonts w:ascii="Calibri" w:hAnsi="Calibri"/>
          <w:color w:val="222222"/>
          <w:sz w:val="22"/>
        </w:rPr>
        <w:t xml:space="preserve">Your role play is finished! Now let's look back and think about how your team worked. This is just as important as the role play itself. Be honest, and be kind to yourself and your team. Read each line with your grown-up and </w:t>
      </w:r>
      <w:r>
        <w:rPr>
          <w:rFonts w:ascii="Calibri" w:hAnsi="Calibri"/>
          <w:b/>
          <w:color w:val="222222"/>
          <w:sz w:val="22"/>
        </w:rPr>
        <w:t>point to a face</w:t>
      </w:r>
      <w:r>
        <w:rPr>
          <w:rFonts w:ascii="Calibri" w:hAnsi="Calibri"/>
          <w:color w:val="222222"/>
          <w:sz w:val="22"/>
        </w:rPr>
        <w:t>: the happy face if you did it, or the straight face if it is not quite there yet.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Think about it</w:t>
            </w:r>
          </w:p>
        </w:tc>
        <w:tc>
          <w:tcPr>
            <w:tcW w:type="dxa" w:w="3120"/>
            <w:shd w:val="clear" w:color="auto" w:fill="E7F3F1"/>
          </w:tcPr>
          <w:p>
            <w:r/>
            <w:r>
              <w:rPr>
                <w:rFonts w:ascii="Calibri" w:hAnsi="Calibri"/>
                <w:b/>
                <w:i w:val="0"/>
                <w:color w:val="0F6E63"/>
                <w:sz w:val="22"/>
              </w:rPr>
              <w:t>🙂 Yes!</w:t>
            </w:r>
          </w:p>
        </w:tc>
        <w:tc>
          <w:tcPr>
            <w:tcW w:type="dxa" w:w="3120"/>
            <w:shd w:val="clear" w:color="auto" w:fill="E7F3F1"/>
          </w:tcPr>
          <w:p>
            <w:r/>
            <w:r>
              <w:rPr>
                <w:rFonts w:ascii="Calibri" w:hAnsi="Calibri"/>
                <w:b/>
                <w:i w:val="0"/>
                <w:color w:val="0F6E63"/>
                <w:sz w:val="22"/>
              </w:rPr>
              <w:t>😐 Not yet</w:t>
            </w:r>
          </w:p>
        </w:tc>
      </w:tr>
      <w:tr>
        <w:tc>
          <w:tcPr>
            <w:tcW w:type="dxa" w:w="3120"/>
          </w:tcPr>
          <w:p>
            <w:r/>
            <w:r>
              <w:rPr>
                <w:rFonts w:ascii="Calibri" w:hAnsi="Calibri"/>
                <w:b w:val="0"/>
                <w:i w:val="0"/>
                <w:color w:val="222222"/>
                <w:sz w:val="20"/>
              </w:rPr>
              <w:t>Our role play shows how to welcome a new child.</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thought about how a new child feels.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Everyone had a part and said their bit.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took turns and listened to each other.</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were kind and helpful.</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b/>
          <w:color w:val="222222"/>
          <w:sz w:val="22"/>
        </w:rPr>
        <w:t>How helpful were you to your team today?</w:t>
      </w:r>
      <w:r>
        <w:rPr>
          <w:rFonts w:ascii="Calibri" w:hAnsi="Calibri"/>
          <w:color w:val="222222"/>
          <w:sz w:val="22"/>
        </w:rPr>
        <w:t xml:space="preserve"> Colour in a star for every way you helped. Colour as many as you like!</w:t>
      </w:r>
    </w:p>
    <w:p>
      <w:pPr>
        <w:spacing w:after="120"/>
      </w:pPr>
      <w:r>
        <w:rPr>
          <w:rFonts w:ascii="Calibri" w:hAnsi="Calibri"/>
          <w:color w:val="222222"/>
          <w:sz w:val="22"/>
        </w:rPr>
        <w:t>☆   ☆   ☆   ☆   ☆</w:t>
      </w:r>
    </w:p>
    <w:p>
      <w:pPr>
        <w:spacing w:after="120"/>
      </w:pPr>
      <w:r>
        <w:rPr>
          <w:rFonts w:ascii="Calibri" w:hAnsi="Calibri"/>
          <w:b/>
          <w:color w:val="222222"/>
          <w:sz w:val="22"/>
        </w:rPr>
        <w:t>How do you feel about your team's role play?</w:t>
      </w:r>
      <w:r>
        <w:rPr>
          <w:rFonts w:ascii="Calibri" w:hAnsi="Calibri"/>
          <w:color w:val="222222"/>
          <w:sz w:val="22"/>
        </w:rPr>
        <w:t xml:space="preserve"> Point to one face:</w:t>
      </w:r>
    </w:p>
    <w:p>
      <w:pPr>
        <w:spacing w:after="120"/>
      </w:pPr>
      <w:r>
        <w:rPr>
          <w:rFonts w:ascii="Calibri" w:hAnsi="Calibri"/>
          <w:color w:val="222222"/>
          <w:sz w:val="22"/>
        </w:rPr>
        <w:t>😀  Great        🙂  Good        😐  Not yet</w:t>
      </w:r>
    </w:p>
    <w:p>
      <w:pPr>
        <w:spacing w:before="360" w:after="120"/>
      </w:pPr>
      <w:r>
        <w:rPr>
          <w:rFonts w:ascii="Calibri" w:hAnsi="Calibri"/>
          <w:b/>
          <w:i w:val="0"/>
          <w:color w:val="0F6E63"/>
          <w:sz w:val="32"/>
        </w:rPr>
        <w:t>What I know and what I can do</w:t>
      </w:r>
    </w:p>
    <w:p>
      <w:pPr>
        <w:spacing w:after="120"/>
      </w:pPr>
      <w:r>
        <w:rPr>
          <w:rFonts w:ascii="Calibri" w:hAnsi="Calibri"/>
          <w:color w:val="222222"/>
          <w:sz w:val="22"/>
        </w:rPr>
        <w:t>Think back over the whole project. Finish these out loud, or draw the answers.</w:t>
      </w:r>
    </w:p>
    <w:p>
      <w:pPr>
        <w:pStyle w:val="ListBullet"/>
        <w:spacing w:after="40"/>
      </w:pPr>
      <w:r>
        <w:rPr>
          <w:rFonts w:ascii="Calibri" w:hAnsi="Calibri"/>
          <w:color w:val="222222"/>
          <w:sz w:val="22"/>
        </w:rPr>
        <w:t>I now know that moving to a new place can feel ...</w:t>
      </w:r>
    </w:p>
    <w:p>
      <w:pPr>
        <w:pStyle w:val="ListBullet"/>
        <w:spacing w:after="40"/>
      </w:pPr>
      <w:r>
        <w:rPr>
          <w:rFonts w:ascii="Calibri" w:hAnsi="Calibri"/>
          <w:color w:val="222222"/>
          <w:sz w:val="22"/>
        </w:rPr>
        <w:t>When someone is new, I can help by ...</w:t>
      </w:r>
    </w:p>
    <w:p>
      <w:pPr>
        <w:pStyle w:val="ListBullet"/>
        <w:spacing w:after="40"/>
      </w:pPr>
      <w:r>
        <w:rPr>
          <w:rFonts w:ascii="Calibri" w:hAnsi="Calibri"/>
          <w:color w:val="222222"/>
          <w:sz w:val="22"/>
        </w:rPr>
        <w:t>A new child feels they belong when ...</w:t>
      </w:r>
    </w:p>
    <w:p>
      <w:pPr>
        <w:spacing w:before="160" w:after="40"/>
        <w:shd w:val="clear" w:color="auto" w:fill="E7F3F1"/>
      </w:pPr>
      <w:r>
        <w:rPr>
          <w:rFonts w:ascii="Calibri" w:hAnsi="Calibri"/>
          <w:b/>
          <w:i w:val="0"/>
          <w:color w:val="0F6E63"/>
          <w:sz w:val="24"/>
        </w:rPr>
        <w:t>🗣 Talk about it with your team</w:t>
      </w:r>
    </w:p>
    <w:p>
      <w:pPr>
        <w:spacing w:after="40"/>
        <w:ind w:left="288"/>
        <w:shd w:val="clear" w:color="auto" w:fill="E7F3F1"/>
      </w:pPr>
      <w:r>
        <w:rPr>
          <w:rFonts w:ascii="Calibri" w:hAnsi="Calibri"/>
          <w:b w:val="0"/>
          <w:i w:val="0"/>
          <w:color w:val="222222"/>
          <w:sz w:val="22"/>
        </w:rPr>
        <w:t>What is it like to move to a new place?</w:t>
      </w:r>
    </w:p>
    <w:p>
      <w:pPr>
        <w:spacing w:after="40"/>
        <w:ind w:left="288"/>
        <w:shd w:val="clear" w:color="auto" w:fill="E7F3F1"/>
      </w:pPr>
      <w:r>
        <w:rPr>
          <w:rFonts w:ascii="Calibri" w:hAnsi="Calibri"/>
          <w:b w:val="0"/>
          <w:i w:val="0"/>
          <w:color w:val="222222"/>
          <w:sz w:val="22"/>
        </w:rPr>
        <w:t>What is one kind way to welcome a newcomer?</w:t>
      </w:r>
    </w:p>
    <w:p>
      <w:pPr>
        <w:spacing w:after="40"/>
        <w:ind w:left="288"/>
        <w:shd w:val="clear" w:color="auto" w:fill="E7F3F1"/>
      </w:pPr>
      <w:r>
        <w:rPr>
          <w:rFonts w:ascii="Calibri" w:hAnsi="Calibri"/>
          <w:b w:val="0"/>
          <w:i w:val="0"/>
          <w:color w:val="222222"/>
          <w:sz w:val="22"/>
        </w:rPr>
        <w:t>How did you learn this?</w:t>
      </w:r>
    </w:p>
    <w:p>
      <w:pPr>
        <w:spacing w:before="360" w:after="120"/>
      </w:pPr>
      <w:r>
        <w:rPr>
          <w:rFonts w:ascii="Calibri" w:hAnsi="Calibri"/>
          <w:b/>
          <w:i w:val="0"/>
          <w:color w:val="0F6E63"/>
          <w:sz w:val="32"/>
        </w:rPr>
        <w:t>Good ideas others had</w:t>
      </w:r>
    </w:p>
    <w:p>
      <w:pPr>
        <w:spacing w:after="120"/>
      </w:pPr>
      <w:r>
        <w:rPr>
          <w:rFonts w:ascii="Calibri" w:hAnsi="Calibri"/>
          <w:color w:val="222222"/>
          <w:sz w:val="22"/>
        </w:rPr>
        <w:t>Our friends have good ideas too. Finish these two sentences out loud.</w:t>
      </w:r>
    </w:p>
    <w:p>
      <w:pPr>
        <w:pStyle w:val="ListBullet"/>
        <w:spacing w:after="40"/>
      </w:pPr>
      <w:r>
        <w:rPr>
          <w:rFonts w:ascii="Calibri" w:hAnsi="Calibri"/>
          <w:color w:val="222222"/>
          <w:sz w:val="22"/>
        </w:rPr>
        <w:t>A good idea my friend had was ...</w:t>
      </w:r>
    </w:p>
    <w:p>
      <w:pPr>
        <w:pStyle w:val="ListBullet"/>
        <w:spacing w:after="40"/>
      </w:pPr>
      <w:r>
        <w:rPr>
          <w:rFonts w:ascii="Calibri" w:hAnsi="Calibri"/>
          <w:color w:val="222222"/>
          <w:sz w:val="22"/>
        </w:rPr>
        <w:t>I would like to try their idea of ...</w:t>
      </w:r>
    </w:p>
    <w:p>
      <w:pPr>
        <w:spacing w:before="360" w:after="120"/>
      </w:pPr>
      <w:r>
        <w:rPr>
          <w:rFonts w:ascii="Calibri" w:hAnsi="Calibri"/>
          <w:b/>
          <w:i w:val="0"/>
          <w:color w:val="0F6E63"/>
          <w:sz w:val="32"/>
        </w:rPr>
        <w:t>What helped me learn</w:t>
      </w:r>
    </w:p>
    <w:p>
      <w:pPr>
        <w:spacing w:after="120"/>
      </w:pPr>
      <w:r>
        <w:rPr>
          <w:rFonts w:ascii="Calibri" w:hAnsi="Calibri"/>
          <w:color w:val="222222"/>
          <w:sz w:val="22"/>
        </w:rPr>
        <w:t>We did lots of things in this project. Tick the ones you liked best. Then say how each one helped you learn.</w:t>
      </w:r>
    </w:p>
    <w:p>
      <w:pPr>
        <w:pStyle w:val="ListBullet"/>
        <w:spacing w:after="40"/>
      </w:pPr>
      <w:r>
        <w:rPr>
          <w:rFonts w:ascii="Calibri" w:hAnsi="Calibri"/>
          <w:color w:val="222222"/>
          <w:sz w:val="22"/>
        </w:rPr>
        <w:t>☐  Looking at the infographic with numbers.</w:t>
      </w:r>
    </w:p>
    <w:p>
      <w:pPr>
        <w:pStyle w:val="ListBullet"/>
        <w:spacing w:after="40"/>
      </w:pPr>
      <w:r>
        <w:rPr>
          <w:rFonts w:ascii="Calibri" w:hAnsi="Calibri"/>
          <w:color w:val="222222"/>
          <w:sz w:val="22"/>
        </w:rPr>
        <w:t>☐  Making a mind map.</w:t>
      </w:r>
    </w:p>
    <w:p>
      <w:pPr>
        <w:pStyle w:val="ListBullet"/>
        <w:spacing w:after="40"/>
      </w:pPr>
      <w:r>
        <w:rPr>
          <w:rFonts w:ascii="Calibri" w:hAnsi="Calibri"/>
          <w:color w:val="222222"/>
          <w:sz w:val="22"/>
        </w:rPr>
        <w:t>☐  Finding out what other children think.</w:t>
      </w:r>
    </w:p>
    <w:p>
      <w:pPr>
        <w:pStyle w:val="ListBullet"/>
        <w:spacing w:after="40"/>
      </w:pPr>
      <w:r>
        <w:rPr>
          <w:rFonts w:ascii="Calibri" w:hAnsi="Calibri"/>
          <w:color w:val="222222"/>
          <w:sz w:val="22"/>
        </w:rPr>
        <w:t>☐  Doing the welcome role play.</w:t>
      </w:r>
    </w:p>
    <w:p>
      <w:pPr>
        <w:spacing w:after="120"/>
      </w:pPr>
      <w:r>
        <w:rPr>
          <w:rFonts w:ascii="Calibri" w:hAnsi="Calibri"/>
          <w:color w:val="222222"/>
          <w:sz w:val="22"/>
        </w:rPr>
        <w:t xml:space="preserve">Now finish these out loud. Use words like </w:t>
      </w:r>
      <w:r>
        <w:rPr>
          <w:rFonts w:ascii="Calibri" w:hAnsi="Calibri"/>
          <w:b/>
          <w:color w:val="222222"/>
          <w:sz w:val="22"/>
        </w:rPr>
        <w:t>This helped me to ...</w:t>
      </w:r>
    </w:p>
    <w:p>
      <w:pPr>
        <w:pStyle w:val="ListBullet"/>
        <w:spacing w:after="40"/>
      </w:pPr>
      <w:r>
        <w:rPr>
          <w:rFonts w:ascii="Calibri" w:hAnsi="Calibri"/>
          <w:color w:val="222222"/>
          <w:sz w:val="22"/>
        </w:rPr>
        <w:t>I looked at the infographic. This helped me to ...</w:t>
      </w:r>
    </w:p>
    <w:p>
      <w:pPr>
        <w:pStyle w:val="ListBullet"/>
        <w:spacing w:after="40"/>
      </w:pPr>
      <w:r>
        <w:rPr>
          <w:rFonts w:ascii="Calibri" w:hAnsi="Calibri"/>
          <w:color w:val="222222"/>
          <w:sz w:val="22"/>
        </w:rPr>
        <w:t>I made a mind map. This helped me to ...</w:t>
      </w:r>
    </w:p>
    <w:p>
      <w:pPr>
        <w:pStyle w:val="ListBullet"/>
        <w:spacing w:after="40"/>
      </w:pPr>
      <w:r>
        <w:rPr>
          <w:rFonts w:ascii="Calibri" w:hAnsi="Calibri"/>
          <w:color w:val="222222"/>
          <w:sz w:val="22"/>
        </w:rPr>
        <w:t>I found out other children's ideas. This helped me to ...</w:t>
      </w:r>
    </w:p>
    <w:p>
      <w:pPr>
        <w:pStyle w:val="ListBullet"/>
        <w:spacing w:after="40"/>
      </w:pPr>
      <w:r>
        <w:rPr>
          <w:rFonts w:ascii="Calibri" w:hAnsi="Calibri"/>
          <w:color w:val="222222"/>
          <w:sz w:val="22"/>
        </w:rPr>
        <w:t>I did the role play. This helped me to ...</w:t>
      </w:r>
    </w:p>
    <w:p>
      <w:pPr>
        <w:spacing w:before="360" w:after="120"/>
      </w:pPr>
      <w:r>
        <w:rPr>
          <w:rFonts w:ascii="Calibri" w:hAnsi="Calibri"/>
          <w:b/>
          <w:i w:val="0"/>
          <w:color w:val="0F6E63"/>
          <w:sz w:val="32"/>
        </w:rPr>
        <w:t>How we have been good learners</w:t>
      </w:r>
    </w:p>
    <w:p>
      <w:pPr>
        <w:spacing w:after="120"/>
      </w:pPr>
      <w:r>
        <w:rPr>
          <w:rFonts w:ascii="Calibri" w:hAnsi="Calibri"/>
          <w:color w:val="222222"/>
          <w:sz w:val="22"/>
        </w:rPr>
        <w:t>A good learner does kind and clever things. Read these, and tick the ones you did. Then tell your grown-up about one of them.</w:t>
      </w:r>
    </w:p>
    <w:p>
      <w:pPr>
        <w:pStyle w:val="ListBullet"/>
        <w:spacing w:after="40"/>
      </w:pPr>
      <w:r>
        <w:rPr>
          <w:rFonts w:ascii="Calibri" w:hAnsi="Calibri"/>
          <w:color w:val="222222"/>
          <w:sz w:val="22"/>
        </w:rPr>
        <w:t>☐  I thought about other people's ideas carefully.</w:t>
      </w:r>
    </w:p>
    <w:p>
      <w:pPr>
        <w:pStyle w:val="ListBullet"/>
        <w:spacing w:after="40"/>
      </w:pPr>
      <w:r>
        <w:rPr>
          <w:rFonts w:ascii="Calibri" w:hAnsi="Calibri"/>
          <w:color w:val="222222"/>
          <w:sz w:val="22"/>
        </w:rPr>
        <w:t>☐  I came up with a new idea of my own.</w:t>
      </w:r>
    </w:p>
    <w:p>
      <w:pPr>
        <w:pStyle w:val="ListBullet"/>
        <w:spacing w:after="40"/>
      </w:pPr>
      <w:r>
        <w:rPr>
          <w:rFonts w:ascii="Calibri" w:hAnsi="Calibri"/>
          <w:color w:val="222222"/>
          <w:sz w:val="22"/>
        </w:rPr>
        <w:t>☐  I kept working and never gave up.</w:t>
      </w:r>
    </w:p>
    <w:p>
      <w:pPr>
        <w:pStyle w:val="ListBullet"/>
        <w:spacing w:after="40"/>
      </w:pPr>
      <w:r>
        <w:rPr>
          <w:rFonts w:ascii="Calibri" w:hAnsi="Calibri"/>
          <w:color w:val="222222"/>
          <w:sz w:val="22"/>
        </w:rPr>
        <w:t>☐  I remembered what my team needed.</w:t>
      </w:r>
    </w:p>
    <w:p>
      <w:pPr>
        <w:spacing w:after="120"/>
      </w:pPr>
      <w:r>
        <w:rPr>
          <w:rFonts w:ascii="Calibri" w:hAnsi="Calibri"/>
          <w:color w:val="222222"/>
          <w:sz w:val="22"/>
        </w:rPr>
        <w:t xml:space="preserve">Finish this sentence out loud: </w:t>
      </w:r>
      <w:r>
        <w:rPr>
          <w:rFonts w:ascii="Calibri" w:hAnsi="Calibri"/>
          <w:b/>
          <w:color w:val="222222"/>
          <w:sz w:val="22"/>
        </w:rPr>
        <w:t>I have been a good learner because I ...</w:t>
      </w:r>
    </w:p>
    <w:p>
      <w:pPr>
        <w:spacing w:after="120"/>
      </w:pPr>
      <w:r>
        <w:rPr>
          <w:rFonts w:ascii="Calibri" w:hAnsi="Calibri"/>
          <w:b/>
          <w:color w:val="222222"/>
          <w:sz w:val="22"/>
        </w:rPr>
        <w:t>Well done!</w:t>
      </w:r>
      <w:r>
        <w:rPr>
          <w:rFonts w:ascii="Calibri" w:hAnsi="Calibri"/>
          <w:color w:val="222222"/>
          <w:sz w:val="22"/>
        </w:rPr>
        <w:t xml:space="preserve"> You imagined how a newcomer feels, you shared kind ideas, you worked as a team, and you showed how to make a new child feel welcome. That is exactly what a good, kind Global Perspectives thinker does. A new child is a new friend, and now you know just how to help!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