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4 - Unit 2: Skills Toolkit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Analysis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Keep this file open whenever you are analysing a topic at Ehel Academy. It is your quick helper: what analysis is, the steps, some checklists and frames, and a word list. You do not need to read it all at once. Jump to the part you need. If anything is unclear, your AI tutor can explain it another way.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💡 The four parts of analysis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Whenever you feel stuck, come back to these four words.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Perspectives: the different ways people think, and their reasons.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Data: what the numbers in a chart or table really show.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Actions: why people do things, and how their actions affect others.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Positive action: the best thing you could do to help.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What is analysis?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Analysis</w:t>
      </w:r>
      <w:r>
        <w:rPr>
          <w:rFonts w:ascii="Calibri" w:hAnsi="Calibri"/>
          <w:color w:val="222222"/>
          <w:sz w:val="22"/>
        </w:rPr>
        <w:t xml:space="preserve"> means looking closely at a topic to understand the parts inside it. Instead of treating it as one big lump, you ask careful questions: What do different people think, and why? What does the data show? Why do things happen, and how do actions affect people? What is the best thing to do?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Two habits sit at the heart of it. First, always look for </w:t>
      </w:r>
      <w:r>
        <w:rPr>
          <w:rFonts w:ascii="Calibri" w:hAnsi="Calibri"/>
          <w:b/>
          <w:color w:val="222222"/>
          <w:sz w:val="22"/>
        </w:rPr>
        <w:t>more than one perspective</w:t>
      </w:r>
      <w:r>
        <w:rPr>
          <w:rFonts w:ascii="Calibri" w:hAnsi="Calibri"/>
          <w:color w:val="222222"/>
          <w:sz w:val="22"/>
        </w:rPr>
        <w:t xml:space="preserve">, because every topic looks different depending on who is looking. Second, always ask for the </w:t>
      </w:r>
      <w:r>
        <w:rPr>
          <w:rFonts w:ascii="Calibri" w:hAnsi="Calibri"/>
          <w:b/>
          <w:color w:val="222222"/>
          <w:sz w:val="22"/>
        </w:rPr>
        <w:t>reason</w:t>
      </w:r>
      <w:r>
        <w:rPr>
          <w:rFonts w:ascii="Calibri" w:hAnsi="Calibri"/>
          <w:color w:val="222222"/>
          <w:sz w:val="22"/>
        </w:rPr>
        <w:t xml:space="preserve"> behind a view, or the </w:t>
      </w:r>
      <w:r>
        <w:rPr>
          <w:rFonts w:ascii="Calibri" w:hAnsi="Calibri"/>
          <w:b/>
          <w:color w:val="222222"/>
          <w:sz w:val="22"/>
        </w:rPr>
        <w:t>data</w:t>
      </w:r>
      <w:r>
        <w:rPr>
          <w:rFonts w:ascii="Calibri" w:hAnsi="Calibri"/>
          <w:color w:val="222222"/>
          <w:sz w:val="22"/>
        </w:rPr>
        <w:t xml:space="preserve"> behind a claim, so you never treat an opinion as if it were a proven fact.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The analysis steps at a glance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Whatever your topic, good analysis follows the same steps. Come back to this list whenever you feel lost.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See the </w:t>
      </w:r>
      <w:r>
        <w:rPr>
          <w:rFonts w:ascii="Calibri" w:hAnsi="Calibri"/>
          <w:b/>
          <w:color w:val="222222"/>
          <w:sz w:val="22"/>
        </w:rPr>
        <w:t>perspectives</w:t>
      </w:r>
      <w:r>
        <w:rPr>
          <w:rFonts w:ascii="Calibri" w:hAnsi="Calibri"/>
          <w:color w:val="222222"/>
          <w:sz w:val="22"/>
        </w:rPr>
        <w:t xml:space="preserve">, and ask each person for their </w:t>
      </w:r>
      <w:r>
        <w:rPr>
          <w:rFonts w:ascii="Calibri" w:hAnsi="Calibri"/>
          <w:b/>
          <w:color w:val="222222"/>
          <w:sz w:val="22"/>
        </w:rPr>
        <w:t>reason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Read the </w:t>
      </w:r>
      <w:r>
        <w:rPr>
          <w:rFonts w:ascii="Calibri" w:hAnsi="Calibri"/>
          <w:b/>
          <w:color w:val="222222"/>
          <w:sz w:val="22"/>
        </w:rPr>
        <w:t>data</w:t>
      </w:r>
      <w:r>
        <w:rPr>
          <w:rFonts w:ascii="Calibri" w:hAnsi="Calibri"/>
          <w:color w:val="222222"/>
          <w:sz w:val="22"/>
        </w:rPr>
        <w:t xml:space="preserve"> in a chart or table, and say what it shows.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Check: does the data </w:t>
      </w:r>
      <w:r>
        <w:rPr>
          <w:rFonts w:ascii="Calibri" w:hAnsi="Calibri"/>
          <w:b/>
          <w:color w:val="222222"/>
          <w:sz w:val="22"/>
        </w:rPr>
        <w:t>back up</w:t>
      </w:r>
      <w:r>
        <w:rPr>
          <w:rFonts w:ascii="Calibri" w:hAnsi="Calibri"/>
          <w:color w:val="222222"/>
          <w:sz w:val="22"/>
        </w:rPr>
        <w:t xml:space="preserve"> what someone said?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Think about </w:t>
      </w:r>
      <w:r>
        <w:rPr>
          <w:rFonts w:ascii="Calibri" w:hAnsi="Calibri"/>
          <w:b/>
          <w:color w:val="222222"/>
          <w:sz w:val="22"/>
        </w:rPr>
        <w:t>actions</w:t>
      </w:r>
      <w:r>
        <w:rPr>
          <w:rFonts w:ascii="Calibri" w:hAnsi="Calibri"/>
          <w:color w:val="222222"/>
          <w:sz w:val="22"/>
        </w:rPr>
        <w:t xml:space="preserve">: why people do things, and how they </w:t>
      </w:r>
      <w:r>
        <w:rPr>
          <w:rFonts w:ascii="Calibri" w:hAnsi="Calibri"/>
          <w:b/>
          <w:color w:val="222222"/>
          <w:sz w:val="22"/>
        </w:rPr>
        <w:t>affect</w:t>
      </w:r>
      <w:r>
        <w:rPr>
          <w:rFonts w:ascii="Calibri" w:hAnsi="Calibri"/>
          <w:color w:val="222222"/>
          <w:sz w:val="22"/>
        </w:rPr>
        <w:t xml:space="preserve"> others.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Choose a </w:t>
      </w:r>
      <w:r>
        <w:rPr>
          <w:rFonts w:ascii="Calibri" w:hAnsi="Calibri"/>
          <w:b/>
          <w:color w:val="222222"/>
          <w:sz w:val="22"/>
        </w:rPr>
        <w:t>positive action</w:t>
      </w:r>
      <w:r>
        <w:rPr>
          <w:rFonts w:ascii="Calibri" w:hAnsi="Calibri"/>
          <w:color w:val="222222"/>
          <w:sz w:val="22"/>
        </w:rPr>
        <w:t xml:space="preserve">, and pick the most </w:t>
      </w:r>
      <w:r>
        <w:rPr>
          <w:rFonts w:ascii="Calibri" w:hAnsi="Calibri"/>
          <w:b/>
          <w:color w:val="222222"/>
          <w:sz w:val="22"/>
        </w:rPr>
        <w:t>effective</w:t>
      </w:r>
      <w:r>
        <w:rPr>
          <w:rFonts w:ascii="Calibri" w:hAnsi="Calibri"/>
          <w:color w:val="222222"/>
          <w:sz w:val="22"/>
        </w:rPr>
        <w:t xml:space="preserve"> one.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Your Stage 4 analysis learning goals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Your analysis skills grow in three steps this year. Here are your goals for each step, in simple words. It is fine to be working on any step.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Starting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Describe what a person thinks about a topic, and give their reason.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Describe what the data in a chart or table shows.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Talk about my reasons for doing something that affects other people.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Think of something I could do to help a local topic.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Developing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See how different people think different things about a topic.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Find the useful data in a chart or table to answer a question.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Talk about my reasons for doing things, and how my actions affect others.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Think of different actions I could take to help a local topic.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Getting better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Explain why people think different things about a topic.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Use the data in a chart or table to reach a simple conclusion.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Discuss why other people do things, and how their actions affect others.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Decide the most effective action I could take to help a local topic.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A frame for describing a perspective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 </w:t>
      </w:r>
      <w:r>
        <w:rPr>
          <w:rFonts w:ascii="Calibri" w:hAnsi="Calibri"/>
          <w:b/>
          <w:color w:val="222222"/>
          <w:sz w:val="22"/>
        </w:rPr>
        <w:t>perspective</w:t>
      </w:r>
      <w:r>
        <w:rPr>
          <w:rFonts w:ascii="Calibri" w:hAnsi="Calibri"/>
          <w:color w:val="222222"/>
          <w:sz w:val="22"/>
        </w:rPr>
        <w:t xml:space="preserve"> is a way of seeing a topic. To describe one well, fill in this frame. The most important part is the </w:t>
      </w:r>
      <w:r>
        <w:rPr>
          <w:rFonts w:ascii="Calibri" w:hAnsi="Calibri"/>
          <w:b/>
          <w:color w:val="222222"/>
          <w:sz w:val="22"/>
        </w:rPr>
        <w:t>reason</w:t>
      </w:r>
      <w:r>
        <w:rPr>
          <w:rFonts w:ascii="Calibri" w:hAnsi="Calibri"/>
          <w:color w:val="222222"/>
          <w:sz w:val="22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Part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it means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My 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Who?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person whose view this is.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do they think?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Their point of view about the topic.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Because ... (their reason)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Why they think it. This is the key part.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How do they feel?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feeling behind the view, like happy or upset.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💡 Sentence starters for a perspective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... thinks that ...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This is because ...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They feel ... about it.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Another person might think ... because ...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Equal or fair? They are not the same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These two words sound alike, but they mean different things. A good analyst keeps them apart.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Word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it means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Example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Equal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Everyone gets exactly the same.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Every child gets one pencil each.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Fair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Everyone gets what they need for a fair chance.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child who lost their pencil is given one, so everyone can write.</w:t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Something can be equal but still feel unfair, like giving everyone the same materials when one child needs more help. Ask: did everyone really have a fair chance?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Checklist: How to read the data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When you meet a chart, table or graph, read it calmly in this order. It stops the numbers from fooling you.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Read the </w:t>
      </w:r>
      <w:r>
        <w:rPr>
          <w:rFonts w:ascii="Calibri" w:hAnsi="Calibri"/>
          <w:b/>
          <w:color w:val="222222"/>
          <w:sz w:val="22"/>
        </w:rPr>
        <w:t>title</w:t>
      </w:r>
      <w:r>
        <w:rPr>
          <w:rFonts w:ascii="Calibri" w:hAnsi="Calibri"/>
          <w:color w:val="222222"/>
          <w:sz w:val="22"/>
        </w:rPr>
        <w:t>. What is this data about?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Read the </w:t>
      </w:r>
      <w:r>
        <w:rPr>
          <w:rFonts w:ascii="Calibri" w:hAnsi="Calibri"/>
          <w:b/>
          <w:color w:val="222222"/>
          <w:sz w:val="22"/>
        </w:rPr>
        <w:t>labels</w:t>
      </w:r>
      <w:r>
        <w:rPr>
          <w:rFonts w:ascii="Calibri" w:hAnsi="Calibri"/>
          <w:color w:val="222222"/>
          <w:sz w:val="22"/>
        </w:rPr>
        <w:t>. What is being counted?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Find the </w:t>
      </w:r>
      <w:r>
        <w:rPr>
          <w:rFonts w:ascii="Calibri" w:hAnsi="Calibri"/>
          <w:b/>
          <w:color w:val="222222"/>
          <w:sz w:val="22"/>
        </w:rPr>
        <w:t>biggest</w:t>
      </w:r>
      <w:r>
        <w:rPr>
          <w:rFonts w:ascii="Calibri" w:hAnsi="Calibri"/>
          <w:color w:val="222222"/>
          <w:sz w:val="22"/>
        </w:rPr>
        <w:t xml:space="preserve"> number and the </w:t>
      </w:r>
      <w:r>
        <w:rPr>
          <w:rFonts w:ascii="Calibri" w:hAnsi="Calibri"/>
          <w:b/>
          <w:color w:val="222222"/>
          <w:sz w:val="22"/>
        </w:rPr>
        <w:t>smallest</w:t>
      </w:r>
      <w:r>
        <w:rPr>
          <w:rFonts w:ascii="Calibri" w:hAnsi="Calibri"/>
          <w:color w:val="222222"/>
          <w:sz w:val="22"/>
        </w:rPr>
        <w:t xml:space="preserve"> number.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Name the </w:t>
      </w:r>
      <w:r>
        <w:rPr>
          <w:rFonts w:ascii="Calibri" w:hAnsi="Calibri"/>
          <w:b/>
          <w:color w:val="222222"/>
          <w:sz w:val="22"/>
        </w:rPr>
        <w:t>pattern</w:t>
      </w:r>
      <w:r>
        <w:rPr>
          <w:rFonts w:ascii="Calibri" w:hAnsi="Calibri"/>
          <w:color w:val="222222"/>
          <w:sz w:val="22"/>
        </w:rPr>
        <w:t>. Do the numbers go up, go down, or stay the same?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 xml:space="preserve">Ask: does the data </w:t>
      </w:r>
      <w:r>
        <w:rPr>
          <w:rFonts w:ascii="Calibri" w:hAnsi="Calibri"/>
          <w:b/>
          <w:color w:val="222222"/>
          <w:sz w:val="22"/>
        </w:rPr>
        <w:t>back up</w:t>
      </w:r>
      <w:r>
        <w:rPr>
          <w:rFonts w:ascii="Calibri" w:hAnsi="Calibri"/>
          <w:color w:val="222222"/>
          <w:sz w:val="22"/>
        </w:rPr>
        <w:t xml:space="preserve"> what someone claimed? Yes, mostly, or not at all?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💡 Kinds of data display you might see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Tally chart: quick marks for counting things.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Bar graph: bars of different heights, to compare amounts.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Venn diagram: circles that overlap, to sort things into groups.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Line graph or table: to show how something changes over time.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Causes and consequences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A </w:t>
      </w:r>
      <w:r>
        <w:rPr>
          <w:rFonts w:ascii="Calibri" w:hAnsi="Calibri"/>
          <w:b/>
          <w:color w:val="222222"/>
          <w:sz w:val="22"/>
        </w:rPr>
        <w:t>cause</w:t>
      </w:r>
      <w:r>
        <w:rPr>
          <w:rFonts w:ascii="Calibri" w:hAnsi="Calibri"/>
          <w:color w:val="222222"/>
          <w:sz w:val="22"/>
        </w:rPr>
        <w:t xml:space="preserve"> is the reason why something happens. A </w:t>
      </w:r>
      <w:r>
        <w:rPr>
          <w:rFonts w:ascii="Calibri" w:hAnsi="Calibri"/>
          <w:b/>
          <w:color w:val="222222"/>
          <w:sz w:val="22"/>
        </w:rPr>
        <w:t>consequence</w:t>
      </w:r>
      <w:r>
        <w:rPr>
          <w:rFonts w:ascii="Calibri" w:hAnsi="Calibri"/>
          <w:color w:val="222222"/>
          <w:sz w:val="22"/>
        </w:rPr>
        <w:t xml:space="preserve"> is what it leads to. Spotting both helps you understand a topic and think of a good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Part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Write here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Cause (why it happens)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topic or problem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Consequence (what it leads to)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positive action that could help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💡 Little words that point to causes and effects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Cause words: because, since, the reason is.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Consequence words: so, then, as a result, this leads to.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When you read, look for these words. They point straight to the reasons and the results.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A frame for planning an action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When you want to help a local topic, plan your action first. This frame makes sure you think about other people, not only yourself.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Question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My plan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Where will you do it?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will you do?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Why? (your reason)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did you find out first?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How will it affect other people?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How will it affect you?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difference will it make?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Choosing the most effective action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Often there is more than one thing you could do. The </w:t>
      </w:r>
      <w:r>
        <w:rPr>
          <w:rFonts w:ascii="Calibri" w:hAnsi="Calibri"/>
          <w:b/>
          <w:color w:val="222222"/>
          <w:sz w:val="22"/>
        </w:rPr>
        <w:t>most effective</w:t>
      </w:r>
      <w:r>
        <w:rPr>
          <w:rFonts w:ascii="Calibri" w:hAnsi="Calibri"/>
          <w:color w:val="222222"/>
          <w:sz w:val="22"/>
        </w:rPr>
        <w:t xml:space="preserve"> action is the one that would work best. To choose, do not just pick the first idea. Weigh each one.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Would it really help the topic, or only look busy?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Can a child like me actually do it?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Who would it affect, and would anyone be worse off?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Which one, out of all of them, would make the biggest difference?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Sentence starters for analysis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Use these to write clear analysis. Mix and match them as you need.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For perspectives: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... thinks that ... because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Another person might see it differently, because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One reason people disagree is ...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For data: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The data shows that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The pattern I can see is ... For example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However, ... does not fit the pattern.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So my conclusion is ...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For actions: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I did this because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This action would affect other people by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The most effective action would be ... because ...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Common analysis mistakes to avoid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Saying what you think, but forgetting to give a reason.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Describing only your own view, and forgetting the other perspectives.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Believing a claim without checking it against the data.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Mixing up equal and fair.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Choosing the first action, without weighing the others.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Forgetting to ask how an action affects other people.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Word list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Here are the important analysis words for this unit, in simple language.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Word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What it means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actions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things people choose to do about a topic.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cause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reason why something happens.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charts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Pictures that show data, like bar charts and tally charts.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consequence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something leads to; the result.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data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Information in numbers, like counts in a chart or table.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effective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Working well; an effective action is one that really helps.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equal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Everyone getting exactly the same.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evaluation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Deciding how good an idea or a piece of information is.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fair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Everyone getting what they need for a fair chance.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fair trade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way to pay farmers a fairer price for what they grow.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graphs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Pictures that show numbers, like a line graph or a bar graph.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impact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effect an action has on people.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opinion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someone thinks or feels; others may not agree.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pattern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Something the data does again and again, like numbers rising in order.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perspectives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different ways people see a topic; points of view.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record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write down or save your results so you do not forget them.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reflection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Thinking about how you learn, not just what you learn.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research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Finding out about a topic in a careful, organised way.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results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answers and numbers you collect.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tables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way to show data in rows and columns, so it is easy to read.</w:t>
            </w:r>
          </w:p>
        </w:tc>
      </w:tr>
    </w:tbl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