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2: Skills Toolkit</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Keep this file open whenever you are looking closely at a topic at Ehel Academy. It is your quick helper: the analysis steps, checklists, templates, sentence starters and a word list. You do not need to read it all at once; jump to the part you need, whenever you need it. If anything here is unclear, your AI tutor can explain it another way.</w:t>
      </w:r>
    </w:p>
    <w:p>
      <w:pPr>
        <w:spacing w:after="120"/>
      </w:pPr>
      <w:r>
        <w:rPr>
          <w:rFonts w:ascii="Calibri" w:hAnsi="Calibri"/>
          <w:color w:val="222222"/>
          <w:sz w:val="22"/>
        </w:rPr>
        <w:t>Think of this file like a toolbox. When you build something, you do not use every tool at once. You reach for the one tool you need, then put it back. Use this toolkit the same way, all the way through your analysis.</w:t>
      </w:r>
    </w:p>
    <w:p>
      <w:pPr>
        <w:spacing w:before="360" w:after="120"/>
      </w:pPr>
      <w:r>
        <w:rPr>
          <w:rFonts w:ascii="Calibri" w:hAnsi="Calibri"/>
          <w:b/>
          <w:i w:val="0"/>
          <w:color w:val="0F6E63"/>
          <w:sz w:val="32"/>
        </w:rPr>
        <w:t>What analysis means, in plain words</w:t>
      </w:r>
    </w:p>
    <w:p>
      <w:pPr>
        <w:spacing w:after="120"/>
      </w:pPr>
      <w:r>
        <w:rPr>
          <w:rFonts w:ascii="Calibri" w:hAnsi="Calibri"/>
          <w:b/>
          <w:color w:val="222222"/>
          <w:sz w:val="22"/>
        </w:rPr>
        <w:t>Analysis</w:t>
      </w:r>
      <w:r>
        <w:rPr>
          <w:rFonts w:ascii="Calibri" w:hAnsi="Calibri"/>
          <w:color w:val="222222"/>
          <w:sz w:val="22"/>
        </w:rPr>
        <w:t xml:space="preserve"> means looking closely at a topic and thinking hard about it. In research, you find things out. In analysis, you look at what you found and ask good questions: What do different people think? What is a fact, and what is an opinion? Why is this happening? What pattern can I see? What would be fair?</w:t>
      </w:r>
    </w:p>
    <w:p>
      <w:pPr>
        <w:spacing w:after="120"/>
      </w:pPr>
      <w:r>
        <w:rPr>
          <w:rFonts w:ascii="Calibri" w:hAnsi="Calibri"/>
          <w:color w:val="222222"/>
          <w:sz w:val="22"/>
        </w:rPr>
        <w:t xml:space="preserve">Two habits sit at the heart of it. First, always look from </w:t>
      </w:r>
      <w:r>
        <w:rPr>
          <w:rFonts w:ascii="Calibri" w:hAnsi="Calibri"/>
          <w:b/>
          <w:color w:val="222222"/>
          <w:sz w:val="22"/>
        </w:rPr>
        <w:t>more than one point of view</w:t>
      </w:r>
      <w:r>
        <w:rPr>
          <w:rFonts w:ascii="Calibri" w:hAnsi="Calibri"/>
          <w:color w:val="222222"/>
          <w:sz w:val="22"/>
        </w:rPr>
        <w:t xml:space="preserve">, because one person only sees part of the picture. Second, always give a </w:t>
      </w:r>
      <w:r>
        <w:rPr>
          <w:rFonts w:ascii="Calibri" w:hAnsi="Calibri"/>
          <w:b/>
          <w:color w:val="222222"/>
          <w:sz w:val="22"/>
        </w:rPr>
        <w:t>reason</w:t>
      </w:r>
      <w:r>
        <w:rPr>
          <w:rFonts w:ascii="Calibri" w:hAnsi="Calibri"/>
          <w:color w:val="222222"/>
          <w:sz w:val="22"/>
        </w:rPr>
        <w:t xml:space="preserve"> for what you think. If you remember nothing else, remember those two habits.</w:t>
      </w:r>
    </w:p>
    <w:p>
      <w:pPr>
        <w:spacing w:after="120"/>
      </w:pPr>
      <w:r>
        <w:rPr>
          <w:rFonts w:ascii="Calibri" w:hAnsi="Calibri"/>
          <w:color w:val="222222"/>
          <w:sz w:val="22"/>
        </w:rPr>
        <w:t>Analysis and research work together. Research finds the facts and the different views; analysis looks closely at them and works out what they mean. You will use both skills side by side, all through Global Perspectives.</w:t>
      </w:r>
    </w:p>
    <w:p>
      <w:pPr>
        <w:spacing w:before="360" w:after="120"/>
      </w:pPr>
      <w:r>
        <w:rPr>
          <w:rFonts w:ascii="Calibri" w:hAnsi="Calibri"/>
          <w:b/>
          <w:i w:val="0"/>
          <w:color w:val="0F6E63"/>
          <w:sz w:val="32"/>
        </w:rPr>
        <w:t>The analysis steps at a glance</w:t>
      </w:r>
    </w:p>
    <w:p>
      <w:pPr>
        <w:spacing w:after="120"/>
      </w:pPr>
      <w:r>
        <w:rPr>
          <w:rFonts w:ascii="Calibri" w:hAnsi="Calibri"/>
          <w:color w:val="222222"/>
          <w:sz w:val="22"/>
        </w:rPr>
        <w:t>Whatever your topic, good analysis follows the same simple steps. Come back to this list whenever you feel stuck.</w:t>
      </w:r>
    </w:p>
    <w:p>
      <w:pPr>
        <w:pStyle w:val="ListNumber"/>
        <w:spacing w:after="40"/>
      </w:pPr>
      <w:r>
        <w:rPr>
          <w:rFonts w:ascii="Calibri" w:hAnsi="Calibri"/>
          <w:b/>
          <w:color w:val="222222"/>
          <w:sz w:val="22"/>
        </w:rPr>
        <w:t>Look</w:t>
      </w:r>
      <w:r>
        <w:rPr>
          <w:rFonts w:ascii="Calibri" w:hAnsi="Calibri"/>
          <w:color w:val="222222"/>
          <w:sz w:val="22"/>
        </w:rPr>
        <w:t xml:space="preserve"> at the topic from different points of view.</w:t>
      </w:r>
    </w:p>
    <w:p>
      <w:pPr>
        <w:pStyle w:val="ListNumber"/>
        <w:spacing w:after="40"/>
      </w:pPr>
      <w:r>
        <w:rPr>
          <w:rFonts w:ascii="Calibri" w:hAnsi="Calibri"/>
          <w:b/>
          <w:color w:val="222222"/>
          <w:sz w:val="22"/>
        </w:rPr>
        <w:t>Sort</w:t>
      </w:r>
      <w:r>
        <w:rPr>
          <w:rFonts w:ascii="Calibri" w:hAnsi="Calibri"/>
          <w:color w:val="222222"/>
          <w:sz w:val="22"/>
        </w:rPr>
        <w:t xml:space="preserve"> the facts from the opinions.</w:t>
      </w:r>
    </w:p>
    <w:p>
      <w:pPr>
        <w:pStyle w:val="ListNumber"/>
        <w:spacing w:after="40"/>
      </w:pPr>
      <w:r>
        <w:rPr>
          <w:rFonts w:ascii="Calibri" w:hAnsi="Calibri"/>
          <w:b/>
          <w:color w:val="222222"/>
          <w:sz w:val="22"/>
        </w:rPr>
        <w:t>Spot</w:t>
      </w:r>
      <w:r>
        <w:rPr>
          <w:rFonts w:ascii="Calibri" w:hAnsi="Calibri"/>
          <w:color w:val="222222"/>
          <w:sz w:val="22"/>
        </w:rPr>
        <w:t xml:space="preserve"> a pattern in your numbers.</w:t>
      </w:r>
    </w:p>
    <w:p>
      <w:pPr>
        <w:pStyle w:val="ListNumber"/>
        <w:spacing w:after="40"/>
      </w:pPr>
      <w:r>
        <w:rPr>
          <w:rFonts w:ascii="Calibri" w:hAnsi="Calibri"/>
          <w:b/>
          <w:color w:val="222222"/>
          <w:sz w:val="22"/>
        </w:rPr>
        <w:t>Compare</w:t>
      </w:r>
      <w:r>
        <w:rPr>
          <w:rFonts w:ascii="Calibri" w:hAnsi="Calibri"/>
          <w:color w:val="222222"/>
          <w:sz w:val="22"/>
        </w:rPr>
        <w:t xml:space="preserve"> what different people think.</w:t>
      </w:r>
    </w:p>
    <w:p>
      <w:pPr>
        <w:pStyle w:val="ListNumber"/>
        <w:spacing w:after="40"/>
      </w:pPr>
      <w:r>
        <w:rPr>
          <w:rFonts w:ascii="Calibri" w:hAnsi="Calibri"/>
          <w:b/>
          <w:color w:val="222222"/>
          <w:sz w:val="22"/>
        </w:rPr>
        <w:t>Find</w:t>
      </w:r>
      <w:r>
        <w:rPr>
          <w:rFonts w:ascii="Calibri" w:hAnsi="Calibri"/>
          <w:color w:val="222222"/>
          <w:sz w:val="22"/>
        </w:rPr>
        <w:t xml:space="preserve"> the causes and their effects.</w:t>
      </w:r>
    </w:p>
    <w:p>
      <w:pPr>
        <w:pStyle w:val="ListNumber"/>
        <w:spacing w:after="40"/>
      </w:pPr>
      <w:r>
        <w:rPr>
          <w:rFonts w:ascii="Calibri" w:hAnsi="Calibri"/>
          <w:b/>
          <w:color w:val="222222"/>
          <w:sz w:val="22"/>
        </w:rPr>
        <w:t>Connect</w:t>
      </w:r>
      <w:r>
        <w:rPr>
          <w:rFonts w:ascii="Calibri" w:hAnsi="Calibri"/>
          <w:color w:val="222222"/>
          <w:sz w:val="22"/>
        </w:rPr>
        <w:t xml:space="preserve"> your local problem to the wider world.</w:t>
      </w:r>
    </w:p>
    <w:p>
      <w:pPr>
        <w:pStyle w:val="ListNumber"/>
        <w:spacing w:after="40"/>
      </w:pPr>
      <w:r>
        <w:rPr>
          <w:rFonts w:ascii="Calibri" w:hAnsi="Calibri"/>
          <w:b/>
          <w:color w:val="222222"/>
          <w:sz w:val="22"/>
        </w:rPr>
        <w:t>Decide</w:t>
      </w:r>
      <w:r>
        <w:rPr>
          <w:rFonts w:ascii="Calibri" w:hAnsi="Calibri"/>
          <w:color w:val="222222"/>
          <w:sz w:val="22"/>
        </w:rPr>
        <w:t xml:space="preserve"> on a fair idea, and give a reason for it.</w:t>
      </w:r>
    </w:p>
    <w:p>
      <w:pPr>
        <w:spacing w:before="360" w:after="120"/>
      </w:pPr>
      <w:r>
        <w:rPr>
          <w:rFonts w:ascii="Calibri" w:hAnsi="Calibri"/>
          <w:b/>
          <w:i w:val="0"/>
          <w:color w:val="0F6E63"/>
          <w:sz w:val="32"/>
        </w:rPr>
        <w:t>Cambridge Stage 5 Analysis goals</w:t>
      </w:r>
    </w:p>
    <w:p>
      <w:pPr>
        <w:spacing w:after="120"/>
      </w:pPr>
      <w:r>
        <w:rPr>
          <w:rFonts w:ascii="Calibri" w:hAnsi="Calibri"/>
          <w:color w:val="222222"/>
          <w:sz w:val="22"/>
        </w:rPr>
        <w:t>Global Perspectives sets out what good analysis looks like at this stage. Here are the four Analysis goals, in child-friendly words. You do not need to remember the numbers, but your teacher may talk about them, so it is helpful to know what each one means.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it is called</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2.1</w:t>
            </w:r>
          </w:p>
        </w:tc>
        <w:tc>
          <w:tcPr>
            <w:tcW w:type="dxa" w:w="3120"/>
          </w:tcPr>
          <w:p>
            <w:r/>
            <w:r>
              <w:rPr>
                <w:rFonts w:ascii="Calibri" w:hAnsi="Calibri"/>
                <w:b w:val="0"/>
                <w:i w:val="0"/>
                <w:color w:val="222222"/>
                <w:sz w:val="20"/>
              </w:rPr>
              <w:t>Identifying perspectives</w:t>
            </w:r>
          </w:p>
        </w:tc>
        <w:tc>
          <w:tcPr>
            <w:tcW w:type="dxa" w:w="3120"/>
          </w:tcPr>
          <w:p>
            <w:r/>
            <w:r>
              <w:rPr>
                <w:rFonts w:ascii="Calibri" w:hAnsi="Calibri"/>
                <w:b w:val="0"/>
                <w:i w:val="0"/>
                <w:color w:val="222222"/>
                <w:sz w:val="20"/>
              </w:rPr>
              <w:t>Notice that different people see the same topic in different ways, and say what each one thinks.</w:t>
            </w:r>
          </w:p>
        </w:tc>
      </w:tr>
      <w:tr>
        <w:tc>
          <w:tcPr>
            <w:tcW w:type="dxa" w:w="3120"/>
          </w:tcPr>
          <w:p>
            <w:r/>
            <w:r>
              <w:rPr>
                <w:rFonts w:ascii="Calibri" w:hAnsi="Calibri"/>
                <w:b w:val="0"/>
                <w:i w:val="0"/>
                <w:color w:val="222222"/>
                <w:sz w:val="20"/>
              </w:rPr>
              <w:t>2.2</w:t>
            </w:r>
          </w:p>
        </w:tc>
        <w:tc>
          <w:tcPr>
            <w:tcW w:type="dxa" w:w="3120"/>
          </w:tcPr>
          <w:p>
            <w:r/>
            <w:r>
              <w:rPr>
                <w:rFonts w:ascii="Calibri" w:hAnsi="Calibri"/>
                <w:b w:val="0"/>
                <w:i w:val="0"/>
                <w:color w:val="222222"/>
                <w:sz w:val="20"/>
              </w:rPr>
              <w:t>Interpreting data</w:t>
            </w:r>
          </w:p>
        </w:tc>
        <w:tc>
          <w:tcPr>
            <w:tcW w:type="dxa" w:w="3120"/>
          </w:tcPr>
          <w:p>
            <w:r/>
            <w:r>
              <w:rPr>
                <w:rFonts w:ascii="Calibri" w:hAnsi="Calibri"/>
                <w:b w:val="0"/>
                <w:i w:val="0"/>
                <w:color w:val="222222"/>
                <w:sz w:val="20"/>
              </w:rPr>
              <w:t>Read some numbers or a chart, spot a pattern, and say what it means.</w:t>
            </w:r>
          </w:p>
        </w:tc>
      </w:tr>
      <w:tr>
        <w:tc>
          <w:tcPr>
            <w:tcW w:type="dxa" w:w="3120"/>
          </w:tcPr>
          <w:p>
            <w:r/>
            <w:r>
              <w:rPr>
                <w:rFonts w:ascii="Calibri" w:hAnsi="Calibri"/>
                <w:b w:val="0"/>
                <w:i w:val="0"/>
                <w:color w:val="222222"/>
                <w:sz w:val="20"/>
              </w:rPr>
              <w:t>2.3</w:t>
            </w:r>
          </w:p>
        </w:tc>
        <w:tc>
          <w:tcPr>
            <w:tcW w:type="dxa" w:w="3120"/>
          </w:tcPr>
          <w:p>
            <w:r/>
            <w:r>
              <w:rPr>
                <w:rFonts w:ascii="Calibri" w:hAnsi="Calibri"/>
                <w:b w:val="0"/>
                <w:i w:val="0"/>
                <w:color w:val="222222"/>
                <w:sz w:val="20"/>
              </w:rPr>
              <w:t>Making connections</w:t>
            </w:r>
          </w:p>
        </w:tc>
        <w:tc>
          <w:tcPr>
            <w:tcW w:type="dxa" w:w="3120"/>
          </w:tcPr>
          <w:p>
            <w:r/>
            <w:r>
              <w:rPr>
                <w:rFonts w:ascii="Calibri" w:hAnsi="Calibri"/>
                <w:b w:val="0"/>
                <w:i w:val="0"/>
                <w:color w:val="222222"/>
                <w:sz w:val="20"/>
              </w:rPr>
              <w:t>Find the causes of a problem and its effects, and link your local problem to bigger ones.</w:t>
            </w:r>
          </w:p>
        </w:tc>
      </w:tr>
      <w:tr>
        <w:tc>
          <w:tcPr>
            <w:tcW w:type="dxa" w:w="3120"/>
          </w:tcPr>
          <w:p>
            <w:r/>
            <w:r>
              <w:rPr>
                <w:rFonts w:ascii="Calibri" w:hAnsi="Calibri"/>
                <w:b w:val="0"/>
                <w:i w:val="0"/>
                <w:color w:val="222222"/>
                <w:sz w:val="20"/>
              </w:rPr>
              <w:t>2.4</w:t>
            </w:r>
          </w:p>
        </w:tc>
        <w:tc>
          <w:tcPr>
            <w:tcW w:type="dxa" w:w="3120"/>
          </w:tcPr>
          <w:p>
            <w:r/>
            <w:r>
              <w:rPr>
                <w:rFonts w:ascii="Calibri" w:hAnsi="Calibri"/>
                <w:b w:val="0"/>
                <w:i w:val="0"/>
                <w:color w:val="222222"/>
                <w:sz w:val="20"/>
              </w:rPr>
              <w:t>Solving problems</w:t>
            </w:r>
          </w:p>
        </w:tc>
        <w:tc>
          <w:tcPr>
            <w:tcW w:type="dxa" w:w="3120"/>
          </w:tcPr>
          <w:p>
            <w:r/>
            <w:r>
              <w:rPr>
                <w:rFonts w:ascii="Calibri" w:hAnsi="Calibri"/>
                <w:b w:val="0"/>
                <w:i w:val="0"/>
                <w:color w:val="222222"/>
                <w:sz w:val="20"/>
              </w:rPr>
              <w:t>Work out a fair idea to help, and give good reasons for it.</w:t>
            </w:r>
          </w:p>
        </w:tc>
      </w:tr>
    </w:tbl>
    <w:p>
      <w:pPr>
        <w:spacing w:before="360" w:after="120"/>
      </w:pPr>
      <w:r>
        <w:rPr>
          <w:rFonts w:ascii="Calibri" w:hAnsi="Calibri"/>
          <w:b/>
          <w:i w:val="0"/>
          <w:color w:val="0F6E63"/>
          <w:sz w:val="32"/>
        </w:rPr>
        <w:t>Template: Different points of view</w:t>
      </w:r>
    </w:p>
    <w:p>
      <w:pPr>
        <w:spacing w:after="120"/>
      </w:pPr>
      <w:r>
        <w:rPr>
          <w:rFonts w:ascii="Calibri" w:hAnsi="Calibri"/>
          <w:color w:val="222222"/>
          <w:sz w:val="22"/>
        </w:rPr>
        <w:t>Copy this table for your topic. For each person or group, write what they want and why. Try to fill in at least three rows.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Who cares about this?</w:t>
            </w:r>
          </w:p>
        </w:tc>
        <w:tc>
          <w:tcPr>
            <w:tcW w:type="dxa" w:w="3120"/>
            <w:shd w:val="clear" w:color="auto" w:fill="E7F3F1"/>
          </w:tcPr>
          <w:p>
            <w:r/>
            <w:r>
              <w:rPr>
                <w:rFonts w:ascii="Calibri" w:hAnsi="Calibri"/>
                <w:b/>
                <w:i w:val="0"/>
                <w:color w:val="0F6E63"/>
                <w:sz w:val="22"/>
              </w:rPr>
              <w:t>What do they want?</w:t>
            </w:r>
          </w:p>
        </w:tc>
        <w:tc>
          <w:tcPr>
            <w:tcW w:type="dxa" w:w="3120"/>
            <w:shd w:val="clear" w:color="auto" w:fill="E7F3F1"/>
          </w:tcPr>
          <w:p>
            <w:r/>
            <w:r>
              <w:rPr>
                <w:rFonts w:ascii="Calibri" w:hAnsi="Calibri"/>
                <w:b/>
                <w:i w:val="0"/>
                <w:color w:val="0F6E63"/>
                <w:sz w:val="22"/>
              </w:rPr>
              <w:t>Why?</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Fact or opinion check</w:t>
      </w:r>
    </w:p>
    <w:p>
      <w:pPr>
        <w:spacing w:after="120"/>
      </w:pPr>
      <w:r>
        <w:rPr>
          <w:rFonts w:ascii="Calibri" w:hAnsi="Calibri"/>
          <w:color w:val="222222"/>
          <w:sz w:val="22"/>
        </w:rPr>
        <w:t>Before you trust what someone says, ask: can I check it, or is it what they feel?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What it means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Fact</w:t>
            </w:r>
          </w:p>
        </w:tc>
        <w:tc>
          <w:tcPr>
            <w:tcW w:type="dxa" w:w="3120"/>
          </w:tcPr>
          <w:p>
            <w:r/>
            <w:r>
              <w:rPr>
                <w:rFonts w:ascii="Calibri" w:hAnsi="Calibri"/>
                <w:b w:val="0"/>
                <w:i w:val="0"/>
                <w:color w:val="222222"/>
                <w:sz w:val="20"/>
              </w:rPr>
              <w:t>Something you can check and show is true.</w:t>
            </w:r>
          </w:p>
        </w:tc>
        <w:tc>
          <w:tcPr>
            <w:tcW w:type="dxa" w:w="3120"/>
          </w:tcPr>
          <w:p>
            <w:r/>
            <w:r>
              <w:rPr>
                <w:rFonts w:ascii="Calibri" w:hAnsi="Calibri"/>
                <w:b w:val="0"/>
                <w:i w:val="0"/>
                <w:color w:val="222222"/>
                <w:sz w:val="20"/>
              </w:rPr>
              <w:t>Forty children came into the yard.</w:t>
            </w:r>
          </w:p>
        </w:tc>
      </w:tr>
      <w:tr>
        <w:tc>
          <w:tcPr>
            <w:tcW w:type="dxa" w:w="3120"/>
          </w:tcPr>
          <w:p>
            <w:r/>
            <w:r>
              <w:rPr>
                <w:rFonts w:ascii="Calibri" w:hAnsi="Calibri"/>
                <w:b w:val="0"/>
                <w:i w:val="0"/>
                <w:color w:val="222222"/>
                <w:sz w:val="20"/>
              </w:rPr>
              <w:t>Opinion</w:t>
            </w:r>
          </w:p>
        </w:tc>
        <w:tc>
          <w:tcPr>
            <w:tcW w:type="dxa" w:w="3120"/>
          </w:tcPr>
          <w:p>
            <w:r/>
            <w:r>
              <w:rPr>
                <w:rFonts w:ascii="Calibri" w:hAnsi="Calibri"/>
                <w:b w:val="0"/>
                <w:i w:val="0"/>
                <w:color w:val="222222"/>
                <w:sz w:val="20"/>
              </w:rPr>
              <w:t>What someone thinks or feels; others may disagree.</w:t>
            </w:r>
          </w:p>
        </w:tc>
        <w:tc>
          <w:tcPr>
            <w:tcW w:type="dxa" w:w="3120"/>
          </w:tcPr>
          <w:p>
            <w:r/>
            <w:r>
              <w:rPr>
                <w:rFonts w:ascii="Calibri" w:hAnsi="Calibri"/>
                <w:b w:val="0"/>
                <w:i w:val="0"/>
                <w:color w:val="222222"/>
                <w:sz w:val="20"/>
              </w:rPr>
              <w:t>Football is the best game.</w:t>
            </w:r>
          </w:p>
        </w:tc>
      </w:tr>
    </w:tbl>
    <w:p>
      <w:pPr>
        <w:spacing w:before="160" w:after="40"/>
        <w:shd w:val="clear" w:color="auto" w:fill="E7F3F1"/>
      </w:pPr>
      <w:r>
        <w:rPr>
          <w:rFonts w:ascii="Calibri" w:hAnsi="Calibri"/>
          <w:b/>
          <w:i w:val="0"/>
          <w:color w:val="0F6E63"/>
          <w:sz w:val="24"/>
        </w:rPr>
        <w:t>💡 A quick clue</w:t>
      </w:r>
    </w:p>
    <w:p>
      <w:pPr>
        <w:spacing w:after="40"/>
        <w:ind w:left="288"/>
        <w:shd w:val="clear" w:color="auto" w:fill="E7F3F1"/>
      </w:pPr>
      <w:r>
        <w:rPr>
          <w:rFonts w:ascii="Calibri" w:hAnsi="Calibri"/>
          <w:b w:val="0"/>
          <w:i w:val="0"/>
          <w:color w:val="222222"/>
          <w:sz w:val="22"/>
        </w:rPr>
        <w:t>Opinions often use feeling words: best, worst, should, lovely, terrible, horrible.</w:t>
      </w:r>
    </w:p>
    <w:p>
      <w:pPr>
        <w:spacing w:after="40"/>
        <w:ind w:left="288"/>
        <w:shd w:val="clear" w:color="auto" w:fill="E7F3F1"/>
      </w:pPr>
      <w:r>
        <w:rPr>
          <w:rFonts w:ascii="Calibri" w:hAnsi="Calibri"/>
          <w:b w:val="0"/>
          <w:i w:val="0"/>
          <w:color w:val="222222"/>
          <w:sz w:val="22"/>
        </w:rPr>
        <w:t>Facts often use numbers, or things you could go and check with your own eyes.</w:t>
      </w:r>
    </w:p>
    <w:p>
      <w:pPr>
        <w:spacing w:after="40"/>
        <w:ind w:left="288"/>
        <w:shd w:val="clear" w:color="auto" w:fill="E7F3F1"/>
      </w:pPr>
      <w:r>
        <w:rPr>
          <w:rFonts w:ascii="Calibri" w:hAnsi="Calibri"/>
          <w:b w:val="0"/>
          <w:i w:val="0"/>
          <w:color w:val="222222"/>
          <w:sz w:val="22"/>
        </w:rPr>
        <w:t>Both matter. Opinions tell you how people feel. Facts tell you what is true. A good analyst knows which is which.</w:t>
      </w:r>
    </w:p>
    <w:p>
      <w:pPr>
        <w:spacing w:before="360" w:after="120"/>
      </w:pPr>
      <w:r>
        <w:rPr>
          <w:rFonts w:ascii="Calibri" w:hAnsi="Calibri"/>
          <w:b/>
          <w:i w:val="0"/>
          <w:color w:val="0F6E63"/>
          <w:sz w:val="32"/>
        </w:rPr>
        <w:t>The cause and effect arrow</w:t>
      </w:r>
    </w:p>
    <w:p>
      <w:pPr>
        <w:spacing w:after="120"/>
      </w:pPr>
      <w:r>
        <w:rPr>
          <w:rFonts w:ascii="Calibri" w:hAnsi="Calibri"/>
          <w:color w:val="222222"/>
          <w:sz w:val="22"/>
        </w:rPr>
        <w:t xml:space="preserve">The </w:t>
      </w:r>
      <w:r>
        <w:rPr>
          <w:rFonts w:ascii="Calibri" w:hAnsi="Calibri"/>
          <w:b/>
          <w:color w:val="222222"/>
          <w:sz w:val="22"/>
        </w:rPr>
        <w:t>cause</w:t>
      </w:r>
      <w:r>
        <w:rPr>
          <w:rFonts w:ascii="Calibri" w:hAnsi="Calibri"/>
          <w:color w:val="222222"/>
          <w:sz w:val="22"/>
        </w:rPr>
        <w:t xml:space="preserve"> is the thing that makes something happen. The </w:t>
      </w:r>
      <w:r>
        <w:rPr>
          <w:rFonts w:ascii="Calibri" w:hAnsi="Calibri"/>
          <w:b/>
          <w:color w:val="222222"/>
          <w:sz w:val="22"/>
        </w:rPr>
        <w:t>effect</w:t>
      </w:r>
      <w:r>
        <w:rPr>
          <w:rFonts w:ascii="Calibri" w:hAnsi="Calibri"/>
          <w:color w:val="222222"/>
          <w:sz w:val="22"/>
        </w:rPr>
        <w:t xml:space="preserve"> is what happens because of it. You can join them with an arrow, like this:</w:t>
      </w:r>
    </w:p>
    <w:p>
      <w:pPr>
        <w:spacing w:after="120"/>
      </w:pPr>
      <w:r>
        <w:rPr>
          <w:rFonts w:ascii="Calibri" w:hAnsi="Calibri"/>
          <w:color w:val="222222"/>
          <w:sz w:val="22"/>
        </w:rPr>
        <w:t>Everyone comes out at once (cause) → the yard is packed (effect).</w:t>
      </w:r>
    </w:p>
    <w:p>
      <w:pPr>
        <w:spacing w:after="120"/>
      </w:pPr>
      <w:r>
        <w:rPr>
          <w:rFonts w:ascii="Calibri" w:hAnsi="Calibri"/>
          <w:color w:val="222222"/>
          <w:sz w:val="22"/>
        </w:rPr>
        <w:t>Often one effect becomes the cause of the next thing, making a chain:</w:t>
      </w:r>
    </w:p>
    <w:p>
      <w:pPr>
        <w:spacing w:after="120"/>
      </w:pPr>
      <w:r>
        <w:rPr>
          <w:rFonts w:ascii="Calibri" w:hAnsi="Calibri"/>
          <w:color w:val="222222"/>
          <w:sz w:val="22"/>
        </w:rPr>
        <w:t>Yard is packed → children bump → arguments start.</w:t>
      </w:r>
    </w:p>
    <w:p>
      <w:pPr>
        <w:spacing w:after="120"/>
      </w:pPr>
      <w:r>
        <w:rPr>
          <w:rFonts w:ascii="Calibri" w:hAnsi="Calibri"/>
          <w:color w:val="222222"/>
          <w:sz w:val="22"/>
        </w:rPr>
        <w:t xml:space="preserve">Find the </w:t>
      </w:r>
      <w:r>
        <w:rPr>
          <w:rFonts w:ascii="Calibri" w:hAnsi="Calibri"/>
          <w:b/>
          <w:color w:val="222222"/>
          <w:sz w:val="22"/>
        </w:rPr>
        <w:t>first</w:t>
      </w:r>
      <w:r>
        <w:rPr>
          <w:rFonts w:ascii="Calibri" w:hAnsi="Calibri"/>
          <w:color w:val="222222"/>
          <w:sz w:val="22"/>
        </w:rPr>
        <w:t xml:space="preserve"> cause in the chain. If you fix the first cause, you help everything that comes after it. An effect on people is sometimes called a </w:t>
      </w:r>
      <w:r>
        <w:rPr>
          <w:rFonts w:ascii="Calibri" w:hAnsi="Calibri"/>
          <w:b/>
          <w:color w:val="222222"/>
          <w:sz w:val="22"/>
        </w:rPr>
        <w:t>consequence</w:t>
      </w:r>
      <w:r>
        <w:rPr>
          <w:rFonts w:ascii="Calibri" w:hAnsi="Calibri"/>
          <w:color w:val="222222"/>
          <w:sz w:val="22"/>
        </w:rPr>
        <w:t xml:space="preserve"> - it is just another word for what happens because of a cause.</w:t>
      </w:r>
    </w:p>
    <w:p>
      <w:pPr>
        <w:spacing w:before="360" w:after="120"/>
      </w:pPr>
      <w:r>
        <w:rPr>
          <w:rFonts w:ascii="Calibri" w:hAnsi="Calibri"/>
          <w:b/>
          <w:i w:val="0"/>
          <w:color w:val="0F6E63"/>
          <w:sz w:val="32"/>
        </w:rPr>
        <w:t>The compare-what-people-think grid</w:t>
      </w:r>
    </w:p>
    <w:p>
      <w:pPr>
        <w:spacing w:after="120"/>
      </w:pPr>
      <w:r>
        <w:rPr>
          <w:rFonts w:ascii="Calibri" w:hAnsi="Calibri"/>
          <w:color w:val="222222"/>
          <w:sz w:val="22"/>
        </w:rPr>
        <w:t>When two or more groups want different things, line them up side by side. Then look for what they agree on, and what they disagree about.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Group</w:t>
            </w:r>
          </w:p>
        </w:tc>
        <w:tc>
          <w:tcPr>
            <w:tcW w:type="dxa" w:w="3120"/>
            <w:shd w:val="clear" w:color="auto" w:fill="E7F3F1"/>
          </w:tcPr>
          <w:p>
            <w:r/>
            <w:r>
              <w:rPr>
                <w:rFonts w:ascii="Calibri" w:hAnsi="Calibri"/>
                <w:b/>
                <w:i w:val="0"/>
                <w:color w:val="0F6E63"/>
                <w:sz w:val="22"/>
              </w:rPr>
              <w:t>What they think</w:t>
            </w:r>
          </w:p>
        </w:tc>
        <w:tc>
          <w:tcPr>
            <w:tcW w:type="dxa" w:w="3120"/>
            <w:shd w:val="clear" w:color="auto" w:fill="E7F3F1"/>
          </w:tcPr>
          <w:p>
            <w:r/>
            <w:r>
              <w:rPr>
                <w:rFonts w:ascii="Calibri" w:hAnsi="Calibri"/>
                <w:b/>
                <w:i w:val="0"/>
                <w:color w:val="0F6E63"/>
                <w:sz w:val="22"/>
              </w:rPr>
              <w:t>Why</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A shared agreement is a great place to begin a fair plan.</w:t>
      </w:r>
    </w:p>
    <w:p>
      <w:pPr>
        <w:spacing w:before="360" w:after="120"/>
      </w:pPr>
      <w:r>
        <w:rPr>
          <w:rFonts w:ascii="Calibri" w:hAnsi="Calibri"/>
          <w:b/>
          <w:i w:val="0"/>
          <w:color w:val="0F6E63"/>
          <w:sz w:val="32"/>
        </w:rPr>
        <w:t>Checklist: Is my idea fair?</w:t>
      </w:r>
    </w:p>
    <w:p>
      <w:pPr>
        <w:spacing w:after="120"/>
      </w:pPr>
      <w:r>
        <w:rPr>
          <w:rFonts w:ascii="Calibri" w:hAnsi="Calibri"/>
          <w:color w:val="222222"/>
          <w:sz w:val="22"/>
        </w:rPr>
        <w:t>Tick each one. If you cannot tick them all, make your idea better.</w:t>
      </w:r>
    </w:p>
    <w:p>
      <w:pPr>
        <w:pStyle w:val="ListBullet"/>
        <w:spacing w:after="40"/>
      </w:pPr>
      <w:r>
        <w:rPr>
          <w:rFonts w:ascii="Calibri" w:hAnsi="Calibri"/>
          <w:b/>
          <w:color w:val="222222"/>
          <w:sz w:val="22"/>
        </w:rPr>
        <w:t>Everyone heard</w:t>
      </w:r>
      <w:r>
        <w:rPr>
          <w:rFonts w:ascii="Calibri" w:hAnsi="Calibri"/>
          <w:color w:val="222222"/>
          <w:sz w:val="22"/>
        </w:rPr>
        <w:t xml:space="preserve"> - I listened to every group, even the quiet ones.</w:t>
      </w:r>
    </w:p>
    <w:p>
      <w:pPr>
        <w:pStyle w:val="ListBullet"/>
        <w:spacing w:after="40"/>
      </w:pPr>
      <w:r>
        <w:rPr>
          <w:rFonts w:ascii="Calibri" w:hAnsi="Calibri"/>
          <w:b/>
          <w:color w:val="222222"/>
          <w:sz w:val="22"/>
        </w:rPr>
        <w:t>Helps each group</w:t>
      </w:r>
      <w:r>
        <w:rPr>
          <w:rFonts w:ascii="Calibri" w:hAnsi="Calibri"/>
          <w:color w:val="222222"/>
          <w:sz w:val="22"/>
        </w:rPr>
        <w:t xml:space="preserve"> - my idea helps every group at least a little.</w:t>
      </w:r>
    </w:p>
    <w:p>
      <w:pPr>
        <w:pStyle w:val="ListBullet"/>
        <w:spacing w:after="40"/>
      </w:pPr>
      <w:r>
        <w:rPr>
          <w:rFonts w:ascii="Calibri" w:hAnsi="Calibri"/>
          <w:b/>
          <w:color w:val="222222"/>
          <w:sz w:val="22"/>
        </w:rPr>
        <w:t>Clear reason</w:t>
      </w:r>
      <w:r>
        <w:rPr>
          <w:rFonts w:ascii="Calibri" w:hAnsi="Calibri"/>
          <w:color w:val="222222"/>
          <w:sz w:val="22"/>
        </w:rPr>
        <w:t xml:space="preserve"> - I can say why my idea is a good one.</w:t>
      </w:r>
    </w:p>
    <w:p>
      <w:pPr>
        <w:pStyle w:val="ListBullet"/>
        <w:spacing w:after="40"/>
      </w:pPr>
      <w:r>
        <w:rPr>
          <w:rFonts w:ascii="Calibri" w:hAnsi="Calibri"/>
          <w:b/>
          <w:color w:val="222222"/>
          <w:sz w:val="22"/>
        </w:rPr>
        <w:t>Thought about problems</w:t>
      </w:r>
      <w:r>
        <w:rPr>
          <w:rFonts w:ascii="Calibri" w:hAnsi="Calibri"/>
          <w:color w:val="222222"/>
          <w:sz w:val="22"/>
        </w:rPr>
        <w:t xml:space="preserve"> - I have thought about who might not like it.</w:t>
      </w:r>
    </w:p>
    <w:p>
      <w:pPr>
        <w:pStyle w:val="ListBullet"/>
        <w:spacing w:after="40"/>
      </w:pPr>
      <w:r>
        <w:rPr>
          <w:rFonts w:ascii="Calibri" w:hAnsi="Calibri"/>
          <w:b/>
          <w:color w:val="222222"/>
          <w:sz w:val="22"/>
        </w:rPr>
        <w:t>Really possible</w:t>
      </w:r>
      <w:r>
        <w:rPr>
          <w:rFonts w:ascii="Calibri" w:hAnsi="Calibri"/>
          <w:color w:val="222222"/>
          <w:sz w:val="22"/>
        </w:rPr>
        <w:t xml:space="preserve"> - it is something we could actually do.</w:t>
      </w:r>
    </w:p>
    <w:p>
      <w:pPr>
        <w:spacing w:before="360" w:after="120"/>
      </w:pPr>
      <w:r>
        <w:rPr>
          <w:rFonts w:ascii="Calibri" w:hAnsi="Calibri"/>
          <w:b/>
          <w:i w:val="0"/>
          <w:color w:val="0F6E63"/>
          <w:sz w:val="32"/>
        </w:rPr>
        <w:t>Sentence starters for analysis</w:t>
      </w:r>
    </w:p>
    <w:p>
      <w:pPr>
        <w:spacing w:after="120"/>
      </w:pPr>
      <w:r>
        <w:rPr>
          <w:rFonts w:ascii="Calibri" w:hAnsi="Calibri"/>
          <w:color w:val="222222"/>
          <w:sz w:val="22"/>
        </w:rPr>
        <w:t>Use these to talk about points of view:</w:t>
      </w:r>
    </w:p>
    <w:p>
      <w:pPr>
        <w:pStyle w:val="ListBullet"/>
        <w:spacing w:after="40"/>
      </w:pPr>
      <w:r>
        <w:rPr>
          <w:rFonts w:ascii="Calibri" w:hAnsi="Calibri"/>
          <w:color w:val="222222"/>
          <w:sz w:val="22"/>
        </w:rPr>
        <w:t>One person who cares about this is ...</w:t>
      </w:r>
    </w:p>
    <w:p>
      <w:pPr>
        <w:pStyle w:val="ListBullet"/>
        <w:spacing w:after="40"/>
      </w:pPr>
      <w:r>
        <w:rPr>
          <w:rFonts w:ascii="Calibri" w:hAnsi="Calibri"/>
          <w:color w:val="222222"/>
          <w:sz w:val="22"/>
        </w:rPr>
        <w:t>They think ... because ...</w:t>
      </w:r>
    </w:p>
    <w:p>
      <w:pPr>
        <w:pStyle w:val="ListBullet"/>
        <w:spacing w:after="40"/>
      </w:pPr>
      <w:r>
        <w:rPr>
          <w:rFonts w:ascii="Calibri" w:hAnsi="Calibri"/>
          <w:color w:val="222222"/>
          <w:sz w:val="22"/>
        </w:rPr>
        <w:t>Another person sees it differently. They think ...</w:t>
      </w:r>
    </w:p>
    <w:p>
      <w:pPr>
        <w:pStyle w:val="ListBullet"/>
        <w:spacing w:after="40"/>
      </w:pPr>
      <w:r>
        <w:rPr>
          <w:rFonts w:ascii="Calibri" w:hAnsi="Calibri"/>
          <w:color w:val="222222"/>
          <w:sz w:val="22"/>
        </w:rPr>
        <w:t>These two agree that ... but they disagree about ...</w:t>
      </w:r>
    </w:p>
    <w:p>
      <w:pPr>
        <w:spacing w:after="120"/>
      </w:pPr>
      <w:r>
        <w:rPr>
          <w:rFonts w:ascii="Calibri" w:hAnsi="Calibri"/>
          <w:color w:val="222222"/>
          <w:sz w:val="22"/>
        </w:rPr>
        <w:t>Use these to give a fair idea and a reason:</w:t>
      </w:r>
    </w:p>
    <w:p>
      <w:pPr>
        <w:pStyle w:val="ListBullet"/>
        <w:spacing w:after="40"/>
      </w:pPr>
      <w:r>
        <w:rPr>
          <w:rFonts w:ascii="Calibri" w:hAnsi="Calibri"/>
          <w:color w:val="222222"/>
          <w:sz w:val="22"/>
        </w:rPr>
        <w:t>After looking closely, I think we should ...</w:t>
      </w:r>
    </w:p>
    <w:p>
      <w:pPr>
        <w:pStyle w:val="ListBullet"/>
        <w:spacing w:after="40"/>
      </w:pPr>
      <w:r>
        <w:rPr>
          <w:rFonts w:ascii="Calibri" w:hAnsi="Calibri"/>
          <w:color w:val="222222"/>
          <w:sz w:val="22"/>
        </w:rPr>
        <w:t>I think this because ...</w:t>
      </w:r>
    </w:p>
    <w:p>
      <w:pPr>
        <w:pStyle w:val="ListBullet"/>
        <w:spacing w:after="40"/>
      </w:pPr>
      <w:r>
        <w:rPr>
          <w:rFonts w:ascii="Calibri" w:hAnsi="Calibri"/>
          <w:color w:val="222222"/>
          <w:sz w:val="22"/>
        </w:rPr>
        <w:t>This would help ... because ...</w:t>
      </w:r>
    </w:p>
    <w:p>
      <w:pPr>
        <w:pStyle w:val="ListBullet"/>
        <w:spacing w:after="40"/>
      </w:pPr>
      <w:r>
        <w:rPr>
          <w:rFonts w:ascii="Calibri" w:hAnsi="Calibri"/>
          <w:color w:val="222222"/>
          <w:sz w:val="22"/>
        </w:rPr>
        <w:t>It might be hard for ..., but ...</w:t>
      </w:r>
    </w:p>
    <w:p>
      <w:pPr>
        <w:pStyle w:val="ListBullet"/>
        <w:spacing w:after="40"/>
      </w:pPr>
      <w:r>
        <w:rPr>
          <w:rFonts w:ascii="Calibri" w:hAnsi="Calibri"/>
          <w:color w:val="222222"/>
          <w:sz w:val="22"/>
        </w:rPr>
        <w:t>Overall, this is fair because ...</w:t>
      </w:r>
    </w:p>
    <w:p>
      <w:pPr>
        <w:spacing w:before="360" w:after="120"/>
      </w:pPr>
      <w:r>
        <w:rPr>
          <w:rFonts w:ascii="Calibri" w:hAnsi="Calibri"/>
          <w:b/>
          <w:i w:val="0"/>
          <w:color w:val="0F6E63"/>
          <w:sz w:val="32"/>
        </w:rPr>
        <w:t>Common analysis mistakes to avoid</w:t>
      </w:r>
    </w:p>
    <w:p>
      <w:pPr>
        <w:pStyle w:val="ListBullet"/>
        <w:spacing w:after="40"/>
      </w:pPr>
      <w:r>
        <w:rPr>
          <w:rFonts w:ascii="Calibri" w:hAnsi="Calibri"/>
          <w:color w:val="222222"/>
          <w:sz w:val="22"/>
        </w:rPr>
        <w:t>Only listening to one side.</w:t>
      </w:r>
    </w:p>
    <w:p>
      <w:pPr>
        <w:pStyle w:val="ListBullet"/>
        <w:spacing w:after="40"/>
      </w:pPr>
      <w:r>
        <w:rPr>
          <w:rFonts w:ascii="Calibri" w:hAnsi="Calibri"/>
          <w:color w:val="222222"/>
          <w:sz w:val="22"/>
        </w:rPr>
        <w:t>Mixing up a fact and an opinion.</w:t>
      </w:r>
    </w:p>
    <w:p>
      <w:pPr>
        <w:pStyle w:val="ListBullet"/>
        <w:spacing w:after="40"/>
      </w:pPr>
      <w:r>
        <w:rPr>
          <w:rFonts w:ascii="Calibri" w:hAnsi="Calibri"/>
          <w:color w:val="222222"/>
          <w:sz w:val="22"/>
        </w:rPr>
        <w:t>Collecting numbers but never looking for the pattern.</w:t>
      </w:r>
    </w:p>
    <w:p>
      <w:pPr>
        <w:pStyle w:val="ListBullet"/>
        <w:spacing w:after="40"/>
      </w:pPr>
      <w:r>
        <w:rPr>
          <w:rFonts w:ascii="Calibri" w:hAnsi="Calibri"/>
          <w:color w:val="222222"/>
          <w:sz w:val="22"/>
        </w:rPr>
        <w:t>Saying what happened but never asking why (the cause).</w:t>
      </w:r>
    </w:p>
    <w:p>
      <w:pPr>
        <w:pStyle w:val="ListBullet"/>
        <w:spacing w:after="40"/>
      </w:pPr>
      <w:r>
        <w:rPr>
          <w:rFonts w:ascii="Calibri" w:hAnsi="Calibri"/>
          <w:color w:val="222222"/>
          <w:sz w:val="22"/>
        </w:rPr>
        <w:t>Giving an idea with no reason.</w:t>
      </w:r>
    </w:p>
    <w:p>
      <w:pPr>
        <w:pStyle w:val="ListBullet"/>
        <w:spacing w:after="40"/>
      </w:pPr>
      <w:r>
        <w:rPr>
          <w:rFonts w:ascii="Calibri" w:hAnsi="Calibri"/>
          <w:color w:val="222222"/>
          <w:sz w:val="22"/>
        </w:rPr>
        <w:t>Picking an idea that only helps you.</w:t>
      </w:r>
    </w:p>
    <w:p>
      <w:pPr>
        <w:pStyle w:val="ListBullet"/>
        <w:spacing w:after="40"/>
      </w:pPr>
      <w:r>
        <w:rPr>
          <w:rFonts w:ascii="Calibri" w:hAnsi="Calibri"/>
          <w:color w:val="222222"/>
          <w:sz w:val="22"/>
        </w:rPr>
        <w:t>Forgetting that people can fairly disagree.</w:t>
      </w:r>
    </w:p>
    <w:p>
      <w:pPr>
        <w:spacing w:before="360" w:after="120"/>
      </w:pPr>
      <w:r>
        <w:rPr>
          <w:rFonts w:ascii="Calibri" w:hAnsi="Calibri"/>
          <w:b/>
          <w:i w:val="0"/>
          <w:color w:val="0F6E63"/>
          <w:sz w:val="32"/>
        </w:rPr>
        <w:t>Word list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analysis</w:t>
            </w:r>
          </w:p>
        </w:tc>
        <w:tc>
          <w:tcPr>
            <w:tcW w:type="dxa" w:w="4680"/>
          </w:tcPr>
          <w:p>
            <w:r/>
            <w:r>
              <w:rPr>
                <w:rFonts w:ascii="Calibri" w:hAnsi="Calibri"/>
                <w:b w:val="0"/>
                <w:i w:val="0"/>
                <w:color w:val="222222"/>
                <w:sz w:val="20"/>
              </w:rPr>
              <w:t>Looking closely at a topic and thinking hard about it.</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The way a person sees things, shaped by who they are and what they want.</w:t>
            </w:r>
          </w:p>
        </w:tc>
      </w:tr>
      <w:tr>
        <w:tc>
          <w:tcPr>
            <w:tcW w:type="dxa" w:w="4680"/>
          </w:tcPr>
          <w:p>
            <w:r/>
            <w:r>
              <w:rPr>
                <w:rFonts w:ascii="Calibri" w:hAnsi="Calibri"/>
                <w:b w:val="0"/>
                <w:i w:val="0"/>
                <w:color w:val="222222"/>
                <w:sz w:val="20"/>
              </w:rPr>
              <w:t>point of view</w:t>
            </w:r>
          </w:p>
        </w:tc>
        <w:tc>
          <w:tcPr>
            <w:tcW w:type="dxa" w:w="4680"/>
          </w:tcPr>
          <w:p>
            <w:r/>
            <w:r>
              <w:rPr>
                <w:rFonts w:ascii="Calibri" w:hAnsi="Calibri"/>
                <w:b w:val="0"/>
                <w:i w:val="0"/>
                <w:color w:val="222222"/>
                <w:sz w:val="20"/>
              </w:rPr>
              <w:t>Another way of saying perspective.</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you can check and show is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feels, which others may disagree with.</w:t>
            </w:r>
          </w:p>
        </w:tc>
      </w:tr>
      <w:tr>
        <w:tc>
          <w:tcPr>
            <w:tcW w:type="dxa" w:w="4680"/>
          </w:tcPr>
          <w:p>
            <w:r/>
            <w:r>
              <w:rPr>
                <w:rFonts w:ascii="Calibri" w:hAnsi="Calibri"/>
                <w:b w:val="0"/>
                <w:i w:val="0"/>
                <w:color w:val="222222"/>
                <w:sz w:val="20"/>
              </w:rPr>
              <w:t>data</w:t>
            </w:r>
          </w:p>
        </w:tc>
        <w:tc>
          <w:tcPr>
            <w:tcW w:type="dxa" w:w="4680"/>
          </w:tcPr>
          <w:p>
            <w:r/>
            <w:r>
              <w:rPr>
                <w:rFonts w:ascii="Calibri" w:hAnsi="Calibri"/>
                <w:b w:val="0"/>
                <w:i w:val="0"/>
                <w:color w:val="222222"/>
                <w:sz w:val="20"/>
              </w:rPr>
              <w:t>Information, often numbers, that you collect and sort.</w:t>
            </w:r>
          </w:p>
        </w:tc>
      </w:tr>
      <w:tr>
        <w:tc>
          <w:tcPr>
            <w:tcW w:type="dxa" w:w="4680"/>
          </w:tcPr>
          <w:p>
            <w:r/>
            <w:r>
              <w:rPr>
                <w:rFonts w:ascii="Calibri" w:hAnsi="Calibri"/>
                <w:b w:val="0"/>
                <w:i w:val="0"/>
                <w:color w:val="222222"/>
                <w:sz w:val="20"/>
              </w:rPr>
              <w:t>pattern</w:t>
            </w:r>
          </w:p>
        </w:tc>
        <w:tc>
          <w:tcPr>
            <w:tcW w:type="dxa" w:w="4680"/>
          </w:tcPr>
          <w:p>
            <w:r/>
            <w:r>
              <w:rPr>
                <w:rFonts w:ascii="Calibri" w:hAnsi="Calibri"/>
                <w:b w:val="0"/>
                <w:i w:val="0"/>
                <w:color w:val="222222"/>
                <w:sz w:val="20"/>
              </w:rPr>
              <w:t>Something that stands out or repeats in your data.</w:t>
            </w:r>
          </w:p>
        </w:tc>
      </w:tr>
      <w:tr>
        <w:tc>
          <w:tcPr>
            <w:tcW w:type="dxa" w:w="4680"/>
          </w:tcPr>
          <w:p>
            <w:r/>
            <w:r>
              <w:rPr>
                <w:rFonts w:ascii="Calibri" w:hAnsi="Calibri"/>
                <w:b w:val="0"/>
                <w:i w:val="0"/>
                <w:color w:val="222222"/>
                <w:sz w:val="20"/>
              </w:rPr>
              <w:t>tally chart</w:t>
            </w:r>
          </w:p>
        </w:tc>
        <w:tc>
          <w:tcPr>
            <w:tcW w:type="dxa" w:w="4680"/>
          </w:tcPr>
          <w:p>
            <w:r/>
            <w:r>
              <w:rPr>
                <w:rFonts w:ascii="Calibri" w:hAnsi="Calibri"/>
                <w:b w:val="0"/>
                <w:i w:val="0"/>
                <w:color w:val="222222"/>
                <w:sz w:val="20"/>
              </w:rPr>
              <w:t>A chart where you make a mark to count each answer.</w:t>
            </w:r>
          </w:p>
        </w:tc>
      </w:tr>
      <w:tr>
        <w:tc>
          <w:tcPr>
            <w:tcW w:type="dxa" w:w="4680"/>
          </w:tcPr>
          <w:p>
            <w:r/>
            <w:r>
              <w:rPr>
                <w:rFonts w:ascii="Calibri" w:hAnsi="Calibri"/>
                <w:b w:val="0"/>
                <w:i w:val="0"/>
                <w:color w:val="222222"/>
                <w:sz w:val="20"/>
              </w:rPr>
              <w:t>cause</w:t>
            </w:r>
          </w:p>
        </w:tc>
        <w:tc>
          <w:tcPr>
            <w:tcW w:type="dxa" w:w="4680"/>
          </w:tcPr>
          <w:p>
            <w:r/>
            <w:r>
              <w:rPr>
                <w:rFonts w:ascii="Calibri" w:hAnsi="Calibri"/>
                <w:b w:val="0"/>
                <w:i w:val="0"/>
                <w:color w:val="222222"/>
                <w:sz w:val="20"/>
              </w:rPr>
              <w:t>The thing that makes something happen.</w:t>
            </w:r>
          </w:p>
        </w:tc>
      </w:tr>
      <w:tr>
        <w:tc>
          <w:tcPr>
            <w:tcW w:type="dxa" w:w="4680"/>
          </w:tcPr>
          <w:p>
            <w:r/>
            <w:r>
              <w:rPr>
                <w:rFonts w:ascii="Calibri" w:hAnsi="Calibri"/>
                <w:b w:val="0"/>
                <w:i w:val="0"/>
                <w:color w:val="222222"/>
                <w:sz w:val="20"/>
              </w:rPr>
              <w:t>effect</w:t>
            </w:r>
          </w:p>
        </w:tc>
        <w:tc>
          <w:tcPr>
            <w:tcW w:type="dxa" w:w="4680"/>
          </w:tcPr>
          <w:p>
            <w:r/>
            <w:r>
              <w:rPr>
                <w:rFonts w:ascii="Calibri" w:hAnsi="Calibri"/>
                <w:b w:val="0"/>
                <w:i w:val="0"/>
                <w:color w:val="222222"/>
                <w:sz w:val="20"/>
              </w:rPr>
              <w:t>What happens because of a cause.</w:t>
            </w:r>
          </w:p>
        </w:tc>
      </w:tr>
      <w:tr>
        <w:tc>
          <w:tcPr>
            <w:tcW w:type="dxa" w:w="4680"/>
          </w:tcPr>
          <w:p>
            <w:r/>
            <w:r>
              <w:rPr>
                <w:rFonts w:ascii="Calibri" w:hAnsi="Calibri"/>
                <w:b w:val="0"/>
                <w:i w:val="0"/>
                <w:color w:val="222222"/>
                <w:sz w:val="20"/>
              </w:rPr>
              <w:t>consequence</w:t>
            </w:r>
          </w:p>
        </w:tc>
        <w:tc>
          <w:tcPr>
            <w:tcW w:type="dxa" w:w="4680"/>
          </w:tcPr>
          <w:p>
            <w:r/>
            <w:r>
              <w:rPr>
                <w:rFonts w:ascii="Calibri" w:hAnsi="Calibri"/>
                <w:b w:val="0"/>
                <w:i w:val="0"/>
                <w:color w:val="222222"/>
                <w:sz w:val="20"/>
              </w:rPr>
              <w:t>Another word for an effect, especially on people.</w:t>
            </w:r>
          </w:p>
        </w:tc>
      </w:tr>
      <w:tr>
        <w:tc>
          <w:tcPr>
            <w:tcW w:type="dxa" w:w="4680"/>
          </w:tcPr>
          <w:p>
            <w:r/>
            <w:r>
              <w:rPr>
                <w:rFonts w:ascii="Calibri" w:hAnsi="Calibri"/>
                <w:b w:val="0"/>
                <w:i w:val="0"/>
                <w:color w:val="222222"/>
                <w:sz w:val="20"/>
              </w:rPr>
              <w:t>compare</w:t>
            </w:r>
          </w:p>
        </w:tc>
        <w:tc>
          <w:tcPr>
            <w:tcW w:type="dxa" w:w="4680"/>
          </w:tcPr>
          <w:p>
            <w:r/>
            <w:r>
              <w:rPr>
                <w:rFonts w:ascii="Calibri" w:hAnsi="Calibri"/>
                <w:b w:val="0"/>
                <w:i w:val="0"/>
                <w:color w:val="222222"/>
                <w:sz w:val="20"/>
              </w:rPr>
              <w:t>To look at things side by side to see how they are alike and different.</w:t>
            </w:r>
          </w:p>
        </w:tc>
      </w:tr>
      <w:tr>
        <w:tc>
          <w:tcPr>
            <w:tcW w:type="dxa" w:w="4680"/>
          </w:tcPr>
          <w:p>
            <w:r/>
            <w:r>
              <w:rPr>
                <w:rFonts w:ascii="Calibri" w:hAnsi="Calibri"/>
                <w:b w:val="0"/>
                <w:i w:val="0"/>
                <w:color w:val="222222"/>
                <w:sz w:val="20"/>
              </w:rPr>
              <w:t>connection</w:t>
            </w:r>
          </w:p>
        </w:tc>
        <w:tc>
          <w:tcPr>
            <w:tcW w:type="dxa" w:w="4680"/>
          </w:tcPr>
          <w:p>
            <w:r/>
            <w:r>
              <w:rPr>
                <w:rFonts w:ascii="Calibri" w:hAnsi="Calibri"/>
                <w:b w:val="0"/>
                <w:i w:val="0"/>
                <w:color w:val="222222"/>
                <w:sz w:val="20"/>
              </w:rPr>
              <w:t>A link between one thing and another, such as a local and a global problem.</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The fair idea you reach after looking closely.</w:t>
            </w:r>
          </w:p>
        </w:tc>
      </w:tr>
      <w:tr>
        <w:tc>
          <w:tcPr>
            <w:tcW w:type="dxa" w:w="4680"/>
          </w:tcPr>
          <w:p>
            <w:r/>
            <w:r>
              <w:rPr>
                <w:rFonts w:ascii="Calibri" w:hAnsi="Calibri"/>
                <w:b w:val="0"/>
                <w:i w:val="0"/>
                <w:color w:val="222222"/>
                <w:sz w:val="20"/>
              </w:rPr>
              <w:t>reason</w:t>
            </w:r>
          </w:p>
        </w:tc>
        <w:tc>
          <w:tcPr>
            <w:tcW w:type="dxa" w:w="4680"/>
          </w:tcPr>
          <w:p>
            <w:r/>
            <w:r>
              <w:rPr>
                <w:rFonts w:ascii="Calibri" w:hAnsi="Calibri"/>
                <w:b w:val="0"/>
                <w:i w:val="0"/>
                <w:color w:val="222222"/>
                <w:sz w:val="20"/>
              </w:rPr>
              <w:t>Why you think your idea is a good one.</w:t>
            </w:r>
          </w:p>
        </w:tc>
      </w:tr>
      <w:tr>
        <w:tc>
          <w:tcPr>
            <w:tcW w:type="dxa" w:w="4680"/>
          </w:tcPr>
          <w:p>
            <w:r/>
            <w:r>
              <w:rPr>
                <w:rFonts w:ascii="Calibri" w:hAnsi="Calibri"/>
                <w:b w:val="0"/>
                <w:i w:val="0"/>
                <w:color w:val="222222"/>
                <w:sz w:val="20"/>
              </w:rPr>
              <w:t>fair</w:t>
            </w:r>
          </w:p>
        </w:tc>
        <w:tc>
          <w:tcPr>
            <w:tcW w:type="dxa" w:w="4680"/>
          </w:tcPr>
          <w:p>
            <w:r/>
            <w:r>
              <w:rPr>
                <w:rFonts w:ascii="Calibri" w:hAnsi="Calibri"/>
                <w:b w:val="0"/>
                <w:i w:val="0"/>
                <w:color w:val="222222"/>
                <w:sz w:val="20"/>
              </w:rPr>
              <w:t>Listening to everyone and trying to help each group a little.</w:t>
            </w:r>
          </w:p>
        </w:tc>
      </w:tr>
      <w:tr>
        <w:tc>
          <w:tcPr>
            <w:tcW w:type="dxa" w:w="4680"/>
          </w:tcPr>
          <w:p>
            <w:r/>
            <w:r>
              <w:rPr>
                <w:rFonts w:ascii="Calibri" w:hAnsi="Calibri"/>
                <w:b w:val="0"/>
                <w:i w:val="0"/>
                <w:color w:val="222222"/>
                <w:sz w:val="20"/>
              </w:rPr>
              <w:t>issue</w:t>
            </w:r>
          </w:p>
        </w:tc>
        <w:tc>
          <w:tcPr>
            <w:tcW w:type="dxa" w:w="4680"/>
          </w:tcPr>
          <w:p>
            <w:r/>
            <w:r>
              <w:rPr>
                <w:rFonts w:ascii="Calibri" w:hAnsi="Calibri"/>
                <w:b w:val="0"/>
                <w:i w:val="0"/>
                <w:color w:val="222222"/>
                <w:sz w:val="20"/>
              </w:rPr>
              <w:t>A topic that people care about and may disagree on.</w:t>
            </w:r>
          </w:p>
        </w:tc>
      </w:tr>
      <w:tr>
        <w:tc>
          <w:tcPr>
            <w:tcW w:type="dxa" w:w="4680"/>
          </w:tcPr>
          <w:p>
            <w:r/>
            <w:r>
              <w:rPr>
                <w:rFonts w:ascii="Calibri" w:hAnsi="Calibri"/>
                <w:b w:val="0"/>
                <w:i w:val="0"/>
                <w:color w:val="222222"/>
                <w:sz w:val="20"/>
              </w:rPr>
              <w:t>solution</w:t>
            </w:r>
          </w:p>
        </w:tc>
        <w:tc>
          <w:tcPr>
            <w:tcW w:type="dxa" w:w="4680"/>
          </w:tcPr>
          <w:p>
            <w:r/>
            <w:r>
              <w:rPr>
                <w:rFonts w:ascii="Calibri" w:hAnsi="Calibri"/>
                <w:b w:val="0"/>
                <w:i w:val="0"/>
                <w:color w:val="222222"/>
                <w:sz w:val="20"/>
              </w:rPr>
              <w:t>An idea that helps to fix a problem.</w:t>
            </w:r>
          </w:p>
        </w:tc>
      </w:tr>
    </w:tbl>
    <w:p>
      <w:pPr>
        <w:spacing w:before="360" w:after="120"/>
      </w:pPr>
      <w:r>
        <w:rPr>
          <w:rFonts w:ascii="Calibri" w:hAnsi="Calibri"/>
          <w:b/>
          <w:i w:val="0"/>
          <w:color w:val="0F6E63"/>
          <w:sz w:val="32"/>
        </w:rPr>
        <w:t>One last thing to remember</w:t>
      </w:r>
    </w:p>
    <w:p>
      <w:pPr>
        <w:spacing w:after="120"/>
      </w:pPr>
      <w:r>
        <w:rPr>
          <w:rFonts w:ascii="Calibri" w:hAnsi="Calibri"/>
          <w:color w:val="222222"/>
          <w:sz w:val="22"/>
        </w:rPr>
        <w:t>Every good thinker started exactly where you are now. You do not have to be perfect. You just have to look closely, listen to everyone, and be fair. If you get stuck, that is normal, and your AI tutor is ready to help you at any time.</w:t>
      </w:r>
    </w:p>
    <w:p>
      <w:pPr>
        <w:spacing w:before="160" w:after="40"/>
        <w:shd w:val="clear" w:color="auto" w:fill="E7F3F1"/>
      </w:pPr>
      <w:r>
        <w:rPr>
          <w:rFonts w:ascii="Calibri" w:hAnsi="Calibri"/>
          <w:b/>
          <w:i w:val="0"/>
          <w:color w:val="0F6E63"/>
          <w:sz w:val="24"/>
        </w:rPr>
        <w:t>💡 Your three golden rules</w:t>
      </w:r>
    </w:p>
    <w:p>
      <w:pPr>
        <w:spacing w:after="40"/>
        <w:ind w:left="288"/>
        <w:shd w:val="clear" w:color="auto" w:fill="E7F3F1"/>
      </w:pPr>
      <w:r>
        <w:rPr>
          <w:rFonts w:ascii="Calibri" w:hAnsi="Calibri"/>
          <w:b w:val="0"/>
          <w:i w:val="0"/>
          <w:color w:val="222222"/>
          <w:sz w:val="22"/>
        </w:rPr>
        <w:t>Look from more than one point of view.</w:t>
      </w:r>
    </w:p>
    <w:p>
      <w:pPr>
        <w:spacing w:after="40"/>
        <w:ind w:left="288"/>
        <w:shd w:val="clear" w:color="auto" w:fill="E7F3F1"/>
      </w:pPr>
      <w:r>
        <w:rPr>
          <w:rFonts w:ascii="Calibri" w:hAnsi="Calibri"/>
          <w:b w:val="0"/>
          <w:i w:val="0"/>
          <w:color w:val="222222"/>
          <w:sz w:val="22"/>
        </w:rPr>
        <w:t>Tell a fact from an opinion, and find the cause behind the problem.</w:t>
      </w:r>
    </w:p>
    <w:p>
      <w:pPr>
        <w:spacing w:after="40"/>
        <w:ind w:left="288"/>
        <w:shd w:val="clear" w:color="auto" w:fill="E7F3F1"/>
      </w:pPr>
      <w:r>
        <w:rPr>
          <w:rFonts w:ascii="Calibri" w:hAnsi="Calibri"/>
          <w:b w:val="0"/>
          <w:i w:val="0"/>
          <w:color w:val="222222"/>
          <w:sz w:val="22"/>
        </w:rPr>
        <w:t>Work out a fair idea, and always give a reason.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