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1: Practice &amp; Reflection</w:t>
      </w:r>
    </w:p>
    <w:p>
      <w:pPr>
        <w:spacing w:after="240"/>
        <w:jc w:val="center"/>
      </w:pPr>
      <w:r>
        <w:rPr>
          <w:rFonts w:ascii="Calibri" w:hAnsi="Calibri"/>
          <w:b w:val="0"/>
          <w:i/>
          <w:color w:val="1E885E"/>
          <w:sz w:val="26"/>
        </w:rPr>
        <w:t>Research - Global Perspectives</w:t>
      </w:r>
    </w:p>
    <w:p>
      <w:pPr>
        <w:spacing w:after="120"/>
      </w:pPr>
      <w:r>
        <w:rPr>
          <w:rFonts w:ascii="Calibri" w:hAnsi="Calibri"/>
          <w:color w:val="222222"/>
          <w:sz w:val="22"/>
        </w:rPr>
        <w:t>This file helps you check what you have learned in Unit 1, and think about how you learned it, the Ehel Academy way. Work through the parts in order: a quick quiz, some 'fix it' practice, a matching task, a short apply-it section, an honest self-assessment table, and finally the reflection prompts.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Give your own words rather than copying from the other files.</w:t>
      </w:r>
    </w:p>
    <w:p>
      <w:pPr>
        <w:pStyle w:val="ListNumber"/>
        <w:spacing w:after="40"/>
      </w:pPr>
      <w:r>
        <w:rPr>
          <w:rFonts w:ascii="Calibri" w:hAnsi="Calibri"/>
          <w:color w:val="222222"/>
          <w:sz w:val="22"/>
        </w:rPr>
        <w:t>In your own words, what does the word 'research' mean?</w:t>
      </w:r>
    </w:p>
    <w:p>
      <w:pPr>
        <w:pStyle w:val="ListNumber"/>
        <w:spacing w:after="40"/>
      </w:pPr>
      <w:r>
        <w:rPr>
          <w:rFonts w:ascii="Calibri" w:hAnsi="Calibri"/>
          <w:color w:val="222222"/>
          <w:sz w:val="22"/>
        </w:rPr>
        <w:t>An issue that affects people all over the world is called a ______ issue.</w:t>
      </w:r>
    </w:p>
    <w:p>
      <w:pPr>
        <w:pStyle w:val="ListNumber"/>
        <w:spacing w:after="40"/>
      </w:pPr>
      <w:r>
        <w:rPr>
          <w:rFonts w:ascii="Calibri" w:hAnsi="Calibri"/>
          <w:color w:val="222222"/>
          <w:sz w:val="22"/>
        </w:rPr>
        <w:t>A question about your own town or school is a ______ question; a question about your whole country is a ______ question.</w:t>
      </w:r>
    </w:p>
    <w:p>
      <w:pPr>
        <w:pStyle w:val="ListNumber"/>
        <w:spacing w:after="40"/>
      </w:pPr>
      <w:r>
        <w:rPr>
          <w:rFonts w:ascii="Calibri" w:hAnsi="Calibri"/>
          <w:color w:val="222222"/>
          <w:sz w:val="22"/>
        </w:rPr>
        <w:t>Name one person you could ask and one place you could look for information.</w:t>
      </w:r>
    </w:p>
    <w:p>
      <w:pPr>
        <w:pStyle w:val="ListNumber"/>
        <w:spacing w:after="40"/>
      </w:pPr>
      <w:r>
        <w:rPr>
          <w:rFonts w:ascii="Calibri" w:hAnsi="Calibri"/>
          <w:color w:val="222222"/>
          <w:sz w:val="22"/>
        </w:rPr>
        <w:t>True or false: 'Do you agree our air is terrible?' is a fair survey question.</w:t>
      </w:r>
    </w:p>
    <w:p>
      <w:pPr>
        <w:pStyle w:val="ListNumber"/>
        <w:spacing w:after="40"/>
      </w:pPr>
      <w:r>
        <w:rPr>
          <w:rFonts w:ascii="Calibri" w:hAnsi="Calibri"/>
          <w:color w:val="222222"/>
          <w:sz w:val="22"/>
        </w:rPr>
        <w:t>A question that pushes someone towards one answer is called a ______ question.</w:t>
      </w:r>
    </w:p>
    <w:p>
      <w:pPr>
        <w:pStyle w:val="ListNumber"/>
        <w:spacing w:after="40"/>
      </w:pPr>
      <w:r>
        <w:rPr>
          <w:rFonts w:ascii="Calibri" w:hAnsi="Calibri"/>
          <w:color w:val="222222"/>
          <w:sz w:val="22"/>
        </w:rPr>
        <w:t>What is a prediction?</w:t>
      </w:r>
    </w:p>
    <w:p>
      <w:pPr>
        <w:pStyle w:val="ListNumber"/>
        <w:spacing w:after="40"/>
      </w:pPr>
      <w:r>
        <w:rPr>
          <w:rFonts w:ascii="Calibri" w:hAnsi="Calibri"/>
          <w:color w:val="222222"/>
          <w:sz w:val="22"/>
        </w:rPr>
        <w:t>Which of these is a fact, not a prediction? (a) I think most children walk to school (b) 12 children in my class walk to school (c) walking will become more popular next year.</w:t>
      </w:r>
    </w:p>
    <w:p>
      <w:pPr>
        <w:pStyle w:val="ListNumber"/>
        <w:spacing w:after="40"/>
      </w:pPr>
      <w:r>
        <w:rPr>
          <w:rFonts w:ascii="Calibri" w:hAnsi="Calibri"/>
          <w:color w:val="222222"/>
          <w:sz w:val="22"/>
        </w:rPr>
        <w:t>What is a tally chart used for?</w:t>
      </w:r>
    </w:p>
    <w:p>
      <w:pPr>
        <w:pStyle w:val="ListNumber"/>
        <w:spacing w:after="40"/>
      </w:pPr>
      <w:r>
        <w:rPr>
          <w:rFonts w:ascii="Calibri" w:hAnsi="Calibri"/>
          <w:color w:val="222222"/>
          <w:sz w:val="22"/>
        </w:rPr>
        <w:t>A picture that shows amounts as bars of different heights is called a ______.</w:t>
      </w:r>
    </w:p>
    <w:p>
      <w:pPr>
        <w:pStyle w:val="ListNumber"/>
        <w:spacing w:after="40"/>
      </w:pPr>
      <w:r>
        <w:rPr>
          <w:rFonts w:ascii="Calibri" w:hAnsi="Calibri"/>
          <w:color w:val="222222"/>
          <w:sz w:val="22"/>
        </w:rPr>
        <w:t>If you only surveyed your own class, can you be sure the whole school thinks the same? Explain in one sentence.</w:t>
      </w:r>
    </w:p>
    <w:p>
      <w:pPr>
        <w:pStyle w:val="ListNumber"/>
        <w:spacing w:after="40"/>
      </w:pPr>
      <w:r>
        <w:rPr>
          <w:rFonts w:ascii="Calibri" w:hAnsi="Calibri"/>
          <w:color w:val="222222"/>
          <w:sz w:val="22"/>
        </w:rPr>
        <w:t>Saying more than your evidence proves is called ______.</w:t>
      </w:r>
    </w:p>
    <w:p>
      <w:pPr>
        <w:pStyle w:val="ListNumber"/>
        <w:spacing w:after="40"/>
      </w:pPr>
      <w:r>
        <w:rPr>
          <w:rFonts w:ascii="Calibri" w:hAnsi="Calibri"/>
          <w:color w:val="222222"/>
          <w:sz w:val="22"/>
        </w:rPr>
        <w:t>Give one cause and one consequence of traffic in a busy town.</w:t>
      </w:r>
    </w:p>
    <w:p>
      <w:pPr>
        <w:pStyle w:val="ListNumber"/>
        <w:spacing w:after="40"/>
      </w:pPr>
      <w:r>
        <w:rPr>
          <w:rFonts w:ascii="Calibri" w:hAnsi="Calibri"/>
          <w:color w:val="222222"/>
          <w:sz w:val="22"/>
        </w:rPr>
        <w:t>On a mind-map, why do we put a star next to some questions?</w:t>
      </w:r>
    </w:p>
    <w:p>
      <w:pPr>
        <w:pStyle w:val="ListNumber"/>
        <w:spacing w:after="40"/>
      </w:pPr>
      <w:r>
        <w:rPr>
          <w:rFonts w:ascii="Calibri" w:hAnsi="Calibri"/>
          <w:color w:val="222222"/>
          <w:sz w:val="22"/>
        </w:rPr>
        <w:t>Give one reason why a researcher should be able to explain why they chose a source.</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work that is not quite right. Try these.</w:t>
      </w:r>
    </w:p>
    <w:p>
      <w:pPr>
        <w:spacing w:before="240" w:after="80"/>
      </w:pPr>
      <w:r>
        <w:rPr>
          <w:rFonts w:ascii="Calibri" w:hAnsi="Calibri"/>
          <w:b/>
          <w:i w:val="0"/>
          <w:color w:val="1E885E"/>
          <w:sz w:val="26"/>
        </w:rPr>
        <w:t>Leading questions</w:t>
      </w:r>
    </w:p>
    <w:p>
      <w:pPr>
        <w:spacing w:after="120"/>
      </w:pPr>
      <w:r>
        <w:rPr>
          <w:rFonts w:ascii="Calibri" w:hAnsi="Calibri"/>
          <w:color w:val="222222"/>
          <w:sz w:val="22"/>
        </w:rPr>
        <w:t>A leading question unfairly pushes people towards one answer. Rewrite each of these as a fair question you could use in a survey.</w:t>
      </w:r>
    </w:p>
    <w:p>
      <w:pPr>
        <w:pStyle w:val="ListNumber"/>
        <w:spacing w:after="40"/>
      </w:pPr>
      <w:r>
        <w:rPr>
          <w:rFonts w:ascii="Calibri" w:hAnsi="Calibri"/>
          <w:color w:val="222222"/>
          <w:sz w:val="22"/>
        </w:rPr>
        <w:t>Don't you agree that our streets are far too dirty?</w:t>
      </w:r>
    </w:p>
    <w:p>
      <w:pPr>
        <w:pStyle w:val="ListNumber"/>
        <w:spacing w:after="40"/>
      </w:pPr>
      <w:r>
        <w:rPr>
          <w:rFonts w:ascii="Calibri" w:hAnsi="Calibri"/>
          <w:color w:val="222222"/>
          <w:sz w:val="22"/>
        </w:rPr>
        <w:t>Isn't walking to school obviously the best way to travel?</w:t>
      </w:r>
    </w:p>
    <w:p>
      <w:pPr>
        <w:pStyle w:val="ListNumber"/>
        <w:spacing w:after="40"/>
      </w:pPr>
      <w:r>
        <w:rPr>
          <w:rFonts w:ascii="Calibri" w:hAnsi="Calibri"/>
          <w:color w:val="222222"/>
          <w:sz w:val="22"/>
        </w:rPr>
        <w:t>Wouldn't you say that there is not enough water at school?</w:t>
      </w:r>
    </w:p>
    <w:p>
      <w:pPr>
        <w:spacing w:before="240" w:after="80"/>
      </w:pPr>
      <w:r>
        <w:rPr>
          <w:rFonts w:ascii="Calibri" w:hAnsi="Calibri"/>
          <w:b/>
          <w:i w:val="0"/>
          <w:color w:val="1E885E"/>
          <w:sz w:val="26"/>
        </w:rPr>
        <w:t>Over-claiming</w:t>
      </w:r>
    </w:p>
    <w:p>
      <w:pPr>
        <w:spacing w:after="120"/>
      </w:pPr>
      <w:r>
        <w:rPr>
          <w:rFonts w:ascii="Calibri" w:hAnsi="Calibri"/>
          <w:color w:val="222222"/>
          <w:sz w:val="22"/>
        </w:rPr>
        <w:t>Imagine you surveyed 20 children in one class and most said they come to school by car. Each conclusion below claims too much. Rewrite it so it matches the evidence.</w:t>
      </w:r>
    </w:p>
    <w:p>
      <w:pPr>
        <w:pStyle w:val="ListNumber"/>
        <w:spacing w:after="40"/>
      </w:pPr>
      <w:r>
        <w:rPr>
          <w:rFonts w:ascii="Calibri" w:hAnsi="Calibri"/>
          <w:color w:val="222222"/>
          <w:sz w:val="22"/>
        </w:rPr>
        <w:t>Every child in the whole school comes to school by car.</w:t>
      </w:r>
    </w:p>
    <w:p>
      <w:pPr>
        <w:pStyle w:val="ListNumber"/>
        <w:spacing w:after="40"/>
      </w:pPr>
      <w:r>
        <w:rPr>
          <w:rFonts w:ascii="Calibri" w:hAnsi="Calibri"/>
          <w:color w:val="222222"/>
          <w:sz w:val="22"/>
        </w:rPr>
        <w:t>Children come by car because their families dislike walking.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questions and conclusions to your AI tutor.</w:t>
      </w:r>
    </w:p>
    <w:p>
      <w:pPr>
        <w:spacing w:after="40"/>
        <w:ind w:left="288"/>
        <w:shd w:val="clear" w:color="auto" w:fill="FFF4E0"/>
      </w:pPr>
      <w:r>
        <w:rPr>
          <w:rFonts w:ascii="Calibri" w:hAnsi="Calibri"/>
          <w:b w:val="0"/>
          <w:i w:val="0"/>
          <w:color w:val="222222"/>
          <w:sz w:val="22"/>
        </w:rPr>
        <w:t>Ask it whether your rewrites are now fair and match the evidence.</w:t>
      </w:r>
    </w:p>
    <w:p>
      <w:pPr>
        <w:spacing w:after="40"/>
        <w:ind w:left="288"/>
        <w:shd w:val="clear" w:color="auto" w:fill="FFF4E0"/>
      </w:pPr>
      <w:r>
        <w:rPr>
          <w:rFonts w:ascii="Calibri" w:hAnsi="Calibri"/>
          <w:b w:val="0"/>
          <w:i w:val="0"/>
          <w:color w:val="222222"/>
          <w:sz w:val="22"/>
        </w:rPr>
        <w:t>Ask the tutor to show you one more way to reword any answer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research word (1 to 6) to the correct meaning (A to F). Write the pairs, such as 1-C.</w:t>
      </w:r>
    </w:p>
    <w:p>
      <w:pPr>
        <w:pStyle w:val="ListNumber"/>
        <w:spacing w:after="40"/>
      </w:pPr>
      <w:r>
        <w:rPr>
          <w:rFonts w:ascii="Calibri" w:hAnsi="Calibri"/>
          <w:color w:val="222222"/>
          <w:sz w:val="22"/>
        </w:rPr>
        <w:t>Source</w:t>
      </w:r>
    </w:p>
    <w:p>
      <w:pPr>
        <w:pStyle w:val="ListNumber"/>
        <w:spacing w:after="40"/>
      </w:pPr>
      <w:r>
        <w:rPr>
          <w:rFonts w:ascii="Calibri" w:hAnsi="Calibri"/>
          <w:color w:val="222222"/>
          <w:sz w:val="22"/>
        </w:rPr>
        <w:t>Prediction</w:t>
      </w:r>
    </w:p>
    <w:p>
      <w:pPr>
        <w:pStyle w:val="ListNumber"/>
        <w:spacing w:after="40"/>
      </w:pPr>
      <w:r>
        <w:rPr>
          <w:rFonts w:ascii="Calibri" w:hAnsi="Calibri"/>
          <w:color w:val="222222"/>
          <w:sz w:val="22"/>
        </w:rPr>
        <w:t>Evidence</w:t>
      </w:r>
    </w:p>
    <w:p>
      <w:pPr>
        <w:pStyle w:val="ListNumber"/>
        <w:spacing w:after="40"/>
      </w:pPr>
      <w:r>
        <w:rPr>
          <w:rFonts w:ascii="Calibri" w:hAnsi="Calibri"/>
          <w:color w:val="222222"/>
          <w:sz w:val="22"/>
        </w:rPr>
        <w:t>Consequence</w:t>
      </w:r>
    </w:p>
    <w:p>
      <w:pPr>
        <w:pStyle w:val="ListNumber"/>
        <w:spacing w:after="40"/>
      </w:pPr>
      <w:r>
        <w:rPr>
          <w:rFonts w:ascii="Calibri" w:hAnsi="Calibri"/>
          <w:color w:val="222222"/>
          <w:sz w:val="22"/>
        </w:rPr>
        <w:t>Bar chart</w:t>
      </w:r>
    </w:p>
    <w:p>
      <w:pPr>
        <w:pStyle w:val="ListNumber"/>
        <w:spacing w:after="40"/>
      </w:pPr>
      <w:r>
        <w:rPr>
          <w:rFonts w:ascii="Calibri" w:hAnsi="Calibri"/>
          <w:color w:val="222222"/>
          <w:sz w:val="22"/>
        </w:rPr>
        <w:t>Conclusion</w:t>
      </w:r>
    </w:p>
    <w:p>
      <w:pPr>
        <w:pStyle w:val="ListBullet"/>
        <w:spacing w:after="40"/>
      </w:pPr>
      <w:r>
        <w:rPr>
          <w:rFonts w:ascii="Calibri" w:hAnsi="Calibri"/>
          <w:color w:val="222222"/>
          <w:sz w:val="22"/>
        </w:rPr>
        <w:t>A. A smart guess about what you will find, which your research then tests.</w:t>
      </w:r>
    </w:p>
    <w:p>
      <w:pPr>
        <w:pStyle w:val="ListBullet"/>
        <w:spacing w:after="40"/>
      </w:pPr>
      <w:r>
        <w:rPr>
          <w:rFonts w:ascii="Calibri" w:hAnsi="Calibri"/>
          <w:color w:val="222222"/>
          <w:sz w:val="22"/>
        </w:rPr>
        <w:t>B. A place your information comes from, such as a person, book or website.</w:t>
      </w:r>
    </w:p>
    <w:p>
      <w:pPr>
        <w:pStyle w:val="ListBullet"/>
        <w:spacing w:after="40"/>
      </w:pPr>
      <w:r>
        <w:rPr>
          <w:rFonts w:ascii="Calibri" w:hAnsi="Calibri"/>
          <w:color w:val="222222"/>
          <w:sz w:val="22"/>
        </w:rPr>
        <w:t>C. A result that follows from an issue or a cause.</w:t>
      </w:r>
    </w:p>
    <w:p>
      <w:pPr>
        <w:pStyle w:val="ListBullet"/>
        <w:spacing w:after="40"/>
      </w:pPr>
      <w:r>
        <w:rPr>
          <w:rFonts w:ascii="Calibri" w:hAnsi="Calibri"/>
          <w:color w:val="222222"/>
          <w:sz w:val="22"/>
        </w:rPr>
        <w:t>D. What your evidence lets you say at the end.</w:t>
      </w:r>
    </w:p>
    <w:p>
      <w:pPr>
        <w:pStyle w:val="ListBullet"/>
        <w:spacing w:after="40"/>
      </w:pPr>
      <w:r>
        <w:rPr>
          <w:rFonts w:ascii="Calibri" w:hAnsi="Calibri"/>
          <w:color w:val="222222"/>
          <w:sz w:val="22"/>
        </w:rPr>
        <w:t>E. The facts and results you have gathered.</w:t>
      </w:r>
    </w:p>
    <w:p>
      <w:pPr>
        <w:pStyle w:val="ListBullet"/>
        <w:spacing w:after="40"/>
      </w:pPr>
      <w:r>
        <w:rPr>
          <w:rFonts w:ascii="Calibri" w:hAnsi="Calibri"/>
          <w:color w:val="222222"/>
          <w:sz w:val="22"/>
        </w:rPr>
        <w:t>F. A picture that shows amounts as bars of different heights.</w:t>
      </w:r>
    </w:p>
    <w:p>
      <w:pPr>
        <w:spacing w:before="360" w:after="120"/>
      </w:pPr>
      <w:r>
        <w:rPr>
          <w:rFonts w:ascii="Calibri" w:hAnsi="Calibri"/>
          <w:b/>
          <w:i w:val="0"/>
          <w:color w:val="0F6E63"/>
          <w:sz w:val="32"/>
        </w:rPr>
        <w:t>Part 4: Apply your research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Leila wants to know how many children in her class drink enough water. Which tool should she use to find out from many of them: a survey or an interview? Why?</w:t>
      </w:r>
    </w:p>
    <w:p>
      <w:pPr>
        <w:pStyle w:val="ListNumber"/>
        <w:spacing w:after="40"/>
      </w:pPr>
      <w:r>
        <w:rPr>
          <w:rFonts w:ascii="Calibri" w:hAnsi="Calibri"/>
          <w:color w:val="222222"/>
          <w:sz w:val="22"/>
        </w:rPr>
        <w:t>Omar counted 30 cars passing the school gate in ten minutes. Is that a fact or a prediction? Explain.</w:t>
      </w:r>
    </w:p>
    <w:p>
      <w:pPr>
        <w:pStyle w:val="ListNumber"/>
        <w:spacing w:after="40"/>
      </w:pPr>
      <w:r>
        <w:rPr>
          <w:rFonts w:ascii="Calibri" w:hAnsi="Calibri"/>
          <w:color w:val="222222"/>
          <w:sz w:val="22"/>
        </w:rPr>
        <w:t>Nadia surveyed her own class and found most enjoy sport. She wrote: 'Every child in the school enjoys sport.' What mistake has she made, and how should she fix it?</w:t>
      </w:r>
    </w:p>
    <w:p>
      <w:pPr>
        <w:pStyle w:val="ListNumber"/>
        <w:spacing w:after="40"/>
      </w:pPr>
      <w:r>
        <w:rPr>
          <w:rFonts w:ascii="Calibri" w:hAnsi="Calibri"/>
          <w:color w:val="222222"/>
          <w:sz w:val="22"/>
        </w:rPr>
        <w:t>Idris wants to know why families drive their children to school. Which source would help most: a book about the whole world, or an interview with a local parent? Why?</w:t>
      </w:r>
    </w:p>
    <w:p>
      <w:pPr>
        <w:pStyle w:val="ListNumber"/>
        <w:spacing w:after="40"/>
      </w:pPr>
      <w:r>
        <w:rPr>
          <w:rFonts w:ascii="Calibri" w:hAnsi="Calibri"/>
          <w:color w:val="222222"/>
          <w:sz w:val="22"/>
        </w:rPr>
        <w:t>Sami found two causes of litter and two consequences. What should he do next to turn this into a plan of action?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the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This unit grew your research skills in three stages: Starting, Developing, and Getting better. For each goal below, tick 'Not there yet' or 'Achieved'. In the last column, write one real example from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say what a global issue and a local issue are.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sort questions into local, national and global.</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make my own questions to understand an issue.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recognise different sources and choose a good one.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design a questionnaire to use in a survey.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make a prediction about what I will find.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record my results in a tally chart or table.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read a tally chart or bar chart and answer questions about it.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draw conclusions from evidence without over-claiming.</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name causes and consequences of an issue.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give reasons for choosing a source or a way of presenting.</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use my results to suggest a course of action.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at the end of the next unit to see how far you have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small, clear target for each, such as: 'I will check every survey question to remove leading words.'</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itself one of the six Global Perspectives skills, and it grows every time you stop and think honestly about your own work. Answer these as fully as you can; there are no wrong answers, and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Think about each kind of support and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Working with my AI tutor, my discussion partner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a family member or neighbour ...</w:t>
      </w:r>
    </w:p>
    <w:p>
      <w:pPr>
        <w:pStyle w:val="ListBullet"/>
        <w:spacing w:after="40"/>
      </w:pPr>
      <w:r>
        <w:rPr>
          <w:rFonts w:ascii="Calibri" w:hAnsi="Calibri"/>
          <w:color w:val="222222"/>
          <w:sz w:val="22"/>
        </w:rPr>
        <w:t>Writing my ideas down in my research journal as I went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research skill did you find easiest, and why?</w:t>
      </w:r>
    </w:p>
    <w:p>
      <w:pPr>
        <w:pStyle w:val="ListNumber"/>
        <w:spacing w:after="40"/>
      </w:pPr>
      <w:r>
        <w:rPr>
          <w:rFonts w:ascii="Calibri" w:hAnsi="Calibri"/>
          <w:color w:val="222222"/>
          <w:sz w:val="22"/>
        </w:rPr>
        <w:t>Which research skill was the most challenging, and how did you work through it?</w:t>
      </w:r>
    </w:p>
    <w:p>
      <w:pPr>
        <w:pStyle w:val="ListNumber"/>
        <w:spacing w:after="40"/>
      </w:pPr>
      <w:r>
        <w:rPr>
          <w:rFonts w:ascii="Calibri" w:hAnsi="Calibri"/>
          <w:color w:val="222222"/>
          <w:sz w:val="22"/>
        </w:rPr>
        <w:t>When did your AI tutor help you change your mind or see something in a new way?</w:t>
      </w:r>
    </w:p>
    <w:p>
      <w:pPr>
        <w:pStyle w:val="ListNumber"/>
        <w:spacing w:after="40"/>
      </w:pPr>
      <w:r>
        <w:rPr>
          <w:rFonts w:ascii="Calibri" w:hAnsi="Calibri"/>
          <w:color w:val="222222"/>
          <w:sz w:val="22"/>
        </w:rPr>
        <w:t>What is one thing you can now do that you could not do at the start of the unit?</w:t>
      </w:r>
    </w:p>
    <w:p>
      <w:pPr>
        <w:pStyle w:val="ListNumber"/>
        <w:spacing w:after="40"/>
      </w:pPr>
      <w:r>
        <w:rPr>
          <w:rFonts w:ascii="Calibri" w:hAnsi="Calibri"/>
          <w:color w:val="222222"/>
          <w:sz w:val="22"/>
        </w:rPr>
        <w:t>How did learning at your own pace change the way you worked?</w:t>
      </w:r>
    </w:p>
    <w:p>
      <w:pPr>
        <w:pStyle w:val="ListNumber"/>
        <w:spacing w:after="40"/>
      </w:pPr>
      <w:r>
        <w:rPr>
          <w:rFonts w:ascii="Calibri" w:hAnsi="Calibri"/>
          <w:color w:val="222222"/>
          <w:sz w:val="22"/>
        </w:rPr>
        <w:t>What will you do differently in the next unit, now that you have practised research?</w:t>
      </w:r>
    </w:p>
    <w:p>
      <w:pPr>
        <w:spacing w:after="120"/>
      </w:pPr>
      <w:r>
        <w:rPr>
          <w:rFonts w:ascii="Calibri" w:hAnsi="Calibri"/>
          <w:color w:val="222222"/>
          <w:sz w:val="22"/>
        </w:rPr>
        <w:t>There is no single 'best' way to learn. Some learners do their best thinking alone, some when talking to their AI tutor, and some in a live session with their teacher. Noticing which works best for you, and for which kind of task, is one of the most useful things you can learn this year.</w:t>
      </w:r>
    </w:p>
    <w:p>
      <w:pPr>
        <w:spacing w:after="120"/>
      </w:pPr>
      <w:r>
        <w:rPr>
          <w:rFonts w:ascii="Calibri" w:hAnsi="Calibri"/>
          <w:b/>
          <w:color w:val="222222"/>
          <w:sz w:val="22"/>
        </w:rPr>
        <w:t>Challenge issue review.</w:t>
      </w:r>
      <w:r>
        <w:rPr>
          <w:rFonts w:ascii="Calibri" w:hAnsi="Calibri"/>
          <w:color w:val="222222"/>
          <w:sz w:val="22"/>
        </w:rPr>
        <w:t xml:space="preserve"> Complete these three sentences about your Challenge one more time, and compare them with the ones you wrote in the Activities file:</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changed from the start of the unit to now.</w:t>
      </w:r>
    </w:p>
    <w:p>
      <w:pPr>
        <w:spacing w:after="40"/>
        <w:ind w:left="288"/>
        <w:shd w:val="clear" w:color="auto" w:fill="FFF4E0"/>
      </w:pPr>
      <w:r>
        <w:rPr>
          <w:rFonts w:ascii="Calibri" w:hAnsi="Calibri"/>
          <w:b w:val="0"/>
          <w:i w:val="0"/>
          <w:color w:val="222222"/>
          <w:sz w:val="22"/>
        </w:rPr>
        <w:t>Ask the tutor to suggest one research skill to focus on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Research means finding out about a topic or issue in an organised way, so you can trust what you learn and explain it. (Any answer with this idea is correct.)</w:t>
      </w:r>
    </w:p>
    <w:p>
      <w:pPr>
        <w:pStyle w:val="ListNumber"/>
        <w:spacing w:after="40"/>
      </w:pPr>
      <w:r>
        <w:rPr>
          <w:rFonts w:ascii="Calibri" w:hAnsi="Calibri"/>
          <w:color w:val="222222"/>
          <w:sz w:val="22"/>
        </w:rPr>
        <w:t>Global.</w:t>
      </w:r>
    </w:p>
    <w:p>
      <w:pPr>
        <w:pStyle w:val="ListNumber"/>
        <w:spacing w:after="40"/>
      </w:pPr>
      <w:r>
        <w:rPr>
          <w:rFonts w:ascii="Calibri" w:hAnsi="Calibri"/>
          <w:color w:val="222222"/>
          <w:sz w:val="22"/>
        </w:rPr>
        <w:t>Local; national.</w:t>
      </w:r>
    </w:p>
    <w:p>
      <w:pPr>
        <w:pStyle w:val="ListNumber"/>
        <w:spacing w:after="40"/>
      </w:pPr>
      <w:r>
        <w:rPr>
          <w:rFonts w:ascii="Calibri" w:hAnsi="Calibri"/>
          <w:color w:val="222222"/>
          <w:sz w:val="22"/>
        </w:rPr>
        <w:t>Any one person (family or friend, another student, a professional) and any one place (book, online, newspaper or magazine, television or radio).</w:t>
      </w:r>
    </w:p>
    <w:p>
      <w:pPr>
        <w:pStyle w:val="ListNumber"/>
        <w:spacing w:after="40"/>
      </w:pPr>
      <w:r>
        <w:rPr>
          <w:rFonts w:ascii="Calibri" w:hAnsi="Calibri"/>
          <w:color w:val="222222"/>
          <w:sz w:val="22"/>
        </w:rPr>
        <w:t>False. It is leading, because it pushes people to agree the air is terrible.</w:t>
      </w:r>
    </w:p>
    <w:p>
      <w:pPr>
        <w:pStyle w:val="ListNumber"/>
        <w:spacing w:after="40"/>
      </w:pPr>
      <w:r>
        <w:rPr>
          <w:rFonts w:ascii="Calibri" w:hAnsi="Calibri"/>
          <w:color w:val="222222"/>
          <w:sz w:val="22"/>
        </w:rPr>
        <w:t>A leading question.</w:t>
      </w:r>
    </w:p>
    <w:p>
      <w:pPr>
        <w:pStyle w:val="ListNumber"/>
        <w:spacing w:after="40"/>
      </w:pPr>
      <w:r>
        <w:rPr>
          <w:rFonts w:ascii="Calibri" w:hAnsi="Calibri"/>
          <w:color w:val="222222"/>
          <w:sz w:val="22"/>
        </w:rPr>
        <w:t>A prediction is something you think is likely to happen, or a smart guess about what you will find, which your research then tests.</w:t>
      </w:r>
    </w:p>
    <w:p>
      <w:pPr>
        <w:pStyle w:val="ListNumber"/>
        <w:spacing w:after="40"/>
      </w:pPr>
      <w:r>
        <w:rPr>
          <w:rFonts w:ascii="Calibri" w:hAnsi="Calibri"/>
          <w:color w:val="222222"/>
          <w:sz w:val="22"/>
        </w:rPr>
        <w:t>(b) 12 children in my class walk to school. It can be checked, so it is a fact.</w:t>
      </w:r>
    </w:p>
    <w:p>
      <w:pPr>
        <w:pStyle w:val="ListNumber"/>
        <w:spacing w:after="40"/>
      </w:pPr>
      <w:r>
        <w:rPr>
          <w:rFonts w:ascii="Calibri" w:hAnsi="Calibri"/>
          <w:color w:val="222222"/>
          <w:sz w:val="22"/>
        </w:rPr>
        <w:t>A tally chart is used to count answers as you gather them, using marks that are easy to add up.</w:t>
      </w:r>
    </w:p>
    <w:p>
      <w:pPr>
        <w:pStyle w:val="ListNumber"/>
        <w:spacing w:after="40"/>
      </w:pPr>
      <w:r>
        <w:rPr>
          <w:rFonts w:ascii="Calibri" w:hAnsi="Calibri"/>
          <w:color w:val="222222"/>
          <w:sz w:val="22"/>
        </w:rPr>
        <w:t>A bar chart.</w:t>
      </w:r>
    </w:p>
    <w:p>
      <w:pPr>
        <w:pStyle w:val="ListNumber"/>
        <w:spacing w:after="40"/>
      </w:pPr>
      <w:r>
        <w:rPr>
          <w:rFonts w:ascii="Calibri" w:hAnsi="Calibri"/>
          <w:color w:val="222222"/>
          <w:sz w:val="22"/>
        </w:rPr>
        <w:t>No. You only asked your class, so you cannot be sure the rest of the school thinks the same. (This idea is the correct answer.)</w:t>
      </w:r>
    </w:p>
    <w:p>
      <w:pPr>
        <w:pStyle w:val="ListNumber"/>
        <w:spacing w:after="40"/>
      </w:pPr>
      <w:r>
        <w:rPr>
          <w:rFonts w:ascii="Calibri" w:hAnsi="Calibri"/>
          <w:color w:val="222222"/>
          <w:sz w:val="22"/>
        </w:rPr>
        <w:t>Over-claiming.</w:t>
      </w:r>
    </w:p>
    <w:p>
      <w:pPr>
        <w:pStyle w:val="ListNumber"/>
        <w:spacing w:after="40"/>
      </w:pPr>
      <w:r>
        <w:rPr>
          <w:rFonts w:ascii="Calibri" w:hAnsi="Calibri"/>
          <w:color w:val="222222"/>
          <w:sz w:val="22"/>
        </w:rPr>
        <w:t>Any sensible pair, such as: cause, too many cars on the road; consequence, dirty air that is hard to breathe.</w:t>
      </w:r>
    </w:p>
    <w:p>
      <w:pPr>
        <w:pStyle w:val="ListNumber"/>
        <w:spacing w:after="40"/>
      </w:pPr>
      <w:r>
        <w:rPr>
          <w:rFonts w:ascii="Calibri" w:hAnsi="Calibri"/>
          <w:color w:val="222222"/>
          <w:sz w:val="22"/>
        </w:rPr>
        <w:t>We star the questions that could lead to a real action for positive change (action questions).</w:t>
      </w:r>
    </w:p>
    <w:p>
      <w:pPr>
        <w:pStyle w:val="ListNumber"/>
        <w:spacing w:after="40"/>
      </w:pPr>
      <w:r>
        <w:rPr>
          <w:rFonts w:ascii="Calibri" w:hAnsi="Calibri"/>
          <w:color w:val="222222"/>
          <w:sz w:val="22"/>
        </w:rPr>
        <w:t>Any one of: it shows your research is careful; it helps others trust your work; it proves the source really fits the question.</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rewrites match these ideas.</w:t>
      </w:r>
    </w:p>
    <w:p>
      <w:pPr>
        <w:spacing w:after="120"/>
      </w:pPr>
      <w:r>
        <w:rPr>
          <w:rFonts w:ascii="Calibri" w:hAnsi="Calibri"/>
          <w:color w:val="222222"/>
          <w:sz w:val="22"/>
        </w:rPr>
        <w:t>Leading questions, made fair:</w:t>
      </w:r>
    </w:p>
    <w:p>
      <w:pPr>
        <w:pStyle w:val="ListNumber"/>
        <w:spacing w:after="40"/>
      </w:pPr>
      <w:r>
        <w:rPr>
          <w:rFonts w:ascii="Calibri" w:hAnsi="Calibri"/>
          <w:color w:val="222222"/>
          <w:sz w:val="22"/>
        </w:rPr>
        <w:t>'Don't you agree our streets are far too dirty?' becomes: How clean or dirty do you find our streets?</w:t>
      </w:r>
    </w:p>
    <w:p>
      <w:pPr>
        <w:pStyle w:val="ListNumber"/>
        <w:spacing w:after="40"/>
      </w:pPr>
      <w:r>
        <w:rPr>
          <w:rFonts w:ascii="Calibri" w:hAnsi="Calibri"/>
          <w:color w:val="222222"/>
          <w:sz w:val="22"/>
        </w:rPr>
        <w:t>'Isn't walking to school obviously the best way?' becomes: How do you prefer to travel to school, and why?</w:t>
      </w:r>
    </w:p>
    <w:p>
      <w:pPr>
        <w:pStyle w:val="ListNumber"/>
        <w:spacing w:after="40"/>
      </w:pPr>
      <w:r>
        <w:rPr>
          <w:rFonts w:ascii="Calibri" w:hAnsi="Calibri"/>
          <w:color w:val="222222"/>
          <w:sz w:val="22"/>
        </w:rPr>
        <w:t>'Wouldn't you say there is not enough water at school?' becomes: How easy or hard is it to get water at school?</w:t>
      </w:r>
    </w:p>
    <w:p>
      <w:pPr>
        <w:spacing w:after="120"/>
      </w:pPr>
      <w:r>
        <w:rPr>
          <w:rFonts w:ascii="Calibri" w:hAnsi="Calibri"/>
          <w:color w:val="222222"/>
          <w:sz w:val="22"/>
        </w:rPr>
        <w:t>Over-claiming, made careful:</w:t>
      </w:r>
    </w:p>
    <w:p>
      <w:pPr>
        <w:pStyle w:val="ListNumber"/>
        <w:spacing w:after="40"/>
      </w:pPr>
      <w:r>
        <w:rPr>
          <w:rFonts w:ascii="Calibri" w:hAnsi="Calibri"/>
          <w:color w:val="222222"/>
          <w:sz w:val="22"/>
        </w:rPr>
        <w:t>'Every child in the whole school comes by car' becomes: Most children in the class I surveyed come by car.</w:t>
      </w:r>
    </w:p>
    <w:p>
      <w:pPr>
        <w:pStyle w:val="ListNumber"/>
        <w:spacing w:after="40"/>
      </w:pPr>
      <w:r>
        <w:rPr>
          <w:rFonts w:ascii="Calibri" w:hAnsi="Calibri"/>
          <w:color w:val="222222"/>
          <w:sz w:val="22"/>
        </w:rPr>
        <w:t>'Children come by car because their families dislike walking' becomes: Many children in my survey come by car, but I cannot be sure why, because I did not ask about the reason.</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2-A, 3-E, 4-C, 5-F, 6-D.</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A survey, because she wants numbers from many children, and a survey collects the same question from a lot of people quickly.</w:t>
      </w:r>
    </w:p>
    <w:p>
      <w:pPr>
        <w:pStyle w:val="ListNumber"/>
        <w:spacing w:after="40"/>
      </w:pPr>
      <w:r>
        <w:rPr>
          <w:rFonts w:ascii="Calibri" w:hAnsi="Calibri"/>
          <w:color w:val="222222"/>
          <w:sz w:val="22"/>
        </w:rPr>
        <w:t>A fact. Omar counted the cars, so it can be checked and shown to be true.</w:t>
      </w:r>
    </w:p>
    <w:p>
      <w:pPr>
        <w:pStyle w:val="ListNumber"/>
        <w:spacing w:after="40"/>
      </w:pPr>
      <w:r>
        <w:rPr>
          <w:rFonts w:ascii="Calibri" w:hAnsi="Calibri"/>
          <w:color w:val="222222"/>
          <w:sz w:val="22"/>
        </w:rPr>
        <w:t>She has over-claimed, because she only asked her own class, not the whole school. She should write: most children in my class enjoy sport.</w:t>
      </w:r>
    </w:p>
    <w:p>
      <w:pPr>
        <w:pStyle w:val="ListNumber"/>
        <w:spacing w:after="40"/>
      </w:pPr>
      <w:r>
        <w:rPr>
          <w:rFonts w:ascii="Calibri" w:hAnsi="Calibri"/>
          <w:color w:val="222222"/>
          <w:sz w:val="22"/>
        </w:rPr>
        <w:t>An interview with a local parent, because only they can tell you their own reasons, which no worldwide book would know.</w:t>
      </w:r>
    </w:p>
    <w:p>
      <w:pPr>
        <w:pStyle w:val="ListNumber"/>
        <w:spacing w:after="40"/>
      </w:pPr>
      <w:r>
        <w:rPr>
          <w:rFonts w:ascii="Calibri" w:hAnsi="Calibri"/>
          <w:color w:val="222222"/>
          <w:sz w:val="22"/>
        </w:rPr>
        <w:t>He should turn his causes and consequences into a mind-map, star the questions that could lead to a real action, and suggest one fair change.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