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6 - Unit 2: Skills Toolkit</w:t>
      </w:r>
    </w:p>
    <w:p>
      <w:pPr>
        <w:spacing w:after="240"/>
        <w:jc w:val="center"/>
      </w:pPr>
      <w:r>
        <w:rPr>
          <w:rFonts w:ascii="Calibri" w:hAnsi="Calibri"/>
          <w:b w:val="0"/>
          <w:i/>
          <w:color w:val="1E885E"/>
          <w:sz w:val="26"/>
        </w:rPr>
        <w:t>Analysis - Global Perspectives</w:t>
      </w:r>
    </w:p>
    <w:p>
      <w:pPr>
        <w:spacing w:after="120"/>
      </w:pPr>
      <w:r>
        <w:rPr>
          <w:rFonts w:ascii="Calibri" w:hAnsi="Calibri"/>
          <w:color w:val="222222"/>
          <w:sz w:val="22"/>
        </w:rPr>
        <w:t>Keep this file open whenever you are analysing an issue at Ehel Academy. It is your quick reference: the analysis cycle, the learning goals, guides, frames and a glossary. You do not need to read it from end to end; jump to the part you need, whenever you need it. If anything here is unclear, your AI tutor can explain it another way.</w:t>
      </w:r>
    </w:p>
    <w:p>
      <w:pPr>
        <w:spacing w:before="160" w:after="40"/>
        <w:shd w:val="clear" w:color="auto" w:fill="E7F3F1"/>
      </w:pPr>
      <w:r>
        <w:rPr>
          <w:rFonts w:ascii="Calibri" w:hAnsi="Calibri"/>
          <w:b/>
          <w:i w:val="0"/>
          <w:color w:val="0F6E63"/>
          <w:sz w:val="24"/>
        </w:rPr>
        <w:t>💡 The three questions of analysis</w:t>
      </w:r>
    </w:p>
    <w:p>
      <w:pPr>
        <w:spacing w:after="40"/>
        <w:ind w:left="288"/>
        <w:shd w:val="clear" w:color="auto" w:fill="E7F3F1"/>
      </w:pPr>
      <w:r>
        <w:rPr>
          <w:rFonts w:ascii="Calibri" w:hAnsi="Calibri"/>
          <w:b w:val="0"/>
          <w:i w:val="0"/>
          <w:color w:val="222222"/>
          <w:sz w:val="22"/>
        </w:rPr>
        <w:t>Whenever you feel stuck, come back to these three simple questions.</w:t>
      </w:r>
    </w:p>
    <w:p>
      <w:pPr>
        <w:spacing w:after="40"/>
        <w:ind w:left="288"/>
        <w:shd w:val="clear" w:color="auto" w:fill="E7F3F1"/>
      </w:pPr>
      <w:r>
        <w:rPr>
          <w:rFonts w:ascii="Calibri" w:hAnsi="Calibri"/>
          <w:b w:val="0"/>
          <w:i w:val="0"/>
          <w:color w:val="222222"/>
          <w:sz w:val="22"/>
        </w:rPr>
        <w:t>What is going on? Name the issue clearly.</w:t>
      </w:r>
    </w:p>
    <w:p>
      <w:pPr>
        <w:spacing w:after="40"/>
        <w:ind w:left="288"/>
        <w:shd w:val="clear" w:color="auto" w:fill="E7F3F1"/>
      </w:pPr>
      <w:r>
        <w:rPr>
          <w:rFonts w:ascii="Calibri" w:hAnsi="Calibri"/>
          <w:b w:val="0"/>
          <w:i w:val="0"/>
          <w:color w:val="222222"/>
          <w:sz w:val="22"/>
        </w:rPr>
        <w:t>Why? Find the causes and the different perspectives.</w:t>
      </w:r>
    </w:p>
    <w:p>
      <w:pPr>
        <w:spacing w:after="40"/>
        <w:ind w:left="288"/>
        <w:shd w:val="clear" w:color="auto" w:fill="E7F3F1"/>
      </w:pPr>
      <w:r>
        <w:rPr>
          <w:rFonts w:ascii="Calibri" w:hAnsi="Calibri"/>
          <w:b w:val="0"/>
          <w:i w:val="0"/>
          <w:color w:val="222222"/>
          <w:sz w:val="22"/>
        </w:rPr>
        <w:t>So what? Follow the consequences and reach a fair conclusion.</w:t>
      </w:r>
    </w:p>
    <w:p>
      <w:pPr>
        <w:spacing w:after="40"/>
        <w:ind w:left="288"/>
        <w:shd w:val="clear" w:color="auto" w:fill="E7F3F1"/>
      </w:pPr>
      <w:r>
        <w:rPr>
          <w:rFonts w:ascii="Calibri" w:hAnsi="Calibri"/>
          <w:b w:val="0"/>
          <w:i w:val="0"/>
          <w:color w:val="222222"/>
          <w:sz w:val="22"/>
        </w:rPr>
        <w:t>Every tool in this file helps you answer one of these three questions.</w:t>
      </w:r>
    </w:p>
    <w:p>
      <w:pPr>
        <w:spacing w:before="360" w:after="120"/>
      </w:pPr>
      <w:r>
        <w:rPr>
          <w:rFonts w:ascii="Calibri" w:hAnsi="Calibri"/>
          <w:b/>
          <w:i w:val="0"/>
          <w:color w:val="0F6E63"/>
          <w:sz w:val="32"/>
        </w:rPr>
        <w:t>The analysis cycle at a glance</w:t>
      </w:r>
    </w:p>
    <w:p>
      <w:pPr>
        <w:spacing w:after="120"/>
      </w:pPr>
      <w:r>
        <w:rPr>
          <w:rFonts w:ascii="Calibri" w:hAnsi="Calibri"/>
          <w:color w:val="222222"/>
          <w:sz w:val="22"/>
        </w:rPr>
        <w:t>Whatever your issue, good analysis follows the same steps. Come back to this list whenever you feel lost.</w:t>
      </w:r>
    </w:p>
    <w:p>
      <w:pPr>
        <w:pStyle w:val="ListNumber"/>
        <w:spacing w:after="40"/>
      </w:pPr>
      <w:r>
        <w:rPr>
          <w:rFonts w:ascii="Calibri" w:hAnsi="Calibri"/>
          <w:b/>
          <w:color w:val="222222"/>
          <w:sz w:val="22"/>
        </w:rPr>
        <w:t>See the perspectives:</w:t>
      </w:r>
      <w:r>
        <w:rPr>
          <w:rFonts w:ascii="Calibri" w:hAnsi="Calibri"/>
          <w:color w:val="222222"/>
          <w:sz w:val="22"/>
        </w:rPr>
        <w:t xml:space="preserve"> at three sizes, personal, local or national, and global.</w:t>
      </w:r>
    </w:p>
    <w:p>
      <w:pPr>
        <w:pStyle w:val="ListNumber"/>
        <w:spacing w:after="40"/>
      </w:pPr>
      <w:r>
        <w:rPr>
          <w:rFonts w:ascii="Calibri" w:hAnsi="Calibri"/>
          <w:b/>
          <w:color w:val="222222"/>
          <w:sz w:val="22"/>
        </w:rPr>
        <w:t>Sort fact from opinion:</w:t>
      </w:r>
      <w:r>
        <w:rPr>
          <w:rFonts w:ascii="Calibri" w:hAnsi="Calibri"/>
          <w:color w:val="222222"/>
          <w:sz w:val="22"/>
        </w:rPr>
        <w:t xml:space="preserve"> know which is which.</w:t>
      </w:r>
    </w:p>
    <w:p>
      <w:pPr>
        <w:pStyle w:val="ListNumber"/>
        <w:spacing w:after="40"/>
      </w:pPr>
      <w:r>
        <w:rPr>
          <w:rFonts w:ascii="Calibri" w:hAnsi="Calibri"/>
          <w:b/>
          <w:color w:val="222222"/>
          <w:sz w:val="22"/>
        </w:rPr>
        <w:t>Map causes and consequences:</w:t>
      </w:r>
      <w:r>
        <w:rPr>
          <w:rFonts w:ascii="Calibri" w:hAnsi="Calibri"/>
          <w:color w:val="222222"/>
          <w:sz w:val="22"/>
        </w:rPr>
        <w:t xml:space="preserve"> ask why it happens and what it leads to.</w:t>
      </w:r>
    </w:p>
    <w:p>
      <w:pPr>
        <w:pStyle w:val="ListNumber"/>
        <w:spacing w:after="40"/>
      </w:pPr>
      <w:r>
        <w:rPr>
          <w:rFonts w:ascii="Calibri" w:hAnsi="Calibri"/>
          <w:b/>
          <w:color w:val="222222"/>
          <w:sz w:val="22"/>
        </w:rPr>
        <w:t>Find patterns and stakeholders:</w:t>
      </w:r>
      <w:r>
        <w:rPr>
          <w:rFonts w:ascii="Calibri" w:hAnsi="Calibri"/>
          <w:color w:val="222222"/>
          <w:sz w:val="22"/>
        </w:rPr>
        <w:t xml:space="preserve"> read the data and list who is for and against.</w:t>
      </w:r>
    </w:p>
    <w:p>
      <w:pPr>
        <w:pStyle w:val="ListNumber"/>
        <w:spacing w:after="40"/>
      </w:pPr>
      <w:r>
        <w:rPr>
          <w:rFonts w:ascii="Calibri" w:hAnsi="Calibri"/>
          <w:b/>
          <w:color w:val="222222"/>
          <w:sz w:val="22"/>
        </w:rPr>
        <w:t>Weigh the arguments:</w:t>
      </w:r>
      <w:r>
        <w:rPr>
          <w:rFonts w:ascii="Calibri" w:hAnsi="Calibri"/>
          <w:color w:val="222222"/>
          <w:sz w:val="22"/>
        </w:rPr>
        <w:t xml:space="preserve"> for and against each solution.</w:t>
      </w:r>
    </w:p>
    <w:p>
      <w:pPr>
        <w:pStyle w:val="ListNumber"/>
        <w:spacing w:after="40"/>
      </w:pPr>
      <w:r>
        <w:rPr>
          <w:rFonts w:ascii="Calibri" w:hAnsi="Calibri"/>
          <w:b/>
          <w:color w:val="222222"/>
          <w:sz w:val="22"/>
        </w:rPr>
        <w:t>Justify and check impacts:</w:t>
      </w:r>
      <w:r>
        <w:rPr>
          <w:rFonts w:ascii="Calibri" w:hAnsi="Calibri"/>
          <w:color w:val="222222"/>
          <w:sz w:val="22"/>
        </w:rPr>
        <w:t xml:space="preserve"> give your reasons, and see who gains and who loses.</w:t>
      </w:r>
    </w:p>
    <w:p>
      <w:pPr>
        <w:pStyle w:val="ListNumber"/>
        <w:spacing w:after="40"/>
      </w:pPr>
      <w:r>
        <w:rPr>
          <w:rFonts w:ascii="Calibri" w:hAnsi="Calibri"/>
          <w:b/>
          <w:color w:val="222222"/>
          <w:sz w:val="22"/>
        </w:rPr>
        <w:t>Conclude carefully:</w:t>
      </w:r>
      <w:r>
        <w:rPr>
          <w:rFonts w:ascii="Calibri" w:hAnsi="Calibri"/>
          <w:color w:val="222222"/>
          <w:sz w:val="22"/>
        </w:rPr>
        <w:t xml:space="preserve"> say what you know for sure, and link the local to the global.</w:t>
      </w:r>
    </w:p>
    <w:p>
      <w:pPr>
        <w:spacing w:before="360" w:after="120"/>
      </w:pPr>
      <w:r>
        <w:rPr>
          <w:rFonts w:ascii="Calibri" w:hAnsi="Calibri"/>
          <w:b/>
          <w:i w:val="0"/>
          <w:color w:val="0F6E63"/>
          <w:sz w:val="32"/>
        </w:rPr>
        <w:t>The Analysis skill, in plain words</w:t>
      </w:r>
    </w:p>
    <w:p>
      <w:pPr>
        <w:spacing w:after="120"/>
      </w:pPr>
      <w:r>
        <w:rPr>
          <w:rFonts w:ascii="Calibri" w:hAnsi="Calibri"/>
          <w:b/>
          <w:color w:val="222222"/>
          <w:sz w:val="22"/>
        </w:rPr>
        <w:t>Analysis</w:t>
      </w:r>
      <w:r>
        <w:rPr>
          <w:rFonts w:ascii="Calibri" w:hAnsi="Calibri"/>
          <w:color w:val="222222"/>
          <w:sz w:val="22"/>
        </w:rPr>
        <w:t xml:space="preserve"> means breaking an issue into parts to understand it better. Instead of treating a problem as one big lump, you ask careful questions about the pieces inside it: What exactly is the issue? Why is it happening (causes)? What does it lead to (consequences)? Who is affected, and how do they see it (perspectives)? Then you bring the pieces back together into a fair conclusion.</w:t>
      </w:r>
    </w:p>
    <w:p>
      <w:pPr>
        <w:spacing w:after="120"/>
      </w:pPr>
      <w:r>
        <w:rPr>
          <w:rFonts w:ascii="Calibri" w:hAnsi="Calibri"/>
          <w:color w:val="222222"/>
          <w:sz w:val="22"/>
        </w:rPr>
        <w:t xml:space="preserve">Two habits sit at the heart of it. First, always look for </w:t>
      </w:r>
      <w:r>
        <w:rPr>
          <w:rFonts w:ascii="Calibri" w:hAnsi="Calibri"/>
          <w:b/>
          <w:color w:val="222222"/>
          <w:sz w:val="22"/>
        </w:rPr>
        <w:t>more than one perspective</w:t>
      </w:r>
      <w:r>
        <w:rPr>
          <w:rFonts w:ascii="Calibri" w:hAnsi="Calibri"/>
          <w:color w:val="222222"/>
          <w:sz w:val="22"/>
        </w:rPr>
        <w:t xml:space="preserve">, because every issue looks different depending on who is standing where. Second, always ask for the </w:t>
      </w:r>
      <w:r>
        <w:rPr>
          <w:rFonts w:ascii="Calibri" w:hAnsi="Calibri"/>
          <w:b/>
          <w:color w:val="222222"/>
          <w:sz w:val="22"/>
        </w:rPr>
        <w:t>evidence</w:t>
      </w:r>
      <w:r>
        <w:rPr>
          <w:rFonts w:ascii="Calibri" w:hAnsi="Calibri"/>
          <w:color w:val="222222"/>
          <w:sz w:val="22"/>
        </w:rPr>
        <w:t xml:space="preserve"> behind a view, so you never mistake a strong opinion for a proven fact. If you remember nothing else, remember those two habits.</w:t>
      </w:r>
    </w:p>
    <w:p>
      <w:pPr>
        <w:spacing w:before="360" w:after="120"/>
      </w:pPr>
      <w:r>
        <w:rPr>
          <w:rFonts w:ascii="Calibri" w:hAnsi="Calibri"/>
          <w:b/>
          <w:i w:val="0"/>
          <w:color w:val="0F6E63"/>
          <w:sz w:val="32"/>
        </w:rPr>
        <w:t>Your Stage 6 Analysis learning goals</w:t>
      </w:r>
    </w:p>
    <w:p>
      <w:pPr>
        <w:spacing w:after="120"/>
      </w:pPr>
      <w:r>
        <w:rPr>
          <w:rFonts w:ascii="Calibri" w:hAnsi="Calibri"/>
          <w:color w:val="222222"/>
          <w:sz w:val="22"/>
        </w:rPr>
        <w:t>Your analysis skills grow in three stages this year. Here are the real learning goals for each stage, in simple words. Your teacher may talk about these.</w:t>
      </w:r>
    </w:p>
    <w:p>
      <w:pPr>
        <w:spacing w:before="240" w:after="80"/>
      </w:pPr>
      <w:r>
        <w:rPr>
          <w:rFonts w:ascii="Calibri" w:hAnsi="Calibri"/>
          <w:b/>
          <w:i w:val="0"/>
          <w:color w:val="1E885E"/>
          <w:sz w:val="26"/>
        </w:rPr>
        <w:t>Starting: I am beginning to ...</w:t>
      </w:r>
    </w:p>
    <w:p>
      <w:pPr>
        <w:pStyle w:val="ListBullet"/>
        <w:spacing w:after="40"/>
      </w:pPr>
      <w:r>
        <w:rPr>
          <w:rFonts w:ascii="Calibri" w:hAnsi="Calibri"/>
          <w:color w:val="222222"/>
          <w:sz w:val="22"/>
        </w:rPr>
        <w:t>recognise that different people may think about an issue in different ways</w:t>
      </w:r>
    </w:p>
    <w:p>
      <w:pPr>
        <w:pStyle w:val="ListBullet"/>
        <w:spacing w:after="40"/>
      </w:pPr>
      <w:r>
        <w:rPr>
          <w:rFonts w:ascii="Calibri" w:hAnsi="Calibri"/>
          <w:color w:val="222222"/>
          <w:sz w:val="22"/>
        </w:rPr>
        <w:t>talk about issues that affect people where I live, and what causes them</w:t>
      </w:r>
    </w:p>
    <w:p>
      <w:pPr>
        <w:pStyle w:val="ListBullet"/>
        <w:spacing w:after="40"/>
      </w:pPr>
      <w:r>
        <w:rPr>
          <w:rFonts w:ascii="Calibri" w:hAnsi="Calibri"/>
          <w:color w:val="222222"/>
          <w:sz w:val="22"/>
        </w:rPr>
        <w:t>talk about how a local issue affects me and other people, and what could be done about it</w:t>
      </w:r>
    </w:p>
    <w:p>
      <w:pPr>
        <w:pStyle w:val="ListBullet"/>
        <w:spacing w:after="40"/>
      </w:pPr>
      <w:r>
        <w:rPr>
          <w:rFonts w:ascii="Calibri" w:hAnsi="Calibri"/>
          <w:color w:val="222222"/>
          <w:sz w:val="22"/>
        </w:rPr>
        <w:t>find and describe patterns in data, and say what they mean</w:t>
      </w:r>
    </w:p>
    <w:p>
      <w:pPr>
        <w:spacing w:before="240" w:after="80"/>
      </w:pPr>
      <w:r>
        <w:rPr>
          <w:rFonts w:ascii="Calibri" w:hAnsi="Calibri"/>
          <w:b/>
          <w:i w:val="0"/>
          <w:color w:val="1E885E"/>
          <w:sz w:val="26"/>
        </w:rPr>
        <w:t>Developing: I am getting more confident at ...</w:t>
      </w:r>
    </w:p>
    <w:p>
      <w:pPr>
        <w:pStyle w:val="ListBullet"/>
        <w:spacing w:after="40"/>
      </w:pPr>
      <w:r>
        <w:rPr>
          <w:rFonts w:ascii="Calibri" w:hAnsi="Calibri"/>
          <w:color w:val="222222"/>
          <w:sz w:val="22"/>
        </w:rPr>
        <w:t>describing how different people, including myself, think and feel about an issue</w:t>
      </w:r>
    </w:p>
    <w:p>
      <w:pPr>
        <w:pStyle w:val="ListBullet"/>
        <w:spacing w:after="40"/>
      </w:pPr>
      <w:r>
        <w:rPr>
          <w:rFonts w:ascii="Calibri" w:hAnsi="Calibri"/>
          <w:color w:val="222222"/>
          <w:sz w:val="22"/>
        </w:rPr>
        <w:t>explaining the causes of local issues and how they affect people</w:t>
      </w:r>
    </w:p>
    <w:p>
      <w:pPr>
        <w:pStyle w:val="ListBullet"/>
        <w:spacing w:after="40"/>
      </w:pPr>
      <w:r>
        <w:rPr>
          <w:rFonts w:ascii="Calibri" w:hAnsi="Calibri"/>
          <w:color w:val="222222"/>
          <w:sz w:val="22"/>
        </w:rPr>
        <w:t>discussing the actions I could take to help solve a local issue</w:t>
      </w:r>
    </w:p>
    <w:p>
      <w:pPr>
        <w:pStyle w:val="ListBullet"/>
        <w:spacing w:after="40"/>
      </w:pPr>
      <w:r>
        <w:rPr>
          <w:rFonts w:ascii="Calibri" w:hAnsi="Calibri"/>
          <w:color w:val="222222"/>
          <w:sz w:val="22"/>
        </w:rPr>
        <w:t>finding patterns in data and explaining what they mean</w:t>
      </w:r>
    </w:p>
    <w:p>
      <w:pPr>
        <w:spacing w:before="240" w:after="80"/>
      </w:pPr>
      <w:r>
        <w:rPr>
          <w:rFonts w:ascii="Calibri" w:hAnsi="Calibri"/>
          <w:b/>
          <w:i w:val="0"/>
          <w:color w:val="1E885E"/>
          <w:sz w:val="26"/>
        </w:rPr>
        <w:t>Getting better: I can now, more and more, ...</w:t>
      </w:r>
    </w:p>
    <w:p>
      <w:pPr>
        <w:pStyle w:val="ListBullet"/>
        <w:spacing w:after="40"/>
      </w:pPr>
      <w:r>
        <w:rPr>
          <w:rFonts w:ascii="Calibri" w:hAnsi="Calibri"/>
          <w:color w:val="222222"/>
          <w:sz w:val="22"/>
        </w:rPr>
        <w:t>identify different ways that people can think about an issue</w:t>
      </w:r>
    </w:p>
    <w:p>
      <w:pPr>
        <w:pStyle w:val="ListBullet"/>
        <w:spacing w:after="40"/>
      </w:pPr>
      <w:r>
        <w:rPr>
          <w:rFonts w:ascii="Calibri" w:hAnsi="Calibri"/>
          <w:color w:val="222222"/>
          <w:sz w:val="22"/>
        </w:rPr>
        <w:t>recognise words that show the strength of feeling about an issue</w:t>
      </w:r>
    </w:p>
    <w:p>
      <w:pPr>
        <w:pStyle w:val="ListBullet"/>
        <w:spacing w:after="40"/>
      </w:pPr>
      <w:r>
        <w:rPr>
          <w:rFonts w:ascii="Calibri" w:hAnsi="Calibri"/>
          <w:color w:val="222222"/>
          <w:sz w:val="22"/>
        </w:rPr>
        <w:t>develop my own ideas about how I would solve a local issue</w:t>
      </w:r>
    </w:p>
    <w:p>
      <w:pPr>
        <w:pStyle w:val="ListBullet"/>
        <w:spacing w:after="40"/>
      </w:pPr>
      <w:r>
        <w:rPr>
          <w:rFonts w:ascii="Calibri" w:hAnsi="Calibri"/>
          <w:color w:val="222222"/>
          <w:sz w:val="22"/>
        </w:rPr>
        <w:t>weigh the pros and cons, for different people, of ways to solve a local issue</w:t>
      </w:r>
    </w:p>
    <w:p>
      <w:pPr>
        <w:pStyle w:val="ListBullet"/>
        <w:spacing w:after="40"/>
      </w:pPr>
      <w:r>
        <w:rPr>
          <w:rFonts w:ascii="Calibri" w:hAnsi="Calibri"/>
          <w:color w:val="222222"/>
          <w:sz w:val="22"/>
        </w:rPr>
        <w:t>describe in detail how people's ways of thinking about an issue differ, and why</w:t>
      </w:r>
    </w:p>
    <w:p>
      <w:pPr>
        <w:pStyle w:val="ListBullet"/>
        <w:spacing w:after="40"/>
      </w:pPr>
      <w:r>
        <w:rPr>
          <w:rFonts w:ascii="Calibri" w:hAnsi="Calibri"/>
          <w:color w:val="222222"/>
          <w:sz w:val="22"/>
        </w:rPr>
        <w:t>use a pattern I find in data to support an argument, and explain why</w:t>
      </w:r>
    </w:p>
    <w:p>
      <w:pPr>
        <w:pStyle w:val="ListBullet"/>
        <w:spacing w:after="40"/>
      </w:pPr>
      <w:r>
        <w:rPr>
          <w:rFonts w:ascii="Calibri" w:hAnsi="Calibri"/>
          <w:color w:val="222222"/>
          <w:sz w:val="22"/>
        </w:rPr>
        <w:t>find connections between local and global issues</w:t>
      </w:r>
    </w:p>
    <w:p>
      <w:pPr>
        <w:spacing w:before="360" w:after="120"/>
      </w:pPr>
      <w:r>
        <w:rPr>
          <w:rFonts w:ascii="Calibri" w:hAnsi="Calibri"/>
          <w:b/>
          <w:i w:val="0"/>
          <w:color w:val="0F6E63"/>
          <w:sz w:val="32"/>
        </w:rPr>
        <w:t>A guide to perspectives at three sizes</w:t>
      </w:r>
    </w:p>
    <w:p>
      <w:pPr>
        <w:spacing w:after="120"/>
      </w:pPr>
      <w:r>
        <w:rPr>
          <w:rFonts w:ascii="Calibri" w:hAnsi="Calibri"/>
          <w:color w:val="222222"/>
          <w:sz w:val="22"/>
        </w:rPr>
        <w:t>Use all three sizes so you do not think too narrowly. Ask: whose point of view is this, and how far does it reach?</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Size</w:t>
            </w:r>
          </w:p>
        </w:tc>
        <w:tc>
          <w:tcPr>
            <w:tcW w:type="dxa" w:w="3120"/>
            <w:shd w:val="clear" w:color="auto" w:fill="E7F3F1"/>
          </w:tcPr>
          <w:p>
            <w:r/>
            <w:r>
              <w:rPr>
                <w:rFonts w:ascii="Calibri" w:hAnsi="Calibri"/>
                <w:b/>
                <w:i w:val="0"/>
                <w:color w:val="0F6E63"/>
                <w:sz w:val="22"/>
              </w:rPr>
              <w:t>It is the view of ...</w:t>
            </w:r>
          </w:p>
        </w:tc>
        <w:tc>
          <w:tcPr>
            <w:tcW w:type="dxa" w:w="3120"/>
            <w:shd w:val="clear" w:color="auto" w:fill="E7F3F1"/>
          </w:tcPr>
          <w:p>
            <w:r/>
            <w:r>
              <w:rPr>
                <w:rFonts w:ascii="Calibri" w:hAnsi="Calibri"/>
                <w:b/>
                <w:i w:val="0"/>
                <w:color w:val="0F6E63"/>
                <w:sz w:val="22"/>
              </w:rPr>
              <w:t>Example (energy)</w:t>
            </w:r>
          </w:p>
        </w:tc>
      </w:tr>
      <w:tr>
        <w:tc>
          <w:tcPr>
            <w:tcW w:type="dxa" w:w="3120"/>
          </w:tcPr>
          <w:p>
            <w:r/>
            <w:r>
              <w:rPr>
                <w:rFonts w:ascii="Calibri" w:hAnsi="Calibri"/>
                <w:b w:val="0"/>
                <w:i w:val="0"/>
                <w:color w:val="222222"/>
                <w:sz w:val="20"/>
              </w:rPr>
              <w:t>Personal</w:t>
            </w:r>
          </w:p>
        </w:tc>
        <w:tc>
          <w:tcPr>
            <w:tcW w:type="dxa" w:w="3120"/>
          </w:tcPr>
          <w:p>
            <w:r/>
            <w:r>
              <w:rPr>
                <w:rFonts w:ascii="Calibri" w:hAnsi="Calibri"/>
                <w:b w:val="0"/>
                <w:i w:val="0"/>
                <w:color w:val="222222"/>
                <w:sz w:val="20"/>
              </w:rPr>
              <w:t>How the issue looks to me and my own family, up close.</w:t>
            </w:r>
          </w:p>
        </w:tc>
        <w:tc>
          <w:tcPr>
            <w:tcW w:type="dxa" w:w="3120"/>
          </w:tcPr>
          <w:p>
            <w:r/>
            <w:r>
              <w:rPr>
                <w:rFonts w:ascii="Calibri" w:hAnsi="Calibri"/>
                <w:b w:val="0"/>
                <w:i w:val="0"/>
                <w:color w:val="222222"/>
                <w:sz w:val="20"/>
              </w:rPr>
              <w:t>Our solar lamp lets me study without smoke.</w:t>
            </w:r>
          </w:p>
        </w:tc>
      </w:tr>
      <w:tr>
        <w:tc>
          <w:tcPr>
            <w:tcW w:type="dxa" w:w="3120"/>
          </w:tcPr>
          <w:p>
            <w:r/>
            <w:r>
              <w:rPr>
                <w:rFonts w:ascii="Calibri" w:hAnsi="Calibri"/>
                <w:b w:val="0"/>
                <w:i w:val="0"/>
                <w:color w:val="222222"/>
                <w:sz w:val="20"/>
              </w:rPr>
              <w:t>Local or national</w:t>
            </w:r>
          </w:p>
        </w:tc>
        <w:tc>
          <w:tcPr>
            <w:tcW w:type="dxa" w:w="3120"/>
          </w:tcPr>
          <w:p>
            <w:r/>
            <w:r>
              <w:rPr>
                <w:rFonts w:ascii="Calibri" w:hAnsi="Calibri"/>
                <w:b w:val="0"/>
                <w:i w:val="0"/>
                <w:color w:val="222222"/>
                <w:sz w:val="20"/>
              </w:rPr>
              <w:t>The view of a place or a whole country.</w:t>
            </w:r>
          </w:p>
        </w:tc>
        <w:tc>
          <w:tcPr>
            <w:tcW w:type="dxa" w:w="3120"/>
          </w:tcPr>
          <w:p>
            <w:r/>
            <w:r>
              <w:rPr>
                <w:rFonts w:ascii="Calibri" w:hAnsi="Calibri"/>
                <w:b w:val="0"/>
                <w:i w:val="0"/>
                <w:color w:val="222222"/>
                <w:sz w:val="20"/>
              </w:rPr>
              <w:t>Our country spends a lot on fuel from abroad.</w:t>
            </w:r>
          </w:p>
        </w:tc>
      </w:tr>
      <w:tr>
        <w:tc>
          <w:tcPr>
            <w:tcW w:type="dxa" w:w="3120"/>
          </w:tcPr>
          <w:p>
            <w:r/>
            <w:r>
              <w:rPr>
                <w:rFonts w:ascii="Calibri" w:hAnsi="Calibri"/>
                <w:b w:val="0"/>
                <w:i w:val="0"/>
                <w:color w:val="222222"/>
                <w:sz w:val="20"/>
              </w:rPr>
              <w:t>Global</w:t>
            </w:r>
          </w:p>
        </w:tc>
        <w:tc>
          <w:tcPr>
            <w:tcW w:type="dxa" w:w="3120"/>
          </w:tcPr>
          <w:p>
            <w:r/>
            <w:r>
              <w:rPr>
                <w:rFonts w:ascii="Calibri" w:hAnsi="Calibri"/>
                <w:b w:val="0"/>
                <w:i w:val="0"/>
                <w:color w:val="222222"/>
                <w:sz w:val="20"/>
              </w:rPr>
              <w:t>How the issue affects many countries or the whole planet.</w:t>
            </w:r>
          </w:p>
        </w:tc>
        <w:tc>
          <w:tcPr>
            <w:tcW w:type="dxa" w:w="3120"/>
          </w:tcPr>
          <w:p>
            <w:r/>
            <w:r>
              <w:rPr>
                <w:rFonts w:ascii="Calibri" w:hAnsi="Calibri"/>
                <w:b w:val="0"/>
                <w:i w:val="0"/>
                <w:color w:val="222222"/>
                <w:sz w:val="20"/>
              </w:rPr>
              <w:t>Burning fuel warms the whole world.</w:t>
            </w:r>
          </w:p>
        </w:tc>
      </w:tr>
    </w:tbl>
    <w:p>
      <w:pPr>
        <w:spacing w:before="360" w:after="120"/>
      </w:pPr>
      <w:r>
        <w:rPr>
          <w:rFonts w:ascii="Calibri" w:hAnsi="Calibri"/>
          <w:b/>
          <w:i w:val="0"/>
          <w:color w:val="0F6E63"/>
          <w:sz w:val="32"/>
        </w:rPr>
        <w:t>Checklist: Is it a fact or an opinion?</w:t>
      </w:r>
    </w:p>
    <w:p>
      <w:pPr>
        <w:spacing w:after="120"/>
      </w:pPr>
      <w:r>
        <w:rPr>
          <w:rFonts w:ascii="Calibri" w:hAnsi="Calibri"/>
          <w:color w:val="222222"/>
          <w:sz w:val="22"/>
        </w:rPr>
        <w:t>Ask these questions about any statement before you rely on it.</w:t>
      </w:r>
    </w:p>
    <w:p>
      <w:pPr>
        <w:pStyle w:val="ListNumber"/>
        <w:spacing w:after="40"/>
      </w:pPr>
      <w:r>
        <w:rPr>
          <w:rFonts w:ascii="Calibri" w:hAnsi="Calibri"/>
          <w:color w:val="222222"/>
          <w:sz w:val="22"/>
        </w:rPr>
        <w:t xml:space="preserve">Can it be </w:t>
      </w:r>
      <w:r>
        <w:rPr>
          <w:rFonts w:ascii="Calibri" w:hAnsi="Calibri"/>
          <w:b/>
          <w:color w:val="222222"/>
          <w:sz w:val="22"/>
        </w:rPr>
        <w:t>checked</w:t>
      </w:r>
      <w:r>
        <w:rPr>
          <w:rFonts w:ascii="Calibri" w:hAnsi="Calibri"/>
          <w:color w:val="222222"/>
          <w:sz w:val="22"/>
        </w:rPr>
        <w:t xml:space="preserve"> or counted? If yes, it is probably a fact.</w:t>
      </w:r>
    </w:p>
    <w:p>
      <w:pPr>
        <w:pStyle w:val="ListNumber"/>
        <w:spacing w:after="40"/>
      </w:pPr>
      <w:r>
        <w:rPr>
          <w:rFonts w:ascii="Calibri" w:hAnsi="Calibri"/>
          <w:color w:val="222222"/>
          <w:sz w:val="22"/>
        </w:rPr>
        <w:t xml:space="preserve">Could sensible people </w:t>
      </w:r>
      <w:r>
        <w:rPr>
          <w:rFonts w:ascii="Calibri" w:hAnsi="Calibri"/>
          <w:b/>
          <w:color w:val="222222"/>
          <w:sz w:val="22"/>
        </w:rPr>
        <w:t>disagree</w:t>
      </w:r>
      <w:r>
        <w:rPr>
          <w:rFonts w:ascii="Calibri" w:hAnsi="Calibri"/>
          <w:color w:val="222222"/>
          <w:sz w:val="22"/>
        </w:rPr>
        <w:t xml:space="preserve"> with it? If yes, it is probably an opinion.</w:t>
      </w:r>
    </w:p>
    <w:p>
      <w:pPr>
        <w:pStyle w:val="ListNumber"/>
        <w:spacing w:after="40"/>
      </w:pPr>
      <w:r>
        <w:rPr>
          <w:rFonts w:ascii="Calibri" w:hAnsi="Calibri"/>
          <w:color w:val="222222"/>
          <w:sz w:val="22"/>
        </w:rPr>
        <w:t>Does it use feeling words like best, worst, terrible or wonderful? Those often signal an opinion.</w:t>
      </w:r>
    </w:p>
    <w:p>
      <w:pPr>
        <w:pStyle w:val="ListNumber"/>
        <w:spacing w:after="40"/>
      </w:pPr>
      <w:r>
        <w:rPr>
          <w:rFonts w:ascii="Calibri" w:hAnsi="Calibri"/>
          <w:color w:val="222222"/>
          <w:sz w:val="22"/>
        </w:rPr>
        <w:t xml:space="preserve">If it is an opinion, ask: </w:t>
      </w:r>
      <w:r>
        <w:rPr>
          <w:rFonts w:ascii="Calibri" w:hAnsi="Calibri"/>
          <w:b/>
          <w:color w:val="222222"/>
          <w:sz w:val="22"/>
        </w:rPr>
        <w:t>what fact or evidence supports it?</w:t>
      </w:r>
    </w:p>
    <w:p>
      <w:pPr>
        <w:spacing w:before="160" w:after="40"/>
        <w:shd w:val="clear" w:color="auto" w:fill="E7F3F1"/>
      </w:pPr>
      <w:r>
        <w:rPr>
          <w:rFonts w:ascii="Calibri" w:hAnsi="Calibri"/>
          <w:b/>
          <w:i w:val="0"/>
          <w:color w:val="0F6E63"/>
          <w:sz w:val="24"/>
        </w:rPr>
        <w:t>💡 Remember</w:t>
      </w:r>
    </w:p>
    <w:p>
      <w:pPr>
        <w:spacing w:after="40"/>
        <w:ind w:left="288"/>
        <w:shd w:val="clear" w:color="auto" w:fill="E7F3F1"/>
      </w:pPr>
      <w:r>
        <w:rPr>
          <w:rFonts w:ascii="Calibri" w:hAnsi="Calibri"/>
          <w:b w:val="0"/>
          <w:i w:val="0"/>
          <w:color w:val="222222"/>
          <w:sz w:val="22"/>
        </w:rPr>
        <w:t>Facts give you solid ground; opinions tell you how people feel.</w:t>
      </w:r>
    </w:p>
    <w:p>
      <w:pPr>
        <w:spacing w:after="40"/>
        <w:ind w:left="288"/>
        <w:shd w:val="clear" w:color="auto" w:fill="E7F3F1"/>
      </w:pPr>
      <w:r>
        <w:rPr>
          <w:rFonts w:ascii="Calibri" w:hAnsi="Calibri"/>
          <w:b w:val="0"/>
          <w:i w:val="0"/>
          <w:color w:val="222222"/>
          <w:sz w:val="22"/>
        </w:rPr>
        <w:t>You need both, but you must always know which is which.</w:t>
      </w:r>
    </w:p>
    <w:p>
      <w:pPr>
        <w:spacing w:after="40"/>
        <w:ind w:left="288"/>
        <w:shd w:val="clear" w:color="auto" w:fill="E7F3F1"/>
      </w:pPr>
      <w:r>
        <w:rPr>
          <w:rFonts w:ascii="Calibri" w:hAnsi="Calibri"/>
          <w:b w:val="0"/>
          <w:i w:val="0"/>
          <w:color w:val="222222"/>
          <w:sz w:val="22"/>
        </w:rPr>
        <w:t>A strong perspective is an opinion backed by evidence.</w:t>
      </w:r>
    </w:p>
    <w:p>
      <w:pPr>
        <w:spacing w:before="360" w:after="120"/>
      </w:pPr>
      <w:r>
        <w:rPr>
          <w:rFonts w:ascii="Calibri" w:hAnsi="Calibri"/>
          <w:b/>
          <w:i w:val="0"/>
          <w:color w:val="0F6E63"/>
          <w:sz w:val="32"/>
        </w:rPr>
        <w:t>A cause, consequence and solution map</w:t>
      </w:r>
    </w:p>
    <w:p>
      <w:pPr>
        <w:spacing w:after="120"/>
      </w:pPr>
      <w:r>
        <w:rPr>
          <w:rFonts w:ascii="Calibri" w:hAnsi="Calibri"/>
          <w:color w:val="222222"/>
          <w:sz w:val="22"/>
        </w:rPr>
        <w:t>For any issue, fill in why it happens, what it leads to, and what could help. Watch for a consequence that becomes the cause of a new problem.</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Part</w:t>
            </w:r>
          </w:p>
        </w:tc>
        <w:tc>
          <w:tcPr>
            <w:tcW w:type="dxa" w:w="4680"/>
            <w:shd w:val="clear" w:color="auto" w:fill="E7F3F1"/>
          </w:tcPr>
          <w:p>
            <w:r/>
            <w:r>
              <w:rPr>
                <w:rFonts w:ascii="Calibri" w:hAnsi="Calibri"/>
                <w:b/>
                <w:i w:val="0"/>
                <w:color w:val="0F6E63"/>
                <w:sz w:val="22"/>
              </w:rPr>
              <w:t>Write here</w:t>
            </w:r>
          </w:p>
        </w:tc>
      </w:tr>
      <w:tr>
        <w:tc>
          <w:tcPr>
            <w:tcW w:type="dxa" w:w="4680"/>
          </w:tcPr>
          <w:p>
            <w:r/>
            <w:r>
              <w:rPr>
                <w:rFonts w:ascii="Calibri" w:hAnsi="Calibri"/>
                <w:b w:val="0"/>
                <w:i w:val="0"/>
                <w:color w:val="222222"/>
                <w:sz w:val="20"/>
              </w:rPr>
              <w:t>Causes (why it happens)</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The issue</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Consequences (what it leads to)</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A possible solution</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Chain (a consequence that causes a new problem)</w:t>
            </w:r>
          </w:p>
        </w:tc>
        <w:tc>
          <w:tcPr>
            <w:tcW w:type="dxa" w:w="4680"/>
          </w:tcPr>
          <w:p>
            <w:r/>
            <w:r>
              <w:rPr>
                <w:rFonts w:ascii="Calibri" w:hAnsi="Calibri"/>
                <w:b w:val="0"/>
                <w:i w:val="0"/>
                <w:color w:val="222222"/>
                <w:sz w:val="20"/>
              </w:rPr>
            </w:r>
          </w:p>
        </w:tc>
      </w:tr>
    </w:tbl>
    <w:p>
      <w:pPr>
        <w:spacing w:before="160" w:after="40"/>
        <w:shd w:val="clear" w:color="auto" w:fill="E7F3F1"/>
      </w:pPr>
      <w:r>
        <w:rPr>
          <w:rFonts w:ascii="Calibri" w:hAnsi="Calibri"/>
          <w:b/>
          <w:i w:val="0"/>
          <w:color w:val="0F6E63"/>
          <w:sz w:val="24"/>
        </w:rPr>
        <w:t>💡 Signal words to look for</w:t>
      </w:r>
    </w:p>
    <w:p>
      <w:pPr>
        <w:spacing w:after="40"/>
        <w:ind w:left="288"/>
        <w:shd w:val="clear" w:color="auto" w:fill="E7F3F1"/>
      </w:pPr>
      <w:r>
        <w:rPr>
          <w:rFonts w:ascii="Calibri" w:hAnsi="Calibri"/>
          <w:b w:val="0"/>
          <w:i w:val="0"/>
          <w:color w:val="222222"/>
          <w:sz w:val="22"/>
        </w:rPr>
        <w:t>Cause words: because, since, due to, the reason is, caused by.</w:t>
      </w:r>
    </w:p>
    <w:p>
      <w:pPr>
        <w:spacing w:after="40"/>
        <w:ind w:left="288"/>
        <w:shd w:val="clear" w:color="auto" w:fill="E7F3F1"/>
      </w:pPr>
      <w:r>
        <w:rPr>
          <w:rFonts w:ascii="Calibri" w:hAnsi="Calibri"/>
          <w:b w:val="0"/>
          <w:i w:val="0"/>
          <w:color w:val="222222"/>
          <w:sz w:val="22"/>
        </w:rPr>
        <w:t>Consequence words: so, therefore, as a result, this means that, this leads to.</w:t>
      </w:r>
    </w:p>
    <w:p>
      <w:pPr>
        <w:spacing w:after="40"/>
        <w:ind w:left="288"/>
        <w:shd w:val="clear" w:color="auto" w:fill="E7F3F1"/>
      </w:pPr>
      <w:r>
        <w:rPr>
          <w:rFonts w:ascii="Calibri" w:hAnsi="Calibri"/>
          <w:b w:val="0"/>
          <w:i w:val="0"/>
          <w:color w:val="222222"/>
          <w:sz w:val="22"/>
        </w:rPr>
        <w:t>Underline these in any source; they point straight to causes and effects.</w:t>
      </w:r>
    </w:p>
    <w:p>
      <w:pPr>
        <w:spacing w:before="360" w:after="120"/>
      </w:pPr>
      <w:r>
        <w:rPr>
          <w:rFonts w:ascii="Calibri" w:hAnsi="Calibri"/>
          <w:b/>
          <w:i w:val="0"/>
          <w:color w:val="0F6E63"/>
          <w:sz w:val="32"/>
        </w:rPr>
        <w:t>A guide to reading a chart or table for patterns</w:t>
      </w:r>
    </w:p>
    <w:p>
      <w:pPr>
        <w:spacing w:after="120"/>
      </w:pPr>
      <w:r>
        <w:rPr>
          <w:rFonts w:ascii="Calibri" w:hAnsi="Calibri"/>
          <w:color w:val="222222"/>
          <w:sz w:val="22"/>
        </w:rPr>
        <w:t>Read a chart in this order so it cannot fool you.</w:t>
      </w:r>
    </w:p>
    <w:p>
      <w:pPr>
        <w:pStyle w:val="ListNumber"/>
        <w:spacing w:after="40"/>
      </w:pPr>
      <w:r>
        <w:rPr>
          <w:rFonts w:ascii="Calibri" w:hAnsi="Calibri"/>
          <w:color w:val="222222"/>
          <w:sz w:val="22"/>
        </w:rPr>
        <w:t xml:space="preserve">Read the </w:t>
      </w:r>
      <w:r>
        <w:rPr>
          <w:rFonts w:ascii="Calibri" w:hAnsi="Calibri"/>
          <w:b/>
          <w:color w:val="222222"/>
          <w:sz w:val="22"/>
        </w:rPr>
        <w:t>title</w:t>
      </w:r>
      <w:r>
        <w:rPr>
          <w:rFonts w:ascii="Calibri" w:hAnsi="Calibri"/>
          <w:color w:val="222222"/>
          <w:sz w:val="22"/>
        </w:rPr>
        <w:t>: what is the chart about?</w:t>
      </w:r>
    </w:p>
    <w:p>
      <w:pPr>
        <w:pStyle w:val="ListNumber"/>
        <w:spacing w:after="40"/>
      </w:pPr>
      <w:r>
        <w:rPr>
          <w:rFonts w:ascii="Calibri" w:hAnsi="Calibri"/>
          <w:color w:val="222222"/>
          <w:sz w:val="22"/>
        </w:rPr>
        <w:t xml:space="preserve">Read the </w:t>
      </w:r>
      <w:r>
        <w:rPr>
          <w:rFonts w:ascii="Calibri" w:hAnsi="Calibri"/>
          <w:b/>
          <w:color w:val="222222"/>
          <w:sz w:val="22"/>
        </w:rPr>
        <w:t>labels</w:t>
      </w:r>
      <w:r>
        <w:rPr>
          <w:rFonts w:ascii="Calibri" w:hAnsi="Calibri"/>
          <w:color w:val="222222"/>
          <w:sz w:val="22"/>
        </w:rPr>
        <w:t>: what is being counted, and in what units?</w:t>
      </w:r>
    </w:p>
    <w:p>
      <w:pPr>
        <w:pStyle w:val="ListNumber"/>
        <w:spacing w:after="40"/>
      </w:pPr>
      <w:r>
        <w:rPr>
          <w:rFonts w:ascii="Calibri" w:hAnsi="Calibri"/>
          <w:color w:val="222222"/>
          <w:sz w:val="22"/>
        </w:rPr>
        <w:t xml:space="preserve">Look at the </w:t>
      </w:r>
      <w:r>
        <w:rPr>
          <w:rFonts w:ascii="Calibri" w:hAnsi="Calibri"/>
          <w:b/>
          <w:color w:val="222222"/>
          <w:sz w:val="22"/>
        </w:rPr>
        <w:t>bars or numbers</w:t>
      </w:r>
      <w:r>
        <w:rPr>
          <w:rFonts w:ascii="Calibri" w:hAnsi="Calibri"/>
          <w:color w:val="222222"/>
          <w:sz w:val="22"/>
        </w:rPr>
        <w:t>: which is biggest, which is smallest?</w:t>
      </w:r>
    </w:p>
    <w:p>
      <w:pPr>
        <w:pStyle w:val="ListNumber"/>
        <w:spacing w:after="40"/>
      </w:pPr>
      <w:r>
        <w:rPr>
          <w:rFonts w:ascii="Calibri" w:hAnsi="Calibri"/>
          <w:color w:val="222222"/>
          <w:sz w:val="22"/>
        </w:rPr>
        <w:t xml:space="preserve">Name the </w:t>
      </w:r>
      <w:r>
        <w:rPr>
          <w:rFonts w:ascii="Calibri" w:hAnsi="Calibri"/>
          <w:b/>
          <w:color w:val="222222"/>
          <w:sz w:val="22"/>
        </w:rPr>
        <w:t>pattern</w:t>
      </w:r>
      <w:r>
        <w:rPr>
          <w:rFonts w:ascii="Calibri" w:hAnsi="Calibri"/>
          <w:color w:val="222222"/>
          <w:sz w:val="22"/>
        </w:rPr>
        <w:t>: is one bar tallest, or do the numbers rise or fall in order?</w:t>
      </w:r>
    </w:p>
    <w:p>
      <w:pPr>
        <w:pStyle w:val="ListNumber"/>
        <w:spacing w:after="40"/>
      </w:pPr>
      <w:r>
        <w:rPr>
          <w:rFonts w:ascii="Calibri" w:hAnsi="Calibri"/>
          <w:color w:val="222222"/>
          <w:sz w:val="22"/>
        </w:rPr>
        <w:t xml:space="preserve">Ask </w:t>
      </w:r>
      <w:r>
        <w:rPr>
          <w:rFonts w:ascii="Calibri" w:hAnsi="Calibri"/>
          <w:b/>
          <w:color w:val="222222"/>
          <w:sz w:val="22"/>
        </w:rPr>
        <w:t>why</w:t>
      </w:r>
      <w:r>
        <w:rPr>
          <w:rFonts w:ascii="Calibri" w:hAnsi="Calibri"/>
          <w:color w:val="222222"/>
          <w:sz w:val="22"/>
        </w:rPr>
        <w:t>: what might have caused the pattern?</w:t>
      </w:r>
    </w:p>
    <w:p>
      <w:pPr>
        <w:spacing w:after="120"/>
      </w:pPr>
      <w:r>
        <w:rPr>
          <w:rFonts w:ascii="Calibri" w:hAnsi="Calibri"/>
          <w:color w:val="222222"/>
          <w:sz w:val="22"/>
        </w:rPr>
        <w:t xml:space="preserve">A </w:t>
      </w:r>
      <w:r>
        <w:rPr>
          <w:rFonts w:ascii="Calibri" w:hAnsi="Calibri"/>
          <w:b/>
          <w:color w:val="222222"/>
          <w:sz w:val="22"/>
        </w:rPr>
        <w:t>bar chart</w:t>
      </w:r>
      <w:r>
        <w:rPr>
          <w:rFonts w:ascii="Calibri" w:hAnsi="Calibri"/>
          <w:color w:val="222222"/>
          <w:sz w:val="22"/>
        </w:rPr>
        <w:t xml:space="preserve"> shows amounts as bars of different heights, so the biggest and smallest stand out. Putting two charts or two columns </w:t>
      </w:r>
      <w:r>
        <w:rPr>
          <w:rFonts w:ascii="Calibri" w:hAnsi="Calibri"/>
          <w:b/>
          <w:color w:val="222222"/>
          <w:sz w:val="22"/>
        </w:rPr>
        <w:t>side by side</w:t>
      </w:r>
      <w:r>
        <w:rPr>
          <w:rFonts w:ascii="Calibri" w:hAnsi="Calibri"/>
          <w:color w:val="222222"/>
          <w:sz w:val="22"/>
        </w:rPr>
        <w:t xml:space="preserve"> lets you spot a similarity and a difference at the same time. Before you look closely, make a prediction, then check it against the real pattern.</w:t>
      </w:r>
    </w:p>
    <w:p>
      <w:pPr>
        <w:spacing w:before="360" w:after="120"/>
      </w:pPr>
      <w:r>
        <w:rPr>
          <w:rFonts w:ascii="Calibri" w:hAnsi="Calibri"/>
          <w:b/>
          <w:i w:val="0"/>
          <w:color w:val="0F6E63"/>
          <w:sz w:val="32"/>
        </w:rPr>
        <w:t>A stakeholder for-and-against spectrum</w:t>
      </w:r>
    </w:p>
    <w:p>
      <w:pPr>
        <w:spacing w:after="120"/>
      </w:pPr>
      <w:r>
        <w:rPr>
          <w:rFonts w:ascii="Calibri" w:hAnsi="Calibri"/>
          <w:color w:val="222222"/>
          <w:sz w:val="22"/>
        </w:rPr>
        <w:t>List everyone with an interest in your issue, then place each one on a line from against to in favour. It reveals the full range of perspectives.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Position</w:t>
            </w:r>
          </w:p>
        </w:tc>
        <w:tc>
          <w:tcPr>
            <w:tcW w:type="dxa" w:w="3120"/>
            <w:shd w:val="clear" w:color="auto" w:fill="E7F3F1"/>
          </w:tcPr>
          <w:p>
            <w:r/>
            <w:r>
              <w:rPr>
                <w:rFonts w:ascii="Calibri" w:hAnsi="Calibri"/>
                <w:b/>
                <w:i w:val="0"/>
                <w:color w:val="0F6E63"/>
                <w:sz w:val="22"/>
              </w:rPr>
              <w:t>What it means</w:t>
            </w:r>
          </w:p>
        </w:tc>
        <w:tc>
          <w:tcPr>
            <w:tcW w:type="dxa" w:w="3120"/>
            <w:shd w:val="clear" w:color="auto" w:fill="E7F3F1"/>
          </w:tcPr>
          <w:p>
            <w:r/>
            <w:r>
              <w:rPr>
                <w:rFonts w:ascii="Calibri" w:hAnsi="Calibri"/>
                <w:b/>
                <w:i w:val="0"/>
                <w:color w:val="0F6E63"/>
                <w:sz w:val="22"/>
              </w:rPr>
              <w:t>My stakeholders</w:t>
            </w:r>
          </w:p>
        </w:tc>
      </w:tr>
      <w:tr>
        <w:tc>
          <w:tcPr>
            <w:tcW w:type="dxa" w:w="3120"/>
          </w:tcPr>
          <w:p>
            <w:r/>
            <w:r>
              <w:rPr>
                <w:rFonts w:ascii="Calibri" w:hAnsi="Calibri"/>
                <w:b w:val="0"/>
                <w:i w:val="0"/>
                <w:color w:val="222222"/>
                <w:sz w:val="20"/>
              </w:rPr>
              <w:t>Strongly against</w:t>
            </w:r>
          </w:p>
        </w:tc>
        <w:tc>
          <w:tcPr>
            <w:tcW w:type="dxa" w:w="3120"/>
          </w:tcPr>
          <w:p>
            <w:r/>
            <w:r>
              <w:rPr>
                <w:rFonts w:ascii="Calibri" w:hAnsi="Calibri"/>
                <w:b w:val="0"/>
                <w:i w:val="0"/>
                <w:color w:val="222222"/>
                <w:sz w:val="20"/>
              </w:rPr>
              <w:t>Sees mostly harm in it.</w:t>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Somewhat against</w:t>
            </w:r>
          </w:p>
        </w:tc>
        <w:tc>
          <w:tcPr>
            <w:tcW w:type="dxa" w:w="3120"/>
          </w:tcPr>
          <w:p>
            <w:r/>
            <w:r>
              <w:rPr>
                <w:rFonts w:ascii="Calibri" w:hAnsi="Calibri"/>
                <w:b w:val="0"/>
                <w:i w:val="0"/>
                <w:color w:val="222222"/>
                <w:sz w:val="20"/>
              </w:rPr>
              <w:t>Has real worries about it.</w:t>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Neutral</w:t>
            </w:r>
          </w:p>
        </w:tc>
        <w:tc>
          <w:tcPr>
            <w:tcW w:type="dxa" w:w="3120"/>
          </w:tcPr>
          <w:p>
            <w:r/>
            <w:r>
              <w:rPr>
                <w:rFonts w:ascii="Calibri" w:hAnsi="Calibri"/>
                <w:b w:val="0"/>
                <w:i w:val="0"/>
                <w:color w:val="222222"/>
                <w:sz w:val="20"/>
              </w:rPr>
              <w:t>Sees good and bad points evenly.</w:t>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Somewhat in favour</w:t>
            </w:r>
          </w:p>
        </w:tc>
        <w:tc>
          <w:tcPr>
            <w:tcW w:type="dxa" w:w="3120"/>
          </w:tcPr>
          <w:p>
            <w:r/>
            <w:r>
              <w:rPr>
                <w:rFonts w:ascii="Calibri" w:hAnsi="Calibri"/>
                <w:b w:val="0"/>
                <w:i w:val="0"/>
                <w:color w:val="222222"/>
                <w:sz w:val="20"/>
              </w:rPr>
              <w:t>Mostly supports it.</w:t>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Strongly in favour</w:t>
            </w:r>
          </w:p>
        </w:tc>
        <w:tc>
          <w:tcPr>
            <w:tcW w:type="dxa" w:w="3120"/>
          </w:tcPr>
          <w:p>
            <w:r/>
            <w:r>
              <w:rPr>
                <w:rFonts w:ascii="Calibri" w:hAnsi="Calibri"/>
                <w:b w:val="0"/>
                <w:i w:val="0"/>
                <w:color w:val="222222"/>
                <w:sz w:val="20"/>
              </w:rPr>
              <w:t>Sees it as very important and good.</w:t>
            </w:r>
          </w:p>
        </w:tc>
        <w:tc>
          <w:tcPr>
            <w:tcW w:type="dxa" w:w="3120"/>
          </w:tcPr>
          <w:p>
            <w:r/>
            <w:r>
              <w:rPr>
                <w:rFonts w:ascii="Calibri" w:hAnsi="Calibri"/>
                <w:b w:val="0"/>
                <w:i w:val="0"/>
                <w:color w:val="222222"/>
                <w:sz w:val="20"/>
              </w:rPr>
            </w:r>
          </w:p>
        </w:tc>
      </w:tr>
    </w:tbl>
    <w:p>
      <w:pPr>
        <w:spacing w:after="120"/>
      </w:pPr>
      <w:r>
        <w:rPr>
          <w:rFonts w:ascii="Calibri" w:hAnsi="Calibri"/>
          <w:color w:val="222222"/>
          <w:sz w:val="22"/>
        </w:rPr>
        <w:t xml:space="preserve">Remember two things: some stakeholders have a lot of </w:t>
      </w:r>
      <w:r>
        <w:rPr>
          <w:rFonts w:ascii="Calibri" w:hAnsi="Calibri"/>
          <w:b/>
          <w:color w:val="222222"/>
          <w:sz w:val="22"/>
        </w:rPr>
        <w:t>influence</w:t>
      </w:r>
      <w:r>
        <w:rPr>
          <w:rFonts w:ascii="Calibri" w:hAnsi="Calibri"/>
          <w:color w:val="222222"/>
          <w:sz w:val="22"/>
        </w:rPr>
        <w:t xml:space="preserve"> while others are simply </w:t>
      </w:r>
      <w:r>
        <w:rPr>
          <w:rFonts w:ascii="Calibri" w:hAnsi="Calibri"/>
          <w:b/>
          <w:color w:val="222222"/>
          <w:sz w:val="22"/>
        </w:rPr>
        <w:t>affected</w:t>
      </w:r>
      <w:r>
        <w:rPr>
          <w:rFonts w:ascii="Calibri" w:hAnsi="Calibri"/>
          <w:color w:val="222222"/>
          <w:sz w:val="22"/>
        </w:rPr>
        <w:t>, and even people in the same group can hold different perspectives.</w:t>
      </w:r>
    </w:p>
    <w:p>
      <w:pPr>
        <w:spacing w:before="360" w:after="120"/>
      </w:pPr>
      <w:r>
        <w:rPr>
          <w:rFonts w:ascii="Calibri" w:hAnsi="Calibri"/>
          <w:b/>
          <w:i w:val="0"/>
          <w:color w:val="0F6E63"/>
          <w:sz w:val="32"/>
        </w:rPr>
        <w:t>A frame for writing a justification</w:t>
      </w:r>
    </w:p>
    <w:p>
      <w:pPr>
        <w:spacing w:after="120"/>
      </w:pPr>
      <w:r>
        <w:rPr>
          <w:rFonts w:ascii="Calibri" w:hAnsi="Calibri"/>
          <w:color w:val="222222"/>
          <w:sz w:val="22"/>
        </w:rPr>
        <w:t xml:space="preserve">A </w:t>
      </w:r>
      <w:r>
        <w:rPr>
          <w:rFonts w:ascii="Calibri" w:hAnsi="Calibri"/>
          <w:b/>
          <w:color w:val="222222"/>
          <w:sz w:val="22"/>
        </w:rPr>
        <w:t>justification</w:t>
      </w:r>
      <w:r>
        <w:rPr>
          <w:rFonts w:ascii="Calibri" w:hAnsi="Calibri"/>
          <w:color w:val="222222"/>
          <w:sz w:val="22"/>
        </w:rPr>
        <w:t xml:space="preserve"> is the set of reasons for the solution you choose. Fill in this frame to build a strong one.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Part</w:t>
            </w:r>
          </w:p>
        </w:tc>
        <w:tc>
          <w:tcPr>
            <w:tcW w:type="dxa" w:w="3120"/>
            <w:shd w:val="clear" w:color="auto" w:fill="E7F3F1"/>
          </w:tcPr>
          <w:p>
            <w:r/>
            <w:r>
              <w:rPr>
                <w:rFonts w:ascii="Calibri" w:hAnsi="Calibri"/>
                <w:b/>
                <w:i w:val="0"/>
                <w:color w:val="0F6E63"/>
                <w:sz w:val="22"/>
              </w:rPr>
              <w:t>The question to answer</w:t>
            </w:r>
          </w:p>
        </w:tc>
        <w:tc>
          <w:tcPr>
            <w:tcW w:type="dxa" w:w="3120"/>
            <w:shd w:val="clear" w:color="auto" w:fill="E7F3F1"/>
          </w:tcPr>
          <w:p>
            <w:r/>
            <w:r>
              <w:rPr>
                <w:rFonts w:ascii="Calibri" w:hAnsi="Calibri"/>
                <w:b/>
                <w:i w:val="0"/>
                <w:color w:val="0F6E63"/>
                <w:sz w:val="22"/>
              </w:rPr>
              <w:t>My notes</w:t>
            </w:r>
          </w:p>
        </w:tc>
      </w:tr>
      <w:tr>
        <w:tc>
          <w:tcPr>
            <w:tcW w:type="dxa" w:w="3120"/>
          </w:tcPr>
          <w:p>
            <w:r/>
            <w:r>
              <w:rPr>
                <w:rFonts w:ascii="Calibri" w:hAnsi="Calibri"/>
                <w:b w:val="0"/>
                <w:i w:val="0"/>
                <w:color w:val="222222"/>
                <w:sz w:val="20"/>
              </w:rPr>
              <w:t>Proposed action</w:t>
            </w:r>
          </w:p>
        </w:tc>
        <w:tc>
          <w:tcPr>
            <w:tcW w:type="dxa" w:w="3120"/>
          </w:tcPr>
          <w:p>
            <w:r/>
            <w:r>
              <w:rPr>
                <w:rFonts w:ascii="Calibri" w:hAnsi="Calibri"/>
                <w:b w:val="0"/>
                <w:i w:val="0"/>
                <w:color w:val="222222"/>
                <w:sz w:val="20"/>
              </w:rPr>
              <w:t>The solution I am choosing.</w:t>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Reasons and research</w:t>
            </w:r>
          </w:p>
        </w:tc>
        <w:tc>
          <w:tcPr>
            <w:tcW w:type="dxa" w:w="3120"/>
          </w:tcPr>
          <w:p>
            <w:r/>
            <w:r>
              <w:rPr>
                <w:rFonts w:ascii="Calibri" w:hAnsi="Calibri"/>
                <w:b w:val="0"/>
                <w:i w:val="0"/>
                <w:color w:val="222222"/>
                <w:sz w:val="20"/>
              </w:rPr>
              <w:t>Why it would help, with facts or evidence.</w:t>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Benefits</w:t>
            </w:r>
          </w:p>
        </w:tc>
        <w:tc>
          <w:tcPr>
            <w:tcW w:type="dxa" w:w="3120"/>
          </w:tcPr>
          <w:p>
            <w:r/>
            <w:r>
              <w:rPr>
                <w:rFonts w:ascii="Calibri" w:hAnsi="Calibri"/>
                <w:b w:val="0"/>
                <w:i w:val="0"/>
                <w:color w:val="222222"/>
                <w:sz w:val="20"/>
              </w:rPr>
              <w:t>The good things it would bring, and for whom.</w:t>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Limitations</w:t>
            </w:r>
          </w:p>
        </w:tc>
        <w:tc>
          <w:tcPr>
            <w:tcW w:type="dxa" w:w="3120"/>
          </w:tcPr>
          <w:p>
            <w:r/>
            <w:r>
              <w:rPr>
                <w:rFonts w:ascii="Calibri" w:hAnsi="Calibri"/>
                <w:b w:val="0"/>
                <w:i w:val="0"/>
                <w:color w:val="222222"/>
                <w:sz w:val="20"/>
              </w:rPr>
              <w:t>The honest weaknesses or costs.</w:t>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Overall</w:t>
            </w:r>
          </w:p>
        </w:tc>
        <w:tc>
          <w:tcPr>
            <w:tcW w:type="dxa" w:w="3120"/>
          </w:tcPr>
          <w:p>
            <w:r/>
            <w:r>
              <w:rPr>
                <w:rFonts w:ascii="Calibri" w:hAnsi="Calibri"/>
                <w:b w:val="0"/>
                <w:i w:val="0"/>
                <w:color w:val="222222"/>
                <w:sz w:val="20"/>
              </w:rPr>
              <w:t>My fair judgement, having weighed both sides.</w:t>
            </w:r>
          </w:p>
        </w:tc>
        <w:tc>
          <w:tcPr>
            <w:tcW w:type="dxa" w:w="3120"/>
          </w:tcPr>
          <w:p>
            <w:r/>
            <w:r>
              <w:rPr>
                <w:rFonts w:ascii="Calibri" w:hAnsi="Calibri"/>
                <w:b w:val="0"/>
                <w:i w:val="0"/>
                <w:color w:val="222222"/>
                <w:sz w:val="20"/>
              </w:rPr>
            </w:r>
          </w:p>
        </w:tc>
      </w:tr>
    </w:tbl>
    <w:p>
      <w:pPr>
        <w:spacing w:before="160" w:after="40"/>
        <w:shd w:val="clear" w:color="auto" w:fill="E7F3F1"/>
      </w:pPr>
      <w:r>
        <w:rPr>
          <w:rFonts w:ascii="Calibri" w:hAnsi="Calibri"/>
          <w:b/>
          <w:i w:val="0"/>
          <w:color w:val="0F6E63"/>
          <w:sz w:val="24"/>
        </w:rPr>
        <w:t>💡 Judging how good a justification is</w:t>
      </w:r>
    </w:p>
    <w:p>
      <w:pPr>
        <w:spacing w:after="40"/>
        <w:ind w:left="288"/>
        <w:shd w:val="clear" w:color="auto" w:fill="E7F3F1"/>
      </w:pPr>
      <w:r>
        <w:rPr>
          <w:rFonts w:ascii="Calibri" w:hAnsi="Calibri"/>
          <w:b w:val="0"/>
          <w:i w:val="0"/>
          <w:color w:val="222222"/>
          <w:sz w:val="22"/>
        </w:rPr>
        <w:t>Does it give a global reason as well as a local one?</w:t>
      </w:r>
    </w:p>
    <w:p>
      <w:pPr>
        <w:spacing w:after="40"/>
        <w:ind w:left="288"/>
        <w:shd w:val="clear" w:color="auto" w:fill="E7F3F1"/>
      </w:pPr>
      <w:r>
        <w:rPr>
          <w:rFonts w:ascii="Calibri" w:hAnsi="Calibri"/>
          <w:b w:val="0"/>
          <w:i w:val="0"/>
          <w:color w:val="222222"/>
          <w:sz w:val="22"/>
        </w:rPr>
        <w:t>Does it consider different local perspectives, not just the writer's own?</w:t>
      </w:r>
    </w:p>
    <w:p>
      <w:pPr>
        <w:spacing w:after="40"/>
        <w:ind w:left="288"/>
        <w:shd w:val="clear" w:color="auto" w:fill="E7F3F1"/>
      </w:pPr>
      <w:r>
        <w:rPr>
          <w:rFonts w:ascii="Calibri" w:hAnsi="Calibri"/>
          <w:b w:val="0"/>
          <w:i w:val="0"/>
          <w:color w:val="222222"/>
          <w:sz w:val="22"/>
        </w:rPr>
        <w:t>Does it use real research and evidence, not only feelings?</w:t>
      </w:r>
    </w:p>
    <w:p>
      <w:pPr>
        <w:spacing w:after="40"/>
        <w:ind w:left="288"/>
        <w:shd w:val="clear" w:color="auto" w:fill="E7F3F1"/>
      </w:pPr>
      <w:r>
        <w:rPr>
          <w:rFonts w:ascii="Calibri" w:hAnsi="Calibri"/>
          <w:b w:val="0"/>
          <w:i w:val="0"/>
          <w:color w:val="222222"/>
          <w:sz w:val="22"/>
        </w:rPr>
        <w:t>Is it honest about both the strengths and the weaknesses?</w:t>
      </w:r>
    </w:p>
    <w:p>
      <w:pPr>
        <w:spacing w:before="360" w:after="120"/>
      </w:pPr>
      <w:r>
        <w:rPr>
          <w:rFonts w:ascii="Calibri" w:hAnsi="Calibri"/>
          <w:b/>
          <w:i w:val="0"/>
          <w:color w:val="0F6E63"/>
          <w:sz w:val="32"/>
        </w:rPr>
        <w:t>Know for sure, or reasonably conclude?</w:t>
      </w:r>
    </w:p>
    <w:p>
      <w:pPr>
        <w:spacing w:after="120"/>
      </w:pPr>
      <w:r>
        <w:rPr>
          <w:rFonts w:ascii="Calibri" w:hAnsi="Calibri"/>
          <w:color w:val="222222"/>
          <w:sz w:val="22"/>
        </w:rPr>
        <w:t>When you draw conclusions from data, say only what the data allows. Sort each statement into one of these three.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Kind of statement</w:t>
            </w:r>
          </w:p>
        </w:tc>
        <w:tc>
          <w:tcPr>
            <w:tcW w:type="dxa" w:w="3120"/>
            <w:shd w:val="clear" w:color="auto" w:fill="E7F3F1"/>
          </w:tcPr>
          <w:p>
            <w:r/>
            <w:r>
              <w:rPr>
                <w:rFonts w:ascii="Calibri" w:hAnsi="Calibri"/>
                <w:b/>
                <w:i w:val="0"/>
                <w:color w:val="0F6E63"/>
                <w:sz w:val="22"/>
              </w:rPr>
              <w:t>When to use it</w:t>
            </w:r>
          </w:p>
        </w:tc>
        <w:tc>
          <w:tcPr>
            <w:tcW w:type="dxa" w:w="3120"/>
            <w:shd w:val="clear" w:color="auto" w:fill="E7F3F1"/>
          </w:tcPr>
          <w:p>
            <w:r/>
            <w:r>
              <w:rPr>
                <w:rFonts w:ascii="Calibri" w:hAnsi="Calibri"/>
                <w:b/>
                <w:i w:val="0"/>
                <w:color w:val="0F6E63"/>
                <w:sz w:val="22"/>
              </w:rPr>
              <w:t>Example</w:t>
            </w:r>
          </w:p>
        </w:tc>
      </w:tr>
      <w:tr>
        <w:tc>
          <w:tcPr>
            <w:tcW w:type="dxa" w:w="3120"/>
          </w:tcPr>
          <w:p>
            <w:r/>
            <w:r>
              <w:rPr>
                <w:rFonts w:ascii="Calibri" w:hAnsi="Calibri"/>
                <w:b w:val="0"/>
                <w:i w:val="0"/>
                <w:color w:val="222222"/>
                <w:sz w:val="20"/>
              </w:rPr>
              <w:t>We know for sure that ...</w:t>
            </w:r>
          </w:p>
        </w:tc>
        <w:tc>
          <w:tcPr>
            <w:tcW w:type="dxa" w:w="3120"/>
          </w:tcPr>
          <w:p>
            <w:r/>
            <w:r>
              <w:rPr>
                <w:rFonts w:ascii="Calibri" w:hAnsi="Calibri"/>
                <w:b w:val="0"/>
                <w:i w:val="0"/>
                <w:color w:val="222222"/>
                <w:sz w:val="20"/>
              </w:rPr>
              <w:t>The data clearly proves it.</w:t>
            </w:r>
          </w:p>
        </w:tc>
        <w:tc>
          <w:tcPr>
            <w:tcW w:type="dxa" w:w="3120"/>
          </w:tcPr>
          <w:p>
            <w:r/>
            <w:r>
              <w:rPr>
                <w:rFonts w:ascii="Calibri" w:hAnsi="Calibri"/>
                <w:b w:val="0"/>
                <w:i w:val="0"/>
                <w:color w:val="222222"/>
                <w:sz w:val="20"/>
              </w:rPr>
              <w:t>The reward scheme got the most votes (48 of 150).</w:t>
            </w:r>
          </w:p>
        </w:tc>
      </w:tr>
      <w:tr>
        <w:tc>
          <w:tcPr>
            <w:tcW w:type="dxa" w:w="3120"/>
          </w:tcPr>
          <w:p>
            <w:r/>
            <w:r>
              <w:rPr>
                <w:rFonts w:ascii="Calibri" w:hAnsi="Calibri"/>
                <w:b w:val="0"/>
                <w:i w:val="0"/>
                <w:color w:val="222222"/>
                <w:sz w:val="20"/>
              </w:rPr>
              <w:t>We can reasonably conclude that ...</w:t>
            </w:r>
          </w:p>
        </w:tc>
        <w:tc>
          <w:tcPr>
            <w:tcW w:type="dxa" w:w="3120"/>
          </w:tcPr>
          <w:p>
            <w:r/>
            <w:r>
              <w:rPr>
                <w:rFonts w:ascii="Calibri" w:hAnsi="Calibri"/>
                <w:b w:val="0"/>
                <w:i w:val="0"/>
                <w:color w:val="222222"/>
                <w:sz w:val="20"/>
              </w:rPr>
              <w:t>The data hints at it, but does not fully prove it.</w:t>
            </w:r>
          </w:p>
        </w:tc>
        <w:tc>
          <w:tcPr>
            <w:tcW w:type="dxa" w:w="3120"/>
          </w:tcPr>
          <w:p>
            <w:r/>
            <w:r>
              <w:rPr>
                <w:rFonts w:ascii="Calibri" w:hAnsi="Calibri"/>
                <w:b w:val="0"/>
                <w:i w:val="0"/>
                <w:color w:val="222222"/>
                <w:sz w:val="20"/>
              </w:rPr>
              <w:t>Many children like the idea of a reward.</w:t>
            </w:r>
          </w:p>
        </w:tc>
      </w:tr>
      <w:tr>
        <w:tc>
          <w:tcPr>
            <w:tcW w:type="dxa" w:w="3120"/>
          </w:tcPr>
          <w:p>
            <w:r/>
            <w:r>
              <w:rPr>
                <w:rFonts w:ascii="Calibri" w:hAnsi="Calibri"/>
                <w:b w:val="0"/>
                <w:i w:val="0"/>
                <w:color w:val="222222"/>
                <w:sz w:val="20"/>
              </w:rPr>
              <w:t>We cannot say from this data ...</w:t>
            </w:r>
          </w:p>
        </w:tc>
        <w:tc>
          <w:tcPr>
            <w:tcW w:type="dxa" w:w="3120"/>
          </w:tcPr>
          <w:p>
            <w:r/>
            <w:r>
              <w:rPr>
                <w:rFonts w:ascii="Calibri" w:hAnsi="Calibri"/>
                <w:b w:val="0"/>
                <w:i w:val="0"/>
                <w:color w:val="222222"/>
                <w:sz w:val="20"/>
              </w:rPr>
              <w:t>The data does not tell us either way.</w:t>
            </w:r>
          </w:p>
        </w:tc>
        <w:tc>
          <w:tcPr>
            <w:tcW w:type="dxa" w:w="3120"/>
          </w:tcPr>
          <w:p>
            <w:r/>
            <w:r>
              <w:rPr>
                <w:rFonts w:ascii="Calibri" w:hAnsi="Calibri"/>
                <w:b w:val="0"/>
                <w:i w:val="0"/>
                <w:color w:val="222222"/>
                <w:sz w:val="20"/>
              </w:rPr>
              <w:t>The reward scheme would cut the traffic.</w:t>
            </w:r>
          </w:p>
        </w:tc>
      </w:tr>
    </w:tbl>
    <w:p>
      <w:pPr>
        <w:spacing w:after="120"/>
      </w:pPr>
      <w:r>
        <w:rPr>
          <w:rFonts w:ascii="Calibri" w:hAnsi="Calibri"/>
          <w:color w:val="222222"/>
          <w:sz w:val="22"/>
        </w:rPr>
        <w:t xml:space="preserve">Saying more than your data proves is called </w:t>
      </w:r>
      <w:r>
        <w:rPr>
          <w:rFonts w:ascii="Calibri" w:hAnsi="Calibri"/>
          <w:b/>
          <w:color w:val="222222"/>
          <w:sz w:val="22"/>
        </w:rPr>
        <w:t>over-claiming</w:t>
      </w:r>
      <w:r>
        <w:rPr>
          <w:rFonts w:ascii="Calibri" w:hAnsi="Calibri"/>
          <w:color w:val="222222"/>
          <w:sz w:val="22"/>
        </w:rPr>
        <w:t>, and it makes your analysis weaker. When in doubt, choose the more careful statement.</w:t>
      </w:r>
    </w:p>
    <w:p>
      <w:pPr>
        <w:spacing w:before="360" w:after="120"/>
      </w:pPr>
      <w:r>
        <w:rPr>
          <w:rFonts w:ascii="Calibri" w:hAnsi="Calibri"/>
          <w:b/>
          <w:i w:val="0"/>
          <w:color w:val="0F6E63"/>
          <w:sz w:val="32"/>
        </w:rPr>
        <w:t>Sentence starters for analysis</w:t>
      </w:r>
    </w:p>
    <w:p>
      <w:pPr>
        <w:spacing w:after="120"/>
      </w:pPr>
      <w:r>
        <w:rPr>
          <w:rFonts w:ascii="Calibri" w:hAnsi="Calibri"/>
          <w:color w:val="222222"/>
          <w:sz w:val="22"/>
        </w:rPr>
        <w:t>Use these to write clear analysis. Mix and match them as you need.</w:t>
      </w:r>
    </w:p>
    <w:p>
      <w:pPr>
        <w:spacing w:after="120"/>
      </w:pPr>
      <w:r>
        <w:rPr>
          <w:rFonts w:ascii="Calibri" w:hAnsi="Calibri"/>
          <w:b/>
          <w:color w:val="222222"/>
          <w:sz w:val="22"/>
        </w:rPr>
        <w:t>For perspectives and causes:</w:t>
      </w:r>
    </w:p>
    <w:p>
      <w:pPr>
        <w:pStyle w:val="ListBullet"/>
        <w:spacing w:after="40"/>
      </w:pPr>
      <w:r>
        <w:rPr>
          <w:rFonts w:ascii="Calibri" w:hAnsi="Calibri"/>
          <w:color w:val="222222"/>
          <w:sz w:val="22"/>
        </w:rPr>
        <w:t>From a personal, local or global point of view, ...</w:t>
      </w:r>
    </w:p>
    <w:p>
      <w:pPr>
        <w:pStyle w:val="ListBullet"/>
        <w:spacing w:after="40"/>
      </w:pPr>
      <w:r>
        <w:rPr>
          <w:rFonts w:ascii="Calibri" w:hAnsi="Calibri"/>
          <w:color w:val="222222"/>
          <w:sz w:val="22"/>
        </w:rPr>
        <w:t>One group sees this as ... while another sees it as ...</w:t>
      </w:r>
    </w:p>
    <w:p>
      <w:pPr>
        <w:pStyle w:val="ListBullet"/>
        <w:spacing w:after="40"/>
      </w:pPr>
      <w:r>
        <w:rPr>
          <w:rFonts w:ascii="Calibri" w:hAnsi="Calibri"/>
          <w:color w:val="222222"/>
          <w:sz w:val="22"/>
        </w:rPr>
        <w:t>This happens because ... , which leads to ...</w:t>
      </w:r>
    </w:p>
    <w:p>
      <w:pPr>
        <w:pStyle w:val="ListBullet"/>
        <w:spacing w:after="40"/>
      </w:pPr>
      <w:r>
        <w:rPr>
          <w:rFonts w:ascii="Calibri" w:hAnsi="Calibri"/>
          <w:color w:val="222222"/>
          <w:sz w:val="22"/>
        </w:rPr>
        <w:t>As a result of this, ...</w:t>
      </w:r>
    </w:p>
    <w:p>
      <w:pPr>
        <w:spacing w:after="120"/>
      </w:pPr>
      <w:r>
        <w:rPr>
          <w:rFonts w:ascii="Calibri" w:hAnsi="Calibri"/>
          <w:b/>
          <w:color w:val="222222"/>
          <w:sz w:val="22"/>
        </w:rPr>
        <w:t>For solutions and justifications:</w:t>
      </w:r>
    </w:p>
    <w:p>
      <w:pPr>
        <w:pStyle w:val="ListBullet"/>
        <w:spacing w:after="40"/>
      </w:pPr>
      <w:r>
        <w:rPr>
          <w:rFonts w:ascii="Calibri" w:hAnsi="Calibri"/>
          <w:color w:val="222222"/>
          <w:sz w:val="22"/>
        </w:rPr>
        <w:t>One argument in favour is ... , but one argument against is ...</w:t>
      </w:r>
    </w:p>
    <w:p>
      <w:pPr>
        <w:pStyle w:val="ListBullet"/>
        <w:spacing w:after="40"/>
      </w:pPr>
      <w:r>
        <w:rPr>
          <w:rFonts w:ascii="Calibri" w:hAnsi="Calibri"/>
          <w:color w:val="222222"/>
          <w:sz w:val="22"/>
        </w:rPr>
        <w:t>I would choose this solution because ...</w:t>
      </w:r>
    </w:p>
    <w:p>
      <w:pPr>
        <w:pStyle w:val="ListBullet"/>
        <w:spacing w:after="40"/>
      </w:pPr>
      <w:r>
        <w:rPr>
          <w:rFonts w:ascii="Calibri" w:hAnsi="Calibri"/>
          <w:color w:val="222222"/>
          <w:sz w:val="22"/>
        </w:rPr>
        <w:t>One benefit is ... , and one honest limitation is ...</w:t>
      </w:r>
    </w:p>
    <w:p>
      <w:pPr>
        <w:pStyle w:val="ListBullet"/>
        <w:spacing w:after="40"/>
      </w:pPr>
      <w:r>
        <w:rPr>
          <w:rFonts w:ascii="Calibri" w:hAnsi="Calibri"/>
          <w:color w:val="222222"/>
          <w:sz w:val="22"/>
        </w:rPr>
        <w:t>This solution would affect ... by ...</w:t>
      </w:r>
    </w:p>
    <w:p>
      <w:pPr>
        <w:spacing w:after="120"/>
      </w:pPr>
      <w:r>
        <w:rPr>
          <w:rFonts w:ascii="Calibri" w:hAnsi="Calibri"/>
          <w:b/>
          <w:color w:val="222222"/>
          <w:sz w:val="22"/>
        </w:rPr>
        <w:t>For careful conclusions:</w:t>
      </w:r>
    </w:p>
    <w:p>
      <w:pPr>
        <w:pStyle w:val="ListBullet"/>
        <w:spacing w:after="40"/>
      </w:pPr>
      <w:r>
        <w:rPr>
          <w:rFonts w:ascii="Calibri" w:hAnsi="Calibri"/>
          <w:color w:val="222222"/>
          <w:sz w:val="22"/>
        </w:rPr>
        <w:t>We know for sure that ...</w:t>
      </w:r>
    </w:p>
    <w:p>
      <w:pPr>
        <w:pStyle w:val="ListBullet"/>
        <w:spacing w:after="40"/>
      </w:pPr>
      <w:r>
        <w:rPr>
          <w:rFonts w:ascii="Calibri" w:hAnsi="Calibri"/>
          <w:color w:val="222222"/>
          <w:sz w:val="22"/>
        </w:rPr>
        <w:t>We can reasonably conclude that ...</w:t>
      </w:r>
    </w:p>
    <w:p>
      <w:pPr>
        <w:pStyle w:val="ListBullet"/>
        <w:spacing w:after="40"/>
      </w:pPr>
      <w:r>
        <w:rPr>
          <w:rFonts w:ascii="Calibri" w:hAnsi="Calibri"/>
          <w:color w:val="222222"/>
          <w:sz w:val="22"/>
        </w:rPr>
        <w:t>This local issue connects to the global issue of ...</w:t>
      </w:r>
    </w:p>
    <w:p>
      <w:pPr>
        <w:pStyle w:val="ListBullet"/>
        <w:spacing w:after="40"/>
      </w:pPr>
      <w:r>
        <w:rPr>
          <w:rFonts w:ascii="Calibri" w:hAnsi="Calibri"/>
          <w:color w:val="222222"/>
          <w:sz w:val="22"/>
        </w:rPr>
        <w:t>Having weighed all sides, I think that ...</w:t>
      </w:r>
    </w:p>
    <w:p>
      <w:pPr>
        <w:spacing w:before="360" w:after="120"/>
      </w:pPr>
      <w:r>
        <w:rPr>
          <w:rFonts w:ascii="Calibri" w:hAnsi="Calibri"/>
          <w:b/>
          <w:i w:val="0"/>
          <w:color w:val="0F6E63"/>
          <w:sz w:val="32"/>
        </w:rPr>
        <w:t>Common analysis mistakes to avoid</w:t>
      </w:r>
    </w:p>
    <w:p>
      <w:pPr>
        <w:pStyle w:val="ListBullet"/>
        <w:spacing w:after="40"/>
      </w:pPr>
      <w:r>
        <w:rPr>
          <w:rFonts w:ascii="Calibri" w:hAnsi="Calibri"/>
          <w:color w:val="222222"/>
          <w:sz w:val="22"/>
        </w:rPr>
        <w:t>Describing only your own perspective and forgetting the others.</w:t>
      </w:r>
    </w:p>
    <w:p>
      <w:pPr>
        <w:pStyle w:val="ListBullet"/>
        <w:spacing w:after="40"/>
      </w:pPr>
      <w:r>
        <w:rPr>
          <w:rFonts w:ascii="Calibri" w:hAnsi="Calibri"/>
          <w:color w:val="222222"/>
          <w:sz w:val="22"/>
        </w:rPr>
        <w:t>Treating a strong opinion as if it were a proven fact.</w:t>
      </w:r>
    </w:p>
    <w:p>
      <w:pPr>
        <w:pStyle w:val="ListBullet"/>
        <w:spacing w:after="40"/>
      </w:pPr>
      <w:r>
        <w:rPr>
          <w:rFonts w:ascii="Calibri" w:hAnsi="Calibri"/>
          <w:color w:val="222222"/>
          <w:sz w:val="22"/>
        </w:rPr>
        <w:t>Naming a cause but forgetting the consequences, or the other way round.</w:t>
      </w:r>
    </w:p>
    <w:p>
      <w:pPr>
        <w:pStyle w:val="ListBullet"/>
        <w:spacing w:after="40"/>
      </w:pPr>
      <w:r>
        <w:rPr>
          <w:rFonts w:ascii="Calibri" w:hAnsi="Calibri"/>
          <w:color w:val="222222"/>
          <w:sz w:val="22"/>
        </w:rPr>
        <w:t>Choosing a solution without weighing the arguments against it.</w:t>
      </w:r>
    </w:p>
    <w:p>
      <w:pPr>
        <w:pStyle w:val="ListBullet"/>
        <w:spacing w:after="40"/>
      </w:pPr>
      <w:r>
        <w:rPr>
          <w:rFonts w:ascii="Calibri" w:hAnsi="Calibri"/>
          <w:color w:val="222222"/>
          <w:sz w:val="22"/>
        </w:rPr>
        <w:t>Forgetting to check who a solution might make worse off.</w:t>
      </w:r>
    </w:p>
    <w:p>
      <w:pPr>
        <w:pStyle w:val="ListBullet"/>
        <w:spacing w:after="40"/>
      </w:pPr>
      <w:r>
        <w:rPr>
          <w:rFonts w:ascii="Calibri" w:hAnsi="Calibri"/>
          <w:color w:val="222222"/>
          <w:sz w:val="22"/>
        </w:rPr>
        <w:t>Over-claiming, by saying more than your data really proves.</w:t>
      </w:r>
    </w:p>
    <w:p>
      <w:pPr>
        <w:pStyle w:val="ListBullet"/>
        <w:spacing w:after="40"/>
      </w:pPr>
      <w:r>
        <w:rPr>
          <w:rFonts w:ascii="Calibri" w:hAnsi="Calibri"/>
          <w:color w:val="222222"/>
          <w:sz w:val="22"/>
        </w:rPr>
        <w:t>Getting stuck at one size, such as only the personal or only the global.</w:t>
      </w:r>
    </w:p>
    <w:p>
      <w:pPr>
        <w:spacing w:before="360" w:after="120"/>
      </w:pPr>
      <w:r>
        <w:rPr>
          <w:rFonts w:ascii="Calibri" w:hAnsi="Calibri"/>
          <w:b/>
          <w:i w:val="0"/>
          <w:color w:val="0F6E63"/>
          <w:sz w:val="32"/>
        </w:rPr>
        <w:t>Glossary of analysis words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w:t>
            </w:r>
          </w:p>
        </w:tc>
      </w:tr>
      <w:tr>
        <w:tc>
          <w:tcPr>
            <w:tcW w:type="dxa" w:w="4680"/>
          </w:tcPr>
          <w:p>
            <w:r/>
            <w:r>
              <w:rPr>
                <w:rFonts w:ascii="Calibri" w:hAnsi="Calibri"/>
                <w:b w:val="0"/>
                <w:i w:val="0"/>
                <w:color w:val="222222"/>
                <w:sz w:val="20"/>
              </w:rPr>
              <w:t>against</w:t>
            </w:r>
          </w:p>
        </w:tc>
        <w:tc>
          <w:tcPr>
            <w:tcW w:type="dxa" w:w="4680"/>
          </w:tcPr>
          <w:p>
            <w:r/>
            <w:r>
              <w:rPr>
                <w:rFonts w:ascii="Calibri" w:hAnsi="Calibri"/>
                <w:b w:val="0"/>
                <w:i w:val="0"/>
                <w:color w:val="222222"/>
                <w:sz w:val="20"/>
              </w:rPr>
              <w:t>Not in favour of something; seeing reasons not to do it.</w:t>
            </w:r>
          </w:p>
        </w:tc>
      </w:tr>
      <w:tr>
        <w:tc>
          <w:tcPr>
            <w:tcW w:type="dxa" w:w="4680"/>
          </w:tcPr>
          <w:p>
            <w:r/>
            <w:r>
              <w:rPr>
                <w:rFonts w:ascii="Calibri" w:hAnsi="Calibri"/>
                <w:b w:val="0"/>
                <w:i w:val="0"/>
                <w:color w:val="222222"/>
                <w:sz w:val="20"/>
              </w:rPr>
              <w:t>arguments</w:t>
            </w:r>
          </w:p>
        </w:tc>
        <w:tc>
          <w:tcPr>
            <w:tcW w:type="dxa" w:w="4680"/>
          </w:tcPr>
          <w:p>
            <w:r/>
            <w:r>
              <w:rPr>
                <w:rFonts w:ascii="Calibri" w:hAnsi="Calibri"/>
                <w:b w:val="0"/>
                <w:i w:val="0"/>
                <w:color w:val="222222"/>
                <w:sz w:val="20"/>
              </w:rPr>
              <w:t>The reasons people give for or against an idea.</w:t>
            </w:r>
          </w:p>
        </w:tc>
      </w:tr>
      <w:tr>
        <w:tc>
          <w:tcPr>
            <w:tcW w:type="dxa" w:w="4680"/>
          </w:tcPr>
          <w:p>
            <w:r/>
            <w:r>
              <w:rPr>
                <w:rFonts w:ascii="Calibri" w:hAnsi="Calibri"/>
                <w:b w:val="0"/>
                <w:i w:val="0"/>
                <w:color w:val="222222"/>
                <w:sz w:val="20"/>
              </w:rPr>
              <w:t>benefits</w:t>
            </w:r>
          </w:p>
        </w:tc>
        <w:tc>
          <w:tcPr>
            <w:tcW w:type="dxa" w:w="4680"/>
          </w:tcPr>
          <w:p>
            <w:r/>
            <w:r>
              <w:rPr>
                <w:rFonts w:ascii="Calibri" w:hAnsi="Calibri"/>
                <w:b w:val="0"/>
                <w:i w:val="0"/>
                <w:color w:val="222222"/>
                <w:sz w:val="20"/>
              </w:rPr>
              <w:t>The good things a solution would bring.</w:t>
            </w:r>
          </w:p>
        </w:tc>
      </w:tr>
      <w:tr>
        <w:tc>
          <w:tcPr>
            <w:tcW w:type="dxa" w:w="4680"/>
          </w:tcPr>
          <w:p>
            <w:r/>
            <w:r>
              <w:rPr>
                <w:rFonts w:ascii="Calibri" w:hAnsi="Calibri"/>
                <w:b w:val="0"/>
                <w:i w:val="0"/>
                <w:color w:val="222222"/>
                <w:sz w:val="20"/>
              </w:rPr>
              <w:t>categorise</w:t>
            </w:r>
          </w:p>
        </w:tc>
        <w:tc>
          <w:tcPr>
            <w:tcW w:type="dxa" w:w="4680"/>
          </w:tcPr>
          <w:p>
            <w:r/>
            <w:r>
              <w:rPr>
                <w:rFonts w:ascii="Calibri" w:hAnsi="Calibri"/>
                <w:b w:val="0"/>
                <w:i w:val="0"/>
                <w:color w:val="222222"/>
                <w:sz w:val="20"/>
              </w:rPr>
              <w:t>To sort things into groups that belong together.</w:t>
            </w:r>
          </w:p>
        </w:tc>
      </w:tr>
      <w:tr>
        <w:tc>
          <w:tcPr>
            <w:tcW w:type="dxa" w:w="4680"/>
          </w:tcPr>
          <w:p>
            <w:r/>
            <w:r>
              <w:rPr>
                <w:rFonts w:ascii="Calibri" w:hAnsi="Calibri"/>
                <w:b w:val="0"/>
                <w:i w:val="0"/>
                <w:color w:val="222222"/>
                <w:sz w:val="20"/>
              </w:rPr>
              <w:t>causes</w:t>
            </w:r>
          </w:p>
        </w:tc>
        <w:tc>
          <w:tcPr>
            <w:tcW w:type="dxa" w:w="4680"/>
          </w:tcPr>
          <w:p>
            <w:r/>
            <w:r>
              <w:rPr>
                <w:rFonts w:ascii="Calibri" w:hAnsi="Calibri"/>
                <w:b w:val="0"/>
                <w:i w:val="0"/>
                <w:color w:val="222222"/>
                <w:sz w:val="20"/>
              </w:rPr>
              <w:t>The reasons why an issue or a problem happens.</w:t>
            </w:r>
          </w:p>
        </w:tc>
      </w:tr>
      <w:tr>
        <w:tc>
          <w:tcPr>
            <w:tcW w:type="dxa" w:w="4680"/>
          </w:tcPr>
          <w:p>
            <w:r/>
            <w:r>
              <w:rPr>
                <w:rFonts w:ascii="Calibri" w:hAnsi="Calibri"/>
                <w:b w:val="0"/>
                <w:i w:val="0"/>
                <w:color w:val="222222"/>
                <w:sz w:val="20"/>
              </w:rPr>
              <w:t>conclusion</w:t>
            </w:r>
          </w:p>
        </w:tc>
        <w:tc>
          <w:tcPr>
            <w:tcW w:type="dxa" w:w="4680"/>
          </w:tcPr>
          <w:p>
            <w:r/>
            <w:r>
              <w:rPr>
                <w:rFonts w:ascii="Calibri" w:hAnsi="Calibri"/>
                <w:b w:val="0"/>
                <w:i w:val="0"/>
                <w:color w:val="222222"/>
                <w:sz w:val="20"/>
              </w:rPr>
              <w:t>A careful judgement reached after weighing the evidence and perspectives.</w:t>
            </w:r>
          </w:p>
        </w:tc>
      </w:tr>
      <w:tr>
        <w:tc>
          <w:tcPr>
            <w:tcW w:type="dxa" w:w="4680"/>
          </w:tcPr>
          <w:p>
            <w:r/>
            <w:r>
              <w:rPr>
                <w:rFonts w:ascii="Calibri" w:hAnsi="Calibri"/>
                <w:b w:val="0"/>
                <w:i w:val="0"/>
                <w:color w:val="222222"/>
                <w:sz w:val="20"/>
              </w:rPr>
              <w:t>consequences</w:t>
            </w:r>
          </w:p>
        </w:tc>
        <w:tc>
          <w:tcPr>
            <w:tcW w:type="dxa" w:w="4680"/>
          </w:tcPr>
          <w:p>
            <w:r/>
            <w:r>
              <w:rPr>
                <w:rFonts w:ascii="Calibri" w:hAnsi="Calibri"/>
                <w:b w:val="0"/>
                <w:i w:val="0"/>
                <w:color w:val="222222"/>
                <w:sz w:val="20"/>
              </w:rPr>
              <w:t>The results or effects that follow from an issue or a cause.</w:t>
            </w:r>
          </w:p>
        </w:tc>
      </w:tr>
      <w:tr>
        <w:tc>
          <w:tcPr>
            <w:tcW w:type="dxa" w:w="4680"/>
          </w:tcPr>
          <w:p>
            <w:r/>
            <w:r>
              <w:rPr>
                <w:rFonts w:ascii="Calibri" w:hAnsi="Calibri"/>
                <w:b w:val="0"/>
                <w:i w:val="0"/>
                <w:color w:val="222222"/>
                <w:sz w:val="20"/>
              </w:rPr>
              <w:t>data</w:t>
            </w:r>
          </w:p>
        </w:tc>
        <w:tc>
          <w:tcPr>
            <w:tcW w:type="dxa" w:w="4680"/>
          </w:tcPr>
          <w:p>
            <w:r/>
            <w:r>
              <w:rPr>
                <w:rFonts w:ascii="Calibri" w:hAnsi="Calibri"/>
                <w:b w:val="0"/>
                <w:i w:val="0"/>
                <w:color w:val="222222"/>
                <w:sz w:val="20"/>
              </w:rPr>
              <w:t>Information in the form of numbers, counts or measurements.</w:t>
            </w:r>
          </w:p>
        </w:tc>
      </w:tr>
      <w:tr>
        <w:tc>
          <w:tcPr>
            <w:tcW w:type="dxa" w:w="4680"/>
          </w:tcPr>
          <w:p>
            <w:r/>
            <w:r>
              <w:rPr>
                <w:rFonts w:ascii="Calibri" w:hAnsi="Calibri"/>
                <w:b w:val="0"/>
                <w:i w:val="0"/>
                <w:color w:val="222222"/>
                <w:sz w:val="20"/>
              </w:rPr>
              <w:t>evidence</w:t>
            </w:r>
          </w:p>
        </w:tc>
        <w:tc>
          <w:tcPr>
            <w:tcW w:type="dxa" w:w="4680"/>
          </w:tcPr>
          <w:p>
            <w:r/>
            <w:r>
              <w:rPr>
                <w:rFonts w:ascii="Calibri" w:hAnsi="Calibri"/>
                <w:b w:val="0"/>
                <w:i w:val="0"/>
                <w:color w:val="222222"/>
                <w:sz w:val="20"/>
              </w:rPr>
              <w:t>Facts or information that support an idea or a view.</w:t>
            </w:r>
          </w:p>
        </w:tc>
      </w:tr>
      <w:tr>
        <w:tc>
          <w:tcPr>
            <w:tcW w:type="dxa" w:w="4680"/>
          </w:tcPr>
          <w:p>
            <w:r/>
            <w:r>
              <w:rPr>
                <w:rFonts w:ascii="Calibri" w:hAnsi="Calibri"/>
                <w:b w:val="0"/>
                <w:i w:val="0"/>
                <w:color w:val="222222"/>
                <w:sz w:val="20"/>
              </w:rPr>
              <w:t>facts</w:t>
            </w:r>
          </w:p>
        </w:tc>
        <w:tc>
          <w:tcPr>
            <w:tcW w:type="dxa" w:w="4680"/>
          </w:tcPr>
          <w:p>
            <w:r/>
            <w:r>
              <w:rPr>
                <w:rFonts w:ascii="Calibri" w:hAnsi="Calibri"/>
                <w:b w:val="0"/>
                <w:i w:val="0"/>
                <w:color w:val="222222"/>
                <w:sz w:val="20"/>
              </w:rPr>
              <w:t>Things that can be checked and shown to be true.</w:t>
            </w:r>
          </w:p>
        </w:tc>
      </w:tr>
      <w:tr>
        <w:tc>
          <w:tcPr>
            <w:tcW w:type="dxa" w:w="4680"/>
          </w:tcPr>
          <w:p>
            <w:r/>
            <w:r>
              <w:rPr>
                <w:rFonts w:ascii="Calibri" w:hAnsi="Calibri"/>
                <w:b w:val="0"/>
                <w:i w:val="0"/>
                <w:color w:val="222222"/>
                <w:sz w:val="20"/>
              </w:rPr>
              <w:t>findings</w:t>
            </w:r>
          </w:p>
        </w:tc>
        <w:tc>
          <w:tcPr>
            <w:tcW w:type="dxa" w:w="4680"/>
          </w:tcPr>
          <w:p>
            <w:r/>
            <w:r>
              <w:rPr>
                <w:rFonts w:ascii="Calibri" w:hAnsi="Calibri"/>
                <w:b w:val="0"/>
                <w:i w:val="0"/>
                <w:color w:val="222222"/>
                <w:sz w:val="20"/>
              </w:rPr>
              <w:t>What you discover after gathering and studying your information.</w:t>
            </w:r>
          </w:p>
        </w:tc>
      </w:tr>
      <w:tr>
        <w:tc>
          <w:tcPr>
            <w:tcW w:type="dxa" w:w="4680"/>
          </w:tcPr>
          <w:p>
            <w:r/>
            <w:r>
              <w:rPr>
                <w:rFonts w:ascii="Calibri" w:hAnsi="Calibri"/>
                <w:b w:val="0"/>
                <w:i w:val="0"/>
                <w:color w:val="222222"/>
                <w:sz w:val="20"/>
              </w:rPr>
              <w:t>improvements</w:t>
            </w:r>
          </w:p>
        </w:tc>
        <w:tc>
          <w:tcPr>
            <w:tcW w:type="dxa" w:w="4680"/>
          </w:tcPr>
          <w:p>
            <w:r/>
            <w:r>
              <w:rPr>
                <w:rFonts w:ascii="Calibri" w:hAnsi="Calibri"/>
                <w:b w:val="0"/>
                <w:i w:val="0"/>
                <w:color w:val="222222"/>
                <w:sz w:val="20"/>
              </w:rPr>
              <w:t>Changes that make a situation better.</w:t>
            </w:r>
          </w:p>
        </w:tc>
      </w:tr>
      <w:tr>
        <w:tc>
          <w:tcPr>
            <w:tcW w:type="dxa" w:w="4680"/>
          </w:tcPr>
          <w:p>
            <w:r/>
            <w:r>
              <w:rPr>
                <w:rFonts w:ascii="Calibri" w:hAnsi="Calibri"/>
                <w:b w:val="0"/>
                <w:i w:val="0"/>
                <w:color w:val="222222"/>
                <w:sz w:val="20"/>
              </w:rPr>
              <w:t>in favour</w:t>
            </w:r>
          </w:p>
        </w:tc>
        <w:tc>
          <w:tcPr>
            <w:tcW w:type="dxa" w:w="4680"/>
          </w:tcPr>
          <w:p>
            <w:r/>
            <w:r>
              <w:rPr>
                <w:rFonts w:ascii="Calibri" w:hAnsi="Calibri"/>
                <w:b w:val="0"/>
                <w:i w:val="0"/>
                <w:color w:val="222222"/>
                <w:sz w:val="20"/>
              </w:rPr>
              <w:t>Supporting something; seeing reasons to do it.</w:t>
            </w:r>
          </w:p>
        </w:tc>
      </w:tr>
      <w:tr>
        <w:tc>
          <w:tcPr>
            <w:tcW w:type="dxa" w:w="4680"/>
          </w:tcPr>
          <w:p>
            <w:r/>
            <w:r>
              <w:rPr>
                <w:rFonts w:ascii="Calibri" w:hAnsi="Calibri"/>
                <w:b w:val="0"/>
                <w:i w:val="0"/>
                <w:color w:val="222222"/>
                <w:sz w:val="20"/>
              </w:rPr>
              <w:t>influence</w:t>
            </w:r>
          </w:p>
        </w:tc>
        <w:tc>
          <w:tcPr>
            <w:tcW w:type="dxa" w:w="4680"/>
          </w:tcPr>
          <w:p>
            <w:r/>
            <w:r>
              <w:rPr>
                <w:rFonts w:ascii="Calibri" w:hAnsi="Calibri"/>
                <w:b w:val="0"/>
                <w:i w:val="0"/>
                <w:color w:val="222222"/>
                <w:sz w:val="20"/>
              </w:rPr>
              <w:t>The power a person or group has to affect what happens.</w:t>
            </w:r>
          </w:p>
        </w:tc>
      </w:tr>
      <w:tr>
        <w:tc>
          <w:tcPr>
            <w:tcW w:type="dxa" w:w="4680"/>
          </w:tcPr>
          <w:p>
            <w:r/>
            <w:r>
              <w:rPr>
                <w:rFonts w:ascii="Calibri" w:hAnsi="Calibri"/>
                <w:b w:val="0"/>
                <w:i w:val="0"/>
                <w:color w:val="222222"/>
                <w:sz w:val="20"/>
              </w:rPr>
              <w:t>investigation</w:t>
            </w:r>
          </w:p>
        </w:tc>
        <w:tc>
          <w:tcPr>
            <w:tcW w:type="dxa" w:w="4680"/>
          </w:tcPr>
          <w:p>
            <w:r/>
            <w:r>
              <w:rPr>
                <w:rFonts w:ascii="Calibri" w:hAnsi="Calibri"/>
                <w:b w:val="0"/>
                <w:i w:val="0"/>
                <w:color w:val="222222"/>
                <w:sz w:val="20"/>
              </w:rPr>
              <w:t>The whole job of finding out and analysing an issue.</w:t>
            </w:r>
          </w:p>
        </w:tc>
      </w:tr>
      <w:tr>
        <w:tc>
          <w:tcPr>
            <w:tcW w:type="dxa" w:w="4680"/>
          </w:tcPr>
          <w:p>
            <w:r/>
            <w:r>
              <w:rPr>
                <w:rFonts w:ascii="Calibri" w:hAnsi="Calibri"/>
                <w:b w:val="0"/>
                <w:i w:val="0"/>
                <w:color w:val="222222"/>
                <w:sz w:val="20"/>
              </w:rPr>
              <w:t>justification</w:t>
            </w:r>
          </w:p>
        </w:tc>
        <w:tc>
          <w:tcPr>
            <w:tcW w:type="dxa" w:w="4680"/>
          </w:tcPr>
          <w:p>
            <w:r/>
            <w:r>
              <w:rPr>
                <w:rFonts w:ascii="Calibri" w:hAnsi="Calibri"/>
                <w:b w:val="0"/>
                <w:i w:val="0"/>
                <w:color w:val="222222"/>
                <w:sz w:val="20"/>
              </w:rPr>
              <w:t>The set of reasons you give for the solution you choose.</w:t>
            </w:r>
          </w:p>
        </w:tc>
      </w:tr>
      <w:tr>
        <w:tc>
          <w:tcPr>
            <w:tcW w:type="dxa" w:w="4680"/>
          </w:tcPr>
          <w:p>
            <w:r/>
            <w:r>
              <w:rPr>
                <w:rFonts w:ascii="Calibri" w:hAnsi="Calibri"/>
                <w:b w:val="0"/>
                <w:i w:val="0"/>
                <w:color w:val="222222"/>
                <w:sz w:val="20"/>
              </w:rPr>
              <w:t>limitations</w:t>
            </w:r>
          </w:p>
        </w:tc>
        <w:tc>
          <w:tcPr>
            <w:tcW w:type="dxa" w:w="4680"/>
          </w:tcPr>
          <w:p>
            <w:r/>
            <w:r>
              <w:rPr>
                <w:rFonts w:ascii="Calibri" w:hAnsi="Calibri"/>
                <w:b w:val="0"/>
                <w:i w:val="0"/>
                <w:color w:val="222222"/>
                <w:sz w:val="20"/>
              </w:rPr>
              <w:t>The weaknesses or costs of a solution; what it cannot do.</w:t>
            </w:r>
          </w:p>
        </w:tc>
      </w:tr>
      <w:tr>
        <w:tc>
          <w:tcPr>
            <w:tcW w:type="dxa" w:w="4680"/>
          </w:tcPr>
          <w:p>
            <w:r/>
            <w:r>
              <w:rPr>
                <w:rFonts w:ascii="Calibri" w:hAnsi="Calibri"/>
                <w:b w:val="0"/>
                <w:i w:val="0"/>
                <w:color w:val="222222"/>
                <w:sz w:val="20"/>
              </w:rPr>
              <w:t>patterns</w:t>
            </w:r>
          </w:p>
        </w:tc>
        <w:tc>
          <w:tcPr>
            <w:tcW w:type="dxa" w:w="4680"/>
          </w:tcPr>
          <w:p>
            <w:r/>
            <w:r>
              <w:rPr>
                <w:rFonts w:ascii="Calibri" w:hAnsi="Calibri"/>
                <w:b w:val="0"/>
                <w:i w:val="0"/>
                <w:color w:val="222222"/>
                <w:sz w:val="20"/>
              </w:rPr>
              <w:t>Things the data does again and again, such as numbers rising in order.</w:t>
            </w:r>
          </w:p>
        </w:tc>
      </w:tr>
      <w:tr>
        <w:tc>
          <w:tcPr>
            <w:tcW w:type="dxa" w:w="4680"/>
          </w:tcPr>
          <w:p>
            <w:r/>
            <w:r>
              <w:rPr>
                <w:rFonts w:ascii="Calibri" w:hAnsi="Calibri"/>
                <w:b w:val="0"/>
                <w:i w:val="0"/>
                <w:color w:val="222222"/>
                <w:sz w:val="20"/>
              </w:rPr>
              <w:t>persuade</w:t>
            </w:r>
          </w:p>
        </w:tc>
        <w:tc>
          <w:tcPr>
            <w:tcW w:type="dxa" w:w="4680"/>
          </w:tcPr>
          <w:p>
            <w:r/>
            <w:r>
              <w:rPr>
                <w:rFonts w:ascii="Calibri" w:hAnsi="Calibri"/>
                <w:b w:val="0"/>
                <w:i w:val="0"/>
                <w:color w:val="222222"/>
                <w:sz w:val="20"/>
              </w:rPr>
              <w:t>To use words to make someone agree with you or feel something.</w:t>
            </w:r>
          </w:p>
        </w:tc>
      </w:tr>
      <w:tr>
        <w:tc>
          <w:tcPr>
            <w:tcW w:type="dxa" w:w="4680"/>
          </w:tcPr>
          <w:p>
            <w:r/>
            <w:r>
              <w:rPr>
                <w:rFonts w:ascii="Calibri" w:hAnsi="Calibri"/>
                <w:b w:val="0"/>
                <w:i w:val="0"/>
                <w:color w:val="222222"/>
                <w:sz w:val="20"/>
              </w:rPr>
              <w:t>problems</w:t>
            </w:r>
          </w:p>
        </w:tc>
        <w:tc>
          <w:tcPr>
            <w:tcW w:type="dxa" w:w="4680"/>
          </w:tcPr>
          <w:p>
            <w:r/>
            <w:r>
              <w:rPr>
                <w:rFonts w:ascii="Calibri" w:hAnsi="Calibri"/>
                <w:b w:val="0"/>
                <w:i w:val="0"/>
                <w:color w:val="222222"/>
                <w:sz w:val="20"/>
              </w:rPr>
              <w:t>The difficulties or issues that people want to solve.</w:t>
            </w:r>
          </w:p>
        </w:tc>
      </w:tr>
      <w:tr>
        <w:tc>
          <w:tcPr>
            <w:tcW w:type="dxa" w:w="4680"/>
          </w:tcPr>
          <w:p>
            <w:r/>
            <w:r>
              <w:rPr>
                <w:rFonts w:ascii="Calibri" w:hAnsi="Calibri"/>
                <w:b w:val="0"/>
                <w:i w:val="0"/>
                <w:color w:val="222222"/>
                <w:sz w:val="20"/>
              </w:rPr>
              <w:t>research</w:t>
            </w:r>
          </w:p>
        </w:tc>
        <w:tc>
          <w:tcPr>
            <w:tcW w:type="dxa" w:w="4680"/>
          </w:tcPr>
          <w:p>
            <w:r/>
            <w:r>
              <w:rPr>
                <w:rFonts w:ascii="Calibri" w:hAnsi="Calibri"/>
                <w:b w:val="0"/>
                <w:i w:val="0"/>
                <w:color w:val="222222"/>
                <w:sz w:val="20"/>
              </w:rPr>
              <w:t>Finding out about an issue in a careful, organised way.</w:t>
            </w:r>
          </w:p>
        </w:tc>
      </w:tr>
      <w:tr>
        <w:tc>
          <w:tcPr>
            <w:tcW w:type="dxa" w:w="4680"/>
          </w:tcPr>
          <w:p>
            <w:r/>
            <w:r>
              <w:rPr>
                <w:rFonts w:ascii="Calibri" w:hAnsi="Calibri"/>
                <w:b w:val="0"/>
                <w:i w:val="0"/>
                <w:color w:val="222222"/>
                <w:sz w:val="20"/>
              </w:rPr>
              <w:t>results</w:t>
            </w:r>
          </w:p>
        </w:tc>
        <w:tc>
          <w:tcPr>
            <w:tcW w:type="dxa" w:w="4680"/>
          </w:tcPr>
          <w:p>
            <w:r/>
            <w:r>
              <w:rPr>
                <w:rFonts w:ascii="Calibri" w:hAnsi="Calibri"/>
                <w:b w:val="0"/>
                <w:i w:val="0"/>
                <w:color w:val="222222"/>
                <w:sz w:val="20"/>
              </w:rPr>
              <w:t>The answers and totals you get after gathering information.</w:t>
            </w:r>
          </w:p>
        </w:tc>
      </w:tr>
      <w:tr>
        <w:tc>
          <w:tcPr>
            <w:tcW w:type="dxa" w:w="4680"/>
          </w:tcPr>
          <w:p>
            <w:r/>
            <w:r>
              <w:rPr>
                <w:rFonts w:ascii="Calibri" w:hAnsi="Calibri"/>
                <w:b w:val="0"/>
                <w:i w:val="0"/>
                <w:color w:val="222222"/>
                <w:sz w:val="20"/>
              </w:rPr>
              <w:t>solutions</w:t>
            </w:r>
          </w:p>
        </w:tc>
        <w:tc>
          <w:tcPr>
            <w:tcW w:type="dxa" w:w="4680"/>
          </w:tcPr>
          <w:p>
            <w:r/>
            <w:r>
              <w:rPr>
                <w:rFonts w:ascii="Calibri" w:hAnsi="Calibri"/>
                <w:b w:val="0"/>
                <w:i w:val="0"/>
                <w:color w:val="222222"/>
                <w:sz w:val="20"/>
              </w:rPr>
              <w:t>The actions people could take to make an issue better.</w:t>
            </w:r>
          </w:p>
        </w:tc>
      </w:tr>
      <w:tr>
        <w:tc>
          <w:tcPr>
            <w:tcW w:type="dxa" w:w="4680"/>
          </w:tcPr>
          <w:p>
            <w:r/>
            <w:r>
              <w:rPr>
                <w:rFonts w:ascii="Calibri" w:hAnsi="Calibri"/>
                <w:b w:val="0"/>
                <w:i w:val="0"/>
                <w:color w:val="222222"/>
                <w:sz w:val="20"/>
              </w:rPr>
              <w:t>stakeholder</w:t>
            </w:r>
          </w:p>
        </w:tc>
        <w:tc>
          <w:tcPr>
            <w:tcW w:type="dxa" w:w="4680"/>
          </w:tcPr>
          <w:p>
            <w:r/>
            <w:r>
              <w:rPr>
                <w:rFonts w:ascii="Calibri" w:hAnsi="Calibri"/>
                <w:b w:val="0"/>
                <w:i w:val="0"/>
                <w:color w:val="222222"/>
                <w:sz w:val="20"/>
              </w:rPr>
              <w:t>Anyone with a real interest in an issue because it affects them or they can affect it.</w:t>
            </w:r>
          </w:p>
        </w:tc>
      </w:tr>
      <w:tr>
        <w:tc>
          <w:tcPr>
            <w:tcW w:type="dxa" w:w="4680"/>
          </w:tcPr>
          <w:p>
            <w:r/>
            <w:r>
              <w:rPr>
                <w:rFonts w:ascii="Calibri" w:hAnsi="Calibri"/>
                <w:b w:val="0"/>
                <w:i w:val="0"/>
                <w:color w:val="222222"/>
                <w:sz w:val="20"/>
              </w:rPr>
              <w:t>perspective</w:t>
            </w:r>
          </w:p>
        </w:tc>
        <w:tc>
          <w:tcPr>
            <w:tcW w:type="dxa" w:w="4680"/>
          </w:tcPr>
          <w:p>
            <w:r/>
            <w:r>
              <w:rPr>
                <w:rFonts w:ascii="Calibri" w:hAnsi="Calibri"/>
                <w:b w:val="0"/>
                <w:i w:val="0"/>
                <w:color w:val="222222"/>
                <w:sz w:val="20"/>
              </w:rPr>
              <w:t>A way of looking at an issue, shaped by who someone is and where they live.</w:t>
            </w:r>
          </w:p>
        </w:tc>
      </w:tr>
      <w:tr>
        <w:tc>
          <w:tcPr>
            <w:tcW w:type="dxa" w:w="4680"/>
          </w:tcPr>
          <w:p>
            <w:r/>
            <w:r>
              <w:rPr>
                <w:rFonts w:ascii="Calibri" w:hAnsi="Calibri"/>
                <w:b w:val="0"/>
                <w:i w:val="0"/>
                <w:color w:val="222222"/>
                <w:sz w:val="20"/>
              </w:rPr>
              <w:t>opinion</w:t>
            </w:r>
          </w:p>
        </w:tc>
        <w:tc>
          <w:tcPr>
            <w:tcW w:type="dxa" w:w="4680"/>
          </w:tcPr>
          <w:p>
            <w:r/>
            <w:r>
              <w:rPr>
                <w:rFonts w:ascii="Calibri" w:hAnsi="Calibri"/>
                <w:b w:val="0"/>
                <w:i w:val="0"/>
                <w:color w:val="222222"/>
                <w:sz w:val="20"/>
              </w:rPr>
              <w:t>What someone thinks or believes, which others may dispute.</w:t>
            </w:r>
          </w:p>
        </w:tc>
      </w:tr>
      <w:tr>
        <w:tc>
          <w:tcPr>
            <w:tcW w:type="dxa" w:w="4680"/>
          </w:tcPr>
          <w:p>
            <w:r/>
            <w:r>
              <w:rPr>
                <w:rFonts w:ascii="Calibri" w:hAnsi="Calibri"/>
                <w:b w:val="0"/>
                <w:i w:val="0"/>
                <w:color w:val="222222"/>
                <w:sz w:val="20"/>
              </w:rPr>
              <w:t>over-claiming</w:t>
            </w:r>
          </w:p>
        </w:tc>
        <w:tc>
          <w:tcPr>
            <w:tcW w:type="dxa" w:w="4680"/>
          </w:tcPr>
          <w:p>
            <w:r/>
            <w:r>
              <w:rPr>
                <w:rFonts w:ascii="Calibri" w:hAnsi="Calibri"/>
                <w:b w:val="0"/>
                <w:i w:val="0"/>
                <w:color w:val="222222"/>
                <w:sz w:val="20"/>
              </w:rPr>
              <w:t>Saying more than your data proves; something good analysts avoid.</w:t>
            </w:r>
          </w:p>
        </w:tc>
      </w:tr>
      <w:tr>
        <w:tc>
          <w:tcPr>
            <w:tcW w:type="dxa" w:w="4680"/>
          </w:tcPr>
          <w:p>
            <w:r/>
            <w:r>
              <w:rPr>
                <w:rFonts w:ascii="Calibri" w:hAnsi="Calibri"/>
                <w:b w:val="0"/>
                <w:i w:val="0"/>
                <w:color w:val="222222"/>
                <w:sz w:val="20"/>
              </w:rPr>
              <w:t>strength of feeling</w:t>
            </w:r>
          </w:p>
        </w:tc>
        <w:tc>
          <w:tcPr>
            <w:tcW w:type="dxa" w:w="4680"/>
          </w:tcPr>
          <w:p>
            <w:r/>
            <w:r>
              <w:rPr>
                <w:rFonts w:ascii="Calibri" w:hAnsi="Calibri"/>
                <w:b w:val="0"/>
                <w:i w:val="0"/>
                <w:color w:val="222222"/>
                <w:sz w:val="20"/>
              </w:rPr>
              <w:t>How strongly a person feels about an issue, often shown in the words they choose.</w:t>
            </w:r>
          </w:p>
        </w:tc>
      </w:tr>
      <w:tr>
        <w:tc>
          <w:tcPr>
            <w:tcW w:type="dxa" w:w="4680"/>
          </w:tcPr>
          <w:p>
            <w:r/>
            <w:r>
              <w:rPr>
                <w:rFonts w:ascii="Calibri" w:hAnsi="Calibri"/>
                <w:b w:val="0"/>
                <w:i w:val="0"/>
                <w:color w:val="222222"/>
                <w:sz w:val="20"/>
              </w:rPr>
              <w:t>impacts</w:t>
            </w:r>
          </w:p>
        </w:tc>
        <w:tc>
          <w:tcPr>
            <w:tcW w:type="dxa" w:w="4680"/>
          </w:tcPr>
          <w:p>
            <w:r/>
            <w:r>
              <w:rPr>
                <w:rFonts w:ascii="Calibri" w:hAnsi="Calibri"/>
                <w:b w:val="0"/>
                <w:i w:val="0"/>
                <w:color w:val="222222"/>
                <w:sz w:val="20"/>
              </w:rPr>
              <w:t>The effects of a solution on different groups of people.</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