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2: Skills Toolkit</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Keep this file open whenever you are analysing an issue at Ehel Academy. It is your quick reference: the analysis cycle, the Cambridge objectives, checklists, templates, sentence starters and a glossary. You do not need to read it end to end; jump to the part you need, whenever you need it. If anything here is unclear, your AI tutor can explain it in another way.</w:t>
      </w:r>
    </w:p>
    <w:p>
      <w:pPr>
        <w:spacing w:before="160" w:after="40"/>
        <w:shd w:val="clear" w:color="auto" w:fill="E7F3F1"/>
      </w:pPr>
      <w:r>
        <w:rPr>
          <w:rFonts w:ascii="Calibri" w:hAnsi="Calibri"/>
          <w:b/>
          <w:i w:val="0"/>
          <w:color w:val="0F6E63"/>
          <w:sz w:val="24"/>
        </w:rPr>
        <w:t>💡 The three questions of analysis</w:t>
      </w:r>
    </w:p>
    <w:p>
      <w:pPr>
        <w:spacing w:after="40"/>
        <w:ind w:left="288"/>
        <w:shd w:val="clear" w:color="auto" w:fill="E7F3F1"/>
      </w:pPr>
      <w:r>
        <w:rPr>
          <w:rFonts w:ascii="Calibri" w:hAnsi="Calibri"/>
          <w:b w:val="0"/>
          <w:i w:val="0"/>
          <w:color w:val="222222"/>
          <w:sz w:val="22"/>
        </w:rPr>
        <w:t>Whenever you feel stuck, come back to these three simple questions.</w:t>
      </w:r>
    </w:p>
    <w:p>
      <w:pPr>
        <w:spacing w:after="40"/>
        <w:ind w:left="288"/>
        <w:shd w:val="clear" w:color="auto" w:fill="E7F3F1"/>
      </w:pPr>
      <w:r>
        <w:rPr>
          <w:rFonts w:ascii="Calibri" w:hAnsi="Calibri"/>
          <w:b w:val="0"/>
          <w:i w:val="0"/>
          <w:color w:val="222222"/>
          <w:sz w:val="22"/>
        </w:rPr>
        <w:t>What is going on? Name the issue clearly.</w:t>
      </w:r>
    </w:p>
    <w:p>
      <w:pPr>
        <w:spacing w:after="40"/>
        <w:ind w:left="288"/>
        <w:shd w:val="clear" w:color="auto" w:fill="E7F3F1"/>
      </w:pPr>
      <w:r>
        <w:rPr>
          <w:rFonts w:ascii="Calibri" w:hAnsi="Calibri"/>
          <w:b w:val="0"/>
          <w:i w:val="0"/>
          <w:color w:val="222222"/>
          <w:sz w:val="22"/>
        </w:rPr>
        <w:t>Why? Find the causes and the different perspectives.</w:t>
      </w:r>
    </w:p>
    <w:p>
      <w:pPr>
        <w:spacing w:after="40"/>
        <w:ind w:left="288"/>
        <w:shd w:val="clear" w:color="auto" w:fill="E7F3F1"/>
      </w:pPr>
      <w:r>
        <w:rPr>
          <w:rFonts w:ascii="Calibri" w:hAnsi="Calibri"/>
          <w:b w:val="0"/>
          <w:i w:val="0"/>
          <w:color w:val="222222"/>
          <w:sz w:val="22"/>
        </w:rPr>
        <w:t>So what? Follow the consequences and reach a conclusion.</w:t>
      </w:r>
    </w:p>
    <w:p>
      <w:pPr>
        <w:spacing w:after="40"/>
        <w:ind w:left="288"/>
        <w:shd w:val="clear" w:color="auto" w:fill="E7F3F1"/>
      </w:pPr>
      <w:r>
        <w:rPr>
          <w:rFonts w:ascii="Calibri" w:hAnsi="Calibri"/>
          <w:b w:val="0"/>
          <w:i w:val="0"/>
          <w:color w:val="222222"/>
          <w:sz w:val="22"/>
        </w:rPr>
        <w:t>Every tool in this file helps you answer one of these three questions.</w:t>
      </w:r>
    </w:p>
    <w:p>
      <w:pPr>
        <w:spacing w:before="360" w:after="120"/>
      </w:pPr>
      <w:r>
        <w:rPr>
          <w:rFonts w:ascii="Calibri" w:hAnsi="Calibri"/>
          <w:b/>
          <w:i w:val="0"/>
          <w:color w:val="0F6E63"/>
          <w:sz w:val="32"/>
        </w:rPr>
        <w:t>The analysis cycle at a glance</w:t>
      </w:r>
    </w:p>
    <w:p>
      <w:pPr>
        <w:spacing w:after="120"/>
      </w:pPr>
      <w:r>
        <w:rPr>
          <w:rFonts w:ascii="Calibri" w:hAnsi="Calibri"/>
          <w:color w:val="222222"/>
          <w:sz w:val="22"/>
        </w:rPr>
        <w:t>Whatever your issue, good analysis follows the same steps. Come back to this list whenever you feel lost.</w:t>
      </w:r>
    </w:p>
    <w:p>
      <w:pPr>
        <w:pStyle w:val="ListNumber"/>
        <w:spacing w:after="40"/>
      </w:pPr>
      <w:r>
        <w:rPr>
          <w:rFonts w:ascii="Calibri" w:hAnsi="Calibri"/>
          <w:b/>
          <w:color w:val="222222"/>
          <w:sz w:val="22"/>
        </w:rPr>
        <w:t>Name the issue:</w:t>
      </w:r>
      <w:r>
        <w:rPr>
          <w:rFonts w:ascii="Calibri" w:hAnsi="Calibri"/>
          <w:color w:val="222222"/>
          <w:sz w:val="22"/>
        </w:rPr>
        <w:t xml:space="preserve"> say clearly what the problem is, apart from any one view of it.</w:t>
      </w:r>
    </w:p>
    <w:p>
      <w:pPr>
        <w:pStyle w:val="ListNumber"/>
        <w:spacing w:after="40"/>
      </w:pPr>
      <w:r>
        <w:rPr>
          <w:rFonts w:ascii="Calibri" w:hAnsi="Calibri"/>
          <w:b/>
          <w:color w:val="222222"/>
          <w:sz w:val="22"/>
        </w:rPr>
        <w:t>Zoom in and out:</w:t>
      </w:r>
      <w:r>
        <w:rPr>
          <w:rFonts w:ascii="Calibri" w:hAnsi="Calibri"/>
          <w:color w:val="222222"/>
          <w:sz w:val="22"/>
        </w:rPr>
        <w:t xml:space="preserve"> look at it at the personal, local, national and global levels.</w:t>
      </w:r>
    </w:p>
    <w:p>
      <w:pPr>
        <w:pStyle w:val="ListNumber"/>
        <w:spacing w:after="40"/>
      </w:pPr>
      <w:r>
        <w:rPr>
          <w:rFonts w:ascii="Calibri" w:hAnsi="Calibri"/>
          <w:b/>
          <w:color w:val="222222"/>
          <w:sz w:val="22"/>
        </w:rPr>
        <w:t>Sort fact from opinion:</w:t>
      </w:r>
      <w:r>
        <w:rPr>
          <w:rFonts w:ascii="Calibri" w:hAnsi="Calibri"/>
          <w:color w:val="222222"/>
          <w:sz w:val="22"/>
        </w:rPr>
        <w:t xml:space="preserve"> and ask what evidence supports each view.</w:t>
      </w:r>
    </w:p>
    <w:p>
      <w:pPr>
        <w:pStyle w:val="ListNumber"/>
        <w:spacing w:after="40"/>
      </w:pPr>
      <w:r>
        <w:rPr>
          <w:rFonts w:ascii="Calibri" w:hAnsi="Calibri"/>
          <w:b/>
          <w:color w:val="222222"/>
          <w:sz w:val="22"/>
        </w:rPr>
        <w:t>Find causes and consequences:</w:t>
      </w:r>
      <w:r>
        <w:rPr>
          <w:rFonts w:ascii="Calibri" w:hAnsi="Calibri"/>
          <w:color w:val="222222"/>
          <w:sz w:val="22"/>
        </w:rPr>
        <w:t xml:space="preserve"> ask why it happens and what it leads to.</w:t>
      </w:r>
    </w:p>
    <w:p>
      <w:pPr>
        <w:pStyle w:val="ListNumber"/>
        <w:spacing w:after="40"/>
      </w:pPr>
      <w:r>
        <w:rPr>
          <w:rFonts w:ascii="Calibri" w:hAnsi="Calibri"/>
          <w:b/>
          <w:color w:val="222222"/>
          <w:sz w:val="22"/>
        </w:rPr>
        <w:t>Compare viewpoints:</w:t>
      </w:r>
      <w:r>
        <w:rPr>
          <w:rFonts w:ascii="Calibri" w:hAnsi="Calibri"/>
          <w:color w:val="222222"/>
          <w:sz w:val="22"/>
        </w:rPr>
        <w:t xml:space="preserve"> look for similarities, differences, and what is missing.</w:t>
      </w:r>
    </w:p>
    <w:p>
      <w:pPr>
        <w:pStyle w:val="ListNumber"/>
        <w:spacing w:after="40"/>
      </w:pPr>
      <w:r>
        <w:rPr>
          <w:rFonts w:ascii="Calibri" w:hAnsi="Calibri"/>
          <w:b/>
          <w:color w:val="222222"/>
          <w:sz w:val="22"/>
        </w:rPr>
        <w:t>Read the data and list the stakeholders:</w:t>
      </w:r>
      <w:r>
        <w:rPr>
          <w:rFonts w:ascii="Calibri" w:hAnsi="Calibri"/>
          <w:color w:val="222222"/>
          <w:sz w:val="22"/>
        </w:rPr>
        <w:t xml:space="preserve"> find patterns and the people who care.</w:t>
      </w:r>
    </w:p>
    <w:p>
      <w:pPr>
        <w:pStyle w:val="ListNumber"/>
        <w:spacing w:after="40"/>
      </w:pPr>
      <w:r>
        <w:rPr>
          <w:rFonts w:ascii="Calibri" w:hAnsi="Calibri"/>
          <w:b/>
          <w:color w:val="222222"/>
          <w:sz w:val="22"/>
        </w:rPr>
        <w:t>Conclude and suggest action:</w:t>
      </w:r>
      <w:r>
        <w:rPr>
          <w:rFonts w:ascii="Calibri" w:hAnsi="Calibri"/>
          <w:color w:val="222222"/>
          <w:sz w:val="22"/>
        </w:rPr>
        <w:t xml:space="preserve"> reach an evidence-based judgement and a realistic step.</w:t>
      </w:r>
    </w:p>
    <w:p>
      <w:pPr>
        <w:spacing w:before="360" w:after="120"/>
      </w:pPr>
      <w:r>
        <w:rPr>
          <w:rFonts w:ascii="Calibri" w:hAnsi="Calibri"/>
          <w:b/>
          <w:i w:val="0"/>
          <w:color w:val="0F6E63"/>
          <w:sz w:val="32"/>
        </w:rPr>
        <w:t>The Analysis skill, in plain words</w:t>
      </w:r>
    </w:p>
    <w:p>
      <w:pPr>
        <w:spacing w:after="120"/>
      </w:pPr>
      <w:r>
        <w:rPr>
          <w:rFonts w:ascii="Calibri" w:hAnsi="Calibri"/>
          <w:b/>
          <w:color w:val="222222"/>
          <w:sz w:val="22"/>
        </w:rPr>
        <w:t>Analysis</w:t>
      </w:r>
      <w:r>
        <w:rPr>
          <w:rFonts w:ascii="Calibri" w:hAnsi="Calibri"/>
          <w:color w:val="222222"/>
          <w:sz w:val="22"/>
        </w:rPr>
        <w:t xml:space="preserve"> means breaking an issue into parts to understand it better. Instead of treating a problem as one big lump, you ask careful questions about the pieces inside it: What exactly is the issue? Why is it happening (causes)? What does it lead to (consequences)? Who is affected, and how do they see it (perspectives)? Then you bring the pieces together into a fair conclusion.</w:t>
      </w:r>
    </w:p>
    <w:p>
      <w:pPr>
        <w:spacing w:after="120"/>
      </w:pPr>
      <w:r>
        <w:rPr>
          <w:rFonts w:ascii="Calibri" w:hAnsi="Calibri"/>
          <w:color w:val="222222"/>
          <w:sz w:val="22"/>
        </w:rPr>
        <w:t xml:space="preserve">Two habits sit at the heart of it. First, always look for </w:t>
      </w:r>
      <w:r>
        <w:rPr>
          <w:rFonts w:ascii="Calibri" w:hAnsi="Calibri"/>
          <w:b/>
          <w:color w:val="222222"/>
          <w:sz w:val="22"/>
        </w:rPr>
        <w:t>more than one perspective</w:t>
      </w:r>
      <w:r>
        <w:rPr>
          <w:rFonts w:ascii="Calibri" w:hAnsi="Calibri"/>
          <w:color w:val="222222"/>
          <w:sz w:val="22"/>
        </w:rPr>
        <w:t xml:space="preserve">, because every issue looks different depending on who is standing where. Second, always ask for the </w:t>
      </w:r>
      <w:r>
        <w:rPr>
          <w:rFonts w:ascii="Calibri" w:hAnsi="Calibri"/>
          <w:b/>
          <w:color w:val="222222"/>
          <w:sz w:val="22"/>
        </w:rPr>
        <w:t>evidence</w:t>
      </w:r>
      <w:r>
        <w:rPr>
          <w:rFonts w:ascii="Calibri" w:hAnsi="Calibri"/>
          <w:color w:val="222222"/>
          <w:sz w:val="22"/>
        </w:rPr>
        <w:t xml:space="preserve"> behind a view, so you never mistake a strong opinion for a proven fact. If you remember nothing else, remember those two habits.</w:t>
      </w:r>
    </w:p>
    <w:p>
      <w:pPr>
        <w:spacing w:before="360" w:after="120"/>
      </w:pPr>
      <w:r>
        <w:rPr>
          <w:rFonts w:ascii="Calibri" w:hAnsi="Calibri"/>
          <w:b/>
          <w:i w:val="0"/>
          <w:color w:val="0F6E63"/>
          <w:sz w:val="32"/>
        </w:rPr>
        <w:t>Cambridge Stage 7 Analysis objectives</w:t>
      </w:r>
    </w:p>
    <w:p>
      <w:pPr>
        <w:spacing w:after="120"/>
      </w:pPr>
      <w:r>
        <w:rPr>
          <w:rFonts w:ascii="Calibri" w:hAnsi="Calibri"/>
          <w:color w:val="222222"/>
          <w:sz w:val="22"/>
        </w:rPr>
        <w:t>Global Perspectives sets out exactly what strong analysis looks like at this stage. Here are the official Analysis objectives,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2.1</w:t>
            </w:r>
          </w:p>
        </w:tc>
        <w:tc>
          <w:tcPr>
            <w:tcW w:type="dxa" w:w="3120"/>
          </w:tcPr>
          <w:p>
            <w:r/>
            <w:r>
              <w:rPr>
                <w:rFonts w:ascii="Calibri" w:hAnsi="Calibri"/>
                <w:b w:val="0"/>
                <w:i w:val="0"/>
                <w:color w:val="222222"/>
                <w:sz w:val="20"/>
              </w:rPr>
              <w:t>Identify ideas and evidence from different perspectives within different sources on a given topic.</w:t>
            </w:r>
          </w:p>
        </w:tc>
        <w:tc>
          <w:tcPr>
            <w:tcW w:type="dxa" w:w="3120"/>
          </w:tcPr>
          <w:p>
            <w:r/>
            <w:r>
              <w:rPr>
                <w:rFonts w:ascii="Calibri" w:hAnsi="Calibri"/>
                <w:b w:val="0"/>
                <w:i w:val="0"/>
                <w:color w:val="222222"/>
                <w:sz w:val="20"/>
              </w:rPr>
              <w:t>Find the different points of view inside the sources you read, and the evidence behind each one.</w:t>
            </w:r>
          </w:p>
        </w:tc>
      </w:tr>
      <w:tr>
        <w:tc>
          <w:tcPr>
            <w:tcW w:type="dxa" w:w="3120"/>
          </w:tcPr>
          <w:p>
            <w:r/>
            <w:r>
              <w:rPr>
                <w:rFonts w:ascii="Calibri" w:hAnsi="Calibri"/>
                <w:b w:val="0"/>
                <w:i w:val="0"/>
                <w:color w:val="222222"/>
                <w:sz w:val="20"/>
              </w:rPr>
              <w:t>2.2</w:t>
            </w:r>
          </w:p>
        </w:tc>
        <w:tc>
          <w:tcPr>
            <w:tcW w:type="dxa" w:w="3120"/>
          </w:tcPr>
          <w:p>
            <w:r/>
            <w:r>
              <w:rPr>
                <w:rFonts w:ascii="Calibri" w:hAnsi="Calibri"/>
                <w:b w:val="0"/>
                <w:i w:val="0"/>
                <w:color w:val="222222"/>
                <w:sz w:val="20"/>
              </w:rPr>
              <w:t>Explain how graphical or numerical data supports an argument.</w:t>
            </w:r>
          </w:p>
        </w:tc>
        <w:tc>
          <w:tcPr>
            <w:tcW w:type="dxa" w:w="3120"/>
          </w:tcPr>
          <w:p>
            <w:r/>
            <w:r>
              <w:rPr>
                <w:rFonts w:ascii="Calibri" w:hAnsi="Calibri"/>
                <w:b w:val="0"/>
                <w:i w:val="0"/>
                <w:color w:val="222222"/>
                <w:sz w:val="20"/>
              </w:rPr>
              <w:t>Read a graph or numbers, spot the pattern, and use it to back up a point.</w:t>
            </w:r>
          </w:p>
        </w:tc>
      </w:tr>
      <w:tr>
        <w:tc>
          <w:tcPr>
            <w:tcW w:type="dxa" w:w="3120"/>
          </w:tcPr>
          <w:p>
            <w:r/>
            <w:r>
              <w:rPr>
                <w:rFonts w:ascii="Calibri" w:hAnsi="Calibri"/>
                <w:b w:val="0"/>
                <w:i w:val="0"/>
                <w:color w:val="222222"/>
                <w:sz w:val="20"/>
              </w:rPr>
              <w:t>2.3</w:t>
            </w:r>
          </w:p>
        </w:tc>
        <w:tc>
          <w:tcPr>
            <w:tcW w:type="dxa" w:w="3120"/>
          </w:tcPr>
          <w:p>
            <w:r/>
            <w:r>
              <w:rPr>
                <w:rFonts w:ascii="Calibri" w:hAnsi="Calibri"/>
                <w:b w:val="0"/>
                <w:i w:val="0"/>
                <w:color w:val="222222"/>
                <w:sz w:val="20"/>
              </w:rPr>
              <w:t>Explain causes of a local or global issue and the consequences on others.</w:t>
            </w:r>
          </w:p>
        </w:tc>
        <w:tc>
          <w:tcPr>
            <w:tcW w:type="dxa" w:w="3120"/>
          </w:tcPr>
          <w:p>
            <w:r/>
            <w:r>
              <w:rPr>
                <w:rFonts w:ascii="Calibri" w:hAnsi="Calibri"/>
                <w:b w:val="0"/>
                <w:i w:val="0"/>
                <w:color w:val="222222"/>
                <w:sz w:val="20"/>
              </w:rPr>
              <w:t>Say why an issue happens and what effects it has on people.</w:t>
            </w:r>
          </w:p>
        </w:tc>
      </w:tr>
      <w:tr>
        <w:tc>
          <w:tcPr>
            <w:tcW w:type="dxa" w:w="3120"/>
          </w:tcPr>
          <w:p>
            <w:r/>
            <w:r>
              <w:rPr>
                <w:rFonts w:ascii="Calibri" w:hAnsi="Calibri"/>
                <w:b w:val="0"/>
                <w:i w:val="0"/>
                <w:color w:val="222222"/>
                <w:sz w:val="20"/>
              </w:rPr>
              <w:t>2.4</w:t>
            </w:r>
          </w:p>
        </w:tc>
        <w:tc>
          <w:tcPr>
            <w:tcW w:type="dxa" w:w="3120"/>
          </w:tcPr>
          <w:p>
            <w:r/>
            <w:r>
              <w:rPr>
                <w:rFonts w:ascii="Calibri" w:hAnsi="Calibri"/>
                <w:b w:val="0"/>
                <w:i w:val="0"/>
                <w:color w:val="222222"/>
                <w:sz w:val="20"/>
              </w:rPr>
              <w:t>Suggest and justify different actions to make a positive difference to a national or global issue.</w:t>
            </w:r>
          </w:p>
        </w:tc>
        <w:tc>
          <w:tcPr>
            <w:tcW w:type="dxa" w:w="3120"/>
          </w:tcPr>
          <w:p>
            <w:r/>
            <w:r>
              <w:rPr>
                <w:rFonts w:ascii="Calibri" w:hAnsi="Calibri"/>
                <w:b w:val="0"/>
                <w:i w:val="0"/>
                <w:color w:val="222222"/>
                <w:sz w:val="20"/>
              </w:rPr>
              <w:t>Suggest a realistic action to help, and give good reasons for it.</w:t>
            </w:r>
          </w:p>
        </w:tc>
      </w:tr>
    </w:tbl>
    <w:p>
      <w:pPr>
        <w:spacing w:before="360" w:after="120"/>
      </w:pPr>
      <w:r>
        <w:rPr>
          <w:rFonts w:ascii="Calibri" w:hAnsi="Calibri"/>
          <w:b/>
          <w:i w:val="0"/>
          <w:color w:val="0F6E63"/>
          <w:sz w:val="32"/>
        </w:rPr>
        <w:t>Issue and perspective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Examples</w:t>
            </w:r>
          </w:p>
        </w:tc>
      </w:tr>
      <w:tr>
        <w:tc>
          <w:tcPr>
            <w:tcW w:type="dxa" w:w="3120"/>
          </w:tcPr>
          <w:p>
            <w:r/>
            <w:r>
              <w:rPr>
                <w:rFonts w:ascii="Calibri" w:hAnsi="Calibri"/>
                <w:b w:val="0"/>
                <w:i w:val="0"/>
                <w:color w:val="222222"/>
                <w:sz w:val="20"/>
              </w:rPr>
              <w:t>Issue</w:t>
            </w:r>
          </w:p>
        </w:tc>
        <w:tc>
          <w:tcPr>
            <w:tcW w:type="dxa" w:w="3120"/>
          </w:tcPr>
          <w:p>
            <w:r/>
            <w:r>
              <w:rPr>
                <w:rFonts w:ascii="Calibri" w:hAnsi="Calibri"/>
                <w:b w:val="0"/>
                <w:i w:val="0"/>
                <w:color w:val="222222"/>
                <w:sz w:val="20"/>
              </w:rPr>
              <w:t>A problem or important question that people care about and that may need action.</w:t>
            </w:r>
          </w:p>
        </w:tc>
        <w:tc>
          <w:tcPr>
            <w:tcW w:type="dxa" w:w="3120"/>
          </w:tcPr>
          <w:p>
            <w:r/>
            <w:r>
              <w:rPr>
                <w:rFonts w:ascii="Calibri" w:hAnsi="Calibri"/>
                <w:b w:val="0"/>
                <w:i w:val="0"/>
                <w:color w:val="222222"/>
                <w:sz w:val="20"/>
              </w:rPr>
              <w:t>Waste, poverty, traffic, pollution.</w:t>
            </w:r>
          </w:p>
        </w:tc>
      </w:tr>
      <w:tr>
        <w:tc>
          <w:tcPr>
            <w:tcW w:type="dxa" w:w="3120"/>
          </w:tcPr>
          <w:p>
            <w:r/>
            <w:r>
              <w:rPr>
                <w:rFonts w:ascii="Calibri" w:hAnsi="Calibri"/>
                <w:b w:val="0"/>
                <w:i w:val="0"/>
                <w:color w:val="222222"/>
                <w:sz w:val="20"/>
              </w:rPr>
              <w:t>Perspective</w:t>
            </w:r>
          </w:p>
        </w:tc>
        <w:tc>
          <w:tcPr>
            <w:tcW w:type="dxa" w:w="3120"/>
          </w:tcPr>
          <w:p>
            <w:r/>
            <w:r>
              <w:rPr>
                <w:rFonts w:ascii="Calibri" w:hAnsi="Calibri"/>
                <w:b w:val="0"/>
                <w:i w:val="0"/>
                <w:color w:val="222222"/>
                <w:sz w:val="20"/>
              </w:rPr>
              <w:t>A way of looking at an issue, shaped by who someone is and where they live.</w:t>
            </w:r>
          </w:p>
        </w:tc>
        <w:tc>
          <w:tcPr>
            <w:tcW w:type="dxa" w:w="3120"/>
          </w:tcPr>
          <w:p>
            <w:r/>
            <w:r>
              <w:rPr>
                <w:rFonts w:ascii="Calibri" w:hAnsi="Calibri"/>
                <w:b w:val="0"/>
                <w:i w:val="0"/>
                <w:color w:val="222222"/>
                <w:sz w:val="20"/>
              </w:rPr>
              <w:t>It is unhealthy; it is quick and cheap; it harms the whole town.</w:t>
            </w:r>
          </w:p>
        </w:tc>
      </w:tr>
    </w:tbl>
    <w:p>
      <w:pPr>
        <w:spacing w:after="120"/>
      </w:pPr>
      <w:r>
        <w:rPr>
          <w:rFonts w:ascii="Calibri" w:hAnsi="Calibri"/>
          <w:color w:val="222222"/>
          <w:sz w:val="22"/>
        </w:rPr>
        <w:t xml:space="preserve">Quick test: if you might say 'someone should do something about this', it is an </w:t>
      </w:r>
      <w:r>
        <w:rPr>
          <w:rFonts w:ascii="Calibri" w:hAnsi="Calibri"/>
          <w:b/>
          <w:color w:val="222222"/>
          <w:sz w:val="22"/>
        </w:rPr>
        <w:t>issue</w:t>
      </w:r>
      <w:r>
        <w:rPr>
          <w:rFonts w:ascii="Calibri" w:hAnsi="Calibri"/>
          <w:color w:val="222222"/>
          <w:sz w:val="22"/>
        </w:rPr>
        <w:t xml:space="preserve">. If you can put 'I think' or 'in our view' in front of it, it is a </w:t>
      </w:r>
      <w:r>
        <w:rPr>
          <w:rFonts w:ascii="Calibri" w:hAnsi="Calibri"/>
          <w:b/>
          <w:color w:val="222222"/>
          <w:sz w:val="22"/>
        </w:rPr>
        <w:t>perspective</w:t>
      </w:r>
      <w:r>
        <w:rPr>
          <w:rFonts w:ascii="Calibri" w:hAnsi="Calibri"/>
          <w:color w:val="222222"/>
          <w:sz w:val="22"/>
        </w:rPr>
        <w:t>.</w:t>
      </w:r>
    </w:p>
    <w:p>
      <w:pPr>
        <w:spacing w:before="360" w:after="120"/>
      </w:pPr>
      <w:r>
        <w:rPr>
          <w:rFonts w:ascii="Calibri" w:hAnsi="Calibri"/>
          <w:b/>
          <w:i w:val="0"/>
          <w:color w:val="0F6E63"/>
          <w:sz w:val="32"/>
        </w:rPr>
        <w:t>Template: An issue at four levels</w:t>
      </w:r>
    </w:p>
    <w:p>
      <w:pPr>
        <w:spacing w:after="120"/>
      </w:pPr>
      <w:r>
        <w:rPr>
          <w:rFonts w:ascii="Calibri" w:hAnsi="Calibri"/>
          <w:color w:val="222222"/>
          <w:sz w:val="22"/>
        </w:rPr>
        <w:t>Copy this table for your issue. Fill in how the issue looks at each level. It stops you from thinking too narrowly.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Level</w:t>
            </w:r>
          </w:p>
        </w:tc>
        <w:tc>
          <w:tcPr>
            <w:tcW w:type="dxa" w:w="3120"/>
            <w:shd w:val="clear" w:color="auto" w:fill="E7F3F1"/>
          </w:tcPr>
          <w:p>
            <w:r/>
            <w:r>
              <w:rPr>
                <w:rFonts w:ascii="Calibri" w:hAnsi="Calibri"/>
                <w:b/>
                <w:i w:val="0"/>
                <w:color w:val="0F6E63"/>
                <w:sz w:val="22"/>
              </w:rPr>
              <w:t>The question to ask</w:t>
            </w:r>
          </w:p>
        </w:tc>
        <w:tc>
          <w:tcPr>
            <w:tcW w:type="dxa" w:w="3120"/>
            <w:shd w:val="clear" w:color="auto" w:fill="E7F3F1"/>
          </w:tcPr>
          <w:p>
            <w:r/>
            <w:r>
              <w:rPr>
                <w:rFonts w:ascii="Calibri" w:hAnsi="Calibri"/>
                <w:b/>
                <w:i w:val="0"/>
                <w:color w:val="0F6E63"/>
                <w:sz w:val="22"/>
              </w:rPr>
              <w:t>My notes</w:t>
            </w:r>
          </w:p>
        </w:tc>
      </w:tr>
      <w:tr>
        <w:tc>
          <w:tcPr>
            <w:tcW w:type="dxa" w:w="3120"/>
          </w:tcPr>
          <w:p>
            <w:r/>
            <w:r>
              <w:rPr>
                <w:rFonts w:ascii="Calibri" w:hAnsi="Calibri"/>
                <w:b w:val="0"/>
                <w:i w:val="0"/>
                <w:color w:val="222222"/>
                <w:sz w:val="20"/>
              </w:rPr>
              <w:t>Personal</w:t>
            </w:r>
          </w:p>
        </w:tc>
        <w:tc>
          <w:tcPr>
            <w:tcW w:type="dxa" w:w="3120"/>
          </w:tcPr>
          <w:p>
            <w:r/>
            <w:r>
              <w:rPr>
                <w:rFonts w:ascii="Calibri" w:hAnsi="Calibri"/>
                <w:b w:val="0"/>
                <w:i w:val="0"/>
                <w:color w:val="222222"/>
                <w:sz w:val="20"/>
              </w:rPr>
              <w:t>How does it affect me and my family?</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Local</w:t>
            </w:r>
          </w:p>
        </w:tc>
        <w:tc>
          <w:tcPr>
            <w:tcW w:type="dxa" w:w="3120"/>
          </w:tcPr>
          <w:p>
            <w:r/>
            <w:r>
              <w:rPr>
                <w:rFonts w:ascii="Calibri" w:hAnsi="Calibri"/>
                <w:b w:val="0"/>
                <w:i w:val="0"/>
                <w:color w:val="222222"/>
                <w:sz w:val="20"/>
              </w:rPr>
              <w:t>How does it affect my neighbourhood or town?</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National</w:t>
            </w:r>
          </w:p>
        </w:tc>
        <w:tc>
          <w:tcPr>
            <w:tcW w:type="dxa" w:w="3120"/>
          </w:tcPr>
          <w:p>
            <w:r/>
            <w:r>
              <w:rPr>
                <w:rFonts w:ascii="Calibri" w:hAnsi="Calibri"/>
                <w:b w:val="0"/>
                <w:i w:val="0"/>
                <w:color w:val="222222"/>
                <w:sz w:val="20"/>
              </w:rPr>
              <w:t>How does it affect my whole country?</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Global</w:t>
            </w:r>
          </w:p>
        </w:tc>
        <w:tc>
          <w:tcPr>
            <w:tcW w:type="dxa" w:w="3120"/>
          </w:tcPr>
          <w:p>
            <w:r/>
            <w:r>
              <w:rPr>
                <w:rFonts w:ascii="Calibri" w:hAnsi="Calibri"/>
                <w:b w:val="0"/>
                <w:i w:val="0"/>
                <w:color w:val="222222"/>
                <w:sz w:val="20"/>
              </w:rPr>
              <w:t>How does it connect to the whole world?</w:t>
            </w:r>
          </w:p>
        </w:tc>
        <w:tc>
          <w:tcPr>
            <w:tcW w:type="dxa" w:w="3120"/>
          </w:tcPr>
          <w:p>
            <w:r/>
            <w:r>
              <w:rPr>
                <w:rFonts w:ascii="Calibri" w:hAnsi="Calibri"/>
                <w:b w:val="0"/>
                <w:i w:val="0"/>
                <w:color w:val="222222"/>
                <w:sz w:val="20"/>
              </w:rPr>
            </w:r>
          </w:p>
        </w:tc>
      </w:tr>
    </w:tbl>
    <w:p>
      <w:pPr>
        <w:spacing w:before="360" w:after="120"/>
      </w:pPr>
      <w:r>
        <w:rPr>
          <w:rFonts w:ascii="Calibri" w:hAnsi="Calibri"/>
          <w:b/>
          <w:i w:val="0"/>
          <w:color w:val="0F6E63"/>
          <w:sz w:val="32"/>
        </w:rPr>
        <w:t>Checklist: Is it a fact or an opinion?</w:t>
      </w:r>
    </w:p>
    <w:p>
      <w:pPr>
        <w:spacing w:after="120"/>
      </w:pPr>
      <w:r>
        <w:rPr>
          <w:rFonts w:ascii="Calibri" w:hAnsi="Calibri"/>
          <w:color w:val="222222"/>
          <w:sz w:val="22"/>
        </w:rPr>
        <w:t>Ask these questions about any statement before you rely on it.</w:t>
      </w:r>
    </w:p>
    <w:p>
      <w:pPr>
        <w:pStyle w:val="ListNumber"/>
        <w:spacing w:after="40"/>
      </w:pPr>
      <w:r>
        <w:rPr>
          <w:rFonts w:ascii="Calibri" w:hAnsi="Calibri"/>
          <w:color w:val="222222"/>
          <w:sz w:val="22"/>
        </w:rPr>
        <w:t xml:space="preserve">Can it be </w:t>
      </w:r>
      <w:r>
        <w:rPr>
          <w:rFonts w:ascii="Calibri" w:hAnsi="Calibri"/>
          <w:b/>
          <w:color w:val="222222"/>
          <w:sz w:val="22"/>
        </w:rPr>
        <w:t>checked</w:t>
      </w:r>
      <w:r>
        <w:rPr>
          <w:rFonts w:ascii="Calibri" w:hAnsi="Calibri"/>
          <w:color w:val="222222"/>
          <w:sz w:val="22"/>
        </w:rPr>
        <w:t xml:space="preserve"> or measured? If yes, it is probably a fact.</w:t>
      </w:r>
    </w:p>
    <w:p>
      <w:pPr>
        <w:pStyle w:val="ListNumber"/>
        <w:spacing w:after="40"/>
      </w:pPr>
      <w:r>
        <w:rPr>
          <w:rFonts w:ascii="Calibri" w:hAnsi="Calibri"/>
          <w:color w:val="222222"/>
          <w:sz w:val="22"/>
        </w:rPr>
        <w:t xml:space="preserve">Could sensible people </w:t>
      </w:r>
      <w:r>
        <w:rPr>
          <w:rFonts w:ascii="Calibri" w:hAnsi="Calibri"/>
          <w:b/>
          <w:color w:val="222222"/>
          <w:sz w:val="22"/>
        </w:rPr>
        <w:t>disagree</w:t>
      </w:r>
      <w:r>
        <w:rPr>
          <w:rFonts w:ascii="Calibri" w:hAnsi="Calibri"/>
          <w:color w:val="222222"/>
          <w:sz w:val="22"/>
        </w:rPr>
        <w:t xml:space="preserve"> with it? If yes, it is probably an opinion.</w:t>
      </w:r>
    </w:p>
    <w:p>
      <w:pPr>
        <w:pStyle w:val="ListNumber"/>
        <w:spacing w:after="40"/>
      </w:pPr>
      <w:r>
        <w:rPr>
          <w:rFonts w:ascii="Calibri" w:hAnsi="Calibri"/>
          <w:color w:val="222222"/>
          <w:sz w:val="22"/>
        </w:rPr>
        <w:t>Does it use feeling words like best, worst, terrible or wonderful? Those often signal an opinion.</w:t>
      </w:r>
    </w:p>
    <w:p>
      <w:pPr>
        <w:pStyle w:val="ListNumber"/>
        <w:spacing w:after="40"/>
      </w:pPr>
      <w:r>
        <w:rPr>
          <w:rFonts w:ascii="Calibri" w:hAnsi="Calibri"/>
          <w:color w:val="222222"/>
          <w:sz w:val="22"/>
        </w:rPr>
        <w:t xml:space="preserve">If it is an opinion, ask: </w:t>
      </w:r>
      <w:r>
        <w:rPr>
          <w:rFonts w:ascii="Calibri" w:hAnsi="Calibri"/>
          <w:b/>
          <w:color w:val="222222"/>
          <w:sz w:val="22"/>
        </w:rPr>
        <w:t>what fact or evidence supports it?</w:t>
      </w:r>
    </w:p>
    <w:p>
      <w:pPr>
        <w:spacing w:before="160" w:after="40"/>
        <w:shd w:val="clear" w:color="auto" w:fill="E7F3F1"/>
      </w:pPr>
      <w:r>
        <w:rPr>
          <w:rFonts w:ascii="Calibri" w:hAnsi="Calibri"/>
          <w:b/>
          <w:i w:val="0"/>
          <w:color w:val="0F6E63"/>
          <w:sz w:val="24"/>
        </w:rPr>
        <w:t>💡 Remember</w:t>
      </w:r>
    </w:p>
    <w:p>
      <w:pPr>
        <w:spacing w:after="40"/>
        <w:ind w:left="288"/>
        <w:shd w:val="clear" w:color="auto" w:fill="E7F3F1"/>
      </w:pPr>
      <w:r>
        <w:rPr>
          <w:rFonts w:ascii="Calibri" w:hAnsi="Calibri"/>
          <w:b w:val="0"/>
          <w:i w:val="0"/>
          <w:color w:val="222222"/>
          <w:sz w:val="22"/>
        </w:rPr>
        <w:t>Facts give you solid ground; opinions tell you how people feel.</w:t>
      </w:r>
    </w:p>
    <w:p>
      <w:pPr>
        <w:spacing w:after="40"/>
        <w:ind w:left="288"/>
        <w:shd w:val="clear" w:color="auto" w:fill="E7F3F1"/>
      </w:pPr>
      <w:r>
        <w:rPr>
          <w:rFonts w:ascii="Calibri" w:hAnsi="Calibri"/>
          <w:b w:val="0"/>
          <w:i w:val="0"/>
          <w:color w:val="222222"/>
          <w:sz w:val="22"/>
        </w:rPr>
        <w:t>You need both, but you must always know which is which.</w:t>
      </w:r>
    </w:p>
    <w:p>
      <w:pPr>
        <w:spacing w:after="40"/>
        <w:ind w:left="288"/>
        <w:shd w:val="clear" w:color="auto" w:fill="E7F3F1"/>
      </w:pPr>
      <w:r>
        <w:rPr>
          <w:rFonts w:ascii="Calibri" w:hAnsi="Calibri"/>
          <w:b w:val="0"/>
          <w:i w:val="0"/>
          <w:color w:val="222222"/>
          <w:sz w:val="22"/>
        </w:rPr>
        <w:t>A strong perspective is an opinion backed by evidence.</w:t>
      </w:r>
    </w:p>
    <w:p>
      <w:pPr>
        <w:spacing w:before="360" w:after="120"/>
      </w:pPr>
      <w:r>
        <w:rPr>
          <w:rFonts w:ascii="Calibri" w:hAnsi="Calibri"/>
          <w:b/>
          <w:i w:val="0"/>
          <w:color w:val="0F6E63"/>
          <w:sz w:val="32"/>
        </w:rPr>
        <w:t>Template: Cause and consequence map</w:t>
      </w:r>
    </w:p>
    <w:p>
      <w:pPr>
        <w:spacing w:after="120"/>
      </w:pPr>
      <w:r>
        <w:rPr>
          <w:rFonts w:ascii="Calibri" w:hAnsi="Calibri"/>
          <w:color w:val="222222"/>
          <w:sz w:val="22"/>
        </w:rPr>
        <w:t>Put your issue in the middle row. List the causes (why it happens) and the consequences (what it leads to). Watch for a consequence that becomes the cause of a new problem.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Write here</w:t>
            </w:r>
          </w:p>
        </w:tc>
      </w:tr>
      <w:tr>
        <w:tc>
          <w:tcPr>
            <w:tcW w:type="dxa" w:w="4680"/>
          </w:tcPr>
          <w:p>
            <w:r/>
            <w:r>
              <w:rPr>
                <w:rFonts w:ascii="Calibri" w:hAnsi="Calibri"/>
                <w:b w:val="0"/>
                <w:i w:val="0"/>
                <w:color w:val="222222"/>
                <w:sz w:val="20"/>
              </w:rPr>
              <w:t>Causes (why it happens)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 issue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Consequences (what it leads to)</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Chain (a consequence that causes a new problem)</w:t>
            </w:r>
          </w:p>
        </w:tc>
        <w:tc>
          <w:tcPr>
            <w:tcW w:type="dxa" w:w="468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Signal words to look for</w:t>
      </w:r>
    </w:p>
    <w:p>
      <w:pPr>
        <w:spacing w:after="40"/>
        <w:ind w:left="288"/>
        <w:shd w:val="clear" w:color="auto" w:fill="E7F3F1"/>
      </w:pPr>
      <w:r>
        <w:rPr>
          <w:rFonts w:ascii="Calibri" w:hAnsi="Calibri"/>
          <w:b w:val="0"/>
          <w:i w:val="0"/>
          <w:color w:val="222222"/>
          <w:sz w:val="22"/>
        </w:rPr>
        <w:t>Cause words: because, since, due to, as a result of, the reason is, caused by.</w:t>
      </w:r>
    </w:p>
    <w:p>
      <w:pPr>
        <w:spacing w:after="40"/>
        <w:ind w:left="288"/>
        <w:shd w:val="clear" w:color="auto" w:fill="E7F3F1"/>
      </w:pPr>
      <w:r>
        <w:rPr>
          <w:rFonts w:ascii="Calibri" w:hAnsi="Calibri"/>
          <w:b w:val="0"/>
          <w:i w:val="0"/>
          <w:color w:val="222222"/>
          <w:sz w:val="22"/>
        </w:rPr>
        <w:t>Consequence words: so, therefore, as a result, this means that, consequently, this leads to.</w:t>
      </w:r>
    </w:p>
    <w:p>
      <w:pPr>
        <w:spacing w:after="40"/>
        <w:ind w:left="288"/>
        <w:shd w:val="clear" w:color="auto" w:fill="E7F3F1"/>
      </w:pPr>
      <w:r>
        <w:rPr>
          <w:rFonts w:ascii="Calibri" w:hAnsi="Calibri"/>
          <w:b w:val="0"/>
          <w:i w:val="0"/>
          <w:color w:val="222222"/>
          <w:sz w:val="22"/>
        </w:rPr>
        <w:t>Underline these in any source; they point straight to causes and effects.</w:t>
      </w:r>
    </w:p>
    <w:p>
      <w:pPr>
        <w:spacing w:before="360" w:after="120"/>
      </w:pPr>
      <w:r>
        <w:rPr>
          <w:rFonts w:ascii="Calibri" w:hAnsi="Calibri"/>
          <w:b/>
          <w:i w:val="0"/>
          <w:color w:val="0F6E63"/>
          <w:sz w:val="32"/>
        </w:rPr>
        <w:t>Template: Compare two sources or viewpoints</w:t>
      </w:r>
    </w:p>
    <w:p>
      <w:pPr>
        <w:spacing w:after="120"/>
      </w:pPr>
      <w:r>
        <w:rPr>
          <w:rFonts w:ascii="Calibri" w:hAnsi="Calibri"/>
          <w:color w:val="222222"/>
          <w:sz w:val="22"/>
        </w:rPr>
        <w:t>Use this grid to compare any two sources or views. The 'what is missing' row is often the most revealing.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Question</w:t>
            </w:r>
          </w:p>
        </w:tc>
        <w:tc>
          <w:tcPr>
            <w:tcW w:type="dxa" w:w="3120"/>
            <w:shd w:val="clear" w:color="auto" w:fill="E7F3F1"/>
          </w:tcPr>
          <w:p>
            <w:r/>
            <w:r>
              <w:rPr>
                <w:rFonts w:ascii="Calibri" w:hAnsi="Calibri"/>
                <w:b/>
                <w:i w:val="0"/>
                <w:color w:val="0F6E63"/>
                <w:sz w:val="22"/>
              </w:rPr>
              <w:t>Source or view 1</w:t>
            </w:r>
          </w:p>
        </w:tc>
        <w:tc>
          <w:tcPr>
            <w:tcW w:type="dxa" w:w="3120"/>
            <w:shd w:val="clear" w:color="auto" w:fill="E7F3F1"/>
          </w:tcPr>
          <w:p>
            <w:r/>
            <w:r>
              <w:rPr>
                <w:rFonts w:ascii="Calibri" w:hAnsi="Calibri"/>
                <w:b/>
                <w:i w:val="0"/>
                <w:color w:val="0F6E63"/>
                <w:sz w:val="22"/>
              </w:rPr>
              <w:t>Source or view 2</w:t>
            </w:r>
          </w:p>
        </w:tc>
      </w:tr>
      <w:tr>
        <w:tc>
          <w:tcPr>
            <w:tcW w:type="dxa" w:w="3120"/>
          </w:tcPr>
          <w:p>
            <w:r/>
            <w:r>
              <w:rPr>
                <w:rFonts w:ascii="Calibri" w:hAnsi="Calibri"/>
                <w:b w:val="0"/>
                <w:i w:val="0"/>
                <w:color w:val="222222"/>
                <w:sz w:val="20"/>
              </w:rPr>
              <w:t>What does each one say?</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Where do they agree? (similarity)</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Where do they disagree? (difference)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What does each leave out? (missing)</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360" w:after="120"/>
      </w:pPr>
      <w:r>
        <w:rPr>
          <w:rFonts w:ascii="Calibri" w:hAnsi="Calibri"/>
          <w:b/>
          <w:i w:val="0"/>
          <w:color w:val="0F6E63"/>
          <w:sz w:val="32"/>
        </w:rPr>
        <w:t>Checklist: Reading a graph</w:t>
      </w:r>
    </w:p>
    <w:p>
      <w:pPr>
        <w:spacing w:after="120"/>
      </w:pPr>
      <w:r>
        <w:rPr>
          <w:rFonts w:ascii="Calibri" w:hAnsi="Calibri"/>
          <w:color w:val="222222"/>
          <w:sz w:val="22"/>
        </w:rPr>
        <w:t>Read a graph in this order so it cannot fool you.</w:t>
      </w:r>
    </w:p>
    <w:p>
      <w:pPr>
        <w:pStyle w:val="ListNumber"/>
        <w:spacing w:after="40"/>
      </w:pPr>
      <w:r>
        <w:rPr>
          <w:rFonts w:ascii="Calibri" w:hAnsi="Calibri"/>
          <w:color w:val="222222"/>
          <w:sz w:val="22"/>
        </w:rPr>
        <w:t xml:space="preserve">Read the </w:t>
      </w:r>
      <w:r>
        <w:rPr>
          <w:rFonts w:ascii="Calibri" w:hAnsi="Calibri"/>
          <w:b/>
          <w:color w:val="222222"/>
          <w:sz w:val="22"/>
        </w:rPr>
        <w:t>title</w:t>
      </w:r>
      <w:r>
        <w:rPr>
          <w:rFonts w:ascii="Calibri" w:hAnsi="Calibri"/>
          <w:color w:val="222222"/>
          <w:sz w:val="22"/>
        </w:rPr>
        <w:t>: what is the graph about?</w:t>
      </w:r>
    </w:p>
    <w:p>
      <w:pPr>
        <w:pStyle w:val="ListNumber"/>
        <w:spacing w:after="40"/>
      </w:pPr>
      <w:r>
        <w:rPr>
          <w:rFonts w:ascii="Calibri" w:hAnsi="Calibri"/>
          <w:color w:val="222222"/>
          <w:sz w:val="22"/>
        </w:rPr>
        <w:t xml:space="preserve">Read the </w:t>
      </w:r>
      <w:r>
        <w:rPr>
          <w:rFonts w:ascii="Calibri" w:hAnsi="Calibri"/>
          <w:b/>
          <w:color w:val="222222"/>
          <w:sz w:val="22"/>
        </w:rPr>
        <w:t>labels</w:t>
      </w:r>
      <w:r>
        <w:rPr>
          <w:rFonts w:ascii="Calibri" w:hAnsi="Calibri"/>
          <w:color w:val="222222"/>
          <w:sz w:val="22"/>
        </w:rPr>
        <w:t xml:space="preserve"> on each axis: what is counted, and in what units?</w:t>
      </w:r>
    </w:p>
    <w:p>
      <w:pPr>
        <w:pStyle w:val="ListNumber"/>
        <w:spacing w:after="40"/>
      </w:pPr>
      <w:r>
        <w:rPr>
          <w:rFonts w:ascii="Calibri" w:hAnsi="Calibri"/>
          <w:color w:val="222222"/>
          <w:sz w:val="22"/>
        </w:rPr>
        <w:t xml:space="preserve">Look at the </w:t>
      </w:r>
      <w:r>
        <w:rPr>
          <w:rFonts w:ascii="Calibri" w:hAnsi="Calibri"/>
          <w:b/>
          <w:color w:val="222222"/>
          <w:sz w:val="22"/>
        </w:rPr>
        <w:t>bars</w:t>
      </w:r>
      <w:r>
        <w:rPr>
          <w:rFonts w:ascii="Calibri" w:hAnsi="Calibri"/>
          <w:color w:val="222222"/>
          <w:sz w:val="22"/>
        </w:rPr>
        <w:t>: which is tallest, which is shortest?</w:t>
      </w:r>
    </w:p>
    <w:p>
      <w:pPr>
        <w:pStyle w:val="ListNumber"/>
        <w:spacing w:after="40"/>
      </w:pPr>
      <w:r>
        <w:rPr>
          <w:rFonts w:ascii="Calibri" w:hAnsi="Calibri"/>
          <w:color w:val="222222"/>
          <w:sz w:val="22"/>
        </w:rPr>
        <w:t xml:space="preserve">Name the </w:t>
      </w:r>
      <w:r>
        <w:rPr>
          <w:rFonts w:ascii="Calibri" w:hAnsi="Calibri"/>
          <w:b/>
          <w:color w:val="222222"/>
          <w:sz w:val="22"/>
        </w:rPr>
        <w:t>pattern</w:t>
      </w:r>
      <w:r>
        <w:rPr>
          <w:rFonts w:ascii="Calibri" w:hAnsi="Calibri"/>
          <w:color w:val="222222"/>
          <w:sz w:val="22"/>
        </w:rPr>
        <w:t>: what is the overall story?</w:t>
      </w:r>
    </w:p>
    <w:p>
      <w:pPr>
        <w:pStyle w:val="ListNumber"/>
        <w:spacing w:after="40"/>
      </w:pPr>
      <w:r>
        <w:rPr>
          <w:rFonts w:ascii="Calibri" w:hAnsi="Calibri"/>
          <w:color w:val="222222"/>
          <w:sz w:val="22"/>
        </w:rPr>
        <w:t xml:space="preserve">Ask </w:t>
      </w:r>
      <w:r>
        <w:rPr>
          <w:rFonts w:ascii="Calibri" w:hAnsi="Calibri"/>
          <w:b/>
          <w:color w:val="222222"/>
          <w:sz w:val="22"/>
        </w:rPr>
        <w:t>why</w:t>
      </w:r>
      <w:r>
        <w:rPr>
          <w:rFonts w:ascii="Calibri" w:hAnsi="Calibri"/>
          <w:color w:val="222222"/>
          <w:sz w:val="22"/>
        </w:rPr>
        <w:t>: what might have caused the pattern?</w:t>
      </w:r>
    </w:p>
    <w:p>
      <w:pPr>
        <w:spacing w:after="120"/>
      </w:pPr>
      <w:r>
        <w:rPr>
          <w:rFonts w:ascii="Calibri" w:hAnsi="Calibri"/>
          <w:color w:val="222222"/>
          <w:sz w:val="22"/>
        </w:rPr>
        <w:t xml:space="preserve">A </w:t>
      </w:r>
      <w:r>
        <w:rPr>
          <w:rFonts w:ascii="Calibri" w:hAnsi="Calibri"/>
          <w:b/>
          <w:color w:val="222222"/>
          <w:sz w:val="22"/>
        </w:rPr>
        <w:t>bar graph</w:t>
      </w:r>
      <w:r>
        <w:rPr>
          <w:rFonts w:ascii="Calibri" w:hAnsi="Calibri"/>
          <w:color w:val="222222"/>
          <w:sz w:val="22"/>
        </w:rPr>
        <w:t xml:space="preserve"> presents findings clearly and supports an argument. A </w:t>
      </w:r>
      <w:r>
        <w:rPr>
          <w:rFonts w:ascii="Calibri" w:hAnsi="Calibri"/>
          <w:b/>
          <w:color w:val="222222"/>
          <w:sz w:val="22"/>
        </w:rPr>
        <w:t>double-bar graph</w:t>
      </w:r>
      <w:r>
        <w:rPr>
          <w:rFonts w:ascii="Calibri" w:hAnsi="Calibri"/>
          <w:color w:val="222222"/>
          <w:sz w:val="22"/>
        </w:rPr>
        <w:t xml:space="preserve"> compares two groups side by side, such as two seasons, two neighbourhoods, or boys and girls.</w:t>
      </w:r>
    </w:p>
    <w:p>
      <w:pPr>
        <w:spacing w:before="360" w:after="120"/>
      </w:pPr>
      <w:r>
        <w:rPr>
          <w:rFonts w:ascii="Calibri" w:hAnsi="Calibri"/>
          <w:b/>
          <w:i w:val="0"/>
          <w:color w:val="0F6E63"/>
          <w:sz w:val="32"/>
        </w:rPr>
        <w:t>Template: Stakeholder list</w:t>
      </w:r>
    </w:p>
    <w:p>
      <w:pPr>
        <w:spacing w:after="120"/>
      </w:pPr>
      <w:r>
        <w:rPr>
          <w:rFonts w:ascii="Calibri" w:hAnsi="Calibri"/>
          <w:color w:val="222222"/>
          <w:sz w:val="22"/>
        </w:rPr>
        <w:t>List every group with an interest in your issue, and what each one cares about most. Remember that perspectives can differ even inside one group.</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Stakeholder group</w:t>
            </w:r>
          </w:p>
        </w:tc>
        <w:tc>
          <w:tcPr>
            <w:tcW w:type="dxa" w:w="4680"/>
            <w:shd w:val="clear" w:color="auto" w:fill="E7F3F1"/>
          </w:tcPr>
          <w:p>
            <w:r/>
            <w:r>
              <w:rPr>
                <w:rFonts w:ascii="Calibri" w:hAnsi="Calibri"/>
                <w:b/>
                <w:i w:val="0"/>
                <w:color w:val="0F6E63"/>
                <w:sz w:val="22"/>
              </w:rPr>
              <w:t>What they care about most</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The problem-solving steps</w:t>
      </w:r>
    </w:p>
    <w:p>
      <w:pPr>
        <w:spacing w:after="120"/>
      </w:pPr>
      <w:r>
        <w:rPr>
          <w:rFonts w:ascii="Calibri" w:hAnsi="Calibri"/>
          <w:color w:val="222222"/>
          <w:sz w:val="22"/>
        </w:rPr>
        <w:t>When an issue needs action, work through these steps in order to move from a messy problem to a sensible plan.</w:t>
      </w:r>
    </w:p>
    <w:p>
      <w:pPr>
        <w:pStyle w:val="ListNumber"/>
        <w:spacing w:after="40"/>
      </w:pPr>
      <w:r>
        <w:rPr>
          <w:rFonts w:ascii="Calibri" w:hAnsi="Calibri"/>
          <w:b/>
          <w:color w:val="222222"/>
          <w:sz w:val="22"/>
        </w:rPr>
        <w:t>Identify the issue</w:t>
      </w:r>
      <w:r>
        <w:rPr>
          <w:rFonts w:ascii="Calibri" w:hAnsi="Calibri"/>
          <w:color w:val="222222"/>
          <w:sz w:val="22"/>
        </w:rPr>
        <w:t xml:space="preserve"> - name the real problem.</w:t>
      </w:r>
    </w:p>
    <w:p>
      <w:pPr>
        <w:pStyle w:val="ListNumber"/>
        <w:spacing w:after="40"/>
      </w:pPr>
      <w:r>
        <w:rPr>
          <w:rFonts w:ascii="Calibri" w:hAnsi="Calibri"/>
          <w:b/>
          <w:color w:val="222222"/>
          <w:sz w:val="22"/>
        </w:rPr>
        <w:t>Explain the issue</w:t>
      </w:r>
      <w:r>
        <w:rPr>
          <w:rFonts w:ascii="Calibri" w:hAnsi="Calibri"/>
          <w:color w:val="222222"/>
          <w:sz w:val="22"/>
        </w:rPr>
        <w:t xml:space="preserve"> - describe its causes and consequences.</w:t>
      </w:r>
    </w:p>
    <w:p>
      <w:pPr>
        <w:pStyle w:val="ListNumber"/>
        <w:spacing w:after="40"/>
      </w:pPr>
      <w:r>
        <w:rPr>
          <w:rFonts w:ascii="Calibri" w:hAnsi="Calibri"/>
          <w:b/>
          <w:color w:val="222222"/>
          <w:sz w:val="22"/>
        </w:rPr>
        <w:t>Search for and organise information</w:t>
      </w:r>
      <w:r>
        <w:rPr>
          <w:rFonts w:ascii="Calibri" w:hAnsi="Calibri"/>
          <w:color w:val="222222"/>
          <w:sz w:val="22"/>
        </w:rPr>
        <w:t xml:space="preserve"> - gather what different sources and perspectives say.</w:t>
      </w:r>
    </w:p>
    <w:p>
      <w:pPr>
        <w:pStyle w:val="ListNumber"/>
        <w:spacing w:after="40"/>
      </w:pPr>
      <w:r>
        <w:rPr>
          <w:rFonts w:ascii="Calibri" w:hAnsi="Calibri"/>
          <w:b/>
          <w:color w:val="222222"/>
          <w:sz w:val="22"/>
        </w:rPr>
        <w:t>Identify the resources needed</w:t>
      </w:r>
      <w:r>
        <w:rPr>
          <w:rFonts w:ascii="Calibri" w:hAnsi="Calibri"/>
          <w:color w:val="222222"/>
          <w:sz w:val="22"/>
        </w:rPr>
        <w:t xml:space="preserve"> - work out what a solution would require.</w:t>
      </w:r>
    </w:p>
    <w:p>
      <w:pPr>
        <w:pStyle w:val="ListNumber"/>
        <w:spacing w:after="40"/>
      </w:pPr>
      <w:r>
        <w:rPr>
          <w:rFonts w:ascii="Calibri" w:hAnsi="Calibri"/>
          <w:b/>
          <w:color w:val="222222"/>
          <w:sz w:val="22"/>
        </w:rPr>
        <w:t>Form a plan</w:t>
      </w:r>
      <w:r>
        <w:rPr>
          <w:rFonts w:ascii="Calibri" w:hAnsi="Calibri"/>
          <w:color w:val="222222"/>
          <w:sz w:val="22"/>
        </w:rPr>
        <w:t xml:space="preserve"> - choose a realistic course of action.</w:t>
      </w:r>
    </w:p>
    <w:p>
      <w:pPr>
        <w:pStyle w:val="ListNumber"/>
        <w:spacing w:after="40"/>
      </w:pPr>
      <w:r>
        <w:rPr>
          <w:rFonts w:ascii="Calibri" w:hAnsi="Calibri"/>
          <w:b/>
          <w:color w:val="222222"/>
          <w:sz w:val="22"/>
        </w:rPr>
        <w:t>Evaluate the course of action</w:t>
      </w:r>
      <w:r>
        <w:rPr>
          <w:rFonts w:ascii="Calibri" w:hAnsi="Calibri"/>
          <w:color w:val="222222"/>
          <w:sz w:val="22"/>
        </w:rPr>
        <w:t xml:space="preserve"> - ask whether it would really help.</w:t>
      </w:r>
    </w:p>
    <w:p>
      <w:pPr>
        <w:spacing w:after="120"/>
      </w:pPr>
      <w:r>
        <w:rPr>
          <w:rFonts w:ascii="Calibri" w:hAnsi="Calibri"/>
          <w:color w:val="222222"/>
          <w:sz w:val="22"/>
        </w:rPr>
        <w:t xml:space="preserve">A good </w:t>
      </w:r>
      <w:r>
        <w:rPr>
          <w:rFonts w:ascii="Calibri" w:hAnsi="Calibri"/>
          <w:b/>
          <w:color w:val="222222"/>
          <w:sz w:val="22"/>
        </w:rPr>
        <w:t>course of action</w:t>
      </w:r>
      <w:r>
        <w:rPr>
          <w:rFonts w:ascii="Calibri" w:hAnsi="Calibri"/>
          <w:color w:val="222222"/>
          <w:sz w:val="22"/>
        </w:rPr>
        <w:t xml:space="preserve"> is realistic, fits the size of the issue (a local issue needs a local action), and has a clear outcome, such as a poster, a letter, or an event.</w:t>
      </w:r>
    </w:p>
    <w:p>
      <w:pPr>
        <w:spacing w:before="360" w:after="120"/>
      </w:pPr>
      <w:r>
        <w:rPr>
          <w:rFonts w:ascii="Calibri" w:hAnsi="Calibri"/>
          <w:b/>
          <w:i w:val="0"/>
          <w:color w:val="0F6E63"/>
          <w:sz w:val="32"/>
        </w:rPr>
        <w:t>Sentence starters for analysis</w:t>
      </w:r>
    </w:p>
    <w:p>
      <w:pPr>
        <w:spacing w:after="120"/>
      </w:pPr>
      <w:r>
        <w:rPr>
          <w:rFonts w:ascii="Calibri" w:hAnsi="Calibri"/>
          <w:color w:val="222222"/>
          <w:sz w:val="22"/>
        </w:rPr>
        <w:t>Use these to write clear analysis. Mix and match them as you need.</w:t>
      </w:r>
    </w:p>
    <w:p>
      <w:pPr>
        <w:spacing w:after="120"/>
      </w:pPr>
      <w:r>
        <w:rPr>
          <w:rFonts w:ascii="Calibri" w:hAnsi="Calibri"/>
          <w:b/>
          <w:color w:val="222222"/>
          <w:sz w:val="22"/>
        </w:rPr>
        <w:t>For causes and consequences:</w:t>
      </w:r>
    </w:p>
    <w:p>
      <w:pPr>
        <w:pStyle w:val="ListBullet"/>
        <w:spacing w:after="40"/>
      </w:pPr>
      <w:r>
        <w:rPr>
          <w:rFonts w:ascii="Calibri" w:hAnsi="Calibri"/>
          <w:color w:val="222222"/>
          <w:sz w:val="22"/>
        </w:rPr>
        <w:t>This happens because ...</w:t>
      </w:r>
    </w:p>
    <w:p>
      <w:pPr>
        <w:pStyle w:val="ListBullet"/>
        <w:spacing w:after="40"/>
      </w:pPr>
      <w:r>
        <w:rPr>
          <w:rFonts w:ascii="Calibri" w:hAnsi="Calibri"/>
          <w:color w:val="222222"/>
          <w:sz w:val="22"/>
        </w:rPr>
        <w:t>One cause of this is ...</w:t>
      </w:r>
    </w:p>
    <w:p>
      <w:pPr>
        <w:pStyle w:val="ListBullet"/>
        <w:spacing w:after="40"/>
      </w:pPr>
      <w:r>
        <w:rPr>
          <w:rFonts w:ascii="Calibri" w:hAnsi="Calibri"/>
          <w:color w:val="222222"/>
          <w:sz w:val="22"/>
        </w:rPr>
        <w:t>As a result of this, ...</w:t>
      </w:r>
    </w:p>
    <w:p>
      <w:pPr>
        <w:pStyle w:val="ListBullet"/>
        <w:spacing w:after="40"/>
      </w:pPr>
      <w:r>
        <w:rPr>
          <w:rFonts w:ascii="Calibri" w:hAnsi="Calibri"/>
          <w:color w:val="222222"/>
          <w:sz w:val="22"/>
        </w:rPr>
        <w:t>This leads to ... which then causes ...</w:t>
      </w:r>
    </w:p>
    <w:p>
      <w:pPr>
        <w:spacing w:after="120"/>
      </w:pPr>
      <w:r>
        <w:rPr>
          <w:rFonts w:ascii="Calibri" w:hAnsi="Calibri"/>
          <w:b/>
          <w:color w:val="222222"/>
          <w:sz w:val="22"/>
        </w:rPr>
        <w:t>For perspectives and comparing:</w:t>
      </w:r>
    </w:p>
    <w:p>
      <w:pPr>
        <w:pStyle w:val="ListBullet"/>
        <w:spacing w:after="40"/>
      </w:pPr>
      <w:r>
        <w:rPr>
          <w:rFonts w:ascii="Calibri" w:hAnsi="Calibri"/>
          <w:color w:val="222222"/>
          <w:sz w:val="22"/>
        </w:rPr>
        <w:t>From a personal / local / national / global perspective, ...</w:t>
      </w:r>
    </w:p>
    <w:p>
      <w:pPr>
        <w:pStyle w:val="ListBullet"/>
        <w:spacing w:after="40"/>
      </w:pPr>
      <w:r>
        <w:rPr>
          <w:rFonts w:ascii="Calibri" w:hAnsi="Calibri"/>
          <w:color w:val="222222"/>
          <w:sz w:val="22"/>
        </w:rPr>
        <w:t>One group sees this as ... while another sees it as ...</w:t>
      </w:r>
    </w:p>
    <w:p>
      <w:pPr>
        <w:pStyle w:val="ListBullet"/>
        <w:spacing w:after="40"/>
      </w:pPr>
      <w:r>
        <w:rPr>
          <w:rFonts w:ascii="Calibri" w:hAnsi="Calibri"/>
          <w:color w:val="222222"/>
          <w:sz w:val="22"/>
        </w:rPr>
        <w:t>Both views agree that ... but they differ on ...</w:t>
      </w:r>
    </w:p>
    <w:p>
      <w:pPr>
        <w:pStyle w:val="ListBullet"/>
        <w:spacing w:after="40"/>
      </w:pPr>
      <w:r>
        <w:rPr>
          <w:rFonts w:ascii="Calibri" w:hAnsi="Calibri"/>
          <w:color w:val="222222"/>
          <w:sz w:val="22"/>
        </w:rPr>
        <w:t>This source leaves out ...</w:t>
      </w:r>
    </w:p>
    <w:p>
      <w:pPr>
        <w:spacing w:after="120"/>
      </w:pPr>
      <w:r>
        <w:rPr>
          <w:rFonts w:ascii="Calibri" w:hAnsi="Calibri"/>
          <w:b/>
          <w:color w:val="222222"/>
          <w:sz w:val="22"/>
        </w:rPr>
        <w:t>For conclusions and actions:</w:t>
      </w:r>
    </w:p>
    <w:p>
      <w:pPr>
        <w:pStyle w:val="ListBullet"/>
        <w:spacing w:after="40"/>
      </w:pPr>
      <w:r>
        <w:rPr>
          <w:rFonts w:ascii="Calibri" w:hAnsi="Calibri"/>
          <w:color w:val="222222"/>
          <w:sz w:val="22"/>
        </w:rPr>
        <w:t>The evidence suggests that ...</w:t>
      </w:r>
    </w:p>
    <w:p>
      <w:pPr>
        <w:pStyle w:val="ListBullet"/>
        <w:spacing w:after="40"/>
      </w:pPr>
      <w:r>
        <w:rPr>
          <w:rFonts w:ascii="Calibri" w:hAnsi="Calibri"/>
          <w:color w:val="222222"/>
          <w:sz w:val="22"/>
        </w:rPr>
        <w:t>Taking all the perspectives together, I conclude that ...</w:t>
      </w:r>
    </w:p>
    <w:p>
      <w:pPr>
        <w:pStyle w:val="ListBullet"/>
        <w:spacing w:after="40"/>
      </w:pPr>
      <w:r>
        <w:rPr>
          <w:rFonts w:ascii="Calibri" w:hAnsi="Calibri"/>
          <w:color w:val="222222"/>
          <w:sz w:val="22"/>
        </w:rPr>
        <w:t>One realistic action would be ... because ...</w:t>
      </w:r>
    </w:p>
    <w:p>
      <w:pPr>
        <w:pStyle w:val="ListBullet"/>
        <w:spacing w:after="40"/>
      </w:pPr>
      <w:r>
        <w:rPr>
          <w:rFonts w:ascii="Calibri" w:hAnsi="Calibri"/>
          <w:color w:val="222222"/>
          <w:sz w:val="22"/>
        </w:rPr>
        <w:t>This action fits the issue because ...</w:t>
      </w:r>
    </w:p>
    <w:p>
      <w:pPr>
        <w:spacing w:before="360" w:after="120"/>
      </w:pPr>
      <w:r>
        <w:rPr>
          <w:rFonts w:ascii="Calibri" w:hAnsi="Calibri"/>
          <w:b/>
          <w:i w:val="0"/>
          <w:color w:val="0F6E63"/>
          <w:sz w:val="32"/>
        </w:rPr>
        <w:t>Common analysis mistakes to avoid</w:t>
      </w:r>
    </w:p>
    <w:p>
      <w:pPr>
        <w:pStyle w:val="ListBullet"/>
        <w:spacing w:after="40"/>
      </w:pPr>
      <w:r>
        <w:rPr>
          <w:rFonts w:ascii="Calibri" w:hAnsi="Calibri"/>
          <w:color w:val="222222"/>
          <w:sz w:val="22"/>
        </w:rPr>
        <w:t>Describing only your own perspective and forgetting the others.</w:t>
      </w:r>
    </w:p>
    <w:p>
      <w:pPr>
        <w:pStyle w:val="ListBullet"/>
        <w:spacing w:after="40"/>
      </w:pPr>
      <w:r>
        <w:rPr>
          <w:rFonts w:ascii="Calibri" w:hAnsi="Calibri"/>
          <w:color w:val="222222"/>
          <w:sz w:val="22"/>
        </w:rPr>
        <w:t>Treating a strong opinion as if it were a proven fact.</w:t>
      </w:r>
    </w:p>
    <w:p>
      <w:pPr>
        <w:pStyle w:val="ListBullet"/>
        <w:spacing w:after="40"/>
      </w:pPr>
      <w:r>
        <w:rPr>
          <w:rFonts w:ascii="Calibri" w:hAnsi="Calibri"/>
          <w:color w:val="222222"/>
          <w:sz w:val="22"/>
        </w:rPr>
        <w:t>Naming a cause but forgetting the consequences, or the other way round.</w:t>
      </w:r>
    </w:p>
    <w:p>
      <w:pPr>
        <w:pStyle w:val="ListBullet"/>
        <w:spacing w:after="40"/>
      </w:pPr>
      <w:r>
        <w:rPr>
          <w:rFonts w:ascii="Calibri" w:hAnsi="Calibri"/>
          <w:color w:val="222222"/>
          <w:sz w:val="22"/>
        </w:rPr>
        <w:t>Getting stuck at one level, such as only the personal or only the global.</w:t>
      </w:r>
    </w:p>
    <w:p>
      <w:pPr>
        <w:pStyle w:val="ListBullet"/>
        <w:spacing w:after="40"/>
      </w:pPr>
      <w:r>
        <w:rPr>
          <w:rFonts w:ascii="Calibri" w:hAnsi="Calibri"/>
          <w:color w:val="222222"/>
          <w:sz w:val="22"/>
        </w:rPr>
        <w:t>Comparing two views but never asking what each one leaves out.</w:t>
      </w:r>
    </w:p>
    <w:p>
      <w:pPr>
        <w:pStyle w:val="ListBullet"/>
        <w:spacing w:after="40"/>
      </w:pPr>
      <w:r>
        <w:rPr>
          <w:rFonts w:ascii="Calibri" w:hAnsi="Calibri"/>
          <w:color w:val="222222"/>
          <w:sz w:val="22"/>
        </w:rPr>
        <w:t>Reading only the bars of a graph without checking the title and labels.</w:t>
      </w:r>
    </w:p>
    <w:p>
      <w:pPr>
        <w:pStyle w:val="ListBullet"/>
        <w:spacing w:after="40"/>
      </w:pPr>
      <w:r>
        <w:rPr>
          <w:rFonts w:ascii="Calibri" w:hAnsi="Calibri"/>
          <w:color w:val="222222"/>
          <w:sz w:val="22"/>
        </w:rPr>
        <w:t>Jumping to a conclusion before you have looked at the evidence.</w:t>
      </w:r>
    </w:p>
    <w:p>
      <w:pPr>
        <w:spacing w:before="360" w:after="120"/>
      </w:pPr>
      <w:r>
        <w:rPr>
          <w:rFonts w:ascii="Calibri" w:hAnsi="Calibri"/>
          <w:b/>
          <w:i w:val="0"/>
          <w:color w:val="0F6E63"/>
          <w:sz w:val="32"/>
        </w:rPr>
        <w:t>Glossary of analysis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analysis</w:t>
            </w:r>
          </w:p>
        </w:tc>
        <w:tc>
          <w:tcPr>
            <w:tcW w:type="dxa" w:w="4680"/>
          </w:tcPr>
          <w:p>
            <w:r/>
            <w:r>
              <w:rPr>
                <w:rFonts w:ascii="Calibri" w:hAnsi="Calibri"/>
                <w:b w:val="0"/>
                <w:i w:val="0"/>
                <w:color w:val="222222"/>
                <w:sz w:val="20"/>
              </w:rPr>
              <w:t>Breaking an issue into parts to understand it, by asking why, what it leads to, and how people see it.</w:t>
            </w:r>
          </w:p>
        </w:tc>
      </w:tr>
      <w:tr>
        <w:tc>
          <w:tcPr>
            <w:tcW w:type="dxa" w:w="4680"/>
          </w:tcPr>
          <w:p>
            <w:r/>
            <w:r>
              <w:rPr>
                <w:rFonts w:ascii="Calibri" w:hAnsi="Calibri"/>
                <w:b w:val="0"/>
                <w:i w:val="0"/>
                <w:color w:val="222222"/>
                <w:sz w:val="20"/>
              </w:rPr>
              <w:t>issue</w:t>
            </w:r>
          </w:p>
        </w:tc>
        <w:tc>
          <w:tcPr>
            <w:tcW w:type="dxa" w:w="4680"/>
          </w:tcPr>
          <w:p>
            <w:r/>
            <w:r>
              <w:rPr>
                <w:rFonts w:ascii="Calibri" w:hAnsi="Calibri"/>
                <w:b w:val="0"/>
                <w:i w:val="0"/>
                <w:color w:val="222222"/>
                <w:sz w:val="20"/>
              </w:rPr>
              <w:t>A problem or important question that people care about and that may need action.</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A way of looking at an issue, shaped by who someone is and where they live.</w:t>
            </w:r>
          </w:p>
        </w:tc>
      </w:tr>
      <w:tr>
        <w:tc>
          <w:tcPr>
            <w:tcW w:type="dxa" w:w="4680"/>
          </w:tcPr>
          <w:p>
            <w:r/>
            <w:r>
              <w:rPr>
                <w:rFonts w:ascii="Calibri" w:hAnsi="Calibri"/>
                <w:b w:val="0"/>
                <w:i w:val="0"/>
                <w:color w:val="222222"/>
                <w:sz w:val="20"/>
              </w:rPr>
              <w:t>personal perspective</w:t>
            </w:r>
          </w:p>
        </w:tc>
        <w:tc>
          <w:tcPr>
            <w:tcW w:type="dxa" w:w="4680"/>
          </w:tcPr>
          <w:p>
            <w:r/>
            <w:r>
              <w:rPr>
                <w:rFonts w:ascii="Calibri" w:hAnsi="Calibri"/>
                <w:b w:val="0"/>
                <w:i w:val="0"/>
                <w:color w:val="222222"/>
                <w:sz w:val="20"/>
              </w:rPr>
              <w:t>How an issue looks to you and your own family, up close.</w:t>
            </w:r>
          </w:p>
        </w:tc>
      </w:tr>
      <w:tr>
        <w:tc>
          <w:tcPr>
            <w:tcW w:type="dxa" w:w="4680"/>
          </w:tcPr>
          <w:p>
            <w:r/>
            <w:r>
              <w:rPr>
                <w:rFonts w:ascii="Calibri" w:hAnsi="Calibri"/>
                <w:b w:val="0"/>
                <w:i w:val="0"/>
                <w:color w:val="222222"/>
                <w:sz w:val="20"/>
              </w:rPr>
              <w:t>local perspective</w:t>
            </w:r>
          </w:p>
        </w:tc>
        <w:tc>
          <w:tcPr>
            <w:tcW w:type="dxa" w:w="4680"/>
          </w:tcPr>
          <w:p>
            <w:r/>
            <w:r>
              <w:rPr>
                <w:rFonts w:ascii="Calibri" w:hAnsi="Calibri"/>
                <w:b w:val="0"/>
                <w:i w:val="0"/>
                <w:color w:val="222222"/>
                <w:sz w:val="20"/>
              </w:rPr>
              <w:t>How an issue affects your neighbourhood or town.</w:t>
            </w:r>
          </w:p>
        </w:tc>
      </w:tr>
      <w:tr>
        <w:tc>
          <w:tcPr>
            <w:tcW w:type="dxa" w:w="4680"/>
          </w:tcPr>
          <w:p>
            <w:r/>
            <w:r>
              <w:rPr>
                <w:rFonts w:ascii="Calibri" w:hAnsi="Calibri"/>
                <w:b w:val="0"/>
                <w:i w:val="0"/>
                <w:color w:val="222222"/>
                <w:sz w:val="20"/>
              </w:rPr>
              <w:t>national perspective</w:t>
            </w:r>
          </w:p>
        </w:tc>
        <w:tc>
          <w:tcPr>
            <w:tcW w:type="dxa" w:w="4680"/>
          </w:tcPr>
          <w:p>
            <w:r/>
            <w:r>
              <w:rPr>
                <w:rFonts w:ascii="Calibri" w:hAnsi="Calibri"/>
                <w:b w:val="0"/>
                <w:i w:val="0"/>
                <w:color w:val="222222"/>
                <w:sz w:val="20"/>
              </w:rPr>
              <w:t>How an issue relates to one whole country and its people.</w:t>
            </w:r>
          </w:p>
        </w:tc>
      </w:tr>
      <w:tr>
        <w:tc>
          <w:tcPr>
            <w:tcW w:type="dxa" w:w="4680"/>
          </w:tcPr>
          <w:p>
            <w:r/>
            <w:r>
              <w:rPr>
                <w:rFonts w:ascii="Calibri" w:hAnsi="Calibri"/>
                <w:b w:val="0"/>
                <w:i w:val="0"/>
                <w:color w:val="222222"/>
                <w:sz w:val="20"/>
              </w:rPr>
              <w:t>global perspective</w:t>
            </w:r>
          </w:p>
        </w:tc>
        <w:tc>
          <w:tcPr>
            <w:tcW w:type="dxa" w:w="4680"/>
          </w:tcPr>
          <w:p>
            <w:r/>
            <w:r>
              <w:rPr>
                <w:rFonts w:ascii="Calibri" w:hAnsi="Calibri"/>
                <w:b w:val="0"/>
                <w:i w:val="0"/>
                <w:color w:val="222222"/>
                <w:sz w:val="20"/>
              </w:rPr>
              <w:t>How an issue relates to the whole world, across many countries.</w:t>
            </w:r>
          </w:p>
        </w:tc>
      </w:tr>
      <w:tr>
        <w:tc>
          <w:tcPr>
            <w:tcW w:type="dxa" w:w="4680"/>
          </w:tcPr>
          <w:p>
            <w:r/>
            <w:r>
              <w:rPr>
                <w:rFonts w:ascii="Calibri" w:hAnsi="Calibri"/>
                <w:b w:val="0"/>
                <w:i w:val="0"/>
                <w:color w:val="222222"/>
                <w:sz w:val="20"/>
              </w:rPr>
              <w:t>fact</w:t>
            </w:r>
          </w:p>
        </w:tc>
        <w:tc>
          <w:tcPr>
            <w:tcW w:type="dxa" w:w="4680"/>
          </w:tcPr>
          <w:p>
            <w:r/>
            <w:r>
              <w:rPr>
                <w:rFonts w:ascii="Calibri" w:hAnsi="Calibri"/>
                <w:b w:val="0"/>
                <w:i w:val="0"/>
                <w:color w:val="222222"/>
                <w:sz w:val="20"/>
              </w:rPr>
              <w:t>Something that can be checked and shown to be true.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believes, which others may dispute.</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Facts or information that support an idea or a view.</w:t>
            </w:r>
          </w:p>
        </w:tc>
      </w:tr>
      <w:tr>
        <w:tc>
          <w:tcPr>
            <w:tcW w:type="dxa" w:w="4680"/>
          </w:tcPr>
          <w:p>
            <w:r/>
            <w:r>
              <w:rPr>
                <w:rFonts w:ascii="Calibri" w:hAnsi="Calibri"/>
                <w:b w:val="0"/>
                <w:i w:val="0"/>
                <w:color w:val="222222"/>
                <w:sz w:val="20"/>
              </w:rPr>
              <w:t>cause</w:t>
            </w:r>
          </w:p>
        </w:tc>
        <w:tc>
          <w:tcPr>
            <w:tcW w:type="dxa" w:w="4680"/>
          </w:tcPr>
          <w:p>
            <w:r/>
            <w:r>
              <w:rPr>
                <w:rFonts w:ascii="Calibri" w:hAnsi="Calibri"/>
                <w:b w:val="0"/>
                <w:i w:val="0"/>
                <w:color w:val="222222"/>
                <w:sz w:val="20"/>
              </w:rPr>
              <w:t>The reason why an event or situation happens or has happened.</w:t>
            </w:r>
          </w:p>
        </w:tc>
      </w:tr>
      <w:tr>
        <w:tc>
          <w:tcPr>
            <w:tcW w:type="dxa" w:w="4680"/>
          </w:tcPr>
          <w:p>
            <w:r/>
            <w:r>
              <w:rPr>
                <w:rFonts w:ascii="Calibri" w:hAnsi="Calibri"/>
                <w:b w:val="0"/>
                <w:i w:val="0"/>
                <w:color w:val="222222"/>
                <w:sz w:val="20"/>
              </w:rPr>
              <w:t>consequence</w:t>
            </w:r>
          </w:p>
        </w:tc>
        <w:tc>
          <w:tcPr>
            <w:tcW w:type="dxa" w:w="4680"/>
          </w:tcPr>
          <w:p>
            <w:r/>
            <w:r>
              <w:rPr>
                <w:rFonts w:ascii="Calibri" w:hAnsi="Calibri"/>
                <w:b w:val="0"/>
                <w:i w:val="0"/>
                <w:color w:val="222222"/>
                <w:sz w:val="20"/>
              </w:rPr>
              <w:t>The result or effect of something that has happened or is happening.</w:t>
            </w:r>
          </w:p>
        </w:tc>
      </w:tr>
      <w:tr>
        <w:tc>
          <w:tcPr>
            <w:tcW w:type="dxa" w:w="4680"/>
          </w:tcPr>
          <w:p>
            <w:r/>
            <w:r>
              <w:rPr>
                <w:rFonts w:ascii="Calibri" w:hAnsi="Calibri"/>
                <w:b w:val="0"/>
                <w:i w:val="0"/>
                <w:color w:val="222222"/>
                <w:sz w:val="20"/>
              </w:rPr>
              <w:t>signal word</w:t>
            </w:r>
          </w:p>
        </w:tc>
        <w:tc>
          <w:tcPr>
            <w:tcW w:type="dxa" w:w="4680"/>
          </w:tcPr>
          <w:p>
            <w:r/>
            <w:r>
              <w:rPr>
                <w:rFonts w:ascii="Calibri" w:hAnsi="Calibri"/>
                <w:b w:val="0"/>
                <w:i w:val="0"/>
                <w:color w:val="222222"/>
                <w:sz w:val="20"/>
              </w:rPr>
              <w:t>A word that points to a cause or a consequence, such as because or therefore.</w:t>
            </w:r>
          </w:p>
        </w:tc>
      </w:tr>
      <w:tr>
        <w:tc>
          <w:tcPr>
            <w:tcW w:type="dxa" w:w="4680"/>
          </w:tcPr>
          <w:p>
            <w:r/>
            <w:r>
              <w:rPr>
                <w:rFonts w:ascii="Calibri" w:hAnsi="Calibri"/>
                <w:b w:val="0"/>
                <w:i w:val="0"/>
                <w:color w:val="222222"/>
                <w:sz w:val="20"/>
              </w:rPr>
              <w:t>stakeholder</w:t>
            </w:r>
          </w:p>
        </w:tc>
        <w:tc>
          <w:tcPr>
            <w:tcW w:type="dxa" w:w="4680"/>
          </w:tcPr>
          <w:p>
            <w:r/>
            <w:r>
              <w:rPr>
                <w:rFonts w:ascii="Calibri" w:hAnsi="Calibri"/>
                <w:b w:val="0"/>
                <w:i w:val="0"/>
                <w:color w:val="222222"/>
                <w:sz w:val="20"/>
              </w:rPr>
              <w:t>Anyone with a real interest in an issue because it affects them or they can affect it.</w:t>
            </w:r>
          </w:p>
        </w:tc>
      </w:tr>
      <w:tr>
        <w:tc>
          <w:tcPr>
            <w:tcW w:type="dxa" w:w="4680"/>
          </w:tcPr>
          <w:p>
            <w:r/>
            <w:r>
              <w:rPr>
                <w:rFonts w:ascii="Calibri" w:hAnsi="Calibri"/>
                <w:b w:val="0"/>
                <w:i w:val="0"/>
                <w:color w:val="222222"/>
                <w:sz w:val="20"/>
              </w:rPr>
              <w:t>viewpoint</w:t>
            </w:r>
          </w:p>
        </w:tc>
        <w:tc>
          <w:tcPr>
            <w:tcW w:type="dxa" w:w="4680"/>
          </w:tcPr>
          <w:p>
            <w:r/>
            <w:r>
              <w:rPr>
                <w:rFonts w:ascii="Calibri" w:hAnsi="Calibri"/>
                <w:b w:val="0"/>
                <w:i w:val="0"/>
                <w:color w:val="222222"/>
                <w:sz w:val="20"/>
              </w:rPr>
              <w:t>A single point of view held by a person or group.</w:t>
            </w:r>
          </w:p>
        </w:tc>
      </w:tr>
      <w:tr>
        <w:tc>
          <w:tcPr>
            <w:tcW w:type="dxa" w:w="4680"/>
          </w:tcPr>
          <w:p>
            <w:r/>
            <w:r>
              <w:rPr>
                <w:rFonts w:ascii="Calibri" w:hAnsi="Calibri"/>
                <w:b w:val="0"/>
                <w:i w:val="0"/>
                <w:color w:val="222222"/>
                <w:sz w:val="20"/>
              </w:rPr>
              <w:t>similarity</w:t>
            </w:r>
          </w:p>
        </w:tc>
        <w:tc>
          <w:tcPr>
            <w:tcW w:type="dxa" w:w="4680"/>
          </w:tcPr>
          <w:p>
            <w:r/>
            <w:r>
              <w:rPr>
                <w:rFonts w:ascii="Calibri" w:hAnsi="Calibri"/>
                <w:b w:val="0"/>
                <w:i w:val="0"/>
                <w:color w:val="222222"/>
                <w:sz w:val="20"/>
              </w:rPr>
              <w:t>Something that two sources or views have in common.</w:t>
            </w:r>
          </w:p>
        </w:tc>
      </w:tr>
      <w:tr>
        <w:tc>
          <w:tcPr>
            <w:tcW w:type="dxa" w:w="4680"/>
          </w:tcPr>
          <w:p>
            <w:r/>
            <w:r>
              <w:rPr>
                <w:rFonts w:ascii="Calibri" w:hAnsi="Calibri"/>
                <w:b w:val="0"/>
                <w:i w:val="0"/>
                <w:color w:val="222222"/>
                <w:sz w:val="20"/>
              </w:rPr>
              <w:t>difference</w:t>
            </w:r>
          </w:p>
        </w:tc>
        <w:tc>
          <w:tcPr>
            <w:tcW w:type="dxa" w:w="4680"/>
          </w:tcPr>
          <w:p>
            <w:r/>
            <w:r>
              <w:rPr>
                <w:rFonts w:ascii="Calibri" w:hAnsi="Calibri"/>
                <w:b w:val="0"/>
                <w:i w:val="0"/>
                <w:color w:val="222222"/>
                <w:sz w:val="20"/>
              </w:rPr>
              <w:t>A way in which two sources or views are not the same.</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When a source or person leans unfairly to one side instead of being balanced.</w:t>
            </w:r>
          </w:p>
        </w:tc>
      </w:tr>
      <w:tr>
        <w:tc>
          <w:tcPr>
            <w:tcW w:type="dxa" w:w="4680"/>
          </w:tcPr>
          <w:p>
            <w:r/>
            <w:r>
              <w:rPr>
                <w:rFonts w:ascii="Calibri" w:hAnsi="Calibri"/>
                <w:b w:val="0"/>
                <w:i w:val="0"/>
                <w:color w:val="222222"/>
                <w:sz w:val="20"/>
              </w:rPr>
              <w:t>data</w:t>
            </w:r>
          </w:p>
        </w:tc>
        <w:tc>
          <w:tcPr>
            <w:tcW w:type="dxa" w:w="4680"/>
          </w:tcPr>
          <w:p>
            <w:r/>
            <w:r>
              <w:rPr>
                <w:rFonts w:ascii="Calibri" w:hAnsi="Calibri"/>
                <w:b w:val="0"/>
                <w:i w:val="0"/>
                <w:color w:val="222222"/>
                <w:sz w:val="20"/>
              </w:rPr>
              <w:t>Information in the form of numbers, counts or measurements.</w:t>
            </w:r>
          </w:p>
        </w:tc>
      </w:tr>
      <w:tr>
        <w:tc>
          <w:tcPr>
            <w:tcW w:type="dxa" w:w="4680"/>
          </w:tcPr>
          <w:p>
            <w:r/>
            <w:r>
              <w:rPr>
                <w:rFonts w:ascii="Calibri" w:hAnsi="Calibri"/>
                <w:b w:val="0"/>
                <w:i w:val="0"/>
                <w:color w:val="222222"/>
                <w:sz w:val="20"/>
              </w:rPr>
              <w:t>bar graph</w:t>
            </w:r>
          </w:p>
        </w:tc>
        <w:tc>
          <w:tcPr>
            <w:tcW w:type="dxa" w:w="4680"/>
          </w:tcPr>
          <w:p>
            <w:r/>
            <w:r>
              <w:rPr>
                <w:rFonts w:ascii="Calibri" w:hAnsi="Calibri"/>
                <w:b w:val="0"/>
                <w:i w:val="0"/>
                <w:color w:val="222222"/>
                <w:sz w:val="20"/>
              </w:rPr>
              <w:t>A chart that shows amounts as bars, useful for presenting findings.</w:t>
            </w:r>
          </w:p>
        </w:tc>
      </w:tr>
      <w:tr>
        <w:tc>
          <w:tcPr>
            <w:tcW w:type="dxa" w:w="4680"/>
          </w:tcPr>
          <w:p>
            <w:r/>
            <w:r>
              <w:rPr>
                <w:rFonts w:ascii="Calibri" w:hAnsi="Calibri"/>
                <w:b w:val="0"/>
                <w:i w:val="0"/>
                <w:color w:val="222222"/>
                <w:sz w:val="20"/>
              </w:rPr>
              <w:t>double-bar graph</w:t>
            </w:r>
          </w:p>
        </w:tc>
        <w:tc>
          <w:tcPr>
            <w:tcW w:type="dxa" w:w="4680"/>
          </w:tcPr>
          <w:p>
            <w:r/>
            <w:r>
              <w:rPr>
                <w:rFonts w:ascii="Calibri" w:hAnsi="Calibri"/>
                <w:b w:val="0"/>
                <w:i w:val="0"/>
                <w:color w:val="222222"/>
                <w:sz w:val="20"/>
              </w:rPr>
              <w:t>A bar graph that compares two groups side by side.</w:t>
            </w:r>
          </w:p>
        </w:tc>
      </w:tr>
      <w:tr>
        <w:tc>
          <w:tcPr>
            <w:tcW w:type="dxa" w:w="4680"/>
          </w:tcPr>
          <w:p>
            <w:r/>
            <w:r>
              <w:rPr>
                <w:rFonts w:ascii="Calibri" w:hAnsi="Calibri"/>
                <w:b w:val="0"/>
                <w:i w:val="0"/>
                <w:color w:val="222222"/>
                <w:sz w:val="20"/>
              </w:rPr>
              <w:t>pattern</w:t>
            </w:r>
          </w:p>
        </w:tc>
        <w:tc>
          <w:tcPr>
            <w:tcW w:type="dxa" w:w="4680"/>
          </w:tcPr>
          <w:p>
            <w:r/>
            <w:r>
              <w:rPr>
                <w:rFonts w:ascii="Calibri" w:hAnsi="Calibri"/>
                <w:b w:val="0"/>
                <w:i w:val="0"/>
                <w:color w:val="222222"/>
                <w:sz w:val="20"/>
              </w:rPr>
              <w:t>A repeated or overall shape in data that tells you something.</w:t>
            </w:r>
          </w:p>
        </w:tc>
      </w:tr>
      <w:tr>
        <w:tc>
          <w:tcPr>
            <w:tcW w:type="dxa" w:w="4680"/>
          </w:tcPr>
          <w:p>
            <w:r/>
            <w:r>
              <w:rPr>
                <w:rFonts w:ascii="Calibri" w:hAnsi="Calibri"/>
                <w:b w:val="0"/>
                <w:i w:val="0"/>
                <w:color w:val="222222"/>
                <w:sz w:val="20"/>
              </w:rPr>
              <w:t>prediction</w:t>
            </w:r>
          </w:p>
        </w:tc>
        <w:tc>
          <w:tcPr>
            <w:tcW w:type="dxa" w:w="4680"/>
          </w:tcPr>
          <w:p>
            <w:r/>
            <w:r>
              <w:rPr>
                <w:rFonts w:ascii="Calibri" w:hAnsi="Calibri"/>
                <w:b w:val="0"/>
                <w:i w:val="0"/>
                <w:color w:val="222222"/>
                <w:sz w:val="20"/>
              </w:rPr>
              <w:t>A statement of what you think will happen or what the data will show.</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A careful judgement reached after weighing the evidence and perspectives.</w:t>
            </w:r>
          </w:p>
        </w:tc>
      </w:tr>
      <w:tr>
        <w:tc>
          <w:tcPr>
            <w:tcW w:type="dxa" w:w="4680"/>
          </w:tcPr>
          <w:p>
            <w:r/>
            <w:r>
              <w:rPr>
                <w:rFonts w:ascii="Calibri" w:hAnsi="Calibri"/>
                <w:b w:val="0"/>
                <w:i w:val="0"/>
                <w:color w:val="222222"/>
                <w:sz w:val="20"/>
              </w:rPr>
              <w:t>course of action</w:t>
            </w:r>
          </w:p>
        </w:tc>
        <w:tc>
          <w:tcPr>
            <w:tcW w:type="dxa" w:w="4680"/>
          </w:tcPr>
          <w:p>
            <w:r/>
            <w:r>
              <w:rPr>
                <w:rFonts w:ascii="Calibri" w:hAnsi="Calibri"/>
                <w:b w:val="0"/>
                <w:i w:val="0"/>
                <w:color w:val="222222"/>
                <w:sz w:val="20"/>
              </w:rPr>
              <w:t>A realistic step suggested to help with an issue, with a clear outcome.</w:t>
            </w:r>
          </w:p>
        </w:tc>
      </w:tr>
      <w:tr>
        <w:tc>
          <w:tcPr>
            <w:tcW w:type="dxa" w:w="4680"/>
          </w:tcPr>
          <w:p>
            <w:r/>
            <w:r>
              <w:rPr>
                <w:rFonts w:ascii="Calibri" w:hAnsi="Calibri"/>
                <w:b w:val="0"/>
                <w:i w:val="0"/>
                <w:color w:val="222222"/>
                <w:sz w:val="20"/>
              </w:rPr>
              <w:t>problem-solving steps</w:t>
            </w:r>
          </w:p>
        </w:tc>
        <w:tc>
          <w:tcPr>
            <w:tcW w:type="dxa" w:w="4680"/>
          </w:tcPr>
          <w:p>
            <w:r/>
            <w:r>
              <w:rPr>
                <w:rFonts w:ascii="Calibri" w:hAnsi="Calibri"/>
                <w:b w:val="0"/>
                <w:i w:val="0"/>
                <w:color w:val="222222"/>
                <w:sz w:val="20"/>
              </w:rPr>
              <w:t>An ordered set of steps for moving from a problem to a sensible plan.</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Actually useful for understanding your particular issue.</w:t>
            </w:r>
          </w:p>
        </w:tc>
      </w:tr>
      <w:tr>
        <w:tc>
          <w:tcPr>
            <w:tcW w:type="dxa" w:w="4680"/>
          </w:tcPr>
          <w:p>
            <w:r/>
            <w:r>
              <w:rPr>
                <w:rFonts w:ascii="Calibri" w:hAnsi="Calibri"/>
                <w:b w:val="0"/>
                <w:i w:val="0"/>
                <w:color w:val="222222"/>
                <w:sz w:val="20"/>
              </w:rPr>
              <w:t>commentary</w:t>
            </w:r>
          </w:p>
        </w:tc>
        <w:tc>
          <w:tcPr>
            <w:tcW w:type="dxa" w:w="4680"/>
          </w:tcPr>
          <w:p>
            <w:r/>
            <w:r>
              <w:rPr>
                <w:rFonts w:ascii="Calibri" w:hAnsi="Calibri"/>
                <w:b w:val="0"/>
                <w:i w:val="0"/>
                <w:color w:val="222222"/>
                <w:sz w:val="20"/>
              </w:rPr>
              <w:t>A short spoken or written explanation of a situation, its cause and its consequence.</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Anywhere your information comes from: a person, book, website, graph or video.</w:t>
            </w:r>
          </w:p>
        </w:tc>
      </w:tr>
      <w:tr>
        <w:tc>
          <w:tcPr>
            <w:tcW w:type="dxa" w:w="4680"/>
          </w:tcPr>
          <w:p>
            <w:r/>
            <w:r>
              <w:rPr>
                <w:rFonts w:ascii="Calibri" w:hAnsi="Calibri"/>
                <w:b w:val="0"/>
                <w:i w:val="0"/>
                <w:color w:val="222222"/>
                <w:sz w:val="20"/>
              </w:rPr>
              <w:t>national</w:t>
            </w:r>
          </w:p>
        </w:tc>
        <w:tc>
          <w:tcPr>
            <w:tcW w:type="dxa" w:w="4680"/>
          </w:tcPr>
          <w:p>
            <w:r/>
            <w:r>
              <w:rPr>
                <w:rFonts w:ascii="Calibri" w:hAnsi="Calibri"/>
                <w:b w:val="0"/>
                <w:i w:val="0"/>
                <w:color w:val="222222"/>
                <w:sz w:val="20"/>
              </w:rPr>
              <w:t>To do with one whole country and the people in it.</w:t>
            </w:r>
          </w:p>
        </w:tc>
      </w:tr>
      <w:tr>
        <w:tc>
          <w:tcPr>
            <w:tcW w:type="dxa" w:w="4680"/>
          </w:tcPr>
          <w:p>
            <w:r/>
            <w:r>
              <w:rPr>
                <w:rFonts w:ascii="Calibri" w:hAnsi="Calibri"/>
                <w:b w:val="0"/>
                <w:i w:val="0"/>
                <w:color w:val="222222"/>
                <w:sz w:val="20"/>
              </w:rPr>
              <w:t>global</w:t>
            </w:r>
          </w:p>
        </w:tc>
        <w:tc>
          <w:tcPr>
            <w:tcW w:type="dxa" w:w="4680"/>
          </w:tcPr>
          <w:p>
            <w:r/>
            <w:r>
              <w:rPr>
                <w:rFonts w:ascii="Calibri" w:hAnsi="Calibri"/>
                <w:b w:val="0"/>
                <w:i w:val="0"/>
                <w:color w:val="222222"/>
                <w:sz w:val="20"/>
              </w:rPr>
              <w:t>To do with the whole world, across many countries.</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