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1: Practice &amp; Reflection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This file helps you check what you have learned in Unit 1 and think about how you learned it, the Ehel Academy way. Work through the parts in order: a quick quiz, some 'fix it' practice, a matching task, some scenarios to apply your skills, an honest self-assessment table, and finally the reflection prompts. The answer key is at the very end, so try every question before you look. This is to help your learning, not to give you a grade.</w:t>
      </w:r>
    </w:p>
    <w:p>
      <w:pPr>
        <w:spacing w:after="120"/>
      </w:pPr>
      <w:r>
        <w:rPr>
          <w:rFonts w:ascii="Calibri" w:hAnsi="Calibri"/>
          <w:color w:val="222222"/>
          <w:sz w:val="22"/>
        </w:rPr>
        <w:t>A good way to use this file is with your AI tutor beside you. Answer each part on your own first, then talk your answers through with the tutor before you check the key. When you get something wrong, do not just note the right answer; ask your tutor to explain why, and try a similar question until it feels clear. Getting a question wrong now, and understanding why, is far more useful than guessing right by luck.</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'research' mean at Stage 8?</w:t>
      </w:r>
    </w:p>
    <w:p>
      <w:pPr>
        <w:pStyle w:val="ListNumber"/>
        <w:spacing w:after="40"/>
      </w:pPr>
      <w:r>
        <w:rPr>
          <w:rFonts w:ascii="Calibri" w:hAnsi="Calibri"/>
          <w:color w:val="222222"/>
          <w:sz w:val="22"/>
        </w:rPr>
        <w:t>A good research question is interesting, clear, focused, and can be ______.</w:t>
      </w:r>
    </w:p>
    <w:p>
      <w:pPr>
        <w:pStyle w:val="ListNumber"/>
        <w:spacing w:after="40"/>
      </w:pPr>
      <w:r>
        <w:rPr>
          <w:rFonts w:ascii="Calibri" w:hAnsi="Calibri"/>
          <w:color w:val="222222"/>
          <w:sz w:val="22"/>
        </w:rPr>
        <w:t>True or false: 'Why are cars bad?' is a strong research question.</w:t>
      </w:r>
    </w:p>
    <w:p>
      <w:pPr>
        <w:pStyle w:val="ListNumber"/>
        <w:spacing w:after="40"/>
      </w:pPr>
      <w:r>
        <w:rPr>
          <w:rFonts w:ascii="Calibri" w:hAnsi="Calibri"/>
          <w:color w:val="222222"/>
          <w:sz w:val="22"/>
        </w:rPr>
        <w:t>What do we call the smaller questions you break a big research question into?</w:t>
      </w:r>
    </w:p>
    <w:p>
      <w:pPr>
        <w:pStyle w:val="ListNumber"/>
        <w:spacing w:after="40"/>
      </w:pPr>
      <w:r>
        <w:rPr>
          <w:rFonts w:ascii="Calibri" w:hAnsi="Calibri"/>
          <w:color w:val="222222"/>
          <w:sz w:val="22"/>
        </w:rPr>
        <w:t>Which of these is a primary source? (a) a textbook (b) a website (c) an interview you carry out (d) an encyclopaedia.</w:t>
      </w:r>
    </w:p>
    <w:p>
      <w:pPr>
        <w:pStyle w:val="ListNumber"/>
        <w:spacing w:after="40"/>
      </w:pPr>
      <w:r>
        <w:rPr>
          <w:rFonts w:ascii="Calibri" w:hAnsi="Calibri"/>
          <w:color w:val="222222"/>
          <w:sz w:val="22"/>
        </w:rPr>
        <w:t>Which of these is a secondary source? (a) a questionnaire you run (b) a news report (c) counting cars yourself (d) interviewing a driver.</w:t>
      </w:r>
    </w:p>
    <w:p>
      <w:pPr>
        <w:pStyle w:val="ListNumber"/>
        <w:spacing w:after="40"/>
      </w:pPr>
      <w:r>
        <w:rPr>
          <w:rFonts w:ascii="Calibri" w:hAnsi="Calibri"/>
          <w:color w:val="222222"/>
          <w:sz w:val="22"/>
        </w:rPr>
        <w:t>Name two of the five parts a reference should include.</w:t>
      </w:r>
    </w:p>
    <w:p>
      <w:pPr>
        <w:pStyle w:val="ListNumber"/>
        <w:spacing w:after="40"/>
      </w:pPr>
      <w:r>
        <w:rPr>
          <w:rFonts w:ascii="Calibri" w:hAnsi="Calibri"/>
          <w:color w:val="222222"/>
          <w:sz w:val="22"/>
        </w:rPr>
        <w:t>A question that pushes someone toward a particular answer is called a ______ question.</w:t>
      </w:r>
    </w:p>
    <w:p>
      <w:pPr>
        <w:pStyle w:val="ListNumber"/>
        <w:spacing w:after="40"/>
      </w:pPr>
      <w:r>
        <w:rPr>
          <w:rFonts w:ascii="Calibri" w:hAnsi="Calibri"/>
          <w:color w:val="222222"/>
          <w:sz w:val="22"/>
        </w:rPr>
        <w:t>To find the main idea of a text, it helps to look for words that are ______.</w:t>
      </w:r>
    </w:p>
    <w:p>
      <w:pPr>
        <w:pStyle w:val="ListNumber"/>
        <w:spacing w:after="40"/>
      </w:pPr>
      <w:r>
        <w:rPr>
          <w:rFonts w:ascii="Calibri" w:hAnsi="Calibri"/>
          <w:color w:val="222222"/>
          <w:sz w:val="22"/>
        </w:rPr>
        <w:t>What word means checking a fact against a second, independent source?</w:t>
      </w:r>
    </w:p>
    <w:p>
      <w:pPr>
        <w:pStyle w:val="ListNumber"/>
        <w:spacing w:after="40"/>
      </w:pPr>
      <w:r>
        <w:rPr>
          <w:rFonts w:ascii="Calibri" w:hAnsi="Calibri"/>
          <w:color w:val="222222"/>
          <w:sz w:val="22"/>
        </w:rPr>
        <w:t>A web address containing the word ______ can be edited by anyone, so you should cross-check it.</w:t>
      </w:r>
    </w:p>
    <w:p>
      <w:pPr>
        <w:pStyle w:val="ListNumber"/>
        <w:spacing w:after="40"/>
      </w:pPr>
      <w:r>
        <w:rPr>
          <w:rFonts w:ascii="Calibri" w:hAnsi="Calibri"/>
          <w:color w:val="222222"/>
          <w:sz w:val="22"/>
        </w:rPr>
        <w:t>You want numbers from many people about how they travel. Which method fits best: questionnaire, interview, or observation?</w:t>
      </w:r>
    </w:p>
    <w:p>
      <w:pPr>
        <w:pStyle w:val="ListNumber"/>
        <w:spacing w:after="40"/>
      </w:pPr>
      <w:r>
        <w:rPr>
          <w:rFonts w:ascii="Calibri" w:hAnsi="Calibri"/>
          <w:color w:val="222222"/>
          <w:sz w:val="22"/>
        </w:rPr>
        <w:t>Copying someone's words or ideas and passing them off as your own is called ______.</w:t>
      </w:r>
    </w:p>
    <w:p>
      <w:pPr>
        <w:pStyle w:val="ListNumber"/>
        <w:spacing w:after="40"/>
      </w:pPr>
      <w:r>
        <w:rPr>
          <w:rFonts w:ascii="Calibri" w:hAnsi="Calibri"/>
          <w:color w:val="222222"/>
          <w:sz w:val="22"/>
        </w:rPr>
        <w:t>What does it mean to synthesise your sources?</w:t>
      </w:r>
    </w:p>
    <w:p>
      <w:pPr>
        <w:pStyle w:val="ListNumber"/>
        <w:spacing w:after="40"/>
      </w:pPr>
      <w:r>
        <w:rPr>
          <w:rFonts w:ascii="Calibri" w:hAnsi="Calibri"/>
          <w:color w:val="222222"/>
          <w:sz w:val="22"/>
        </w:rPr>
        <w:t>Give one reason why cross-checking a source matters.</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w:t>
      </w:r>
    </w:p>
    <w:p>
      <w:pPr>
        <w:spacing w:before="240" w:after="80"/>
      </w:pPr>
      <w:r>
        <w:rPr>
          <w:rFonts w:ascii="Calibri" w:hAnsi="Calibri"/>
          <w:b/>
          <w:i w:val="0"/>
          <w:color w:val="1E885E"/>
          <w:sz w:val="26"/>
        </w:rPr>
        <w:t>Weak research questions</w:t>
      </w:r>
    </w:p>
    <w:p>
      <w:pPr>
        <w:spacing w:after="120"/>
      </w:pPr>
      <w:r>
        <w:rPr>
          <w:rFonts w:ascii="Calibri" w:hAnsi="Calibri"/>
          <w:color w:val="222222"/>
          <w:sz w:val="22"/>
        </w:rPr>
        <w:t>Each question below has a problem: it is too broad, too narrow, or too vague. Name the problem, then rewrite it as a strong, arguable question.</w:t>
      </w:r>
    </w:p>
    <w:p>
      <w:pPr>
        <w:pStyle w:val="ListNumber"/>
        <w:spacing w:after="40"/>
      </w:pPr>
      <w:r>
        <w:rPr>
          <w:rFonts w:ascii="Calibri" w:hAnsi="Calibri"/>
          <w:color w:val="222222"/>
          <w:sz w:val="22"/>
        </w:rPr>
        <w:t>What is air pollution?</w:t>
      </w:r>
    </w:p>
    <w:p>
      <w:pPr>
        <w:pStyle w:val="ListNumber"/>
        <w:spacing w:after="40"/>
      </w:pPr>
      <w:r>
        <w:rPr>
          <w:rFonts w:ascii="Calibri" w:hAnsi="Calibri"/>
          <w:color w:val="222222"/>
          <w:sz w:val="22"/>
        </w:rPr>
        <w:t>How many minibuses pass my house before school?</w:t>
      </w:r>
    </w:p>
    <w:p>
      <w:pPr>
        <w:pStyle w:val="ListNumber"/>
        <w:spacing w:after="40"/>
      </w:pPr>
      <w:r>
        <w:rPr>
          <w:rFonts w:ascii="Calibri" w:hAnsi="Calibri"/>
          <w:color w:val="222222"/>
          <w:sz w:val="22"/>
        </w:rPr>
        <w:t>Why is traffic bad?</w:t>
      </w:r>
    </w:p>
    <w:p>
      <w:pPr>
        <w:pStyle w:val="ListNumber"/>
        <w:spacing w:after="40"/>
      </w:pPr>
      <w:r>
        <w:rPr>
          <w:rFonts w:ascii="Calibri" w:hAnsi="Calibri"/>
          <w:color w:val="222222"/>
          <w:sz w:val="22"/>
        </w:rPr>
        <w:t>What is a city?</w:t>
      </w:r>
    </w:p>
    <w:p>
      <w:pPr>
        <w:spacing w:before="240" w:after="80"/>
      </w:pPr>
      <w:r>
        <w:rPr>
          <w:rFonts w:ascii="Calibri" w:hAnsi="Calibri"/>
          <w:b/>
          <w:i w:val="0"/>
          <w:color w:val="1E885E"/>
          <w:sz w:val="26"/>
        </w:rPr>
        <w:t>Leading and biased questions</w:t>
      </w:r>
    </w:p>
    <w:p>
      <w:pPr>
        <w:spacing w:after="120"/>
      </w:pPr>
      <w:r>
        <w:rPr>
          <w:rFonts w:ascii="Calibri" w:hAnsi="Calibri"/>
          <w:color w:val="222222"/>
          <w:sz w:val="22"/>
        </w:rPr>
        <w:t>A leading or biased question unfairly pushes people toward one answer. Rewrite each as a fair question you could use in a questionnaire.</w:t>
      </w:r>
    </w:p>
    <w:p>
      <w:pPr>
        <w:pStyle w:val="ListNumber"/>
        <w:spacing w:after="40"/>
      </w:pPr>
      <w:r>
        <w:rPr>
          <w:rFonts w:ascii="Calibri" w:hAnsi="Calibri"/>
          <w:color w:val="222222"/>
          <w:sz w:val="22"/>
        </w:rPr>
        <w:t>Don't you agree our streets have far too many cars?</w:t>
      </w:r>
    </w:p>
    <w:p>
      <w:pPr>
        <w:pStyle w:val="ListNumber"/>
        <w:spacing w:after="40"/>
      </w:pPr>
      <w:r>
        <w:rPr>
          <w:rFonts w:ascii="Calibri" w:hAnsi="Calibri"/>
          <w:color w:val="222222"/>
          <w:sz w:val="22"/>
        </w:rPr>
        <w:t>Isn't solar power obviously the best kind of energy?</w:t>
      </w:r>
    </w:p>
    <w:p>
      <w:pPr>
        <w:pStyle w:val="ListNumber"/>
        <w:spacing w:after="40"/>
      </w:pPr>
      <w:r>
        <w:rPr>
          <w:rFonts w:ascii="Calibri" w:hAnsi="Calibri"/>
          <w:color w:val="222222"/>
          <w:sz w:val="22"/>
        </w:rPr>
        <w:t>Wouldn't you say the buses are hopeless?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questions to your AI tutor.</w:t>
      </w:r>
    </w:p>
    <w:p>
      <w:pPr>
        <w:spacing w:after="40"/>
        <w:ind w:left="288"/>
        <w:shd w:val="clear" w:color="auto" w:fill="FFF4E0"/>
      </w:pPr>
      <w:r>
        <w:rPr>
          <w:rFonts w:ascii="Calibri" w:hAnsi="Calibri"/>
          <w:b w:val="0"/>
          <w:i w:val="0"/>
          <w:color w:val="222222"/>
          <w:sz w:val="22"/>
        </w:rPr>
        <w:t>Ask it whether your rewrites are now clear, focused, arguable and free of bias.</w:t>
      </w:r>
    </w:p>
    <w:p>
      <w:pPr>
        <w:spacing w:after="40"/>
        <w:ind w:left="288"/>
        <w:shd w:val="clear" w:color="auto" w:fill="FFF4E0"/>
      </w:pPr>
      <w:r>
        <w:rPr>
          <w:rFonts w:ascii="Calibri" w:hAnsi="Calibri"/>
          <w:b w:val="0"/>
          <w:i w:val="0"/>
          <w:color w:val="222222"/>
          <w:sz w:val="22"/>
        </w:rPr>
        <w:t>Ask the tutor to show you one more way to reword any question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research word (1 to 6) to the correct meaning (A to F). Write the pairs, such as 1-C.</w:t>
      </w:r>
    </w:p>
    <w:p>
      <w:pPr>
        <w:pStyle w:val="ListNumber"/>
        <w:spacing w:after="40"/>
      </w:pPr>
      <w:r>
        <w:rPr>
          <w:rFonts w:ascii="Calibri" w:hAnsi="Calibri"/>
          <w:color w:val="222222"/>
          <w:sz w:val="22"/>
        </w:rPr>
        <w:t>Primary source</w:t>
      </w:r>
    </w:p>
    <w:p>
      <w:pPr>
        <w:pStyle w:val="ListNumber"/>
        <w:spacing w:after="40"/>
      </w:pPr>
      <w:r>
        <w:rPr>
          <w:rFonts w:ascii="Calibri" w:hAnsi="Calibri"/>
          <w:color w:val="222222"/>
          <w:sz w:val="22"/>
        </w:rPr>
        <w:t>Cross-check</w:t>
      </w:r>
    </w:p>
    <w:p>
      <w:pPr>
        <w:pStyle w:val="ListNumber"/>
        <w:spacing w:after="40"/>
      </w:pPr>
      <w:r>
        <w:rPr>
          <w:rFonts w:ascii="Calibri" w:hAnsi="Calibri"/>
          <w:color w:val="222222"/>
          <w:sz w:val="22"/>
        </w:rPr>
        <w:t>Prediction</w:t>
      </w:r>
    </w:p>
    <w:p>
      <w:pPr>
        <w:pStyle w:val="ListNumber"/>
        <w:spacing w:after="40"/>
      </w:pPr>
      <w:r>
        <w:rPr>
          <w:rFonts w:ascii="Calibri" w:hAnsi="Calibri"/>
          <w:color w:val="222222"/>
          <w:sz w:val="22"/>
        </w:rPr>
        <w:t>Reference</w:t>
      </w:r>
    </w:p>
    <w:p>
      <w:pPr>
        <w:pStyle w:val="ListNumber"/>
        <w:spacing w:after="40"/>
      </w:pPr>
      <w:r>
        <w:rPr>
          <w:rFonts w:ascii="Calibri" w:hAnsi="Calibri"/>
          <w:color w:val="222222"/>
          <w:sz w:val="22"/>
        </w:rPr>
        <w:t>Synthesise</w:t>
      </w:r>
    </w:p>
    <w:p>
      <w:pPr>
        <w:pStyle w:val="ListNumber"/>
        <w:spacing w:after="40"/>
      </w:pPr>
      <w:r>
        <w:rPr>
          <w:rFonts w:ascii="Calibri" w:hAnsi="Calibri"/>
          <w:color w:val="222222"/>
          <w:sz w:val="22"/>
        </w:rPr>
        <w:t>Plagiarism</w:t>
      </w:r>
    </w:p>
    <w:p>
      <w:pPr>
        <w:pStyle w:val="ListBullet"/>
        <w:spacing w:after="40"/>
      </w:pPr>
      <w:r>
        <w:rPr>
          <w:rFonts w:ascii="Calibri" w:hAnsi="Calibri"/>
          <w:color w:val="222222"/>
          <w:sz w:val="22"/>
        </w:rPr>
        <w:t>A. Combining what several sources say into your own findings.</w:t>
      </w:r>
    </w:p>
    <w:p>
      <w:pPr>
        <w:pStyle w:val="ListBullet"/>
        <w:spacing w:after="40"/>
      </w:pPr>
      <w:r>
        <w:rPr>
          <w:rFonts w:ascii="Calibri" w:hAnsi="Calibri"/>
          <w:color w:val="222222"/>
          <w:sz w:val="22"/>
        </w:rPr>
        <w:t>B. First-hand information you gather yourself, such as a questionnaire.</w:t>
      </w:r>
    </w:p>
    <w:p>
      <w:pPr>
        <w:pStyle w:val="ListBullet"/>
        <w:spacing w:after="40"/>
      </w:pPr>
      <w:r>
        <w:rPr>
          <w:rFonts w:ascii="Calibri" w:hAnsi="Calibri"/>
          <w:color w:val="222222"/>
          <w:sz w:val="22"/>
        </w:rPr>
        <w:t>C. A note that says exactly where your information came from.</w:t>
      </w:r>
    </w:p>
    <w:p>
      <w:pPr>
        <w:pStyle w:val="ListBullet"/>
        <w:spacing w:after="40"/>
      </w:pPr>
      <w:r>
        <w:rPr>
          <w:rFonts w:ascii="Calibri" w:hAnsi="Calibri"/>
          <w:color w:val="222222"/>
          <w:sz w:val="22"/>
        </w:rPr>
        <w:t>D. Copying someone's words or ideas and pretending they are your own.</w:t>
      </w:r>
    </w:p>
    <w:p>
      <w:pPr>
        <w:pStyle w:val="ListBullet"/>
        <w:spacing w:after="40"/>
      </w:pPr>
      <w:r>
        <w:rPr>
          <w:rFonts w:ascii="Calibri" w:hAnsi="Calibri"/>
          <w:color w:val="222222"/>
          <w:sz w:val="22"/>
        </w:rPr>
        <w:t>E. Checking a fact against a second, independent source.</w:t>
      </w:r>
    </w:p>
    <w:p>
      <w:pPr>
        <w:pStyle w:val="ListBullet"/>
        <w:spacing w:after="40"/>
      </w:pPr>
      <w:r>
        <w:rPr>
          <w:rFonts w:ascii="Calibri" w:hAnsi="Calibri"/>
          <w:color w:val="222222"/>
          <w:sz w:val="22"/>
        </w:rPr>
        <w:t>F. A statement of what you think will happen, which your research then tests.</w:t>
      </w:r>
    </w:p>
    <w:p>
      <w:pPr>
        <w:spacing w:before="360" w:after="120"/>
      </w:pPr>
      <w:r>
        <w:rPr>
          <w:rFonts w:ascii="Calibri" w:hAnsi="Calibri"/>
          <w:b/>
          <w:i w:val="0"/>
          <w:color w:val="0F6E63"/>
          <w:sz w:val="32"/>
        </w:rPr>
        <w:t>Part 4: Apply your research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Zara wants to know what drivers actually do at a busy junction in Hargeisa. Which method should she choose, and why?</w:t>
      </w:r>
    </w:p>
    <w:p>
      <w:pPr>
        <w:pStyle w:val="ListNumber"/>
        <w:spacing w:after="40"/>
      </w:pPr>
      <w:r>
        <w:rPr>
          <w:rFonts w:ascii="Calibri" w:hAnsi="Calibri"/>
          <w:color w:val="222222"/>
          <w:sz w:val="22"/>
        </w:rPr>
        <w:t>Sana finds two web pages about traffic fumes. One ends in .org, names its authors and is dated this year; the other is an undated post with no author. Which should she trust more, and why?</w:t>
      </w:r>
    </w:p>
    <w:p>
      <w:pPr>
        <w:pStyle w:val="ListNumber"/>
        <w:spacing w:after="40"/>
      </w:pPr>
      <w:r>
        <w:rPr>
          <w:rFonts w:ascii="Calibri" w:hAnsi="Calibri"/>
          <w:color w:val="222222"/>
          <w:sz w:val="22"/>
        </w:rPr>
        <w:t>Tariq reads a report that keeps repeating the words open space, building and wildlife. What is he being told is the main idea?</w:t>
      </w:r>
    </w:p>
    <w:p>
      <w:pPr>
        <w:pStyle w:val="ListNumber"/>
        <w:spacing w:after="40"/>
      </w:pPr>
      <w:r>
        <w:rPr>
          <w:rFonts w:ascii="Calibri" w:hAnsi="Calibri"/>
          <w:color w:val="222222"/>
          <w:sz w:val="22"/>
        </w:rPr>
        <w:t>Rami found a useful fact on one website but forgot to note where it came from. What two problems will he face later?</w:t>
      </w:r>
    </w:p>
    <w:p>
      <w:pPr>
        <w:pStyle w:val="ListNumber"/>
        <w:spacing w:after="40"/>
      </w:pPr>
      <w:r>
        <w:rPr>
          <w:rFonts w:ascii="Calibri" w:hAnsi="Calibri"/>
          <w:color w:val="222222"/>
          <w:sz w:val="22"/>
        </w:rPr>
        <w:t>Layla has a questionnaire result and a report that seem to disagree. What Stage 8 habit should she use before she trusts either?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explain what research means at Stage 8, including using several sources.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a research question that is interesting, clear, focused and can be argued.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break a research question into helpful sub-questions.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primary from secondary, and print from multimedia sources.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a prediction and choose a method to test it.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design a fair questionnaire and improve it after testing.</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judge a source's reliability and cross-check it against another.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take notes in my own words and synthesise several sources.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present findings clearly and reference every source accurately.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a target for each. A good target is small and clear, such as: 'I will always cross-check an important fact against a second source', or 'I will remove every leading word from my questionnaire'.</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grows every time you stop and think honestly about your own work. Answer as fully as you can;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a family member or neighbour ...</w:t>
      </w:r>
    </w:p>
    <w:p>
      <w:pPr>
        <w:pStyle w:val="ListBullet"/>
        <w:spacing w:after="40"/>
      </w:pPr>
      <w:r>
        <w:rPr>
          <w:rFonts w:ascii="Calibri" w:hAnsi="Calibri"/>
          <w:color w:val="222222"/>
          <w:sz w:val="22"/>
        </w:rPr>
        <w:t>Recording my work in my research log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research skill did you find easiest, and why?</w:t>
      </w:r>
    </w:p>
    <w:p>
      <w:pPr>
        <w:pStyle w:val="ListNumber"/>
        <w:spacing w:after="40"/>
      </w:pPr>
      <w:r>
        <w:rPr>
          <w:rFonts w:ascii="Calibri" w:hAnsi="Calibri"/>
          <w:color w:val="222222"/>
          <w:sz w:val="22"/>
        </w:rPr>
        <w:t>Which research skill was the most challenging, and how did you work through it?</w:t>
      </w:r>
    </w:p>
    <w:p>
      <w:pPr>
        <w:pStyle w:val="ListNumber"/>
        <w:spacing w:after="40"/>
      </w:pPr>
      <w:r>
        <w:rPr>
          <w:rFonts w:ascii="Calibri" w:hAnsi="Calibri"/>
          <w:color w:val="222222"/>
          <w:sz w:val="22"/>
        </w:rPr>
        <w:t>When did cross-checking or synthesising two sources change what you thought?</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How did learning at your own pace change the way you worked this year?</w:t>
      </w:r>
    </w:p>
    <w:p>
      <w:pPr>
        <w:pStyle w:val="ListNumber"/>
        <w:spacing w:after="40"/>
      </w:pPr>
      <w:r>
        <w:rPr>
          <w:rFonts w:ascii="Calibri" w:hAnsi="Calibri"/>
          <w:color w:val="222222"/>
          <w:sz w:val="22"/>
        </w:rPr>
        <w:t>What will you do differently in the next unit, now that you have practised research?</w:t>
      </w:r>
    </w:p>
    <w:p>
      <w:pPr>
        <w:spacing w:after="120"/>
      </w:pPr>
      <w:r>
        <w:rPr>
          <w:rFonts w:ascii="Calibri" w:hAnsi="Calibri"/>
          <w:color w:val="222222"/>
          <w:sz w:val="22"/>
        </w:rPr>
        <w:t>There is no single best way to learn. Some learners think best alone, some when talking to their AI tutor, and some in a live session. Noticing which works best for you, and for which task, is one of the most useful things you can learn this year.</w:t>
      </w:r>
    </w:p>
    <w:p>
      <w:pPr>
        <w:spacing w:after="120"/>
      </w:pPr>
      <w:r>
        <w:rPr>
          <w:rFonts w:ascii="Calibri" w:hAnsi="Calibri"/>
          <w:color w:val="222222"/>
          <w:sz w:val="22"/>
        </w:rPr>
        <w:t>Keep your answers to this reflection safe in your research log. At the end of the next unit you will write another one, and comparing the two is one of the clearest ways to see how far you have travelled. The habit of pausing to ask 'how did that go, and what would I change?' is itself a research skill, and it will serve you long after this unit is finished.</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Challenge once more,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the tutor to suggest one research skill to focus on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Research means finding out about something in an organised way, from several sources, so you can trust it, weigh different views, and explain it. (Any answer with this idea is correct.)</w:t>
      </w:r>
    </w:p>
    <w:p>
      <w:pPr>
        <w:pStyle w:val="ListNumber"/>
        <w:spacing w:after="40"/>
      </w:pPr>
      <w:r>
        <w:rPr>
          <w:rFonts w:ascii="Calibri" w:hAnsi="Calibri"/>
          <w:color w:val="222222"/>
          <w:sz w:val="22"/>
        </w:rPr>
        <w:t>Argued (it can be argued).</w:t>
      </w:r>
    </w:p>
    <w:p>
      <w:pPr>
        <w:pStyle w:val="ListNumber"/>
        <w:spacing w:after="40"/>
      </w:pPr>
      <w:r>
        <w:rPr>
          <w:rFonts w:ascii="Calibri" w:hAnsi="Calibri"/>
          <w:color w:val="222222"/>
          <w:sz w:val="22"/>
        </w:rPr>
        <w:t>False. It is vague and hides an opinion, so it is a weak question.</w:t>
      </w:r>
    </w:p>
    <w:p>
      <w:pPr>
        <w:pStyle w:val="ListNumber"/>
        <w:spacing w:after="40"/>
      </w:pPr>
      <w:r>
        <w:rPr>
          <w:rFonts w:ascii="Calibri" w:hAnsi="Calibri"/>
          <w:color w:val="222222"/>
          <w:sz w:val="22"/>
        </w:rPr>
        <w:t>Sub-questions.</w:t>
      </w:r>
    </w:p>
    <w:p>
      <w:pPr>
        <w:pStyle w:val="ListNumber"/>
        <w:spacing w:after="40"/>
      </w:pPr>
      <w:r>
        <w:rPr>
          <w:rFonts w:ascii="Calibri" w:hAnsi="Calibri"/>
          <w:color w:val="222222"/>
          <w:sz w:val="22"/>
        </w:rPr>
        <w:t>(c) an interview you carry out.</w:t>
      </w:r>
    </w:p>
    <w:p>
      <w:pPr>
        <w:pStyle w:val="ListNumber"/>
        <w:spacing w:after="40"/>
      </w:pPr>
      <w:r>
        <w:rPr>
          <w:rFonts w:ascii="Calibri" w:hAnsi="Calibri"/>
          <w:color w:val="222222"/>
          <w:sz w:val="22"/>
        </w:rPr>
        <w:t>(b) a news report.</w:t>
      </w:r>
    </w:p>
    <w:p>
      <w:pPr>
        <w:pStyle w:val="ListNumber"/>
        <w:spacing w:after="40"/>
      </w:pPr>
      <w:r>
        <w:rPr>
          <w:rFonts w:ascii="Calibri" w:hAnsi="Calibri"/>
          <w:color w:val="222222"/>
          <w:sz w:val="22"/>
        </w:rPr>
        <w:t>Any two of: author, title, date published, where to find it (web address), date you looked at it.</w:t>
      </w:r>
    </w:p>
    <w:p>
      <w:pPr>
        <w:pStyle w:val="ListNumber"/>
        <w:spacing w:after="40"/>
      </w:pPr>
      <w:r>
        <w:rPr>
          <w:rFonts w:ascii="Calibri" w:hAnsi="Calibri"/>
          <w:color w:val="222222"/>
          <w:sz w:val="22"/>
        </w:rPr>
        <w:t>A leading question.</w:t>
      </w:r>
    </w:p>
    <w:p>
      <w:pPr>
        <w:pStyle w:val="ListNumber"/>
        <w:spacing w:after="40"/>
      </w:pPr>
      <w:r>
        <w:rPr>
          <w:rFonts w:ascii="Calibri" w:hAnsi="Calibri"/>
          <w:color w:val="222222"/>
          <w:sz w:val="22"/>
        </w:rPr>
        <w:t>Repeated.</w:t>
      </w:r>
    </w:p>
    <w:p>
      <w:pPr>
        <w:pStyle w:val="ListNumber"/>
        <w:spacing w:after="40"/>
      </w:pPr>
      <w:r>
        <w:rPr>
          <w:rFonts w:ascii="Calibri" w:hAnsi="Calibri"/>
          <w:color w:val="222222"/>
          <w:sz w:val="22"/>
        </w:rPr>
        <w:t>Cross-checking (cross-referencing).</w:t>
      </w:r>
    </w:p>
    <w:p>
      <w:pPr>
        <w:pStyle w:val="ListNumber"/>
        <w:spacing w:after="40"/>
      </w:pPr>
      <w:r>
        <w:rPr>
          <w:rFonts w:ascii="Calibri" w:hAnsi="Calibri"/>
          <w:color w:val="222222"/>
          <w:sz w:val="22"/>
        </w:rPr>
        <w:t>Wiki (a web address containing wiki, or social media, can be edited by anyone).</w:t>
      </w:r>
    </w:p>
    <w:p>
      <w:pPr>
        <w:pStyle w:val="ListNumber"/>
        <w:spacing w:after="40"/>
      </w:pPr>
      <w:r>
        <w:rPr>
          <w:rFonts w:ascii="Calibri" w:hAnsi="Calibri"/>
          <w:color w:val="222222"/>
          <w:sz w:val="22"/>
        </w:rPr>
        <w:t>A questionnaire (you want numbers from many people).</w:t>
      </w:r>
    </w:p>
    <w:p>
      <w:pPr>
        <w:pStyle w:val="ListNumber"/>
        <w:spacing w:after="40"/>
      </w:pPr>
      <w:r>
        <w:rPr>
          <w:rFonts w:ascii="Calibri" w:hAnsi="Calibri"/>
          <w:color w:val="222222"/>
          <w:sz w:val="22"/>
        </w:rPr>
        <w:t>Plagiarism.</w:t>
      </w:r>
    </w:p>
    <w:p>
      <w:pPr>
        <w:pStyle w:val="ListNumber"/>
        <w:spacing w:after="40"/>
      </w:pPr>
      <w:r>
        <w:rPr>
          <w:rFonts w:ascii="Calibri" w:hAnsi="Calibri"/>
          <w:color w:val="222222"/>
          <w:sz w:val="22"/>
        </w:rPr>
        <w:t>To synthesise is to combine what several sources say into your own findings, noting where they agree and differ.</w:t>
      </w:r>
    </w:p>
    <w:p>
      <w:pPr>
        <w:pStyle w:val="ListNumber"/>
        <w:spacing w:after="40"/>
      </w:pPr>
      <w:r>
        <w:rPr>
          <w:rFonts w:ascii="Calibri" w:hAnsi="Calibri"/>
          <w:color w:val="222222"/>
          <w:sz w:val="22"/>
        </w:rPr>
        <w:t>Any one of: it catches mistakes or bias; two independent sources that agree make you more confident; a single source could be wrong or one-sided.</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problem and your rewrite match these ideas.</w:t>
      </w:r>
    </w:p>
    <w:p>
      <w:pPr>
        <w:pStyle w:val="ListNumber"/>
        <w:spacing w:after="40"/>
      </w:pPr>
      <w:r>
        <w:rPr>
          <w:rFonts w:ascii="Calibri" w:hAnsi="Calibri"/>
          <w:color w:val="222222"/>
          <w:sz w:val="22"/>
        </w:rPr>
        <w:t>'What is air pollution?' is too broad. A stronger version: How is the growth of traffic affecting the air in my neighbourhood?</w:t>
      </w:r>
    </w:p>
    <w:p>
      <w:pPr>
        <w:pStyle w:val="ListNumber"/>
        <w:spacing w:after="40"/>
      </w:pPr>
      <w:r>
        <w:rPr>
          <w:rFonts w:ascii="Calibri" w:hAnsi="Calibri"/>
          <w:color w:val="222222"/>
          <w:sz w:val="22"/>
        </w:rPr>
        <w:t>'How many minibuses pass my house before school?' is too narrow (you can just count them). A stronger version: How could public transport near my home be made better for everyone?</w:t>
      </w:r>
    </w:p>
    <w:p>
      <w:pPr>
        <w:pStyle w:val="ListNumber"/>
        <w:spacing w:after="40"/>
      </w:pPr>
      <w:r>
        <w:rPr>
          <w:rFonts w:ascii="Calibri" w:hAnsi="Calibri"/>
          <w:color w:val="222222"/>
          <w:sz w:val="22"/>
        </w:rPr>
        <w:t>'Why is traffic bad?' is too vague and hides an opinion. A stronger version: How does the growth of traffic affect health and safety near our school?</w:t>
      </w:r>
    </w:p>
    <w:p>
      <w:pPr>
        <w:pStyle w:val="ListNumber"/>
        <w:spacing w:after="40"/>
      </w:pPr>
      <w:r>
        <w:rPr>
          <w:rFonts w:ascii="Calibri" w:hAnsi="Calibri"/>
          <w:color w:val="222222"/>
          <w:sz w:val="22"/>
        </w:rPr>
        <w:t>'What is a city?' is too broad. A stronger version: As my town grows, what is happening to its open spaces, and what would help?</w:t>
      </w:r>
    </w:p>
    <w:p>
      <w:pPr>
        <w:spacing w:after="120"/>
      </w:pPr>
      <w:r>
        <w:rPr>
          <w:rFonts w:ascii="Calibri" w:hAnsi="Calibri"/>
          <w:color w:val="222222"/>
          <w:sz w:val="22"/>
        </w:rPr>
        <w:t>Leading and biased questions, fixed. Your fair versions should not push an answer:</w:t>
      </w:r>
    </w:p>
    <w:p>
      <w:pPr>
        <w:pStyle w:val="ListNumber"/>
        <w:spacing w:after="40"/>
      </w:pPr>
      <w:r>
        <w:rPr>
          <w:rFonts w:ascii="Calibri" w:hAnsi="Calibri"/>
          <w:color w:val="222222"/>
          <w:sz w:val="22"/>
        </w:rPr>
        <w:t>'Don't you agree our streets have far too many cars?' becomes: How would you describe the amount of traffic on our streets?</w:t>
      </w:r>
    </w:p>
    <w:p>
      <w:pPr>
        <w:pStyle w:val="ListNumber"/>
        <w:spacing w:after="40"/>
      </w:pPr>
      <w:r>
        <w:rPr>
          <w:rFonts w:ascii="Calibri" w:hAnsi="Calibri"/>
          <w:color w:val="222222"/>
          <w:sz w:val="22"/>
        </w:rPr>
        <w:t>'Isn't solar power obviously the best energy?' becomes: What kind of energy do you think would suit our area best, and why?</w:t>
      </w:r>
    </w:p>
    <w:p>
      <w:pPr>
        <w:pStyle w:val="ListNumber"/>
        <w:spacing w:after="40"/>
      </w:pPr>
      <w:r>
        <w:rPr>
          <w:rFonts w:ascii="Calibri" w:hAnsi="Calibri"/>
          <w:color w:val="222222"/>
          <w:sz w:val="22"/>
        </w:rPr>
        <w:t>'Wouldn't you say the buses are hopeless?' becomes: What is your experience of using the buses?</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2-E, 3-F, 4-C, 5-A, 6-D.</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Observation. Zara wants to know what drivers actually do, so watching and recording is the best method.</w:t>
      </w:r>
    </w:p>
    <w:p>
      <w:pPr>
        <w:pStyle w:val="ListNumber"/>
        <w:spacing w:after="40"/>
      </w:pPr>
      <w:r>
        <w:rPr>
          <w:rFonts w:ascii="Calibri" w:hAnsi="Calibri"/>
          <w:color w:val="222222"/>
          <w:sz w:val="22"/>
        </w:rPr>
        <w:t>The .org page with named authors and a recent date is more trustworthy, because you can check who wrote it and when, and it is more likely to be accurate than an undated, unsigned post.</w:t>
      </w:r>
    </w:p>
    <w:p>
      <w:pPr>
        <w:pStyle w:val="ListNumber"/>
        <w:spacing w:after="40"/>
      </w:pPr>
      <w:r>
        <w:rPr>
          <w:rFonts w:ascii="Calibri" w:hAnsi="Calibri"/>
          <w:color w:val="222222"/>
          <w:sz w:val="22"/>
        </w:rPr>
        <w:t>The main idea is about how a growing town affects open space and wildlife. Repeated words point to the main idea.</w:t>
      </w:r>
    </w:p>
    <w:p>
      <w:pPr>
        <w:pStyle w:val="ListNumber"/>
        <w:spacing w:after="40"/>
      </w:pPr>
      <w:r>
        <w:rPr>
          <w:rFonts w:ascii="Calibri" w:hAnsi="Calibri"/>
          <w:color w:val="222222"/>
          <w:sz w:val="22"/>
        </w:rPr>
        <w:t>Rami cannot reference the fact, so he cannot prove where it came from and a reader could not check it. He should have noted the source in his research log straight away.</w:t>
      </w:r>
    </w:p>
    <w:p>
      <w:pPr>
        <w:pStyle w:val="ListNumber"/>
        <w:spacing w:after="40"/>
      </w:pPr>
      <w:r>
        <w:rPr>
          <w:rFonts w:ascii="Calibri" w:hAnsi="Calibri"/>
          <w:color w:val="222222"/>
          <w:sz w:val="22"/>
        </w:rPr>
        <w:t>Cross-checking. She should look for a third reliable source, and find out why her two sources disagree, before trusting either.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