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4: Skills Toolkit</w:t>
      </w:r>
    </w:p>
    <w:p>
      <w:pPr>
        <w:spacing w:after="240"/>
        <w:jc w:val="center"/>
      </w:pPr>
      <w:r>
        <w:rPr>
          <w:rFonts w:ascii="Calibri" w:hAnsi="Calibri"/>
          <w:b w:val="0"/>
          <w:i/>
          <w:color w:val="1E885E"/>
          <w:sz w:val="26"/>
        </w:rPr>
        <w:t>Reflection - Global Perspectives</w:t>
      </w:r>
    </w:p>
    <w:p>
      <w:pPr>
        <w:spacing w:after="120"/>
      </w:pPr>
      <w:r>
        <w:rPr>
          <w:rFonts w:ascii="Calibri" w:hAnsi="Calibri"/>
          <w:color w:val="222222"/>
          <w:sz w:val="22"/>
        </w:rPr>
        <w:t>Keep this file open whenever you are reflecting at Ehel Academy. It is your quick reference: the reflection cycle, the Cambridge objectives, ready-made templates, sentence starters and a glossary. You do not need to read it end to end; jump to the part you need, whenever you need it. If anything here is unclear, your AI tutor can explain it another way.</w:t>
      </w:r>
    </w:p>
    <w:p>
      <w:pPr>
        <w:spacing w:before="360" w:after="120"/>
      </w:pPr>
      <w:r>
        <w:rPr>
          <w:rFonts w:ascii="Calibri" w:hAnsi="Calibri"/>
          <w:b/>
          <w:i w:val="0"/>
          <w:color w:val="0F6E63"/>
          <w:sz w:val="32"/>
        </w:rPr>
        <w:t>Why reflect at all?</w:t>
      </w:r>
    </w:p>
    <w:p>
      <w:pPr>
        <w:spacing w:after="120"/>
      </w:pPr>
      <w:r>
        <w:rPr>
          <w:rFonts w:ascii="Calibri" w:hAnsi="Calibri"/>
          <w:color w:val="222222"/>
          <w:sz w:val="22"/>
        </w:rPr>
        <w:t>Reflection is the skill that keeps all the others growing. Research, analysis, evaluation, collaboration and communication each get better when you stop and notice, honestly, how you did and what you would change. Without reflection, you can repeat the same mistake for years without seeing it. With it, every task becomes a chance to improve. That is why Stage 8 treats reflection as a serious skill, not an afterthought.</w:t>
      </w:r>
    </w:p>
    <w:p>
      <w:pPr>
        <w:spacing w:before="360" w:after="120"/>
      </w:pPr>
      <w:r>
        <w:rPr>
          <w:rFonts w:ascii="Calibri" w:hAnsi="Calibri"/>
          <w:b/>
          <w:i w:val="0"/>
          <w:color w:val="0F6E63"/>
          <w:sz w:val="32"/>
        </w:rPr>
        <w:t>A one-minute reflection for busy days</w:t>
      </w:r>
    </w:p>
    <w:p>
      <w:pPr>
        <w:spacing w:after="120"/>
      </w:pPr>
      <w:r>
        <w:rPr>
          <w:rFonts w:ascii="Calibri" w:hAnsi="Calibri"/>
          <w:color w:val="222222"/>
          <w:sz w:val="22"/>
        </w:rPr>
        <w:t>Reflection does not have to be long to be useful. On a day when you have almost no time, a single honest line still counts, as long as it is about you and points forward. Try this quick version after any task.</w:t>
      </w:r>
    </w:p>
    <w:p>
      <w:pPr>
        <w:pStyle w:val="ListBullet"/>
        <w:spacing w:after="40"/>
      </w:pPr>
      <w:r>
        <w:rPr>
          <w:rFonts w:ascii="Calibri" w:hAnsi="Calibri"/>
          <w:color w:val="222222"/>
          <w:sz w:val="22"/>
        </w:rPr>
        <w:t>One thing that went well was ...</w:t>
      </w:r>
    </w:p>
    <w:p>
      <w:pPr>
        <w:pStyle w:val="ListBullet"/>
        <w:spacing w:after="40"/>
      </w:pPr>
      <w:r>
        <w:rPr>
          <w:rFonts w:ascii="Calibri" w:hAnsi="Calibri"/>
          <w:color w:val="222222"/>
          <w:sz w:val="22"/>
        </w:rPr>
        <w:t>One thing I would change is ...</w:t>
      </w:r>
    </w:p>
    <w:p>
      <w:pPr>
        <w:pStyle w:val="ListBullet"/>
        <w:spacing w:after="40"/>
      </w:pPr>
      <w:r>
        <w:rPr>
          <w:rFonts w:ascii="Calibri" w:hAnsi="Calibri"/>
          <w:color w:val="222222"/>
          <w:sz w:val="22"/>
        </w:rPr>
        <w:t>So next time, I will ...</w:t>
      </w:r>
    </w:p>
    <w:p>
      <w:pPr>
        <w:spacing w:after="120"/>
      </w:pPr>
      <w:r>
        <w:rPr>
          <w:rFonts w:ascii="Calibri" w:hAnsi="Calibri"/>
          <w:color w:val="222222"/>
          <w:sz w:val="22"/>
        </w:rPr>
        <w:t>Three short lines like these, written often, add up to far more growth over a year than one long reflection you never quite get around to writing. When you have more time, use the fuller templates below.</w:t>
      </w:r>
    </w:p>
    <w:p>
      <w:pPr>
        <w:spacing w:before="360" w:after="120"/>
      </w:pPr>
      <w:r>
        <w:rPr>
          <w:rFonts w:ascii="Calibri" w:hAnsi="Calibri"/>
          <w:b/>
          <w:i w:val="0"/>
          <w:color w:val="0F6E63"/>
          <w:sz w:val="32"/>
        </w:rPr>
        <w:t>The reflection cycle at a glance</w:t>
      </w:r>
    </w:p>
    <w:p>
      <w:pPr>
        <w:spacing w:after="120"/>
      </w:pPr>
      <w:r>
        <w:rPr>
          <w:rFonts w:ascii="Calibri" w:hAnsi="Calibri"/>
          <w:color w:val="222222"/>
          <w:sz w:val="22"/>
        </w:rPr>
        <w:t>Whatever the task, good reflection follows the same steps. Come back to this list whenever you finish a piece of work.</w:t>
      </w:r>
    </w:p>
    <w:p>
      <w:pPr>
        <w:pStyle w:val="ListNumber"/>
        <w:spacing w:after="40"/>
      </w:pPr>
      <w:r>
        <w:rPr>
          <w:rFonts w:ascii="Calibri" w:hAnsi="Calibri"/>
          <w:b/>
          <w:color w:val="222222"/>
          <w:sz w:val="22"/>
        </w:rPr>
        <w:t>Look back:</w:t>
      </w:r>
      <w:r>
        <w:rPr>
          <w:rFonts w:ascii="Calibri" w:hAnsi="Calibri"/>
          <w:color w:val="222222"/>
          <w:sz w:val="22"/>
        </w:rPr>
        <w:t xml:space="preserve"> honestly review what you did and how you did it.</w:t>
      </w:r>
    </w:p>
    <w:p>
      <w:pPr>
        <w:pStyle w:val="ListNumber"/>
        <w:spacing w:after="40"/>
      </w:pPr>
      <w:r>
        <w:rPr>
          <w:rFonts w:ascii="Calibri" w:hAnsi="Calibri"/>
          <w:b/>
          <w:color w:val="222222"/>
          <w:sz w:val="22"/>
        </w:rPr>
        <w:t>Name:</w:t>
      </w:r>
      <w:r>
        <w:rPr>
          <w:rFonts w:ascii="Calibri" w:hAnsi="Calibri"/>
          <w:color w:val="222222"/>
          <w:sz w:val="22"/>
        </w:rPr>
        <w:t xml:space="preserve"> a strength you used and an area for development.</w:t>
      </w:r>
    </w:p>
    <w:p>
      <w:pPr>
        <w:pStyle w:val="ListNumber"/>
        <w:spacing w:after="40"/>
      </w:pPr>
      <w:r>
        <w:rPr>
          <w:rFonts w:ascii="Calibri" w:hAnsi="Calibri"/>
          <w:b/>
          <w:color w:val="222222"/>
          <w:sz w:val="22"/>
        </w:rPr>
        <w:t>Teamwork:</w:t>
      </w:r>
      <w:r>
        <w:rPr>
          <w:rFonts w:ascii="Calibri" w:hAnsi="Calibri"/>
          <w:color w:val="222222"/>
          <w:sz w:val="22"/>
        </w:rPr>
        <w:t xml:space="preserve"> reflect on how you worked with others and what you contributed.</w:t>
      </w:r>
    </w:p>
    <w:p>
      <w:pPr>
        <w:pStyle w:val="ListNumber"/>
        <w:spacing w:after="40"/>
      </w:pPr>
      <w:r>
        <w:rPr>
          <w:rFonts w:ascii="Calibri" w:hAnsi="Calibri"/>
          <w:b/>
          <w:color w:val="222222"/>
          <w:sz w:val="22"/>
        </w:rPr>
        <w:t>Perspective:</w:t>
      </w:r>
      <w:r>
        <w:rPr>
          <w:rFonts w:ascii="Calibri" w:hAnsi="Calibri"/>
          <w:color w:val="222222"/>
          <w:sz w:val="22"/>
        </w:rPr>
        <w:t xml:space="preserve"> ask whether your view changed, and explain why.</w:t>
      </w:r>
    </w:p>
    <w:p>
      <w:pPr>
        <w:pStyle w:val="ListNumber"/>
        <w:spacing w:after="40"/>
      </w:pPr>
      <w:r>
        <w:rPr>
          <w:rFonts w:ascii="Calibri" w:hAnsi="Calibri"/>
          <w:b/>
          <w:color w:val="222222"/>
          <w:sz w:val="22"/>
        </w:rPr>
        <w:t>Target:</w:t>
      </w:r>
      <w:r>
        <w:rPr>
          <w:rFonts w:ascii="Calibri" w:hAnsi="Calibri"/>
          <w:color w:val="222222"/>
          <w:sz w:val="22"/>
        </w:rPr>
        <w:t xml:space="preserve"> set one or two clear, SMART targets for next time.</w:t>
      </w:r>
    </w:p>
    <w:p>
      <w:pPr>
        <w:pStyle w:val="ListNumber"/>
        <w:spacing w:after="40"/>
      </w:pPr>
      <w:r>
        <w:rPr>
          <w:rFonts w:ascii="Calibri" w:hAnsi="Calibri"/>
          <w:b/>
          <w:color w:val="222222"/>
          <w:sz w:val="22"/>
        </w:rPr>
        <w:t>Record:</w:t>
      </w:r>
      <w:r>
        <w:rPr>
          <w:rFonts w:ascii="Calibri" w:hAnsi="Calibri"/>
          <w:color w:val="222222"/>
          <w:sz w:val="22"/>
        </w:rPr>
        <w:t xml:space="preserve"> write it in your reflection journal and look back later.</w:t>
      </w:r>
    </w:p>
    <w:p>
      <w:pPr>
        <w:spacing w:before="360" w:after="120"/>
      </w:pPr>
      <w:r>
        <w:rPr>
          <w:rFonts w:ascii="Calibri" w:hAnsi="Calibri"/>
          <w:b/>
          <w:i w:val="0"/>
          <w:color w:val="0F6E63"/>
          <w:sz w:val="32"/>
        </w:rPr>
        <w:t>The Reflection skill, in plain words</w:t>
      </w:r>
    </w:p>
    <w:p>
      <w:pPr>
        <w:spacing w:after="120"/>
      </w:pPr>
      <w:r>
        <w:rPr>
          <w:rFonts w:ascii="Calibri" w:hAnsi="Calibri"/>
          <w:b/>
          <w:color w:val="222222"/>
          <w:sz w:val="22"/>
        </w:rPr>
        <w:t>Reflection</w:t>
      </w:r>
      <w:r>
        <w:rPr>
          <w:rFonts w:ascii="Calibri" w:hAnsi="Calibri"/>
          <w:color w:val="222222"/>
          <w:sz w:val="22"/>
        </w:rPr>
        <w:t xml:space="preserve"> is thinking honestly about yourself as a learner: how you worked, what you did well, what you found hard, how you contributed to a team, and how and why your views changed. It looks inward, at you, rather than outward at the world.</w:t>
      </w:r>
    </w:p>
    <w:p>
      <w:pPr>
        <w:spacing w:after="120"/>
      </w:pPr>
      <w:r>
        <w:rPr>
          <w:rFonts w:ascii="Calibri" w:hAnsi="Calibri"/>
          <w:color w:val="222222"/>
          <w:sz w:val="22"/>
        </w:rPr>
        <w:t xml:space="preserve">Two habits sit at the heart of it. First, be </w:t>
      </w:r>
      <w:r>
        <w:rPr>
          <w:rFonts w:ascii="Calibri" w:hAnsi="Calibri"/>
          <w:b/>
          <w:color w:val="222222"/>
          <w:sz w:val="22"/>
        </w:rPr>
        <w:t>honest</w:t>
      </w:r>
      <w:r>
        <w:rPr>
          <w:rFonts w:ascii="Calibri" w:hAnsi="Calibri"/>
          <w:color w:val="222222"/>
          <w:sz w:val="22"/>
        </w:rPr>
        <w:t xml:space="preserve">, because reflection only helps if you tell yourself the truth, even when it is uncomfortable. Second, always finish with a </w:t>
      </w:r>
      <w:r>
        <w:rPr>
          <w:rFonts w:ascii="Calibri" w:hAnsi="Calibri"/>
          <w:b/>
          <w:color w:val="222222"/>
          <w:sz w:val="22"/>
        </w:rPr>
        <w:t>target</w:t>
      </w:r>
      <w:r>
        <w:rPr>
          <w:rFonts w:ascii="Calibri" w:hAnsi="Calibri"/>
          <w:color w:val="222222"/>
          <w:sz w:val="22"/>
        </w:rPr>
        <w:t>, because reflection is only useful if it changes what you do next. If you remember nothing else from this unit, remember those two habits.</w:t>
      </w:r>
    </w:p>
    <w:p>
      <w:pPr>
        <w:spacing w:before="360" w:after="120"/>
      </w:pPr>
      <w:r>
        <w:rPr>
          <w:rFonts w:ascii="Calibri" w:hAnsi="Calibri"/>
          <w:b/>
          <w:i w:val="0"/>
          <w:color w:val="0F6E63"/>
          <w:sz w:val="32"/>
        </w:rPr>
        <w:t>Reflection versus evaluation</w:t>
      </w:r>
    </w:p>
    <w:p>
      <w:pPr>
        <w:spacing w:after="120"/>
      </w:pPr>
      <w:r>
        <w:rPr>
          <w:rFonts w:ascii="Calibri" w:hAnsi="Calibri"/>
          <w:color w:val="222222"/>
          <w:sz w:val="22"/>
        </w:rPr>
        <w:t>These two skills are easy to mix up, so keep this contrast handy. A quick test: if the sentence is about the work, it is evaluation; if it is about you, it is reflection.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Skill</w:t>
            </w:r>
          </w:p>
        </w:tc>
        <w:tc>
          <w:tcPr>
            <w:tcW w:type="dxa" w:w="3120"/>
            <w:shd w:val="clear" w:color="auto" w:fill="E7F3F1"/>
          </w:tcPr>
          <w:p>
            <w:r/>
            <w:r>
              <w:rPr>
                <w:rFonts w:ascii="Calibri" w:hAnsi="Calibri"/>
                <w:b/>
                <w:i w:val="0"/>
                <w:color w:val="0F6E63"/>
                <w:sz w:val="22"/>
              </w:rPr>
              <w:t>What it looks at</w:t>
            </w:r>
          </w:p>
        </w:tc>
        <w:tc>
          <w:tcPr>
            <w:tcW w:type="dxa" w:w="3120"/>
            <w:shd w:val="clear" w:color="auto" w:fill="E7F3F1"/>
          </w:tcPr>
          <w:p>
            <w:r/>
            <w:r>
              <w:rPr>
                <w:rFonts w:ascii="Calibri" w:hAnsi="Calibri"/>
                <w:b/>
                <w:i w:val="0"/>
                <w:color w:val="0F6E63"/>
                <w:sz w:val="22"/>
              </w:rPr>
              <w:t>Questions it asks</w:t>
            </w:r>
          </w:p>
        </w:tc>
      </w:tr>
      <w:tr>
        <w:tc>
          <w:tcPr>
            <w:tcW w:type="dxa" w:w="3120"/>
          </w:tcPr>
          <w:p>
            <w:r/>
            <w:r>
              <w:rPr>
                <w:rFonts w:ascii="Calibri" w:hAnsi="Calibri"/>
                <w:b w:val="0"/>
                <w:i w:val="0"/>
                <w:color w:val="222222"/>
                <w:sz w:val="20"/>
              </w:rPr>
              <w:t>Reflection</w:t>
            </w:r>
          </w:p>
        </w:tc>
        <w:tc>
          <w:tcPr>
            <w:tcW w:type="dxa" w:w="3120"/>
          </w:tcPr>
          <w:p>
            <w:r/>
            <w:r>
              <w:rPr>
                <w:rFonts w:ascii="Calibri" w:hAnsi="Calibri"/>
                <w:b w:val="0"/>
                <w:i w:val="0"/>
                <w:color w:val="222222"/>
                <w:sz w:val="20"/>
              </w:rPr>
              <w:t>Looks inward, at you and your learning.</w:t>
            </w:r>
          </w:p>
        </w:tc>
        <w:tc>
          <w:tcPr>
            <w:tcW w:type="dxa" w:w="3120"/>
          </w:tcPr>
          <w:p>
            <w:r/>
            <w:r>
              <w:rPr>
                <w:rFonts w:ascii="Calibri" w:hAnsi="Calibri"/>
                <w:b w:val="0"/>
                <w:i w:val="0"/>
                <w:color w:val="222222"/>
                <w:sz w:val="20"/>
              </w:rPr>
              <w:t>How did I contribute? How did my view change? What will I do next?</w:t>
            </w:r>
          </w:p>
        </w:tc>
      </w:tr>
      <w:tr>
        <w:tc>
          <w:tcPr>
            <w:tcW w:type="dxa" w:w="3120"/>
          </w:tcPr>
          <w:p>
            <w:r/>
            <w:r>
              <w:rPr>
                <w:rFonts w:ascii="Calibri" w:hAnsi="Calibri"/>
                <w:b w:val="0"/>
                <w:i w:val="0"/>
                <w:color w:val="222222"/>
                <w:sz w:val="20"/>
              </w:rPr>
              <w:t>Evaluation</w:t>
            </w:r>
          </w:p>
        </w:tc>
        <w:tc>
          <w:tcPr>
            <w:tcW w:type="dxa" w:w="3120"/>
          </w:tcPr>
          <w:p>
            <w:r/>
            <w:r>
              <w:rPr>
                <w:rFonts w:ascii="Calibri" w:hAnsi="Calibri"/>
                <w:b w:val="0"/>
                <w:i w:val="0"/>
                <w:color w:val="222222"/>
                <w:sz w:val="20"/>
              </w:rPr>
              <w:t>Looks outward, at the quality of the work.</w:t>
            </w:r>
          </w:p>
        </w:tc>
        <w:tc>
          <w:tcPr>
            <w:tcW w:type="dxa" w:w="3120"/>
          </w:tcPr>
          <w:p>
            <w:r/>
            <w:r>
              <w:rPr>
                <w:rFonts w:ascii="Calibri" w:hAnsi="Calibri"/>
                <w:b w:val="0"/>
                <w:i w:val="0"/>
                <w:color w:val="222222"/>
                <w:sz w:val="20"/>
              </w:rPr>
              <w:t>How strong is this argument? How reliable is this source? How good is our outcome?</w:t>
            </w:r>
          </w:p>
        </w:tc>
      </w:tr>
    </w:tbl>
    <w:p>
      <w:pPr>
        <w:spacing w:before="360" w:after="120"/>
      </w:pPr>
      <w:r>
        <w:rPr>
          <w:rFonts w:ascii="Calibri" w:hAnsi="Calibri"/>
          <w:b/>
          <w:i w:val="0"/>
          <w:color w:val="0F6E63"/>
          <w:sz w:val="32"/>
        </w:rPr>
        <w:t>Cambridge Stage 8 Reflection objectives</w:t>
      </w:r>
    </w:p>
    <w:p>
      <w:pPr>
        <w:spacing w:after="120"/>
      </w:pPr>
      <w:r>
        <w:rPr>
          <w:rFonts w:ascii="Calibri" w:hAnsi="Calibri"/>
          <w:color w:val="222222"/>
          <w:sz w:val="22"/>
        </w:rPr>
        <w:t>Global Perspectives sets out exactly what strong reflection looks like at this stage. Here are the official Reflection objectives, restated simply. Your teacher may refer to these codes.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Code</w:t>
            </w:r>
          </w:p>
        </w:tc>
        <w:tc>
          <w:tcPr>
            <w:tcW w:type="dxa" w:w="3120"/>
            <w:shd w:val="clear" w:color="auto" w:fill="E7F3F1"/>
          </w:tcPr>
          <w:p>
            <w:r/>
            <w:r>
              <w:rPr>
                <w:rFonts w:ascii="Calibri" w:hAnsi="Calibri"/>
                <w:b/>
                <w:i w:val="0"/>
                <w:color w:val="0F6E63"/>
                <w:sz w:val="22"/>
              </w:rPr>
              <w:t>What Cambridge says</w:t>
            </w:r>
          </w:p>
        </w:tc>
        <w:tc>
          <w:tcPr>
            <w:tcW w:type="dxa" w:w="3120"/>
            <w:shd w:val="clear" w:color="auto" w:fill="E7F3F1"/>
          </w:tcPr>
          <w:p>
            <w:r/>
            <w:r>
              <w:rPr>
                <w:rFonts w:ascii="Calibri" w:hAnsi="Calibri"/>
                <w:b/>
                <w:i w:val="0"/>
                <w:color w:val="0F6E63"/>
                <w:sz w:val="22"/>
              </w:rPr>
              <w:t>What it means for you</w:t>
            </w:r>
          </w:p>
        </w:tc>
      </w:tr>
      <w:tr>
        <w:tc>
          <w:tcPr>
            <w:tcW w:type="dxa" w:w="3120"/>
          </w:tcPr>
          <w:p>
            <w:r/>
            <w:r>
              <w:rPr>
                <w:rFonts w:ascii="Calibri" w:hAnsi="Calibri"/>
                <w:b w:val="0"/>
                <w:i w:val="0"/>
                <w:color w:val="222222"/>
                <w:sz w:val="20"/>
              </w:rPr>
              <w:t>4.1</w:t>
            </w:r>
          </w:p>
        </w:tc>
        <w:tc>
          <w:tcPr>
            <w:tcW w:type="dxa" w:w="3120"/>
          </w:tcPr>
          <w:p>
            <w:r/>
            <w:r>
              <w:rPr>
                <w:rFonts w:ascii="Calibri" w:hAnsi="Calibri"/>
                <w:b w:val="0"/>
                <w:i w:val="0"/>
                <w:color w:val="222222"/>
                <w:sz w:val="20"/>
              </w:rPr>
              <w:t>Explain personal contribution to teamwork and identify targets for improvement.</w:t>
            </w:r>
          </w:p>
        </w:tc>
        <w:tc>
          <w:tcPr>
            <w:tcW w:type="dxa" w:w="3120"/>
          </w:tcPr>
          <w:p>
            <w:r/>
            <w:r>
              <w:rPr>
                <w:rFonts w:ascii="Calibri" w:hAnsi="Calibri"/>
                <w:b w:val="0"/>
                <w:i w:val="0"/>
                <w:color w:val="222222"/>
                <w:sz w:val="20"/>
              </w:rPr>
              <w:t>Say clearly what you added to a team, and set a target to do it even better.</w:t>
            </w:r>
          </w:p>
        </w:tc>
      </w:tr>
      <w:tr>
        <w:tc>
          <w:tcPr>
            <w:tcW w:type="dxa" w:w="3120"/>
          </w:tcPr>
          <w:p>
            <w:r/>
            <w:r>
              <w:rPr>
                <w:rFonts w:ascii="Calibri" w:hAnsi="Calibri"/>
                <w:b w:val="0"/>
                <w:i w:val="0"/>
                <w:color w:val="222222"/>
                <w:sz w:val="20"/>
              </w:rPr>
              <w:t>4.2</w:t>
            </w:r>
          </w:p>
        </w:tc>
        <w:tc>
          <w:tcPr>
            <w:tcW w:type="dxa" w:w="3120"/>
          </w:tcPr>
          <w:p>
            <w:r/>
            <w:r>
              <w:rPr>
                <w:rFonts w:ascii="Calibri" w:hAnsi="Calibri"/>
                <w:b w:val="0"/>
                <w:i w:val="0"/>
                <w:color w:val="222222"/>
                <w:sz w:val="20"/>
              </w:rPr>
              <w:t>Consider the benefits and challenges of teamwork experienced when working together to achieve a shared outcome.</w:t>
            </w:r>
          </w:p>
        </w:tc>
        <w:tc>
          <w:tcPr>
            <w:tcW w:type="dxa" w:w="3120"/>
          </w:tcPr>
          <w:p>
            <w:r/>
            <w:r>
              <w:rPr>
                <w:rFonts w:ascii="Calibri" w:hAnsi="Calibri"/>
                <w:b w:val="0"/>
                <w:i w:val="0"/>
                <w:color w:val="222222"/>
                <w:sz w:val="20"/>
              </w:rPr>
              <w:t>Weigh honestly what you gained and what you struggled with when working with others.</w:t>
            </w:r>
          </w:p>
        </w:tc>
      </w:tr>
      <w:tr>
        <w:tc>
          <w:tcPr>
            <w:tcW w:type="dxa" w:w="3120"/>
          </w:tcPr>
          <w:p>
            <w:r/>
            <w:r>
              <w:rPr>
                <w:rFonts w:ascii="Calibri" w:hAnsi="Calibri"/>
                <w:b w:val="0"/>
                <w:i w:val="0"/>
                <w:color w:val="222222"/>
                <w:sz w:val="20"/>
              </w:rPr>
              <w:t>4.3</w:t>
            </w:r>
          </w:p>
        </w:tc>
        <w:tc>
          <w:tcPr>
            <w:tcW w:type="dxa" w:w="3120"/>
          </w:tcPr>
          <w:p>
            <w:r/>
            <w:r>
              <w:rPr>
                <w:rFonts w:ascii="Calibri" w:hAnsi="Calibri"/>
                <w:b w:val="0"/>
                <w:i w:val="0"/>
                <w:color w:val="222222"/>
                <w:sz w:val="20"/>
              </w:rPr>
              <w:t>Consider ways that personal perspective on an issue may have changed as a result of conducting research or exploring different perspectives.</w:t>
            </w:r>
          </w:p>
        </w:tc>
        <w:tc>
          <w:tcPr>
            <w:tcW w:type="dxa" w:w="3120"/>
          </w:tcPr>
          <w:p>
            <w:r/>
            <w:r>
              <w:rPr>
                <w:rFonts w:ascii="Calibri" w:hAnsi="Calibri"/>
                <w:b w:val="0"/>
                <w:i w:val="0"/>
                <w:color w:val="222222"/>
                <w:sz w:val="20"/>
              </w:rPr>
              <w:t>Notice how and why your own view grew or changed as you learned more, and support it with evidence.</w:t>
            </w:r>
          </w:p>
        </w:tc>
      </w:tr>
      <w:tr>
        <w:tc>
          <w:tcPr>
            <w:tcW w:type="dxa" w:w="3120"/>
          </w:tcPr>
          <w:p>
            <w:r/>
            <w:r>
              <w:rPr>
                <w:rFonts w:ascii="Calibri" w:hAnsi="Calibri"/>
                <w:b w:val="0"/>
                <w:i w:val="0"/>
                <w:color w:val="222222"/>
                <w:sz w:val="20"/>
              </w:rPr>
              <w:t>4.4</w:t>
            </w:r>
          </w:p>
        </w:tc>
        <w:tc>
          <w:tcPr>
            <w:tcW w:type="dxa" w:w="3120"/>
          </w:tcPr>
          <w:p>
            <w:r/>
            <w:r>
              <w:rPr>
                <w:rFonts w:ascii="Calibri" w:hAnsi="Calibri"/>
                <w:b w:val="0"/>
                <w:i w:val="0"/>
                <w:color w:val="222222"/>
                <w:sz w:val="20"/>
              </w:rPr>
              <w:t>Identify skills learnt or improved during an activity and relate to personal strengths and areas for improvement.</w:t>
            </w:r>
          </w:p>
        </w:tc>
        <w:tc>
          <w:tcPr>
            <w:tcW w:type="dxa" w:w="3120"/>
          </w:tcPr>
          <w:p>
            <w:r/>
            <w:r>
              <w:rPr>
                <w:rFonts w:ascii="Calibri" w:hAnsi="Calibri"/>
                <w:b w:val="0"/>
                <w:i w:val="0"/>
                <w:color w:val="222222"/>
                <w:sz w:val="20"/>
              </w:rPr>
              <w:t>Spot the skills a task grew in you, and link them to who you are becoming as a learner.</w:t>
            </w:r>
          </w:p>
        </w:tc>
      </w:tr>
    </w:tbl>
    <w:p>
      <w:pPr>
        <w:spacing w:before="360" w:after="120"/>
      </w:pPr>
      <w:r>
        <w:rPr>
          <w:rFonts w:ascii="Calibri" w:hAnsi="Calibri"/>
          <w:b/>
          <w:i w:val="0"/>
          <w:color w:val="0F6E63"/>
          <w:sz w:val="32"/>
        </w:rPr>
        <w:t>Template: Your reflection journal</w:t>
      </w:r>
    </w:p>
    <w:p>
      <w:pPr>
        <w:spacing w:after="120"/>
      </w:pPr>
      <w:r>
        <w:rPr>
          <w:rFonts w:ascii="Calibri" w:hAnsi="Calibri"/>
          <w:color w:val="222222"/>
          <w:sz w:val="22"/>
        </w:rPr>
        <w:t>Copy this table into your journal and fill it in after each piece of work. Keep entries short and honest; five minutes is enough.</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Prompt</w:t>
            </w:r>
          </w:p>
        </w:tc>
        <w:tc>
          <w:tcPr>
            <w:tcW w:type="dxa" w:w="4680"/>
            <w:shd w:val="clear" w:color="auto" w:fill="E7F3F1"/>
          </w:tcPr>
          <w:p>
            <w:r/>
            <w:r>
              <w:rPr>
                <w:rFonts w:ascii="Calibri" w:hAnsi="Calibri"/>
                <w:b/>
                <w:i w:val="0"/>
                <w:color w:val="0F6E63"/>
                <w:sz w:val="22"/>
              </w:rPr>
              <w:t>My entry</w:t>
            </w:r>
          </w:p>
        </w:tc>
      </w:tr>
      <w:tr>
        <w:tc>
          <w:tcPr>
            <w:tcW w:type="dxa" w:w="4680"/>
          </w:tcPr>
          <w:p>
            <w:r/>
            <w:r>
              <w:rPr>
                <w:rFonts w:ascii="Calibri" w:hAnsi="Calibri"/>
                <w:b w:val="0"/>
                <w:i w:val="0"/>
                <w:color w:val="222222"/>
                <w:sz w:val="20"/>
              </w:rPr>
              <w:t>Date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What I worked on</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A strength I used</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An area I found hard</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How I worked with others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How my view changed, if at all</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My target: next time I will ...</w:t>
            </w:r>
          </w:p>
        </w:tc>
        <w:tc>
          <w:tcPr>
            <w:tcW w:type="dxa" w:w="4680"/>
          </w:tcPr>
          <w:p>
            <w:r/>
            <w:r>
              <w:rPr>
                <w:rFonts w:ascii="Calibri" w:hAnsi="Calibri"/>
                <w:b w:val="0"/>
                <w:i w:val="0"/>
                <w:color w:val="222222"/>
                <w:sz w:val="20"/>
              </w:rPr>
            </w:r>
          </w:p>
        </w:tc>
      </w:tr>
    </w:tbl>
    <w:p>
      <w:pPr>
        <w:spacing w:before="360" w:after="120"/>
      </w:pPr>
      <w:r>
        <w:rPr>
          <w:rFonts w:ascii="Calibri" w:hAnsi="Calibri"/>
          <w:b/>
          <w:i w:val="0"/>
          <w:color w:val="0F6E63"/>
          <w:sz w:val="32"/>
        </w:rPr>
        <w:t>Template: Before-and-after viewpoint</w:t>
      </w:r>
    </w:p>
    <w:p>
      <w:pPr>
        <w:spacing w:after="120"/>
      </w:pPr>
      <w:r>
        <w:rPr>
          <w:rFonts w:ascii="Calibri" w:hAnsi="Calibri"/>
          <w:color w:val="222222"/>
          <w:sz w:val="22"/>
        </w:rPr>
        <w:t>Use this frame to track how your personal perspective on an issue develops over a unit.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Prompt</w:t>
            </w:r>
          </w:p>
        </w:tc>
        <w:tc>
          <w:tcPr>
            <w:tcW w:type="dxa" w:w="4680"/>
            <w:shd w:val="clear" w:color="auto" w:fill="E7F3F1"/>
          </w:tcPr>
          <w:p>
            <w:r/>
            <w:r>
              <w:rPr>
                <w:rFonts w:ascii="Calibri" w:hAnsi="Calibri"/>
                <w:b/>
                <w:i w:val="0"/>
                <w:color w:val="0F6E63"/>
                <w:sz w:val="22"/>
              </w:rPr>
              <w:t>My entry</w:t>
            </w:r>
          </w:p>
        </w:tc>
      </w:tr>
      <w:tr>
        <w:tc>
          <w:tcPr>
            <w:tcW w:type="dxa" w:w="4680"/>
          </w:tcPr>
          <w:p>
            <w:r/>
            <w:r>
              <w:rPr>
                <w:rFonts w:ascii="Calibri" w:hAnsi="Calibri"/>
                <w:b w:val="0"/>
                <w:i w:val="0"/>
                <w:color w:val="222222"/>
                <w:sz w:val="20"/>
              </w:rPr>
              <w:t>My issue (as a question)</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Before, I thought ...</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What I researched or heard that affected me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Now, I think ... because ...</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Did my view change a lot, a little, or stay the same but stronger?</w:t>
            </w:r>
          </w:p>
        </w:tc>
        <w:tc>
          <w:tcPr>
            <w:tcW w:type="dxa" w:w="4680"/>
          </w:tcPr>
          <w:p>
            <w:r/>
            <w:r>
              <w:rPr>
                <w:rFonts w:ascii="Calibri" w:hAnsi="Calibri"/>
                <w:b w:val="0"/>
                <w:i w:val="0"/>
                <w:color w:val="222222"/>
                <w:sz w:val="20"/>
              </w:rPr>
            </w:r>
          </w:p>
        </w:tc>
      </w:tr>
    </w:tbl>
    <w:p>
      <w:pPr>
        <w:spacing w:before="360" w:after="120"/>
      </w:pPr>
      <w:r>
        <w:rPr>
          <w:rFonts w:ascii="Calibri" w:hAnsi="Calibri"/>
          <w:b/>
          <w:i w:val="0"/>
          <w:color w:val="0F6E63"/>
          <w:sz w:val="32"/>
        </w:rPr>
        <w:t>Template: Setting a SMART target</w:t>
      </w:r>
    </w:p>
    <w:p>
      <w:pPr>
        <w:spacing w:after="120"/>
      </w:pPr>
      <w:r>
        <w:rPr>
          <w:rFonts w:ascii="Calibri" w:hAnsi="Calibri"/>
          <w:color w:val="222222"/>
          <w:sz w:val="22"/>
        </w:rPr>
        <w:t>A strong target is one you could actually check. Test each target against these five letters before you commit to it.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Letter</w:t>
            </w:r>
          </w:p>
        </w:tc>
        <w:tc>
          <w:tcPr>
            <w:tcW w:type="dxa" w:w="4680"/>
            <w:shd w:val="clear" w:color="auto" w:fill="E7F3F1"/>
          </w:tcPr>
          <w:p>
            <w:r/>
            <w:r>
              <w:rPr>
                <w:rFonts w:ascii="Calibri" w:hAnsi="Calibri"/>
                <w:b/>
                <w:i w:val="0"/>
                <w:color w:val="0F6E63"/>
                <w:sz w:val="22"/>
              </w:rPr>
              <w:t>Check yourself</w:t>
            </w:r>
          </w:p>
        </w:tc>
      </w:tr>
      <w:tr>
        <w:tc>
          <w:tcPr>
            <w:tcW w:type="dxa" w:w="4680"/>
          </w:tcPr>
          <w:p>
            <w:r/>
            <w:r>
              <w:rPr>
                <w:rFonts w:ascii="Calibri" w:hAnsi="Calibri"/>
                <w:b w:val="0"/>
                <w:i w:val="0"/>
                <w:color w:val="222222"/>
                <w:sz w:val="20"/>
              </w:rPr>
              <w:t>Specific</w:t>
            </w:r>
          </w:p>
        </w:tc>
        <w:tc>
          <w:tcPr>
            <w:tcW w:type="dxa" w:w="4680"/>
          </w:tcPr>
          <w:p>
            <w:r/>
            <w:r>
              <w:rPr>
                <w:rFonts w:ascii="Calibri" w:hAnsi="Calibri"/>
                <w:b w:val="0"/>
                <w:i w:val="0"/>
                <w:color w:val="222222"/>
                <w:sz w:val="20"/>
              </w:rPr>
              <w:t>Does it name exactly what I will do?</w:t>
            </w:r>
          </w:p>
        </w:tc>
      </w:tr>
      <w:tr>
        <w:tc>
          <w:tcPr>
            <w:tcW w:type="dxa" w:w="4680"/>
          </w:tcPr>
          <w:p>
            <w:r/>
            <w:r>
              <w:rPr>
                <w:rFonts w:ascii="Calibri" w:hAnsi="Calibri"/>
                <w:b w:val="0"/>
                <w:i w:val="0"/>
                <w:color w:val="222222"/>
                <w:sz w:val="20"/>
              </w:rPr>
              <w:t>Measurable</w:t>
            </w:r>
          </w:p>
        </w:tc>
        <w:tc>
          <w:tcPr>
            <w:tcW w:type="dxa" w:w="4680"/>
          </w:tcPr>
          <w:p>
            <w:r/>
            <w:r>
              <w:rPr>
                <w:rFonts w:ascii="Calibri" w:hAnsi="Calibri"/>
                <w:b w:val="0"/>
                <w:i w:val="0"/>
                <w:color w:val="222222"/>
                <w:sz w:val="20"/>
              </w:rPr>
              <w:t>Could I tell whether I managed it?</w:t>
            </w:r>
          </w:p>
        </w:tc>
      </w:tr>
      <w:tr>
        <w:tc>
          <w:tcPr>
            <w:tcW w:type="dxa" w:w="4680"/>
          </w:tcPr>
          <w:p>
            <w:r/>
            <w:r>
              <w:rPr>
                <w:rFonts w:ascii="Calibri" w:hAnsi="Calibri"/>
                <w:b w:val="0"/>
                <w:i w:val="0"/>
                <w:color w:val="222222"/>
                <w:sz w:val="20"/>
              </w:rPr>
              <w:t>Achievable</w:t>
            </w:r>
          </w:p>
        </w:tc>
        <w:tc>
          <w:tcPr>
            <w:tcW w:type="dxa" w:w="4680"/>
          </w:tcPr>
          <w:p>
            <w:r/>
            <w:r>
              <w:rPr>
                <w:rFonts w:ascii="Calibri" w:hAnsi="Calibri"/>
                <w:b w:val="0"/>
                <w:i w:val="0"/>
                <w:color w:val="222222"/>
                <w:sz w:val="20"/>
              </w:rPr>
              <w:t>Is it something I can really do?</w:t>
            </w:r>
          </w:p>
        </w:tc>
      </w:tr>
      <w:tr>
        <w:tc>
          <w:tcPr>
            <w:tcW w:type="dxa" w:w="4680"/>
          </w:tcPr>
          <w:p>
            <w:r/>
            <w:r>
              <w:rPr>
                <w:rFonts w:ascii="Calibri" w:hAnsi="Calibri"/>
                <w:b w:val="0"/>
                <w:i w:val="0"/>
                <w:color w:val="222222"/>
                <w:sz w:val="20"/>
              </w:rPr>
              <w:t>Realistic</w:t>
            </w:r>
          </w:p>
        </w:tc>
        <w:tc>
          <w:tcPr>
            <w:tcW w:type="dxa" w:w="4680"/>
          </w:tcPr>
          <w:p>
            <w:r/>
            <w:r>
              <w:rPr>
                <w:rFonts w:ascii="Calibri" w:hAnsi="Calibri"/>
                <w:b w:val="0"/>
                <w:i w:val="0"/>
                <w:color w:val="222222"/>
                <w:sz w:val="20"/>
              </w:rPr>
              <w:t>Does it fit my time and resources?</w:t>
            </w:r>
          </w:p>
        </w:tc>
      </w:tr>
      <w:tr>
        <w:tc>
          <w:tcPr>
            <w:tcW w:type="dxa" w:w="4680"/>
          </w:tcPr>
          <w:p>
            <w:r/>
            <w:r>
              <w:rPr>
                <w:rFonts w:ascii="Calibri" w:hAnsi="Calibri"/>
                <w:b w:val="0"/>
                <w:i w:val="0"/>
                <w:color w:val="222222"/>
                <w:sz w:val="20"/>
              </w:rPr>
              <w:t>Time-bound</w:t>
            </w:r>
          </w:p>
        </w:tc>
        <w:tc>
          <w:tcPr>
            <w:tcW w:type="dxa" w:w="4680"/>
          </w:tcPr>
          <w:p>
            <w:r/>
            <w:r>
              <w:rPr>
                <w:rFonts w:ascii="Calibri" w:hAnsi="Calibri"/>
                <w:b w:val="0"/>
                <w:i w:val="0"/>
                <w:color w:val="222222"/>
                <w:sz w:val="20"/>
              </w:rPr>
              <w:t>Does it have a clear when, such as by my next teacher session?</w:t>
            </w:r>
          </w:p>
        </w:tc>
      </w:tr>
    </w:tbl>
    <w:p>
      <w:pPr>
        <w:spacing w:before="360" w:after="120"/>
      </w:pPr>
      <w:r>
        <w:rPr>
          <w:rFonts w:ascii="Calibri" w:hAnsi="Calibri"/>
          <w:b/>
          <w:i w:val="0"/>
          <w:color w:val="0F6E63"/>
          <w:sz w:val="32"/>
        </w:rPr>
        <w:t>Template: Reflecting on teamwork</w:t>
      </w:r>
    </w:p>
    <w:p>
      <w:pPr>
        <w:spacing w:after="120"/>
      </w:pPr>
      <w:r>
        <w:rPr>
          <w:rFonts w:ascii="Calibri" w:hAnsi="Calibri"/>
          <w:color w:val="222222"/>
          <w:sz w:val="22"/>
        </w:rPr>
        <w:t>Use this frame after any task you did with other people, in a session, at home, or in your community.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Prompt</w:t>
            </w:r>
          </w:p>
        </w:tc>
        <w:tc>
          <w:tcPr>
            <w:tcW w:type="dxa" w:w="4680"/>
            <w:shd w:val="clear" w:color="auto" w:fill="E7F3F1"/>
          </w:tcPr>
          <w:p>
            <w:r/>
            <w:r>
              <w:rPr>
                <w:rFonts w:ascii="Calibri" w:hAnsi="Calibri"/>
                <w:b/>
                <w:i w:val="0"/>
                <w:color w:val="0F6E63"/>
                <w:sz w:val="22"/>
              </w:rPr>
              <w:t>My entry</w:t>
            </w:r>
          </w:p>
        </w:tc>
      </w:tr>
      <w:tr>
        <w:tc>
          <w:tcPr>
            <w:tcW w:type="dxa" w:w="4680"/>
          </w:tcPr>
          <w:p>
            <w:r/>
            <w:r>
              <w:rPr>
                <w:rFonts w:ascii="Calibri" w:hAnsi="Calibri"/>
                <w:b w:val="0"/>
                <w:i w:val="0"/>
                <w:color w:val="222222"/>
                <w:sz w:val="20"/>
              </w:rPr>
              <w:t>The shared outcome we worked towards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What I personally contributed</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A benefit of working as a team</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A challenge, and how we could overcome it</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My target for better teamwork next time</w:t>
            </w:r>
          </w:p>
        </w:tc>
        <w:tc>
          <w:tcPr>
            <w:tcW w:type="dxa" w:w="4680"/>
          </w:tcPr>
          <w:p>
            <w:r/>
            <w:r>
              <w:rPr>
                <w:rFonts w:ascii="Calibri" w:hAnsi="Calibri"/>
                <w:b w:val="0"/>
                <w:i w:val="0"/>
                <w:color w:val="222222"/>
                <w:sz w:val="20"/>
              </w:rPr>
            </w:r>
          </w:p>
        </w:tc>
      </w:tr>
    </w:tbl>
    <w:p>
      <w:pPr>
        <w:spacing w:before="360" w:after="120"/>
      </w:pPr>
      <w:r>
        <w:rPr>
          <w:rFonts w:ascii="Calibri" w:hAnsi="Calibri"/>
          <w:b/>
          <w:i w:val="0"/>
          <w:color w:val="0F6E63"/>
          <w:sz w:val="32"/>
        </w:rPr>
        <w:t>How to reflect after a teacher session</w:t>
      </w:r>
    </w:p>
    <w:p>
      <w:pPr>
        <w:spacing w:after="120"/>
      </w:pPr>
      <w:r>
        <w:rPr>
          <w:rFonts w:ascii="Calibri" w:hAnsi="Calibri"/>
          <w:color w:val="222222"/>
          <w:sz w:val="22"/>
        </w:rPr>
        <w:t>Teacher sessions are where you do your real teamwork, so they are worth a short reflection each time. Straight after a session, spend a few minutes on these steps.</w:t>
      </w:r>
    </w:p>
    <w:p>
      <w:pPr>
        <w:pStyle w:val="ListNumber"/>
        <w:spacing w:after="40"/>
      </w:pPr>
      <w:r>
        <w:rPr>
          <w:rFonts w:ascii="Calibri" w:hAnsi="Calibri"/>
          <w:color w:val="222222"/>
          <w:sz w:val="22"/>
        </w:rPr>
        <w:t>Note the one idea from the session that most made you think.</w:t>
      </w:r>
    </w:p>
    <w:p>
      <w:pPr>
        <w:pStyle w:val="ListNumber"/>
        <w:spacing w:after="40"/>
      </w:pPr>
      <w:r>
        <w:rPr>
          <w:rFonts w:ascii="Calibri" w:hAnsi="Calibri"/>
          <w:color w:val="222222"/>
          <w:sz w:val="22"/>
        </w:rPr>
        <w:t>Write what you contributed, and one thing you would do differently.</w:t>
      </w:r>
    </w:p>
    <w:p>
      <w:pPr>
        <w:pStyle w:val="ListNumber"/>
        <w:spacing w:after="40"/>
      </w:pPr>
      <w:r>
        <w:rPr>
          <w:rFonts w:ascii="Calibri" w:hAnsi="Calibri"/>
          <w:color w:val="222222"/>
          <w:sz w:val="22"/>
        </w:rPr>
        <w:t>Note any viewpoint you heard that was different from your own.</w:t>
      </w:r>
    </w:p>
    <w:p>
      <w:pPr>
        <w:pStyle w:val="ListNumber"/>
        <w:spacing w:after="40"/>
      </w:pPr>
      <w:r>
        <w:rPr>
          <w:rFonts w:ascii="Calibri" w:hAnsi="Calibri"/>
          <w:color w:val="222222"/>
          <w:sz w:val="22"/>
        </w:rPr>
        <w:t>Add one line to your reflection journal, and carry any target to your next session.</w:t>
      </w:r>
    </w:p>
    <w:p>
      <w:pPr>
        <w:spacing w:before="360" w:after="120"/>
      </w:pPr>
      <w:r>
        <w:rPr>
          <w:rFonts w:ascii="Calibri" w:hAnsi="Calibri"/>
          <w:b/>
          <w:i w:val="0"/>
          <w:color w:val="0F6E63"/>
          <w:sz w:val="32"/>
        </w:rPr>
        <w:t>Taking praise and criticism well</w:t>
      </w:r>
    </w:p>
    <w:p>
      <w:pPr>
        <w:spacing w:after="120"/>
      </w:pPr>
      <w:r>
        <w:rPr>
          <w:rFonts w:ascii="Calibri" w:hAnsi="Calibri"/>
          <w:color w:val="222222"/>
          <w:sz w:val="22"/>
        </w:rPr>
        <w:t xml:space="preserve">Reflective learners welcome </w:t>
      </w:r>
      <w:r>
        <w:rPr>
          <w:rFonts w:ascii="Calibri" w:hAnsi="Calibri"/>
          <w:b/>
          <w:color w:val="222222"/>
          <w:sz w:val="22"/>
        </w:rPr>
        <w:t>feedback</w:t>
      </w:r>
      <w:r>
        <w:rPr>
          <w:rFonts w:ascii="Calibri" w:hAnsi="Calibri"/>
          <w:color w:val="222222"/>
          <w:sz w:val="22"/>
        </w:rPr>
        <w:t>, and they take both praise and criticism calmly, as useful information rather than as a judgement of who they are. When someone praises your work, notice exactly what worked so you can do it again. When someone points out a problem, resist the urge to defend yourself; instead, ask what one change would help most. Feedback from your AI tutor, your teacher, and the people you work with is one of the fastest ways to improve, but only if you are willing to hear it.</w:t>
      </w:r>
    </w:p>
    <w:p>
      <w:pPr>
        <w:spacing w:before="160" w:after="40"/>
        <w:shd w:val="clear" w:color="auto" w:fill="E7F3F1"/>
      </w:pPr>
      <w:r>
        <w:rPr>
          <w:rFonts w:ascii="Calibri" w:hAnsi="Calibri"/>
          <w:b/>
          <w:i w:val="0"/>
          <w:color w:val="0F6E63"/>
          <w:sz w:val="24"/>
        </w:rPr>
        <w:t>💡 Turning feedback into a target</w:t>
      </w:r>
    </w:p>
    <w:p>
      <w:pPr>
        <w:spacing w:after="40"/>
        <w:ind w:left="288"/>
        <w:shd w:val="clear" w:color="auto" w:fill="E7F3F1"/>
      </w:pPr>
      <w:r>
        <w:rPr>
          <w:rFonts w:ascii="Calibri" w:hAnsi="Calibri"/>
          <w:b w:val="0"/>
          <w:i w:val="0"/>
          <w:color w:val="222222"/>
          <w:sz w:val="22"/>
        </w:rPr>
        <w:t>Thank the person, then repeat the point back in your own words to check you understood it.</w:t>
      </w:r>
    </w:p>
    <w:p>
      <w:pPr>
        <w:spacing w:after="40"/>
        <w:ind w:left="288"/>
        <w:shd w:val="clear" w:color="auto" w:fill="E7F3F1"/>
      </w:pPr>
      <w:r>
        <w:rPr>
          <w:rFonts w:ascii="Calibri" w:hAnsi="Calibri"/>
          <w:b w:val="0"/>
          <w:i w:val="0"/>
          <w:color w:val="222222"/>
          <w:sz w:val="22"/>
        </w:rPr>
        <w:t>Ask yourself: is this feedback fair? Often part of it is, even if not all.</w:t>
      </w:r>
    </w:p>
    <w:p>
      <w:pPr>
        <w:spacing w:after="40"/>
        <w:ind w:left="288"/>
        <w:shd w:val="clear" w:color="auto" w:fill="E7F3F1"/>
      </w:pPr>
      <w:r>
        <w:rPr>
          <w:rFonts w:ascii="Calibri" w:hAnsi="Calibri"/>
          <w:b w:val="0"/>
          <w:i w:val="0"/>
          <w:color w:val="222222"/>
          <w:sz w:val="22"/>
        </w:rPr>
        <w:t>Turn the fair part into one specific target, and write it in your journal.</w:t>
      </w:r>
    </w:p>
    <w:p>
      <w:pPr>
        <w:spacing w:before="360" w:after="120"/>
      </w:pPr>
      <w:r>
        <w:rPr>
          <w:rFonts w:ascii="Calibri" w:hAnsi="Calibri"/>
          <w:b/>
          <w:i w:val="0"/>
          <w:color w:val="0F6E63"/>
          <w:sz w:val="32"/>
        </w:rPr>
        <w:t>Personal, national and global perspectives</w:t>
      </w:r>
    </w:p>
    <w:p>
      <w:pPr>
        <w:spacing w:after="120"/>
      </w:pPr>
      <w:r>
        <w:rPr>
          <w:rFonts w:ascii="Calibri" w:hAnsi="Calibri"/>
          <w:color w:val="222222"/>
          <w:sz w:val="22"/>
        </w:rPr>
        <w:t>Telling these three apart helps you reflect clearly on whose view you are describing.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Type</w:t>
            </w:r>
          </w:p>
        </w:tc>
        <w:tc>
          <w:tcPr>
            <w:tcW w:type="dxa" w:w="3120"/>
            <w:shd w:val="clear" w:color="auto" w:fill="E7F3F1"/>
          </w:tcPr>
          <w:p>
            <w:r/>
            <w:r>
              <w:rPr>
                <w:rFonts w:ascii="Calibri" w:hAnsi="Calibri"/>
                <w:b/>
                <w:i w:val="0"/>
                <w:color w:val="0F6E63"/>
                <w:sz w:val="22"/>
              </w:rPr>
              <w:t>Meaning</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Personal perspective</w:t>
            </w:r>
          </w:p>
        </w:tc>
        <w:tc>
          <w:tcPr>
            <w:tcW w:type="dxa" w:w="3120"/>
          </w:tcPr>
          <w:p>
            <w:r/>
            <w:r>
              <w:rPr>
                <w:rFonts w:ascii="Calibri" w:hAnsi="Calibri"/>
                <w:b w:val="0"/>
                <w:i w:val="0"/>
                <w:color w:val="222222"/>
                <w:sz w:val="20"/>
              </w:rPr>
              <w:t>The view you hold after exploring viewpoints and reasons.</w:t>
            </w:r>
          </w:p>
        </w:tc>
        <w:tc>
          <w:tcPr>
            <w:tcW w:type="dxa" w:w="3120"/>
          </w:tcPr>
          <w:p>
            <w:r/>
            <w:r>
              <w:rPr>
                <w:rFonts w:ascii="Calibri" w:hAnsi="Calibri"/>
                <w:b w:val="0"/>
                <w:i w:val="0"/>
                <w:color w:val="222222"/>
                <w:sz w:val="20"/>
              </w:rPr>
              <w:t>I think screens can help or harm, depending on how they are used.</w:t>
            </w:r>
          </w:p>
        </w:tc>
      </w:tr>
      <w:tr>
        <w:tc>
          <w:tcPr>
            <w:tcW w:type="dxa" w:w="3120"/>
          </w:tcPr>
          <w:p>
            <w:r/>
            <w:r>
              <w:rPr>
                <w:rFonts w:ascii="Calibri" w:hAnsi="Calibri"/>
                <w:b w:val="0"/>
                <w:i w:val="0"/>
                <w:color w:val="222222"/>
                <w:sz w:val="20"/>
              </w:rPr>
              <w:t>National perspective</w:t>
            </w:r>
          </w:p>
        </w:tc>
        <w:tc>
          <w:tcPr>
            <w:tcW w:type="dxa" w:w="3120"/>
          </w:tcPr>
          <w:p>
            <w:r/>
            <w:r>
              <w:rPr>
                <w:rFonts w:ascii="Calibri" w:hAnsi="Calibri"/>
                <w:b w:val="0"/>
                <w:i w:val="0"/>
                <w:color w:val="222222"/>
                <w:sz w:val="20"/>
              </w:rPr>
              <w:t>The view a country takes, shown in its laws and leaders' speeches.</w:t>
            </w:r>
          </w:p>
        </w:tc>
        <w:tc>
          <w:tcPr>
            <w:tcW w:type="dxa" w:w="3120"/>
          </w:tcPr>
          <w:p>
            <w:r/>
            <w:r>
              <w:rPr>
                <w:rFonts w:ascii="Calibri" w:hAnsi="Calibri"/>
                <w:b w:val="0"/>
                <w:i w:val="0"/>
                <w:color w:val="222222"/>
                <w:sz w:val="20"/>
              </w:rPr>
              <w:t>A country passes a law limiting phone use in schools.</w:t>
            </w:r>
          </w:p>
        </w:tc>
      </w:tr>
      <w:tr>
        <w:tc>
          <w:tcPr>
            <w:tcW w:type="dxa" w:w="3120"/>
          </w:tcPr>
          <w:p>
            <w:r/>
            <w:r>
              <w:rPr>
                <w:rFonts w:ascii="Calibri" w:hAnsi="Calibri"/>
                <w:b w:val="0"/>
                <w:i w:val="0"/>
                <w:color w:val="222222"/>
                <w:sz w:val="20"/>
              </w:rPr>
              <w:t>Global perspective</w:t>
            </w:r>
          </w:p>
        </w:tc>
        <w:tc>
          <w:tcPr>
            <w:tcW w:type="dxa" w:w="3120"/>
          </w:tcPr>
          <w:p>
            <w:r/>
            <w:r>
              <w:rPr>
                <w:rFonts w:ascii="Calibri" w:hAnsi="Calibri"/>
                <w:b w:val="0"/>
                <w:i w:val="0"/>
                <w:color w:val="222222"/>
                <w:sz w:val="20"/>
              </w:rPr>
              <w:t>A view that takes account of how an issue affects the wider world.</w:t>
            </w:r>
          </w:p>
        </w:tc>
        <w:tc>
          <w:tcPr>
            <w:tcW w:type="dxa" w:w="3120"/>
          </w:tcPr>
          <w:p>
            <w:r/>
            <w:r>
              <w:rPr>
                <w:rFonts w:ascii="Calibri" w:hAnsi="Calibri"/>
                <w:b w:val="0"/>
                <w:i w:val="0"/>
                <w:color w:val="222222"/>
                <w:sz w:val="20"/>
              </w:rPr>
              <w:t>Screen habits affect young people's health across many countries.</w:t>
            </w:r>
          </w:p>
        </w:tc>
      </w:tr>
    </w:tbl>
    <w:p>
      <w:pPr>
        <w:spacing w:before="360" w:after="120"/>
      </w:pPr>
      <w:r>
        <w:rPr>
          <w:rFonts w:ascii="Calibri" w:hAnsi="Calibri"/>
          <w:b/>
          <w:i w:val="0"/>
          <w:color w:val="0F6E63"/>
          <w:sz w:val="32"/>
        </w:rPr>
        <w:t>Sentence starters for reflection</w:t>
      </w:r>
    </w:p>
    <w:p>
      <w:pPr>
        <w:spacing w:after="120"/>
      </w:pPr>
      <w:r>
        <w:rPr>
          <w:rFonts w:ascii="Calibri" w:hAnsi="Calibri"/>
          <w:color w:val="222222"/>
          <w:sz w:val="22"/>
        </w:rPr>
        <w:t>Use these to write clear, honest reflections. Say what you mean, and give a reason.</w:t>
      </w:r>
    </w:p>
    <w:p>
      <w:pPr>
        <w:spacing w:before="240" w:after="80"/>
      </w:pPr>
      <w:r>
        <w:rPr>
          <w:rFonts w:ascii="Calibri" w:hAnsi="Calibri"/>
          <w:b/>
          <w:i w:val="0"/>
          <w:color w:val="1E885E"/>
          <w:sz w:val="26"/>
        </w:rPr>
        <w:t>About your strengths and skills</w:t>
      </w:r>
    </w:p>
    <w:p>
      <w:pPr>
        <w:pStyle w:val="ListBullet"/>
        <w:spacing w:after="40"/>
      </w:pPr>
      <w:r>
        <w:rPr>
          <w:rFonts w:ascii="Calibri" w:hAnsi="Calibri"/>
          <w:color w:val="222222"/>
          <w:sz w:val="22"/>
        </w:rPr>
        <w:t>One thing I did well was ..., because ...</w:t>
      </w:r>
    </w:p>
    <w:p>
      <w:pPr>
        <w:pStyle w:val="ListBullet"/>
        <w:spacing w:after="40"/>
      </w:pPr>
      <w:r>
        <w:rPr>
          <w:rFonts w:ascii="Calibri" w:hAnsi="Calibri"/>
          <w:color w:val="222222"/>
          <w:sz w:val="22"/>
        </w:rPr>
        <w:t>One thing I found hard was ...</w:t>
      </w:r>
    </w:p>
    <w:p>
      <w:pPr>
        <w:pStyle w:val="ListBullet"/>
        <w:spacing w:after="40"/>
      </w:pPr>
      <w:r>
        <w:rPr>
          <w:rFonts w:ascii="Calibri" w:hAnsi="Calibri"/>
          <w:color w:val="222222"/>
          <w:sz w:val="22"/>
        </w:rPr>
        <w:t>The skill I most improved was ..., and I can tell because ...</w:t>
      </w:r>
    </w:p>
    <w:p>
      <w:pPr>
        <w:spacing w:before="240" w:after="80"/>
      </w:pPr>
      <w:r>
        <w:rPr>
          <w:rFonts w:ascii="Calibri" w:hAnsi="Calibri"/>
          <w:b/>
          <w:i w:val="0"/>
          <w:color w:val="1E885E"/>
          <w:sz w:val="26"/>
        </w:rPr>
        <w:t>About teamwork</w:t>
      </w:r>
    </w:p>
    <w:p>
      <w:pPr>
        <w:pStyle w:val="ListBullet"/>
        <w:spacing w:after="40"/>
      </w:pPr>
      <w:r>
        <w:rPr>
          <w:rFonts w:ascii="Calibri" w:hAnsi="Calibri"/>
          <w:color w:val="222222"/>
          <w:sz w:val="22"/>
        </w:rPr>
        <w:t>My contribution to the team was ...</w:t>
      </w:r>
    </w:p>
    <w:p>
      <w:pPr>
        <w:pStyle w:val="ListBullet"/>
        <w:spacing w:after="40"/>
      </w:pPr>
      <w:r>
        <w:rPr>
          <w:rFonts w:ascii="Calibri" w:hAnsi="Calibri"/>
          <w:color w:val="222222"/>
          <w:sz w:val="22"/>
        </w:rPr>
        <w:t>A benefit of teamwork was ..., but a challenge was ...</w:t>
      </w:r>
    </w:p>
    <w:p>
      <w:pPr>
        <w:pStyle w:val="ListBullet"/>
        <w:spacing w:after="40"/>
      </w:pPr>
      <w:r>
        <w:rPr>
          <w:rFonts w:ascii="Calibri" w:hAnsi="Calibri"/>
          <w:color w:val="222222"/>
          <w:sz w:val="22"/>
        </w:rPr>
        <w:t>Next time I work in a team, I will ...</w:t>
      </w:r>
    </w:p>
    <w:p>
      <w:pPr>
        <w:spacing w:before="240" w:after="80"/>
      </w:pPr>
      <w:r>
        <w:rPr>
          <w:rFonts w:ascii="Calibri" w:hAnsi="Calibri"/>
          <w:b/>
          <w:i w:val="0"/>
          <w:color w:val="1E885E"/>
          <w:sz w:val="26"/>
        </w:rPr>
        <w:t>About your changing perspective</w:t>
      </w:r>
    </w:p>
    <w:p>
      <w:pPr>
        <w:pStyle w:val="ListBullet"/>
        <w:spacing w:after="40"/>
      </w:pPr>
      <w:r>
        <w:rPr>
          <w:rFonts w:ascii="Calibri" w:hAnsi="Calibri"/>
          <w:color w:val="222222"/>
          <w:sz w:val="22"/>
        </w:rPr>
        <w:t>At the start I thought ..., but now I think ..., because ...</w:t>
      </w:r>
    </w:p>
    <w:p>
      <w:pPr>
        <w:pStyle w:val="ListBullet"/>
        <w:spacing w:after="40"/>
      </w:pPr>
      <w:r>
        <w:rPr>
          <w:rFonts w:ascii="Calibri" w:hAnsi="Calibri"/>
          <w:color w:val="222222"/>
          <w:sz w:val="22"/>
        </w:rPr>
        <w:t>My view stayed the same but grew stronger, because ...</w:t>
      </w:r>
    </w:p>
    <w:p>
      <w:pPr>
        <w:pStyle w:val="ListBullet"/>
        <w:spacing w:after="40"/>
      </w:pPr>
      <w:r>
        <w:rPr>
          <w:rFonts w:ascii="Calibri" w:hAnsi="Calibri"/>
          <w:color w:val="222222"/>
          <w:sz w:val="22"/>
        </w:rPr>
        <w:t>The viewpoint that most changed my thinking was ...</w:t>
      </w:r>
    </w:p>
    <w:p>
      <w:pPr>
        <w:spacing w:before="240" w:after="80"/>
      </w:pPr>
      <w:r>
        <w:rPr>
          <w:rFonts w:ascii="Calibri" w:hAnsi="Calibri"/>
          <w:b/>
          <w:i w:val="0"/>
          <w:color w:val="1E885E"/>
          <w:sz w:val="26"/>
        </w:rPr>
        <w:t>About your next target</w:t>
      </w:r>
    </w:p>
    <w:p>
      <w:pPr>
        <w:pStyle w:val="ListBullet"/>
        <w:spacing w:after="40"/>
      </w:pPr>
      <w:r>
        <w:rPr>
          <w:rFonts w:ascii="Calibri" w:hAnsi="Calibri"/>
          <w:color w:val="222222"/>
          <w:sz w:val="22"/>
        </w:rPr>
        <w:t>My target for next time is ..., and I will check it by ...</w:t>
      </w:r>
    </w:p>
    <w:p>
      <w:pPr>
        <w:spacing w:before="360" w:after="120"/>
      </w:pPr>
      <w:r>
        <w:rPr>
          <w:rFonts w:ascii="Calibri" w:hAnsi="Calibri"/>
          <w:b/>
          <w:i w:val="0"/>
          <w:color w:val="0F6E63"/>
          <w:sz w:val="32"/>
        </w:rPr>
        <w:t>Common reflection mistakes to avoid</w:t>
      </w:r>
    </w:p>
    <w:p>
      <w:pPr>
        <w:pStyle w:val="ListBullet"/>
        <w:spacing w:after="40"/>
      </w:pPr>
      <w:r>
        <w:rPr>
          <w:rFonts w:ascii="Calibri" w:hAnsi="Calibri"/>
          <w:color w:val="222222"/>
          <w:sz w:val="22"/>
        </w:rPr>
        <w:t>Saying only whether a task was fun, instead of what you learned about yourself.</w:t>
      </w:r>
    </w:p>
    <w:p>
      <w:pPr>
        <w:pStyle w:val="ListBullet"/>
        <w:spacing w:after="40"/>
      </w:pPr>
      <w:r>
        <w:rPr>
          <w:rFonts w:ascii="Calibri" w:hAnsi="Calibri"/>
          <w:color w:val="222222"/>
          <w:sz w:val="22"/>
        </w:rPr>
        <w:t>Being too hard on yourself, or too easy, instead of fair and honest.</w:t>
      </w:r>
    </w:p>
    <w:p>
      <w:pPr>
        <w:pStyle w:val="ListBullet"/>
        <w:spacing w:after="40"/>
      </w:pPr>
      <w:r>
        <w:rPr>
          <w:rFonts w:ascii="Calibri" w:hAnsi="Calibri"/>
          <w:color w:val="222222"/>
          <w:sz w:val="22"/>
        </w:rPr>
        <w:t>Claiming a strength with no evidence to back it up.</w:t>
      </w:r>
    </w:p>
    <w:p>
      <w:pPr>
        <w:pStyle w:val="ListBullet"/>
        <w:spacing w:after="40"/>
      </w:pPr>
      <w:r>
        <w:rPr>
          <w:rFonts w:ascii="Calibri" w:hAnsi="Calibri"/>
          <w:color w:val="222222"/>
          <w:sz w:val="22"/>
        </w:rPr>
        <w:t>Confusing evaluation (judging the work) with reflection (considering yourself).</w:t>
      </w:r>
    </w:p>
    <w:p>
      <w:pPr>
        <w:pStyle w:val="ListBullet"/>
        <w:spacing w:after="40"/>
      </w:pPr>
      <w:r>
        <w:rPr>
          <w:rFonts w:ascii="Calibri" w:hAnsi="Calibri"/>
          <w:color w:val="222222"/>
          <w:sz w:val="22"/>
        </w:rPr>
        <w:t>Noticing a weakness but setting no target to improve it.</w:t>
      </w:r>
    </w:p>
    <w:p>
      <w:pPr>
        <w:pStyle w:val="ListBullet"/>
        <w:spacing w:after="40"/>
      </w:pPr>
      <w:r>
        <w:rPr>
          <w:rFonts w:ascii="Calibri" w:hAnsi="Calibri"/>
          <w:color w:val="222222"/>
          <w:sz w:val="22"/>
        </w:rPr>
        <w:t>Setting a vague target like 'do better' instead of a specific, checkable one.</w:t>
      </w:r>
    </w:p>
    <w:p>
      <w:pPr>
        <w:pStyle w:val="ListBullet"/>
        <w:spacing w:after="40"/>
      </w:pPr>
      <w:r>
        <w:rPr>
          <w:rFonts w:ascii="Calibri" w:hAnsi="Calibri"/>
          <w:color w:val="222222"/>
          <w:sz w:val="22"/>
        </w:rPr>
        <w:t>Pretending your view never changed, when honest reflection shows that it did.</w:t>
      </w:r>
    </w:p>
    <w:p>
      <w:pPr>
        <w:spacing w:before="360" w:after="120"/>
      </w:pPr>
      <w:r>
        <w:rPr>
          <w:rFonts w:ascii="Calibri" w:hAnsi="Calibri"/>
          <w:b/>
          <w:i w:val="0"/>
          <w:color w:val="0F6E63"/>
          <w:sz w:val="32"/>
        </w:rPr>
        <w:t>Glossary of reflection words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reflection</w:t>
            </w:r>
          </w:p>
        </w:tc>
        <w:tc>
          <w:tcPr>
            <w:tcW w:type="dxa" w:w="4680"/>
          </w:tcPr>
          <w:p>
            <w:r/>
            <w:r>
              <w:rPr>
                <w:rFonts w:ascii="Calibri" w:hAnsi="Calibri"/>
                <w:b w:val="0"/>
                <w:i w:val="0"/>
                <w:color w:val="222222"/>
                <w:sz w:val="20"/>
              </w:rPr>
              <w:t>Thinking honestly about how you learn, work with others, and change.</w:t>
            </w:r>
          </w:p>
        </w:tc>
      </w:tr>
      <w:tr>
        <w:tc>
          <w:tcPr>
            <w:tcW w:type="dxa" w:w="4680"/>
          </w:tcPr>
          <w:p>
            <w:r/>
            <w:r>
              <w:rPr>
                <w:rFonts w:ascii="Calibri" w:hAnsi="Calibri"/>
                <w:b w:val="0"/>
                <w:i w:val="0"/>
                <w:color w:val="222222"/>
                <w:sz w:val="20"/>
              </w:rPr>
              <w:t>evaluation</w:t>
            </w:r>
          </w:p>
        </w:tc>
        <w:tc>
          <w:tcPr>
            <w:tcW w:type="dxa" w:w="4680"/>
          </w:tcPr>
          <w:p>
            <w:r/>
            <w:r>
              <w:rPr>
                <w:rFonts w:ascii="Calibri" w:hAnsi="Calibri"/>
                <w:b w:val="0"/>
                <w:i w:val="0"/>
                <w:color w:val="222222"/>
                <w:sz w:val="20"/>
              </w:rPr>
              <w:t>Judging how strong or good something is, such as an argument, source or outcome.</w:t>
            </w:r>
          </w:p>
        </w:tc>
      </w:tr>
      <w:tr>
        <w:tc>
          <w:tcPr>
            <w:tcW w:type="dxa" w:w="4680"/>
          </w:tcPr>
          <w:p>
            <w:r/>
            <w:r>
              <w:rPr>
                <w:rFonts w:ascii="Calibri" w:hAnsi="Calibri"/>
                <w:b w:val="0"/>
                <w:i w:val="0"/>
                <w:color w:val="222222"/>
                <w:sz w:val="20"/>
              </w:rPr>
              <w:t>personal strength</w:t>
            </w:r>
          </w:p>
        </w:tc>
        <w:tc>
          <w:tcPr>
            <w:tcW w:type="dxa" w:w="4680"/>
          </w:tcPr>
          <w:p>
            <w:r/>
            <w:r>
              <w:rPr>
                <w:rFonts w:ascii="Calibri" w:hAnsi="Calibri"/>
                <w:b w:val="0"/>
                <w:i w:val="0"/>
                <w:color w:val="222222"/>
                <w:sz w:val="20"/>
              </w:rPr>
              <w:t>Something you are good at.</w:t>
            </w:r>
          </w:p>
        </w:tc>
      </w:tr>
      <w:tr>
        <w:tc>
          <w:tcPr>
            <w:tcW w:type="dxa" w:w="4680"/>
          </w:tcPr>
          <w:p>
            <w:r/>
            <w:r>
              <w:rPr>
                <w:rFonts w:ascii="Calibri" w:hAnsi="Calibri"/>
                <w:b w:val="0"/>
                <w:i w:val="0"/>
                <w:color w:val="222222"/>
                <w:sz w:val="20"/>
              </w:rPr>
              <w:t>area for development</w:t>
            </w:r>
          </w:p>
        </w:tc>
        <w:tc>
          <w:tcPr>
            <w:tcW w:type="dxa" w:w="4680"/>
          </w:tcPr>
          <w:p>
            <w:r/>
            <w:r>
              <w:rPr>
                <w:rFonts w:ascii="Calibri" w:hAnsi="Calibri"/>
                <w:b w:val="0"/>
                <w:i w:val="0"/>
                <w:color w:val="222222"/>
                <w:sz w:val="20"/>
              </w:rPr>
              <w:t>Something you find hard or have not learned yet; an area for improvement.</w:t>
            </w:r>
          </w:p>
        </w:tc>
      </w:tr>
      <w:tr>
        <w:tc>
          <w:tcPr>
            <w:tcW w:type="dxa" w:w="4680"/>
          </w:tcPr>
          <w:p>
            <w:r/>
            <w:r>
              <w:rPr>
                <w:rFonts w:ascii="Calibri" w:hAnsi="Calibri"/>
                <w:b w:val="0"/>
                <w:i w:val="0"/>
                <w:color w:val="222222"/>
                <w:sz w:val="20"/>
              </w:rPr>
              <w:t>teamwork</w:t>
            </w:r>
          </w:p>
        </w:tc>
        <w:tc>
          <w:tcPr>
            <w:tcW w:type="dxa" w:w="4680"/>
          </w:tcPr>
          <w:p>
            <w:r/>
            <w:r>
              <w:rPr>
                <w:rFonts w:ascii="Calibri" w:hAnsi="Calibri"/>
                <w:b w:val="0"/>
                <w:i w:val="0"/>
                <w:color w:val="222222"/>
                <w:sz w:val="20"/>
              </w:rPr>
              <w:t>Working with others, combining strengths, towards a shared outcome.</w:t>
            </w:r>
          </w:p>
        </w:tc>
      </w:tr>
      <w:tr>
        <w:tc>
          <w:tcPr>
            <w:tcW w:type="dxa" w:w="4680"/>
          </w:tcPr>
          <w:p>
            <w:r/>
            <w:r>
              <w:rPr>
                <w:rFonts w:ascii="Calibri" w:hAnsi="Calibri"/>
                <w:b w:val="0"/>
                <w:i w:val="0"/>
                <w:color w:val="222222"/>
                <w:sz w:val="20"/>
              </w:rPr>
              <w:t>shared outcome</w:t>
            </w:r>
          </w:p>
        </w:tc>
        <w:tc>
          <w:tcPr>
            <w:tcW w:type="dxa" w:w="4680"/>
          </w:tcPr>
          <w:p>
            <w:r/>
            <w:r>
              <w:rPr>
                <w:rFonts w:ascii="Calibri" w:hAnsi="Calibri"/>
                <w:b w:val="0"/>
                <w:i w:val="0"/>
                <w:color w:val="222222"/>
                <w:sz w:val="20"/>
              </w:rPr>
              <w:t>The single result a team is working together to produce.</w:t>
            </w:r>
          </w:p>
        </w:tc>
      </w:tr>
      <w:tr>
        <w:tc>
          <w:tcPr>
            <w:tcW w:type="dxa" w:w="4680"/>
          </w:tcPr>
          <w:p>
            <w:r/>
            <w:r>
              <w:rPr>
                <w:rFonts w:ascii="Calibri" w:hAnsi="Calibri"/>
                <w:b w:val="0"/>
                <w:i w:val="0"/>
                <w:color w:val="222222"/>
                <w:sz w:val="20"/>
              </w:rPr>
              <w:t>contribution</w:t>
            </w:r>
          </w:p>
        </w:tc>
        <w:tc>
          <w:tcPr>
            <w:tcW w:type="dxa" w:w="4680"/>
          </w:tcPr>
          <w:p>
            <w:r/>
            <w:r>
              <w:rPr>
                <w:rFonts w:ascii="Calibri" w:hAnsi="Calibri"/>
                <w:b w:val="0"/>
                <w:i w:val="0"/>
                <w:color w:val="222222"/>
                <w:sz w:val="20"/>
              </w:rPr>
              <w:t>What you personally add to a team's work.</w:t>
            </w:r>
          </w:p>
        </w:tc>
      </w:tr>
      <w:tr>
        <w:tc>
          <w:tcPr>
            <w:tcW w:type="dxa" w:w="4680"/>
          </w:tcPr>
          <w:p>
            <w:r/>
            <w:r>
              <w:rPr>
                <w:rFonts w:ascii="Calibri" w:hAnsi="Calibri"/>
                <w:b w:val="0"/>
                <w:i w:val="0"/>
                <w:color w:val="222222"/>
                <w:sz w:val="20"/>
              </w:rPr>
              <w:t>benefit</w:t>
            </w:r>
          </w:p>
        </w:tc>
        <w:tc>
          <w:tcPr>
            <w:tcW w:type="dxa" w:w="4680"/>
          </w:tcPr>
          <w:p>
            <w:r/>
            <w:r>
              <w:rPr>
                <w:rFonts w:ascii="Calibri" w:hAnsi="Calibri"/>
                <w:b w:val="0"/>
                <w:i w:val="0"/>
                <w:color w:val="222222"/>
                <w:sz w:val="20"/>
              </w:rPr>
              <w:t>A gain or advantage, such as a benefit of working as a team.</w:t>
            </w:r>
          </w:p>
        </w:tc>
      </w:tr>
      <w:tr>
        <w:tc>
          <w:tcPr>
            <w:tcW w:type="dxa" w:w="4680"/>
          </w:tcPr>
          <w:p>
            <w:r/>
            <w:r>
              <w:rPr>
                <w:rFonts w:ascii="Calibri" w:hAnsi="Calibri"/>
                <w:b w:val="0"/>
                <w:i w:val="0"/>
                <w:color w:val="222222"/>
                <w:sz w:val="20"/>
              </w:rPr>
              <w:t>challenge</w:t>
            </w:r>
          </w:p>
        </w:tc>
        <w:tc>
          <w:tcPr>
            <w:tcW w:type="dxa" w:w="4680"/>
          </w:tcPr>
          <w:p>
            <w:r/>
            <w:r>
              <w:rPr>
                <w:rFonts w:ascii="Calibri" w:hAnsi="Calibri"/>
                <w:b w:val="0"/>
                <w:i w:val="0"/>
                <w:color w:val="222222"/>
                <w:sz w:val="20"/>
              </w:rPr>
              <w:t>A difficulty, such as a challenge of working as a team.</w:t>
            </w:r>
          </w:p>
        </w:tc>
      </w:tr>
      <w:tr>
        <w:tc>
          <w:tcPr>
            <w:tcW w:type="dxa" w:w="4680"/>
          </w:tcPr>
          <w:p>
            <w:r/>
            <w:r>
              <w:rPr>
                <w:rFonts w:ascii="Calibri" w:hAnsi="Calibri"/>
                <w:b w:val="0"/>
                <w:i w:val="0"/>
                <w:color w:val="222222"/>
                <w:sz w:val="20"/>
              </w:rPr>
              <w:t>personal perspective</w:t>
            </w:r>
          </w:p>
        </w:tc>
        <w:tc>
          <w:tcPr>
            <w:tcW w:type="dxa" w:w="4680"/>
          </w:tcPr>
          <w:p>
            <w:r/>
            <w:r>
              <w:rPr>
                <w:rFonts w:ascii="Calibri" w:hAnsi="Calibri"/>
                <w:b w:val="0"/>
                <w:i w:val="0"/>
                <w:color w:val="222222"/>
                <w:sz w:val="20"/>
              </w:rPr>
              <w:t>The view you hold on an issue after exploring viewpoints and reasons.</w:t>
            </w:r>
          </w:p>
        </w:tc>
      </w:tr>
      <w:tr>
        <w:tc>
          <w:tcPr>
            <w:tcW w:type="dxa" w:w="4680"/>
          </w:tcPr>
          <w:p>
            <w:r/>
            <w:r>
              <w:rPr>
                <w:rFonts w:ascii="Calibri" w:hAnsi="Calibri"/>
                <w:b w:val="0"/>
                <w:i w:val="0"/>
                <w:color w:val="222222"/>
                <w:sz w:val="20"/>
              </w:rPr>
              <w:t>national perspective</w:t>
            </w:r>
          </w:p>
        </w:tc>
        <w:tc>
          <w:tcPr>
            <w:tcW w:type="dxa" w:w="4680"/>
          </w:tcPr>
          <w:p>
            <w:r/>
            <w:r>
              <w:rPr>
                <w:rFonts w:ascii="Calibri" w:hAnsi="Calibri"/>
                <w:b w:val="0"/>
                <w:i w:val="0"/>
                <w:color w:val="222222"/>
                <w:sz w:val="20"/>
              </w:rPr>
              <w:t>The view a country takes on an issue, shown in laws and leaders' speeches.</w:t>
            </w:r>
          </w:p>
        </w:tc>
      </w:tr>
      <w:tr>
        <w:tc>
          <w:tcPr>
            <w:tcW w:type="dxa" w:w="4680"/>
          </w:tcPr>
          <w:p>
            <w:r/>
            <w:r>
              <w:rPr>
                <w:rFonts w:ascii="Calibri" w:hAnsi="Calibri"/>
                <w:b w:val="0"/>
                <w:i w:val="0"/>
                <w:color w:val="222222"/>
                <w:sz w:val="20"/>
              </w:rPr>
              <w:t>global perspective</w:t>
            </w:r>
          </w:p>
        </w:tc>
        <w:tc>
          <w:tcPr>
            <w:tcW w:type="dxa" w:w="4680"/>
          </w:tcPr>
          <w:p>
            <w:r/>
            <w:r>
              <w:rPr>
                <w:rFonts w:ascii="Calibri" w:hAnsi="Calibri"/>
                <w:b w:val="0"/>
                <w:i w:val="0"/>
                <w:color w:val="222222"/>
                <w:sz w:val="20"/>
              </w:rPr>
              <w:t>A view that takes account of how an issue affects the wider world.</w:t>
            </w:r>
          </w:p>
        </w:tc>
      </w:tr>
      <w:tr>
        <w:tc>
          <w:tcPr>
            <w:tcW w:type="dxa" w:w="4680"/>
          </w:tcPr>
          <w:p>
            <w:r/>
            <w:r>
              <w:rPr>
                <w:rFonts w:ascii="Calibri" w:hAnsi="Calibri"/>
                <w:b w:val="0"/>
                <w:i w:val="0"/>
                <w:color w:val="222222"/>
                <w:sz w:val="20"/>
              </w:rPr>
              <w:t>evidence</w:t>
            </w:r>
          </w:p>
        </w:tc>
        <w:tc>
          <w:tcPr>
            <w:tcW w:type="dxa" w:w="4680"/>
          </w:tcPr>
          <w:p>
            <w:r/>
            <w:r>
              <w:rPr>
                <w:rFonts w:ascii="Calibri" w:hAnsi="Calibri"/>
                <w:b w:val="0"/>
                <w:i w:val="0"/>
                <w:color w:val="222222"/>
                <w:sz w:val="20"/>
              </w:rPr>
              <w:t>Facts or experience that support a view or a claim.</w:t>
            </w:r>
          </w:p>
        </w:tc>
      </w:tr>
      <w:tr>
        <w:tc>
          <w:tcPr>
            <w:tcW w:type="dxa" w:w="4680"/>
          </w:tcPr>
          <w:p>
            <w:r/>
            <w:r>
              <w:rPr>
                <w:rFonts w:ascii="Calibri" w:hAnsi="Calibri"/>
                <w:b w:val="0"/>
                <w:i w:val="0"/>
                <w:color w:val="222222"/>
                <w:sz w:val="20"/>
              </w:rPr>
              <w:t>target</w:t>
            </w:r>
          </w:p>
        </w:tc>
        <w:tc>
          <w:tcPr>
            <w:tcW w:type="dxa" w:w="4680"/>
          </w:tcPr>
          <w:p>
            <w:r/>
            <w:r>
              <w:rPr>
                <w:rFonts w:ascii="Calibri" w:hAnsi="Calibri"/>
                <w:b w:val="0"/>
                <w:i w:val="0"/>
                <w:color w:val="222222"/>
                <w:sz w:val="20"/>
              </w:rPr>
              <w:t>A clear, specific thing you will do to improve next time.</w:t>
            </w:r>
          </w:p>
        </w:tc>
      </w:tr>
      <w:tr>
        <w:tc>
          <w:tcPr>
            <w:tcW w:type="dxa" w:w="4680"/>
          </w:tcPr>
          <w:p>
            <w:r/>
            <w:r>
              <w:rPr>
                <w:rFonts w:ascii="Calibri" w:hAnsi="Calibri"/>
                <w:b w:val="0"/>
                <w:i w:val="0"/>
                <w:color w:val="222222"/>
                <w:sz w:val="20"/>
              </w:rPr>
              <w:t>SMART target</w:t>
            </w:r>
          </w:p>
        </w:tc>
        <w:tc>
          <w:tcPr>
            <w:tcW w:type="dxa" w:w="4680"/>
          </w:tcPr>
          <w:p>
            <w:r/>
            <w:r>
              <w:rPr>
                <w:rFonts w:ascii="Calibri" w:hAnsi="Calibri"/>
                <w:b w:val="0"/>
                <w:i w:val="0"/>
                <w:color w:val="222222"/>
                <w:sz w:val="20"/>
              </w:rPr>
              <w:t>A target that is specific, measurable, achievable, realistic and time-bound.</w:t>
            </w:r>
          </w:p>
        </w:tc>
      </w:tr>
      <w:tr>
        <w:tc>
          <w:tcPr>
            <w:tcW w:type="dxa" w:w="4680"/>
          </w:tcPr>
          <w:p>
            <w:r/>
            <w:r>
              <w:rPr>
                <w:rFonts w:ascii="Calibri" w:hAnsi="Calibri"/>
                <w:b w:val="0"/>
                <w:i w:val="0"/>
                <w:color w:val="222222"/>
                <w:sz w:val="20"/>
              </w:rPr>
              <w:t>reflection journal</w:t>
            </w:r>
          </w:p>
        </w:tc>
        <w:tc>
          <w:tcPr>
            <w:tcW w:type="dxa" w:w="4680"/>
          </w:tcPr>
          <w:p>
            <w:r/>
            <w:r>
              <w:rPr>
                <w:rFonts w:ascii="Calibri" w:hAnsi="Calibri"/>
                <w:b w:val="0"/>
                <w:i w:val="0"/>
                <w:color w:val="222222"/>
                <w:sz w:val="20"/>
              </w:rPr>
              <w:t>A notebook or file where you record honest reflections as you go.</w:t>
            </w:r>
          </w:p>
        </w:tc>
      </w:tr>
      <w:tr>
        <w:tc>
          <w:tcPr>
            <w:tcW w:type="dxa" w:w="4680"/>
          </w:tcPr>
          <w:p>
            <w:r/>
            <w:r>
              <w:rPr>
                <w:rFonts w:ascii="Calibri" w:hAnsi="Calibri"/>
                <w:b w:val="0"/>
                <w:i w:val="0"/>
                <w:color w:val="222222"/>
                <w:sz w:val="20"/>
              </w:rPr>
              <w:t>feedback</w:t>
            </w:r>
          </w:p>
        </w:tc>
        <w:tc>
          <w:tcPr>
            <w:tcW w:type="dxa" w:w="4680"/>
          </w:tcPr>
          <w:p>
            <w:r/>
            <w:r>
              <w:rPr>
                <w:rFonts w:ascii="Calibri" w:hAnsi="Calibri"/>
                <w:b w:val="0"/>
                <w:i w:val="0"/>
                <w:color w:val="222222"/>
                <w:sz w:val="20"/>
              </w:rPr>
              <w:t>Helpful comments on your work, which reflective learners welcome.</w:t>
            </w:r>
          </w:p>
        </w:tc>
      </w:tr>
      <w:tr>
        <w:tc>
          <w:tcPr>
            <w:tcW w:type="dxa" w:w="4680"/>
          </w:tcPr>
          <w:p>
            <w:r/>
            <w:r>
              <w:rPr>
                <w:rFonts w:ascii="Calibri" w:hAnsi="Calibri"/>
                <w:b w:val="0"/>
                <w:i w:val="0"/>
                <w:color w:val="222222"/>
                <w:sz w:val="20"/>
              </w:rPr>
              <w:t>self-assessment</w:t>
            </w:r>
          </w:p>
        </w:tc>
        <w:tc>
          <w:tcPr>
            <w:tcW w:type="dxa" w:w="4680"/>
          </w:tcPr>
          <w:p>
            <w:r/>
            <w:r>
              <w:rPr>
                <w:rFonts w:ascii="Calibri" w:hAnsi="Calibri"/>
                <w:b w:val="0"/>
                <w:i w:val="0"/>
                <w:color w:val="222222"/>
                <w:sz w:val="20"/>
              </w:rPr>
              <w:t>Judging your own progress honestly against your learning goals.</w:t>
            </w:r>
          </w:p>
        </w:tc>
      </w:tr>
      <w:tr>
        <w:tc>
          <w:tcPr>
            <w:tcW w:type="dxa" w:w="4680"/>
          </w:tcPr>
          <w:p>
            <w:r/>
            <w:r>
              <w:rPr>
                <w:rFonts w:ascii="Calibri" w:hAnsi="Calibri"/>
                <w:b w:val="0"/>
                <w:i w:val="0"/>
                <w:color w:val="222222"/>
                <w:sz w:val="20"/>
              </w:rPr>
              <w:t>strengths and weaknesses</w:t>
            </w:r>
          </w:p>
        </w:tc>
        <w:tc>
          <w:tcPr>
            <w:tcW w:type="dxa" w:w="4680"/>
          </w:tcPr>
          <w:p>
            <w:r/>
            <w:r>
              <w:rPr>
                <w:rFonts w:ascii="Calibri" w:hAnsi="Calibri"/>
                <w:b w:val="0"/>
                <w:i w:val="0"/>
                <w:color w:val="222222"/>
                <w:sz w:val="20"/>
              </w:rPr>
              <w:t>The things you are good at and the things you still need to develop.</w:t>
            </w:r>
          </w:p>
        </w:tc>
      </w:tr>
      <w:tr>
        <w:tc>
          <w:tcPr>
            <w:tcW w:type="dxa" w:w="4680"/>
          </w:tcPr>
          <w:p>
            <w:r/>
            <w:r>
              <w:rPr>
                <w:rFonts w:ascii="Calibri" w:hAnsi="Calibri"/>
                <w:b w:val="0"/>
                <w:i w:val="0"/>
                <w:color w:val="222222"/>
                <w:sz w:val="20"/>
              </w:rPr>
              <w:t>compromise</w:t>
            </w:r>
          </w:p>
        </w:tc>
        <w:tc>
          <w:tcPr>
            <w:tcW w:type="dxa" w:w="4680"/>
          </w:tcPr>
          <w:p>
            <w:r/>
            <w:r>
              <w:rPr>
                <w:rFonts w:ascii="Calibri" w:hAnsi="Calibri"/>
                <w:b w:val="0"/>
                <w:i w:val="0"/>
                <w:color w:val="222222"/>
                <w:sz w:val="20"/>
              </w:rPr>
              <w:t>Agreeing to give up part of what you want so a team can move forward.</w:t>
            </w:r>
          </w:p>
        </w:tc>
      </w:tr>
      <w:tr>
        <w:tc>
          <w:tcPr>
            <w:tcW w:type="dxa" w:w="4680"/>
          </w:tcPr>
          <w:p>
            <w:r/>
            <w:r>
              <w:rPr>
                <w:rFonts w:ascii="Calibri" w:hAnsi="Calibri"/>
                <w:b w:val="0"/>
                <w:i w:val="0"/>
                <w:color w:val="222222"/>
                <w:sz w:val="20"/>
              </w:rPr>
              <w:t>improvement</w:t>
            </w:r>
          </w:p>
        </w:tc>
        <w:tc>
          <w:tcPr>
            <w:tcW w:type="dxa" w:w="4680"/>
          </w:tcPr>
          <w:p>
            <w:r/>
            <w:r>
              <w:rPr>
                <w:rFonts w:ascii="Calibri" w:hAnsi="Calibri"/>
                <w:b w:val="0"/>
                <w:i w:val="0"/>
                <w:color w:val="222222"/>
                <w:sz w:val="20"/>
              </w:rPr>
              <w:t>Getting better at a skill over time, which reflection helps you notice.</w:t>
            </w:r>
          </w:p>
        </w:tc>
      </w:tr>
      <w:tr>
        <w:tc>
          <w:tcPr>
            <w:tcW w:type="dxa" w:w="4680"/>
          </w:tcPr>
          <w:p>
            <w:r/>
            <w:r>
              <w:rPr>
                <w:rFonts w:ascii="Calibri" w:hAnsi="Calibri"/>
                <w:b w:val="0"/>
                <w:i w:val="0"/>
                <w:color w:val="222222"/>
                <w:sz w:val="20"/>
              </w:rPr>
              <w:t>honesty</w:t>
            </w:r>
          </w:p>
        </w:tc>
        <w:tc>
          <w:tcPr>
            <w:tcW w:type="dxa" w:w="4680"/>
          </w:tcPr>
          <w:p>
            <w:r/>
            <w:r>
              <w:rPr>
                <w:rFonts w:ascii="Calibri" w:hAnsi="Calibri"/>
                <w:b w:val="0"/>
                <w:i w:val="0"/>
                <w:color w:val="222222"/>
                <w:sz w:val="20"/>
              </w:rPr>
              <w:t>Telling yourself the truth in a reflection, even when it is uncomfortable.</w:t>
            </w:r>
          </w:p>
        </w:tc>
      </w:tr>
      <w:tr>
        <w:tc>
          <w:tcPr>
            <w:tcW w:type="dxa" w:w="4680"/>
          </w:tcPr>
          <w:p>
            <w:r/>
            <w:r>
              <w:rPr>
                <w:rFonts w:ascii="Calibri" w:hAnsi="Calibri"/>
                <w:b w:val="0"/>
                <w:i w:val="0"/>
                <w:color w:val="222222"/>
                <w:sz w:val="20"/>
              </w:rPr>
              <w:t>personal contribution</w:t>
            </w:r>
          </w:p>
        </w:tc>
        <w:tc>
          <w:tcPr>
            <w:tcW w:type="dxa" w:w="4680"/>
          </w:tcPr>
          <w:p>
            <w:r/>
            <w:r>
              <w:rPr>
                <w:rFonts w:ascii="Calibri" w:hAnsi="Calibri"/>
                <w:b w:val="0"/>
                <w:i w:val="0"/>
                <w:color w:val="222222"/>
                <w:sz w:val="20"/>
              </w:rPr>
              <w:t>The specific part you personally played in a shared piece of work.</w:t>
            </w:r>
          </w:p>
        </w:tc>
      </w:tr>
      <w:tr>
        <w:tc>
          <w:tcPr>
            <w:tcW w:type="dxa" w:w="4680"/>
          </w:tcPr>
          <w:p>
            <w:r/>
            <w:r>
              <w:rPr>
                <w:rFonts w:ascii="Calibri" w:hAnsi="Calibri"/>
                <w:b w:val="0"/>
                <w:i w:val="0"/>
                <w:color w:val="222222"/>
                <w:sz w:val="20"/>
              </w:rPr>
              <w:t>self-paced learning</w:t>
            </w:r>
          </w:p>
        </w:tc>
        <w:tc>
          <w:tcPr>
            <w:tcW w:type="dxa" w:w="4680"/>
          </w:tcPr>
          <w:p>
            <w:r/>
            <w:r>
              <w:rPr>
                <w:rFonts w:ascii="Calibri" w:hAnsi="Calibri"/>
                <w:b w:val="0"/>
                <w:i w:val="0"/>
                <w:color w:val="222222"/>
                <w:sz w:val="20"/>
              </w:rPr>
              <w:t>Learning in your own time and order, which makes honest, private reflection easier.</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