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My Five Senses Book</w:t>
      </w:r>
    </w:p>
    <w:p>
      <w:pPr>
        <w:spacing w:after="200"/>
      </w:pPr>
      <w:r>
        <w:rPr>
          <w:i/>
          <w:color w:val="1E885E"/>
          <w:sz w:val="25"/>
        </w:rPr>
        <w:t>Year 1 · Unit 6 · Look, listen, smell, taste, touch — and say!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  <w:color w:val="1E885E"/>
          <w:sz w:val="19"/>
        </w:rPr>
        <w:t xml:space="preserve"> (For the grown-up: read each instruction aloud to your child and help them enjoy it. There are no wrong answers.)</w:t>
      </w:r>
    </w:p>
    <w:p>
      <w:pPr>
        <w:spacing w:before="200"/>
      </w:pPr>
      <w:r>
        <w:rPr>
          <w:b/>
          <w:color w:val="0F6E63"/>
          <w:sz w:val="30"/>
        </w:rPr>
        <w:t xml:space="preserve">1.  </w:t>
      </w:r>
      <w:r>
        <w:rPr>
          <w:sz w:val="28"/>
        </w:rPr>
        <w:t>Match the sense to the body part. Draw a line from each body part to what it does.</w:t>
      </w:r>
    </w:p>
    <w:p>
      <w:r>
        <w:rPr>
          <w:b w:val="0"/>
          <w:i w:val="0"/>
        </w:rPr>
        <w:t>👁 eyes  →  see        👂 ears  →  hear        👃 nose  →  smell</w:t>
      </w:r>
    </w:p>
    <w:p>
      <w:r>
        <w:rPr>
          <w:b w:val="0"/>
          <w:i w:val="0"/>
        </w:rPr>
        <w:t>👅 tongue  →  taste        ✋ hands  →  touch</w:t>
      </w:r>
    </w:p>
    <w:p>
      <w:r>
        <w:rPr>
          <w:i/>
          <w:color w:val="1E885E"/>
          <w:sz w:val="19"/>
        </w:rPr>
        <w:t xml:space="preserve"> (For the grown-up: touch each body part on your child, then say the sense together.)</w:t>
      </w:r>
    </w:p>
    <w:p>
      <w:pPr>
        <w:spacing w:before="200"/>
      </w:pPr>
      <w:r>
        <w:rPr>
          <w:b/>
          <w:color w:val="0F6E63"/>
          <w:sz w:val="30"/>
        </w:rPr>
        <w:t xml:space="preserve">2.  </w:t>
      </w:r>
      <w:r>
        <w:rPr>
          <w:sz w:val="28"/>
        </w:rPr>
        <w:t>Draw something you love to LOOK at. Then say: “I can see a ______.”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here: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3.  </w:t>
      </w:r>
      <w:r>
        <w:rPr>
          <w:sz w:val="28"/>
        </w:rPr>
        <w:t>Colour the things you can smell. Which one is your favourite smell?</w:t>
      </w:r>
    </w:p>
    <w:p>
      <w:r>
        <w:rPr>
          <w:b w:val="0"/>
          <w:i w:val="0"/>
        </w:rPr>
        <w:t>🍞 bread        🌺 flower        🍊 orange        🍛 food</w:t>
      </w:r>
    </w:p>
    <w:p>
      <w:r>
        <w:rPr>
          <w:i/>
          <w:color w:val="1E885E"/>
          <w:sz w:val="19"/>
        </w:rPr>
        <w:t xml:space="preserve"> (For the grown-up: talk about smells your child likes; help them finish “My favourite smell is ______.”)</w:t>
      </w:r>
    </w:p>
    <w:p>
      <w:pPr>
        <w:spacing w:before="200"/>
      </w:pPr>
      <w:r>
        <w:rPr>
          <w:b/>
          <w:color w:val="0F6E63"/>
          <w:sz w:val="30"/>
        </w:rPr>
        <w:t xml:space="preserve">4.  </w:t>
      </w:r>
      <w:r>
        <w:rPr>
          <w:sz w:val="28"/>
        </w:rPr>
        <w:t>Trace your name. Then draw a happy face next to it!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My name:</w:t>
            </w:r>
          </w:p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5.  </w:t>
      </w:r>
      <w:r>
        <w:rPr>
          <w:sz w:val="28"/>
        </w:rPr>
        <w:t>Point and say. Point to each thing and say how it feels: soft, hard, or long.</w:t>
      </w:r>
    </w:p>
    <w:p>
      <w:r>
        <w:rPr>
          <w:b w:val="0"/>
          <w:i w:val="0"/>
        </w:rPr>
        <w:t>🧸 teddy (soft)    🪨 rock (hard)    📏 ruler (long)    🍨 ice cream (cold)</w:t>
      </w:r>
    </w:p>
    <w:p>
      <w:pPr>
        <w:spacing w:before="200"/>
      </w:pPr>
      <w:r>
        <w:rPr>
          <w:b/>
          <w:color w:val="0F6E63"/>
          <w:sz w:val="30"/>
        </w:rPr>
        <w:t xml:space="preserve">6.  </w:t>
      </w:r>
      <w:r>
        <w:rPr>
          <w:sz w:val="28"/>
        </w:rPr>
        <w:t>What can YOU sense? Draw yourself, then say “I can ______.”</w:t>
      </w:r>
    </w:p>
    <w:p>
      <w:r>
        <w:rPr>
          <w:b w:val="0"/>
          <w:i w:val="0"/>
        </w:rPr>
        <w:t>(see · hear · smell · taste · touch)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here: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/>
          <w:i w:val="0"/>
        </w:rPr>
        <w:t>⭐  Great work! Show your book to your teacher or family. Say: “I love my five senses!” 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