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6: People in Society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Eight grammar mini-lessons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 xml:space="preserve">This unit has eight small grammar lessons. They are the tools you need to talk about the people in your town and the jobs they do. Read one lesson at a time. For each one, learn </w:t>
      </w:r>
      <w:r>
        <w:rPr>
          <w:b/>
          <w:i/>
        </w:rPr>
        <w:t>what it means</w:t>
      </w:r>
      <w:r>
        <w:rPr>
          <w:i/>
        </w:rPr>
        <w:t xml:space="preserve">, see </w:t>
      </w:r>
      <w:r>
        <w:rPr>
          <w:b/>
          <w:i/>
        </w:rPr>
        <w:t>how to build it</w:t>
      </w:r>
      <w:r>
        <w:rPr>
          <w:i/>
        </w:rPr>
        <w:t xml:space="preserve">, spot the </w:t>
      </w:r>
      <w:r>
        <w:rPr>
          <w:b/>
          <w:i/>
        </w:rPr>
        <w:t>common mistake</w:t>
      </w:r>
      <w:r>
        <w:rPr>
          <w:i/>
        </w:rPr>
        <w:t xml:space="preserve">, remember the </w:t>
      </w:r>
      <w:r>
        <w:rPr>
          <w:b/>
          <w:i/>
        </w:rPr>
        <w:t>tip</w:t>
      </w:r>
      <w:r>
        <w:rPr>
          <w:i/>
        </w:rPr>
        <w:t xml:space="preserve">, and then try the </w:t>
      </w:r>
      <w:r>
        <w:rPr>
          <w:b/>
          <w:i/>
        </w:rPr>
        <w:t>practice</w:t>
      </w:r>
      <w:r>
        <w:rPr>
          <w:i/>
        </w:rPr>
        <w:t>. Check your answers in the Answer Key at the end. Say every example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Present Simple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the </w:t>
      </w:r>
      <w:r>
        <w:rPr>
          <w:b/>
        </w:rPr>
        <w:t>Present Simple</w:t>
      </w:r>
      <w:r>
        <w:t xml:space="preserve"> to talk about routines, facts, and things that happen again and again. It is perfect for describing jobs, because most jobs are the same every day: “The janitor cleans the school every morning.”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rPr>
          <w:b/>
        </w:rPr>
        <w:t>I / you / we / they</w:t>
      </w:r>
      <w:r>
        <w:t xml:space="preserve"> + base verb:  “They </w:t>
      </w:r>
      <w:r>
        <w:rPr>
          <w:b/>
        </w:rPr>
        <w:t>build</w:t>
      </w:r>
      <w:r>
        <w:t xml:space="preserve"> roads.”</w:t>
      </w:r>
    </w:p>
    <w:p>
      <w:pPr>
        <w:pStyle w:val="ListBullet"/>
      </w:pPr>
      <w:r>
        <w:rPr>
          <w:b/>
        </w:rPr>
        <w:t>he / she / it</w:t>
      </w:r>
      <w:r>
        <w:t xml:space="preserve"> + verb </w:t>
      </w:r>
      <w:r>
        <w:rPr>
          <w:b/>
        </w:rPr>
        <w:t>+ s / es</w:t>
      </w:r>
      <w:r>
        <w:t xml:space="preserve">:  “The engineer </w:t>
      </w:r>
      <w:r>
        <w:rPr>
          <w:b/>
        </w:rPr>
        <w:t>designs</w:t>
      </w:r>
      <w:r>
        <w:t xml:space="preserve"> bridges.”</w:t>
      </w:r>
    </w:p>
    <w:p>
      <w:pPr>
        <w:pStyle w:val="ListBullet"/>
      </w:pPr>
      <w:r>
        <w:t xml:space="preserve">Negatives use </w:t>
      </w:r>
      <w:r>
        <w:rPr>
          <w:b/>
        </w:rPr>
        <w:t>don't / doesn't</w:t>
      </w:r>
      <w:r>
        <w:t xml:space="preserve">:  “She </w:t>
      </w:r>
      <w:r>
        <w:rPr>
          <w:b/>
        </w:rPr>
        <w:t>doesn't</w:t>
      </w:r>
      <w:r>
        <w:t xml:space="preserve"> work on Fridays.”</w:t>
      </w:r>
    </w:p>
    <w:p>
      <w:pPr>
        <w:pStyle w:val="ListBullet"/>
      </w:pPr>
      <w:r>
        <w:t xml:space="preserve">Questions use </w:t>
      </w:r>
      <w:r>
        <w:rPr>
          <w:b/>
        </w:rPr>
        <w:t>Do / Does</w:t>
      </w:r>
      <w:r>
        <w:t>:  “</w:t>
      </w:r>
      <w:r>
        <w:rPr>
          <w:b/>
        </w:rPr>
        <w:t>Does</w:t>
      </w:r>
      <w:r>
        <w:t xml:space="preserve"> a lawyer help people?”</w:t>
      </w:r>
    </w:p>
    <w:p>
      <w:r>
        <w:t xml:space="preserve">Add </w:t>
      </w:r>
      <w:r>
        <w:rPr>
          <w:b/>
        </w:rPr>
        <w:t>es</w:t>
      </w:r>
      <w:r>
        <w:t xml:space="preserve"> for verbs ending in -sh, -ch, -x, or -o: “watches”, “goes”, “fixes”. If a verb ends in a consonant + y, change y to i and add es: “carry” → “carries”.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“She </w:t>
      </w:r>
      <w:r>
        <w:rPr>
          <w:b/>
        </w:rPr>
        <w:t>play</w:t>
      </w:r>
      <w:r>
        <w:t xml:space="preserve"> soccer.”  ✗</w:t>
      </w:r>
    </w:p>
    <w:p>
      <w:r>
        <w:t xml:space="preserve">Fix: For </w:t>
      </w:r>
      <w:r>
        <w:rPr>
          <w:b/>
        </w:rPr>
        <w:t>he / she / it</w:t>
      </w:r>
      <w:r>
        <w:t xml:space="preserve">, don't forget the </w:t>
      </w:r>
      <w:r>
        <w:rPr>
          <w:b/>
        </w:rPr>
        <w:t>s</w:t>
      </w:r>
      <w:r>
        <w:t xml:space="preserve">: “She </w:t>
      </w:r>
      <w:r>
        <w:rPr>
          <w:b/>
        </w:rPr>
        <w:t>plays</w:t>
      </w:r>
      <w:r>
        <w:t xml:space="preserve"> soccer.”  ✓</w:t>
      </w:r>
    </w:p>
    <w:p>
      <w:r>
        <w:t xml:space="preserve">Mistake: “Does she </w:t>
      </w:r>
      <w:r>
        <w:rPr>
          <w:b/>
        </w:rPr>
        <w:t>plays</w:t>
      </w:r>
      <w:r>
        <w:t xml:space="preserve"> soccer?”  ✗   Fix: after </w:t>
      </w:r>
      <w:r>
        <w:rPr>
          <w:b/>
        </w:rPr>
        <w:t>does</w:t>
      </w:r>
      <w:r>
        <w:t xml:space="preserve">, use the base verb: “Does she </w:t>
      </w:r>
      <w:r>
        <w:rPr>
          <w:b/>
        </w:rPr>
        <w:t>play</w:t>
      </w:r>
      <w:r>
        <w:t xml:space="preserve"> soccer?”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“He, she, it — add an </w:t>
      </w:r>
      <w:r>
        <w:rPr>
          <w:b/>
        </w:rPr>
        <w:t>s</w:t>
      </w:r>
      <w:r>
        <w:t xml:space="preserve"> to it!” Think of the s as a little superhero cape that only he, she, and it get to wear.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Write the correct Present Simple form of the verb in brackets.</w:t>
      </w:r>
    </w:p>
    <w:p>
      <w:pPr>
        <w:pStyle w:val="ListNumber"/>
      </w:pPr>
      <w:r>
        <w:t>The cat (sleep) ______ on the sofa every afternoon.</w:t>
      </w:r>
    </w:p>
    <w:p>
      <w:pPr>
        <w:pStyle w:val="ListNumber"/>
      </w:pPr>
      <w:r>
        <w:t>My mother (cook) ______ dinner in the evening.</w:t>
      </w:r>
    </w:p>
    <w:p>
      <w:pPr>
        <w:pStyle w:val="ListNumber"/>
      </w:pPr>
      <w:r>
        <w:t>They (play) ______ football every weekend.</w:t>
      </w:r>
    </w:p>
    <w:p>
      <w:pPr>
        <w:pStyle w:val="ListNumber"/>
      </w:pPr>
      <w:r>
        <w:t>The teacher (give) ______ homework on Fridays.</w:t>
      </w:r>
    </w:p>
    <w:p>
      <w:pPr>
        <w:pStyle w:val="ListNumber"/>
      </w:pPr>
      <w:r>
        <w:t>She (not like) ______ broccoli.</w:t>
      </w:r>
    </w:p>
    <w:p>
      <w:pPr>
        <w:spacing w:before="240" w:after="80"/>
      </w:pPr>
      <w:r>
        <w:rPr>
          <w:b/>
          <w:color w:val="0F6E63"/>
          <w:sz w:val="32"/>
        </w:rPr>
        <w:t>Lesson 2:  Imperatives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Imperatives</w:t>
      </w:r>
      <w:r>
        <w:t xml:space="preserve"> are sentences that give a command, an instruction, or a piece of advice. They tell someone what to do — or what </w:t>
      </w:r>
      <w:r>
        <w:rPr>
          <w:b/>
        </w:rPr>
        <w:t>not</w:t>
      </w:r>
      <w:r>
        <w:t xml:space="preserve"> to do. We use them for rules, recipes, directions, and kind advice, like “Be kind to new immigrants.”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t xml:space="preserve">Start with the </w:t>
      </w:r>
      <w:r>
        <w:rPr>
          <w:b/>
        </w:rPr>
        <w:t>verb</w:t>
      </w:r>
      <w:r>
        <w:t>. You do not need the word “you”:  “</w:t>
      </w:r>
      <w:r>
        <w:rPr>
          <w:b/>
        </w:rPr>
        <w:t>Listen</w:t>
      </w:r>
      <w:r>
        <w:t xml:space="preserve"> carefully.”</w:t>
      </w:r>
    </w:p>
    <w:p>
      <w:pPr>
        <w:pStyle w:val="ListBullet"/>
      </w:pPr>
      <w:r>
        <w:t xml:space="preserve">For a negative command, put </w:t>
      </w:r>
      <w:r>
        <w:rPr>
          <w:b/>
        </w:rPr>
        <w:t>don't</w:t>
      </w:r>
      <w:r>
        <w:t xml:space="preserve"> before the verb:  “</w:t>
      </w:r>
      <w:r>
        <w:rPr>
          <w:b/>
        </w:rPr>
        <w:t>Don't</w:t>
      </w:r>
      <w:r>
        <w:t xml:space="preserve"> forget your lunch.”</w:t>
      </w:r>
    </w:p>
    <w:p>
      <w:pPr>
        <w:pStyle w:val="ListBullet"/>
      </w:pPr>
      <w:r>
        <w:t xml:space="preserve">Use </w:t>
      </w:r>
      <w:r>
        <w:rPr>
          <w:b/>
        </w:rPr>
        <w:t>please</w:t>
      </w:r>
      <w:r>
        <w:t xml:space="preserve"> to be polite:  “</w:t>
      </w:r>
      <w:r>
        <w:rPr>
          <w:b/>
        </w:rPr>
        <w:t>Please</w:t>
      </w:r>
      <w:r>
        <w:t xml:space="preserve"> close the door.”</w:t>
      </w:r>
    </w:p>
    <w:p>
      <w:pPr>
        <w:pStyle w:val="ListBullet"/>
      </w:pPr>
      <w:r>
        <w:t xml:space="preserve">Use </w:t>
      </w:r>
      <w:r>
        <w:rPr>
          <w:b/>
        </w:rPr>
        <w:t>let's</w:t>
      </w:r>
      <w:r>
        <w:t xml:space="preserve"> to suggest doing something together:  “</w:t>
      </w:r>
      <w:r>
        <w:rPr>
          <w:b/>
        </w:rPr>
        <w:t>Let's</w:t>
      </w:r>
      <w:r>
        <w:t xml:space="preserve"> help the new pupil.”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</w:t>
      </w:r>
      <w:r>
        <w:rPr>
          <w:b/>
        </w:rPr>
        <w:t>You</w:t>
      </w:r>
      <w:r>
        <w:t xml:space="preserve"> listen to the teacher.”  ✗</w:t>
      </w:r>
    </w:p>
    <w:p>
      <w:r>
        <w:t>Fix: An imperative does not need a subject. Just start with the verb: “</w:t>
      </w:r>
      <w:r>
        <w:rPr>
          <w:b/>
        </w:rPr>
        <w:t>Listen</w:t>
      </w:r>
      <w:r>
        <w:t xml:space="preserve"> to the teacher.”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a coach shouting to the team: “Run! Pass! Shoot!” A coach never says “You run” — just the action word. Imperatives are friendly, quick reminders.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>Complete each command with the correct imperative verb from the brackets.</w:t>
      </w:r>
    </w:p>
    <w:p>
      <w:pPr>
        <w:pStyle w:val="ListNumber"/>
      </w:pPr>
      <w:r>
        <w:t>______ your hands before eating. (wash)</w:t>
      </w:r>
    </w:p>
    <w:p>
      <w:pPr>
        <w:pStyle w:val="ListNumber"/>
      </w:pPr>
      <w:r>
        <w:t>______ your voice when the teacher is talking. (lower)</w:t>
      </w:r>
    </w:p>
    <w:p>
      <w:pPr>
        <w:pStyle w:val="ListNumber"/>
      </w:pPr>
      <w:r>
        <w:t>______ to your parents. (listen)</w:t>
      </w:r>
    </w:p>
    <w:p>
      <w:pPr>
        <w:pStyle w:val="ListNumber"/>
      </w:pPr>
      <w:r>
        <w:t>______ your toys after playing. (put away)</w:t>
      </w:r>
    </w:p>
    <w:p>
      <w:pPr>
        <w:pStyle w:val="ListNumber"/>
      </w:pPr>
      <w:r>
        <w:t>______ to be on time. (try)</w:t>
      </w:r>
    </w:p>
    <w:p>
      <w:pPr>
        <w:spacing w:before="240" w:after="80"/>
      </w:pPr>
      <w:r>
        <w:rPr>
          <w:b/>
          <w:color w:val="0F6E63"/>
          <w:sz w:val="32"/>
        </w:rPr>
        <w:t>Lesson 3:  Modal Verbs — should and mustn't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Modal verbs</w:t>
      </w:r>
      <w:r>
        <w:t xml:space="preserve"> help us talk about advice and rules. </w:t>
      </w:r>
      <w:r>
        <w:rPr>
          <w:b/>
        </w:rPr>
        <w:t>Should</w:t>
      </w:r>
      <w:r>
        <w:t xml:space="preserve"> gives friendly advice — a good idea. </w:t>
      </w:r>
      <w:r>
        <w:rPr>
          <w:b/>
        </w:rPr>
        <w:t>Mustn't</w:t>
      </w:r>
      <w:r>
        <w:t xml:space="preserve"> is a strong rule — something you are not allowed to do. Both help us live well together in a community.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rPr>
          <w:b/>
        </w:rPr>
        <w:t>should</w:t>
      </w:r>
      <w:r>
        <w:t xml:space="preserve"> + base verb (advice):  “You </w:t>
      </w:r>
      <w:r>
        <w:rPr>
          <w:b/>
        </w:rPr>
        <w:t>should</w:t>
      </w:r>
      <w:r>
        <w:t xml:space="preserve"> thank the helpers.”</w:t>
      </w:r>
    </w:p>
    <w:p>
      <w:pPr>
        <w:pStyle w:val="ListBullet"/>
      </w:pPr>
      <w:r>
        <w:rPr>
          <w:b/>
        </w:rPr>
        <w:t>mustn't</w:t>
      </w:r>
      <w:r>
        <w:t xml:space="preserve"> + base verb (a rule, not allowed):  “You </w:t>
      </w:r>
      <w:r>
        <w:rPr>
          <w:b/>
        </w:rPr>
        <w:t>mustn't</w:t>
      </w:r>
      <w:r>
        <w:t xml:space="preserve"> ignore a tenant's needs.”</w:t>
      </w:r>
    </w:p>
    <w:p>
      <w:pPr>
        <w:pStyle w:val="ListBullet"/>
      </w:pPr>
      <w:r>
        <w:rPr>
          <w:b/>
        </w:rPr>
        <w:t>should</w:t>
      </w:r>
      <w:r>
        <w:t xml:space="preserve"> can ask a question:  “</w:t>
      </w:r>
      <w:r>
        <w:rPr>
          <w:b/>
        </w:rPr>
        <w:t>Should</w:t>
      </w:r>
      <w:r>
        <w:t xml:space="preserve"> I help you?”</w:t>
      </w:r>
    </w:p>
    <w:p>
      <w:pPr>
        <w:pStyle w:val="ListBullet"/>
      </w:pPr>
      <w:r>
        <w:t xml:space="preserve">The opposite of </w:t>
      </w:r>
      <w:r>
        <w:rPr>
          <w:b/>
        </w:rPr>
        <w:t>should</w:t>
      </w:r>
      <w:r>
        <w:t xml:space="preserve"> is </w:t>
      </w:r>
      <w:r>
        <w:rPr>
          <w:b/>
        </w:rPr>
        <w:t>shouldn't</w:t>
      </w:r>
      <w:r>
        <w:t xml:space="preserve">:  “You </w:t>
      </w:r>
      <w:r>
        <w:rPr>
          <w:b/>
        </w:rPr>
        <w:t>shouldn't</w:t>
      </w:r>
      <w:r>
        <w:t xml:space="preserve"> be rude.”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“You shouldn't </w:t>
      </w:r>
      <w:r>
        <w:rPr>
          <w:b/>
        </w:rPr>
        <w:t>to</w:t>
      </w:r>
      <w:r>
        <w:t xml:space="preserve"> go.”  ✗</w:t>
      </w:r>
    </w:p>
    <w:p>
      <w:r>
        <w:t xml:space="preserve">Fix: After a modal verb, use the </w:t>
      </w:r>
      <w:r>
        <w:rPr>
          <w:b/>
        </w:rPr>
        <w:t>base verb only</w:t>
      </w:r>
      <w:r>
        <w:t xml:space="preserve"> — no “to”: “You </w:t>
      </w:r>
      <w:r>
        <w:rPr>
          <w:b/>
        </w:rPr>
        <w:t>shouldn't go</w:t>
      </w:r>
      <w:r>
        <w:t xml:space="preserve">.”  ✓   Also remember: </w:t>
      </w:r>
      <w:r>
        <w:rPr>
          <w:b/>
        </w:rPr>
        <w:t>must</w:t>
      </w:r>
      <w:r>
        <w:t xml:space="preserve"> = you have to; </w:t>
      </w:r>
      <w:r>
        <w:rPr>
          <w:b/>
        </w:rPr>
        <w:t>mustn't</w:t>
      </w:r>
      <w:r>
        <w:t xml:space="preserve"> = you must not.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/>
        </w:rPr>
        <w:t>Should</w:t>
      </w:r>
      <w:r>
        <w:t xml:space="preserve"> is a friendly guide saying, “Hey, this is a good idea!” </w:t>
      </w:r>
      <w:r>
        <w:rPr>
          <w:b/>
        </w:rPr>
        <w:t>Mustn't</w:t>
      </w:r>
      <w:r>
        <w:t xml:space="preserve"> is a strict red sign saying, “Stop! You can't do this!”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 xml:space="preserve">Complete each sentence with </w:t>
      </w:r>
      <w:r>
        <w:rPr>
          <w:b/>
        </w:rPr>
        <w:t>should</w:t>
      </w:r>
      <w:r>
        <w:t xml:space="preserve"> or </w:t>
      </w:r>
      <w:r>
        <w:rPr>
          <w:b/>
        </w:rPr>
        <w:t>mustn't</w:t>
      </w:r>
      <w:r>
        <w:t>.</w:t>
      </w:r>
    </w:p>
    <w:p>
      <w:pPr>
        <w:pStyle w:val="ListNumber"/>
      </w:pPr>
      <w:r>
        <w:t>You ______ forget to brush your teeth before bed.</w:t>
      </w:r>
    </w:p>
    <w:p>
      <w:pPr>
        <w:pStyle w:val="ListNumber"/>
      </w:pPr>
      <w:r>
        <w:t>We ______ help our friends when they need it.</w:t>
      </w:r>
    </w:p>
    <w:p>
      <w:pPr>
        <w:pStyle w:val="ListNumber"/>
      </w:pPr>
      <w:r>
        <w:t>You ______ play video games all night.</w:t>
      </w:r>
    </w:p>
    <w:p>
      <w:pPr>
        <w:pStyle w:val="ListNumber"/>
      </w:pPr>
      <w:r>
        <w:t>Students ______ listen to the teacher in class.</w:t>
      </w:r>
    </w:p>
    <w:p>
      <w:pPr>
        <w:spacing w:before="240" w:after="80"/>
      </w:pPr>
      <w:r>
        <w:rPr>
          <w:b/>
          <w:color w:val="0F6E63"/>
          <w:sz w:val="32"/>
        </w:rPr>
        <w:t>Lesson 4:  Prepositions of Direction and Place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Prepositions</w:t>
      </w:r>
      <w:r>
        <w:t xml:space="preserve"> are small words that tell us </w:t>
      </w:r>
      <w:r>
        <w:rPr>
          <w:b/>
        </w:rPr>
        <w:t>where</w:t>
      </w:r>
      <w:r>
        <w:t xml:space="preserve"> something is or </w:t>
      </w:r>
      <w:r>
        <w:rPr>
          <w:b/>
        </w:rPr>
        <w:t>which way</w:t>
      </w:r>
      <w:r>
        <w:t xml:space="preserve"> it is going. They make our sentences clear: “The refugee walked </w:t>
      </w:r>
      <w:r>
        <w:rPr>
          <w:b/>
        </w:rPr>
        <w:t>towards</w:t>
      </w:r>
      <w:r>
        <w:t xml:space="preserve"> the building” tells us the direction, while “The book is </w:t>
      </w:r>
      <w:r>
        <w:rPr>
          <w:b/>
        </w:rPr>
        <w:t>on</w:t>
      </w:r>
      <w:r>
        <w:t xml:space="preserve"> the shelf” tells us the place.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rPr>
          <w:b/>
        </w:rPr>
        <w:t>Direction</w:t>
      </w:r>
      <w:r>
        <w:t xml:space="preserve"> (where something is going): </w:t>
      </w:r>
      <w:r>
        <w:rPr>
          <w:b/>
        </w:rPr>
        <w:t>towards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by</w:t>
      </w:r>
      <w:r>
        <w:t>.</w:t>
      </w:r>
    </w:p>
    <w:p>
      <w:pPr>
        <w:pStyle w:val="ListBullet"/>
      </w:pPr>
      <w:r>
        <w:rPr>
          <w:b/>
        </w:rPr>
        <w:t>Place</w:t>
      </w:r>
      <w:r>
        <w:t xml:space="preserve"> (where something is): </w:t>
      </w:r>
      <w:r>
        <w:rPr>
          <w:b/>
        </w:rPr>
        <w:t>on</w:t>
      </w:r>
      <w:r>
        <w:t xml:space="preserve">, </w:t>
      </w:r>
      <w:r>
        <w:rPr>
          <w:b/>
        </w:rPr>
        <w:t>in</w:t>
      </w:r>
      <w:r>
        <w:t xml:space="preserve">, </w:t>
      </w:r>
      <w:r>
        <w:rPr>
          <w:b/>
        </w:rPr>
        <w:t>near</w:t>
      </w:r>
      <w:r>
        <w:t>.</w:t>
      </w:r>
    </w:p>
    <w:p>
      <w:pPr>
        <w:pStyle w:val="ListBullet"/>
      </w:pPr>
      <w:r>
        <w:t xml:space="preserve">Direction example:  “She walked </w:t>
      </w:r>
      <w:r>
        <w:rPr>
          <w:b/>
        </w:rPr>
        <w:t>across</w:t>
      </w:r>
      <w:r>
        <w:t xml:space="preserve"> the street.”</w:t>
      </w:r>
    </w:p>
    <w:p>
      <w:pPr>
        <w:pStyle w:val="ListBullet"/>
      </w:pPr>
      <w:r>
        <w:t xml:space="preserve">Place example:  “The school is </w:t>
      </w:r>
      <w:r>
        <w:rPr>
          <w:b/>
        </w:rPr>
        <w:t>near</w:t>
      </w:r>
      <w:r>
        <w:t xml:space="preserve"> the library.”  /  “The toys are </w:t>
      </w:r>
      <w:r>
        <w:rPr>
          <w:b/>
        </w:rPr>
        <w:t>in</w:t>
      </w:r>
      <w:r>
        <w:t xml:space="preserve"> the box.”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“The apples are </w:t>
      </w:r>
      <w:r>
        <w:rPr>
          <w:b/>
        </w:rPr>
        <w:t>on</w:t>
      </w:r>
      <w:r>
        <w:t xml:space="preserve"> the basket.”  ✗</w:t>
      </w:r>
    </w:p>
    <w:p>
      <w:r>
        <w:t xml:space="preserve">Fix: The apples are </w:t>
      </w:r>
      <w:r>
        <w:rPr>
          <w:b/>
        </w:rPr>
        <w:t>inside</w:t>
      </w:r>
      <w:r>
        <w:t xml:space="preserve">, so use </w:t>
      </w:r>
      <w:r>
        <w:rPr>
          <w:b/>
        </w:rPr>
        <w:t>in</w:t>
      </w:r>
      <w:r>
        <w:t xml:space="preserve">: “The apples are </w:t>
      </w:r>
      <w:r>
        <w:rPr>
          <w:b/>
        </w:rPr>
        <w:t>in</w:t>
      </w:r>
      <w:r>
        <w:t xml:space="preserve"> the basket.”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Draw a little map in your mind: </w:t>
      </w:r>
      <w:r>
        <w:rPr>
          <w:b/>
        </w:rPr>
        <w:t>in</w:t>
      </w:r>
      <w:r>
        <w:t xml:space="preserve"> = inside a box, </w:t>
      </w:r>
      <w:r>
        <w:rPr>
          <w:b/>
        </w:rPr>
        <w:t>on</w:t>
      </w:r>
      <w:r>
        <w:t xml:space="preserve"> = resting on a table, </w:t>
      </w:r>
      <w:r>
        <w:rPr>
          <w:b/>
        </w:rPr>
        <w:t>near</w:t>
      </w:r>
      <w:r>
        <w:t xml:space="preserve"> = close beside, </w:t>
      </w:r>
      <w:r>
        <w:rPr>
          <w:b/>
        </w:rPr>
        <w:t>towards</w:t>
      </w:r>
      <w:r>
        <w:t xml:space="preserve"> = walking to a sign, </w:t>
      </w:r>
      <w:r>
        <w:rPr>
          <w:b/>
        </w:rPr>
        <w:t>across</w:t>
      </w:r>
      <w:r>
        <w:t xml:space="preserve"> = over a bridge, </w:t>
      </w:r>
      <w:r>
        <w:rPr>
          <w:b/>
        </w:rPr>
        <w:t>by</w:t>
      </w:r>
      <w:r>
        <w:t xml:space="preserve"> = standing side by side.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 xml:space="preserve">Use a word from the box to complete each sentence:  </w:t>
      </w:r>
      <w:r>
        <w:rPr>
          <w:b/>
        </w:rPr>
        <w:t>across  ·  towards  ·  on  ·  in  ·  near  ·  by</w:t>
      </w:r>
    </w:p>
    <w:p>
      <w:pPr>
        <w:pStyle w:val="ListNumber"/>
      </w:pPr>
      <w:r>
        <w:t>The bird flew ______ the tree.</w:t>
      </w:r>
    </w:p>
    <w:p>
      <w:pPr>
        <w:pStyle w:val="ListNumber"/>
      </w:pPr>
      <w:r>
        <w:t>The dog is sitting ______ the grass.</w:t>
      </w:r>
    </w:p>
    <w:p>
      <w:pPr>
        <w:pStyle w:val="ListNumber"/>
      </w:pPr>
      <w:r>
        <w:t>She walked ______ the street to get to the store.</w:t>
      </w:r>
    </w:p>
    <w:p>
      <w:pPr>
        <w:pStyle w:val="ListNumber"/>
      </w:pPr>
      <w:r>
        <w:t>The pencil is ______ the table.</w:t>
      </w:r>
    </w:p>
    <w:p>
      <w:pPr>
        <w:pStyle w:val="ListNumber"/>
      </w:pPr>
      <w:r>
        <w:t>The library is ______ my school.</w:t>
      </w:r>
    </w:p>
    <w:p>
      <w:pPr>
        <w:pStyle w:val="ListNumber"/>
      </w:pPr>
      <w:r>
        <w:t>He ran ______ the finish line.</w:t>
      </w:r>
    </w:p>
    <w:p>
      <w:pPr>
        <w:spacing w:before="240" w:after="80"/>
      </w:pPr>
      <w:r>
        <w:rPr>
          <w:b/>
          <w:color w:val="0F6E63"/>
          <w:sz w:val="32"/>
        </w:rPr>
        <w:t>Lesson 5:  Past Simple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</w:t>
      </w:r>
      <w:r>
        <w:rPr>
          <w:b/>
        </w:rPr>
        <w:t>Past Simple</w:t>
      </w:r>
      <w:r>
        <w:t xml:space="preserve"> tells us about actions that already finished. We use it for stories and for the lives of real people: “The lawyer </w:t>
      </w:r>
      <w:r>
        <w:rPr>
          <w:b/>
        </w:rPr>
        <w:t>helped</w:t>
      </w:r>
      <w:r>
        <w:t xml:space="preserve"> many families.” It lets us share what happened yesterday, last week, or long ago.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rPr>
          <w:b/>
        </w:rPr>
        <w:t>Regular</w:t>
      </w:r>
      <w:r>
        <w:t xml:space="preserve"> verbs: add </w:t>
      </w:r>
      <w:r>
        <w:rPr>
          <w:b/>
        </w:rPr>
        <w:t>-ed</w:t>
      </w:r>
      <w:r>
        <w:t>:  “play” → “</w:t>
      </w:r>
      <w:r>
        <w:rPr>
          <w:b/>
        </w:rPr>
        <w:t>played</w:t>
      </w:r>
      <w:r>
        <w:t>”, “start” → “</w:t>
      </w:r>
      <w:r>
        <w:rPr>
          <w:b/>
        </w:rPr>
        <w:t>started</w:t>
      </w:r>
      <w:r>
        <w:t>”.</w:t>
      </w:r>
    </w:p>
    <w:p>
      <w:pPr>
        <w:pStyle w:val="ListBullet"/>
      </w:pPr>
      <w:r>
        <w:t xml:space="preserve">Verbs ending in </w:t>
      </w:r>
      <w:r>
        <w:rPr>
          <w:b/>
        </w:rPr>
        <w:t>-e</w:t>
      </w:r>
      <w:r>
        <w:t xml:space="preserve">: just add </w:t>
      </w:r>
      <w:r>
        <w:rPr>
          <w:b/>
        </w:rPr>
        <w:t>-d</w:t>
      </w:r>
      <w:r>
        <w:t>:  “like” → “</w:t>
      </w:r>
      <w:r>
        <w:rPr>
          <w:b/>
        </w:rPr>
        <w:t>liked</w:t>
      </w:r>
      <w:r>
        <w:t>”.</w:t>
      </w:r>
    </w:p>
    <w:p>
      <w:pPr>
        <w:pStyle w:val="ListBullet"/>
      </w:pPr>
      <w:r>
        <w:rPr>
          <w:b/>
        </w:rPr>
        <w:t>Irregular</w:t>
      </w:r>
      <w:r>
        <w:t xml:space="preserve"> verbs change completely:  “go” → “</w:t>
      </w:r>
      <w:r>
        <w:rPr>
          <w:b/>
        </w:rPr>
        <w:t>went</w:t>
      </w:r>
      <w:r>
        <w:t>”, “see” → “</w:t>
      </w:r>
      <w:r>
        <w:rPr>
          <w:b/>
        </w:rPr>
        <w:t>saw</w:t>
      </w:r>
      <w:r>
        <w:t>”, “have” → “</w:t>
      </w:r>
      <w:r>
        <w:rPr>
          <w:b/>
        </w:rPr>
        <w:t>had</w:t>
      </w:r>
      <w:r>
        <w:t>”.</w:t>
      </w:r>
    </w:p>
    <w:p>
      <w:pPr>
        <w:pStyle w:val="ListBullet"/>
      </w:pPr>
      <w:r>
        <w:t xml:space="preserve">The verb stays the same for every subject:  “I </w:t>
      </w:r>
      <w:r>
        <w:rPr>
          <w:b/>
        </w:rPr>
        <w:t>played</w:t>
      </w:r>
      <w:r>
        <w:t xml:space="preserve">”, “she </w:t>
      </w:r>
      <w:r>
        <w:rPr>
          <w:b/>
        </w:rPr>
        <w:t>played</w:t>
      </w:r>
      <w:r>
        <w:t xml:space="preserve">”, “they </w:t>
      </w:r>
      <w:r>
        <w:rPr>
          <w:b/>
        </w:rPr>
        <w:t>played</w:t>
      </w:r>
      <w:r>
        <w:t>”.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“He </w:t>
      </w:r>
      <w:r>
        <w:rPr>
          <w:b/>
        </w:rPr>
        <w:t>help</w:t>
      </w:r>
      <w:r>
        <w:t xml:space="preserve"> many people.”  ✗</w:t>
      </w:r>
    </w:p>
    <w:p>
      <w:r>
        <w:t xml:space="preserve">Fix: The action is finished, so change the verb: “He </w:t>
      </w:r>
      <w:r>
        <w:rPr>
          <w:b/>
        </w:rPr>
        <w:t>helped</w:t>
      </w:r>
      <w:r>
        <w:t xml:space="preserve"> many people.”  ✓   And don't forget the subject: not “Gave a speech” but “She </w:t>
      </w:r>
      <w:r>
        <w:rPr>
          <w:b/>
        </w:rPr>
        <w:t>gave</w:t>
      </w:r>
      <w:r>
        <w:t xml:space="preserve"> a speech.”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The Past Simple is a </w:t>
      </w:r>
      <w:r>
        <w:rPr>
          <w:b/>
        </w:rPr>
        <w:t>time machine</w:t>
      </w:r>
      <w:r>
        <w:t xml:space="preserve">. When you use it, you travel back to something that already happened. Remember: </w:t>
      </w:r>
      <w:r>
        <w:rPr>
          <w:b/>
        </w:rPr>
        <w:t>Regular = -ed</w:t>
      </w:r>
      <w:r>
        <w:t xml:space="preserve">, </w:t>
      </w:r>
      <w:r>
        <w:rPr>
          <w:b/>
        </w:rPr>
        <w:t>Irregular = a special form</w:t>
      </w:r>
      <w:r>
        <w:t xml:space="preserve"> you learn by heart.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>Write the Past Simple form of the verb in brackets.</w:t>
      </w:r>
    </w:p>
    <w:p>
      <w:pPr>
        <w:pStyle w:val="ListNumber"/>
      </w:pPr>
      <w:r>
        <w:t>Last summer, I ______ (visit) my grandparents.</w:t>
      </w:r>
    </w:p>
    <w:p>
      <w:pPr>
        <w:pStyle w:val="ListNumber"/>
      </w:pPr>
      <w:r>
        <w:t>The teacher ______ (give) us a test last week.</w:t>
      </w:r>
    </w:p>
    <w:p>
      <w:pPr>
        <w:pStyle w:val="ListNumber"/>
      </w:pPr>
      <w:r>
        <w:t>They ______ (play) video games all evening.</w:t>
      </w:r>
    </w:p>
    <w:p>
      <w:pPr>
        <w:pStyle w:val="ListNumber"/>
      </w:pPr>
      <w:r>
        <w:t>She ______ (make) a delicious cake for the party.</w:t>
      </w:r>
    </w:p>
    <w:p>
      <w:pPr>
        <w:pStyle w:val="ListNumber"/>
      </w:pPr>
      <w:r>
        <w:t>He ______ (write) a letter to his friend.</w:t>
      </w:r>
    </w:p>
    <w:p>
      <w:pPr>
        <w:spacing w:before="240" w:after="80"/>
      </w:pPr>
      <w:r>
        <w:rPr>
          <w:b/>
          <w:color w:val="0F6E63"/>
          <w:sz w:val="32"/>
        </w:rPr>
        <w:t>Lesson 6:  Past Continuous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</w:t>
      </w:r>
      <w:r>
        <w:rPr>
          <w:b/>
        </w:rPr>
        <w:t>Past Continuous</w:t>
      </w:r>
      <w:r>
        <w:t xml:space="preserve"> describes an action that </w:t>
      </w:r>
      <w:r>
        <w:rPr>
          <w:b/>
        </w:rPr>
        <w:t>was happening</w:t>
      </w:r>
      <w:r>
        <w:t xml:space="preserve"> at a certain moment in the past. It is great for stories, especially when one action is interrupted by another: “The merchant </w:t>
      </w:r>
      <w:r>
        <w:rPr>
          <w:b/>
        </w:rPr>
        <w:t>was working</w:t>
      </w:r>
      <w:r>
        <w:t xml:space="preserve"> when the rain </w:t>
      </w:r>
      <w:r>
        <w:rPr>
          <w:b/>
        </w:rPr>
        <w:t>started</w:t>
      </w:r>
      <w:r>
        <w:t>.”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rPr>
          <w:b/>
        </w:rPr>
        <w:t>was / were</w:t>
      </w:r>
      <w:r>
        <w:t xml:space="preserve"> + verb </w:t>
      </w:r>
      <w:r>
        <w:rPr>
          <w:b/>
        </w:rPr>
        <w:t>+ -ing</w:t>
      </w:r>
      <w:r>
        <w:t>.</w:t>
      </w:r>
    </w:p>
    <w:p>
      <w:pPr>
        <w:pStyle w:val="ListBullet"/>
      </w:pPr>
      <w:r>
        <w:t xml:space="preserve">Use </w:t>
      </w:r>
      <w:r>
        <w:rPr>
          <w:b/>
        </w:rPr>
        <w:t>was</w:t>
      </w:r>
      <w:r>
        <w:t xml:space="preserve"> with I, he, she, it:  “I </w:t>
      </w:r>
      <w:r>
        <w:rPr>
          <w:b/>
        </w:rPr>
        <w:t>was reading</w:t>
      </w:r>
      <w:r>
        <w:t>.”</w:t>
      </w:r>
    </w:p>
    <w:p>
      <w:pPr>
        <w:pStyle w:val="ListBullet"/>
      </w:pPr>
      <w:r>
        <w:t xml:space="preserve">Use </w:t>
      </w:r>
      <w:r>
        <w:rPr>
          <w:b/>
        </w:rPr>
        <w:t>were</w:t>
      </w:r>
      <w:r>
        <w:t xml:space="preserve"> with you, we, they:  “They </w:t>
      </w:r>
      <w:r>
        <w:rPr>
          <w:b/>
        </w:rPr>
        <w:t>were playing</w:t>
      </w:r>
      <w:r>
        <w:t>.”</w:t>
      </w:r>
    </w:p>
    <w:p>
      <w:pPr>
        <w:pStyle w:val="ListBullet"/>
      </w:pPr>
      <w:r>
        <w:t xml:space="preserve">Often used with </w:t>
      </w:r>
      <w:r>
        <w:rPr>
          <w:b/>
        </w:rPr>
        <w:t>when</w:t>
      </w:r>
      <w:r>
        <w:t xml:space="preserve"> or </w:t>
      </w:r>
      <w:r>
        <w:rPr>
          <w:b/>
        </w:rPr>
        <w:t>while</w:t>
      </w:r>
      <w:r>
        <w:t xml:space="preserve">:  “She </w:t>
      </w:r>
      <w:r>
        <w:rPr>
          <w:b/>
        </w:rPr>
        <w:t>was studying</w:t>
      </w:r>
      <w:r>
        <w:t xml:space="preserve"> </w:t>
      </w:r>
      <w:r>
        <w:rPr>
          <w:b/>
        </w:rPr>
        <w:t>when</w:t>
      </w:r>
      <w:r>
        <w:t xml:space="preserve"> her friend called.”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“They were </w:t>
      </w:r>
      <w:r>
        <w:rPr>
          <w:b/>
        </w:rPr>
        <w:t>play</w:t>
      </w:r>
      <w:r>
        <w:t xml:space="preserve"> in the yard.”  ✗</w:t>
      </w:r>
    </w:p>
    <w:p>
      <w:r>
        <w:t xml:space="preserve">Fix: Don't forget the </w:t>
      </w:r>
      <w:r>
        <w:rPr>
          <w:b/>
        </w:rPr>
        <w:t>-ing</w:t>
      </w:r>
      <w:r>
        <w:t xml:space="preserve">: “They were </w:t>
      </w:r>
      <w:r>
        <w:rPr>
          <w:b/>
        </w:rPr>
        <w:t>playing</w:t>
      </w:r>
      <w:r>
        <w:t xml:space="preserve"> in the yard.”  ✓   Also, state verbs like *know* and *love* do not use -ing: not “I was knowing” but “I </w:t>
      </w:r>
      <w:r>
        <w:rPr>
          <w:b/>
        </w:rPr>
        <w:t>knew</w:t>
      </w:r>
      <w:r>
        <w:t>”.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the Past Continuous as a </w:t>
      </w:r>
      <w:r>
        <w:rPr>
          <w:b/>
        </w:rPr>
        <w:t>movie</w:t>
      </w:r>
      <w:r>
        <w:t xml:space="preserve"> of the past. Say “I was watching…” and picture the action still unfolding, until something interrupts it.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>Write the Past Continuous form of the verb(s) in brackets.</w:t>
      </w:r>
    </w:p>
    <w:p>
      <w:pPr>
        <w:pStyle w:val="ListNumber"/>
      </w:pPr>
      <w:r>
        <w:t>The cat ______ (sleep) on the couch when the doorbell rang.</w:t>
      </w:r>
    </w:p>
    <w:p>
      <w:pPr>
        <w:pStyle w:val="ListNumber"/>
      </w:pPr>
      <w:r>
        <w:t>We ______ (play) outside when it started to rain.</w:t>
      </w:r>
    </w:p>
    <w:p>
      <w:pPr>
        <w:pStyle w:val="ListNumber"/>
      </w:pPr>
      <w:r>
        <w:t>She ______ (read) a book while he ______ (watch) TV.</w:t>
      </w:r>
    </w:p>
    <w:p>
      <w:pPr>
        <w:spacing w:before="240" w:after="80"/>
      </w:pPr>
      <w:r>
        <w:rPr>
          <w:b/>
          <w:color w:val="0F6E63"/>
          <w:sz w:val="32"/>
        </w:rPr>
        <w:t>Lesson 7:  Descriptive Verbs and Similes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 </w:t>
      </w:r>
      <w:r>
        <w:rPr>
          <w:b/>
        </w:rPr>
        <w:t>descriptive verb</w:t>
      </w:r>
      <w:r>
        <w:t xml:space="preserve"> paints a clearer picture of an action, and a </w:t>
      </w:r>
      <w:r>
        <w:rPr>
          <w:b/>
        </w:rPr>
        <w:t>simile</w:t>
      </w:r>
      <w:r>
        <w:t xml:space="preserve"> compares two things using </w:t>
      </w:r>
      <w:r>
        <w:rPr>
          <w:b/>
        </w:rPr>
        <w:t>like</w:t>
      </w:r>
      <w:r>
        <w:t xml:space="preserve"> or </w:t>
      </w:r>
      <w:r>
        <w:rPr>
          <w:b/>
        </w:rPr>
        <w:t>as</w:t>
      </w:r>
      <w:r>
        <w:t xml:space="preserve">. Together they make your writing exciting: “The janitor worked </w:t>
      </w:r>
      <w:r>
        <w:rPr>
          <w:b/>
        </w:rPr>
        <w:t>like a machine</w:t>
      </w:r>
      <w:r>
        <w:t>” shows us he was fast and never stopped.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t xml:space="preserve">Choose a </w:t>
      </w:r>
      <w:r>
        <w:rPr>
          <w:b/>
        </w:rPr>
        <w:t>strong verb</w:t>
      </w:r>
      <w:r>
        <w:t xml:space="preserve"> instead of a plain one:  “run” → “</w:t>
      </w:r>
      <w:r>
        <w:rPr>
          <w:b/>
        </w:rPr>
        <w:t>dash</w:t>
      </w:r>
      <w:r>
        <w:t>” or “</w:t>
      </w:r>
      <w:r>
        <w:rPr>
          <w:b/>
        </w:rPr>
        <w:t>sprint</w:t>
      </w:r>
      <w:r>
        <w:t>”.</w:t>
      </w:r>
    </w:p>
    <w:p>
      <w:pPr>
        <w:pStyle w:val="ListBullet"/>
      </w:pPr>
      <w:r>
        <w:t>Think of something similar to compare it to.</w:t>
      </w:r>
    </w:p>
    <w:p>
      <w:pPr>
        <w:pStyle w:val="ListBullet"/>
      </w:pPr>
      <w:r>
        <w:t xml:space="preserve">Join them with </w:t>
      </w:r>
      <w:r>
        <w:rPr>
          <w:b/>
        </w:rPr>
        <w:t>like</w:t>
      </w:r>
      <w:r>
        <w:t xml:space="preserve"> or </w:t>
      </w:r>
      <w:r>
        <w:rPr>
          <w:b/>
        </w:rPr>
        <w:t>as</w:t>
      </w:r>
      <w:r>
        <w:t xml:space="preserve">:  “He </w:t>
      </w:r>
      <w:r>
        <w:rPr>
          <w:b/>
        </w:rPr>
        <w:t>dashed like a cheetah</w:t>
      </w:r>
      <w:r>
        <w:t>.”</w:t>
      </w:r>
    </w:p>
    <w:p>
      <w:pPr>
        <w:pStyle w:val="ListBullet"/>
      </w:pPr>
      <w:r>
        <w:t xml:space="preserve">Put it in a full sentence:  “The dog </w:t>
      </w:r>
      <w:r>
        <w:rPr>
          <w:b/>
        </w:rPr>
        <w:t>barked like a lion</w:t>
      </w:r>
      <w:r>
        <w:t>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“He </w:t>
      </w:r>
      <w:r>
        <w:rPr>
          <w:b/>
        </w:rPr>
        <w:t>is</w:t>
      </w:r>
      <w:r>
        <w:t xml:space="preserve"> like a hero.”  ✗ (this describes who he is, not what he does)</w:t>
      </w:r>
    </w:p>
    <w:p>
      <w:r>
        <w:t xml:space="preserve">Fix: Use </w:t>
      </w:r>
      <w:r>
        <w:rPr>
          <w:b/>
        </w:rPr>
        <w:t>like</w:t>
      </w:r>
      <w:r>
        <w:t xml:space="preserve"> to compare an </w:t>
      </w:r>
      <w:r>
        <w:rPr>
          <w:b/>
        </w:rPr>
        <w:t>action</w:t>
      </w:r>
      <w:r>
        <w:t xml:space="preserve">: “He </w:t>
      </w:r>
      <w:r>
        <w:rPr>
          <w:b/>
        </w:rPr>
        <w:t>fights</w:t>
      </w:r>
      <w:r>
        <w:t xml:space="preserve"> like a hero.”  ✓   Also, swap weak verbs for strong ones: not “ran fast” but “</w:t>
      </w:r>
      <w:r>
        <w:rPr>
          <w:b/>
        </w:rPr>
        <w:t>sprinted</w:t>
      </w:r>
      <w:r>
        <w:t xml:space="preserve"> like the wind.”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A simile is a way to </w:t>
      </w:r>
      <w:r>
        <w:rPr>
          <w:b/>
        </w:rPr>
        <w:t>paint a picture</w:t>
      </w:r>
      <w:r>
        <w:t xml:space="preserve"> with words. Ask yourself: “What is this action </w:t>
      </w:r>
      <w:r>
        <w:rPr>
          <w:b/>
        </w:rPr>
        <w:t>like</w:t>
      </w:r>
      <w:r>
        <w:t xml:space="preserve">?” Then use </w:t>
      </w:r>
      <w:r>
        <w:rPr>
          <w:b/>
        </w:rPr>
        <w:t>like</w:t>
      </w:r>
      <w:r>
        <w:t xml:space="preserve"> or </w:t>
      </w:r>
      <w:r>
        <w:rPr>
          <w:b/>
        </w:rPr>
        <w:t>as</w:t>
      </w:r>
      <w:r>
        <w:t xml:space="preserve"> to make the picture clear.</w:t>
      </w:r>
    </w:p>
    <w:p>
      <w:pPr>
        <w:spacing w:before="160" w:after="40"/>
      </w:pPr>
      <w:r>
        <w:rPr>
          <w:b/>
          <w:color w:val="1E885E"/>
          <w:sz w:val="26"/>
        </w:rPr>
        <w:t>Practice 7</w:t>
      </w:r>
    </w:p>
    <w:p>
      <w:r>
        <w:t>Finish each sentence with your own descriptive verb and simile. (Example answers are in the key.)</w:t>
      </w:r>
    </w:p>
    <w:p>
      <w:pPr>
        <w:pStyle w:val="ListNumber"/>
      </w:pPr>
      <w:r>
        <w:t>The cat jumped ______ a ______ .</w:t>
      </w:r>
    </w:p>
    <w:p>
      <w:pPr>
        <w:pStyle w:val="ListNumber"/>
      </w:pPr>
      <w:r>
        <w:t>She wrote her story ______ a ______ .</w:t>
      </w:r>
    </w:p>
    <w:p>
      <w:pPr>
        <w:pStyle w:val="ListNumber"/>
      </w:pPr>
      <w:r>
        <w:t>The thunder rumbled ______ a ______ .</w:t>
      </w:r>
    </w:p>
    <w:p>
      <w:pPr>
        <w:spacing w:before="240" w:after="80"/>
      </w:pPr>
      <w:r>
        <w:rPr>
          <w:b/>
          <w:color w:val="0F6E63"/>
          <w:sz w:val="32"/>
        </w:rPr>
        <w:t>Lesson 8:  Question Words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Question words</w:t>
      </w:r>
      <w:r>
        <w:t xml:space="preserve"> help us ask for information. Good learners ask lots of questions! We use them in interviews and conversations: “</w:t>
      </w:r>
      <w:r>
        <w:rPr>
          <w:b/>
        </w:rPr>
        <w:t>What</w:t>
      </w:r>
      <w:r>
        <w:t xml:space="preserve"> does a lawyer do?”, “</w:t>
      </w:r>
      <w:r>
        <w:rPr>
          <w:b/>
        </w:rPr>
        <w:t>Where</w:t>
      </w:r>
      <w:r>
        <w:t xml:space="preserve"> does an engineer work?”</w:t>
      </w:r>
    </w:p>
    <w:p>
      <w:pPr>
        <w:spacing w:before="160" w:after="40"/>
      </w:pPr>
      <w:r>
        <w:rPr>
          <w:b/>
          <w:color w:val="1E885E"/>
          <w:sz w:val="26"/>
        </w:rPr>
        <w:t>How to build it</w:t>
      </w:r>
    </w:p>
    <w:p>
      <w:pPr>
        <w:pStyle w:val="ListBullet"/>
      </w:pPr>
      <w:r>
        <w:rPr>
          <w:b/>
        </w:rPr>
        <w:t>Who</w:t>
      </w:r>
      <w:r>
        <w:t xml:space="preserve"> = people  ·  </w:t>
      </w:r>
      <w:r>
        <w:rPr>
          <w:b/>
        </w:rPr>
        <w:t>What</w:t>
      </w:r>
      <w:r>
        <w:t xml:space="preserve"> = things or ideas  ·  </w:t>
      </w:r>
      <w:r>
        <w:rPr>
          <w:b/>
        </w:rPr>
        <w:t>Where</w:t>
      </w:r>
      <w:r>
        <w:t xml:space="preserve"> = places</w:t>
      </w:r>
    </w:p>
    <w:p>
      <w:pPr>
        <w:pStyle w:val="ListBullet"/>
      </w:pPr>
      <w:r>
        <w:rPr>
          <w:b/>
        </w:rPr>
        <w:t>When</w:t>
      </w:r>
      <w:r>
        <w:t xml:space="preserve"> = time  ·  </w:t>
      </w:r>
      <w:r>
        <w:rPr>
          <w:b/>
        </w:rPr>
        <w:t>Why</w:t>
      </w:r>
      <w:r>
        <w:t xml:space="preserve"> = reasons  ·  </w:t>
      </w:r>
      <w:r>
        <w:rPr>
          <w:b/>
        </w:rPr>
        <w:t>How</w:t>
      </w:r>
      <w:r>
        <w:t xml:space="preserve"> = the way something is done</w:t>
      </w:r>
    </w:p>
    <w:p>
      <w:pPr>
        <w:pStyle w:val="ListBullet"/>
      </w:pPr>
      <w:r>
        <w:t xml:space="preserve">Structure: </w:t>
      </w:r>
      <w:r>
        <w:rPr>
          <w:b/>
        </w:rPr>
        <w:t>Question word + helping verb + subject + main verb</w:t>
      </w:r>
      <w:r>
        <w:t>:  “</w:t>
      </w:r>
      <w:r>
        <w:rPr>
          <w:b/>
        </w:rPr>
        <w:t>What do</w:t>
      </w:r>
      <w:r>
        <w:t xml:space="preserve"> you </w:t>
      </w:r>
      <w:r>
        <w:rPr>
          <w:b/>
        </w:rPr>
        <w:t>like</w:t>
      </w:r>
      <w:r>
        <w:t xml:space="preserve"> to eat?”</w:t>
      </w:r>
    </w:p>
    <w:p>
      <w:pPr>
        <w:pStyle w:val="ListBullet"/>
      </w:pPr>
      <w:r>
        <w:rPr>
          <w:b/>
        </w:rPr>
        <w:t>Who</w:t>
      </w:r>
      <w:r>
        <w:t xml:space="preserve"> can also be the subject:  “</w:t>
      </w:r>
      <w:r>
        <w:rPr>
          <w:b/>
        </w:rPr>
        <w:t>Who</w:t>
      </w:r>
      <w:r>
        <w:t xml:space="preserve"> is coming?”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“What you like?”  ✗</w:t>
      </w:r>
    </w:p>
    <w:p>
      <w:r>
        <w:t xml:space="preserve">Fix: Don't forget the helping verb </w:t>
      </w:r>
      <w:r>
        <w:rPr>
          <w:b/>
        </w:rPr>
        <w:t>do / does</w:t>
      </w:r>
      <w:r>
        <w:t xml:space="preserve">: “What </w:t>
      </w:r>
      <w:r>
        <w:rPr>
          <w:b/>
        </w:rPr>
        <w:t>do</w:t>
      </w:r>
      <w:r>
        <w:t xml:space="preserve"> you like?”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Question words are little </w:t>
      </w:r>
      <w:r>
        <w:rPr>
          <w:b/>
        </w:rPr>
        <w:t>detectives</w:t>
      </w:r>
      <w:r>
        <w:t>. Each one hunts for a different clue: Who (people), What (things), Where (places), When (time), Why (reasons), How (methods).</w:t>
      </w:r>
    </w:p>
    <w:p>
      <w:pPr>
        <w:spacing w:before="160" w:after="40"/>
      </w:pPr>
      <w:r>
        <w:rPr>
          <w:b/>
          <w:color w:val="1E885E"/>
          <w:sz w:val="26"/>
        </w:rPr>
        <w:t>Practice 8</w:t>
      </w:r>
    </w:p>
    <w:p>
      <w:r>
        <w:t>Fill each blank with the correct question word.</w:t>
      </w:r>
    </w:p>
    <w:p>
      <w:pPr>
        <w:pStyle w:val="ListNumber"/>
      </w:pPr>
      <w:r>
        <w:t>______ is your best friend?</w:t>
      </w:r>
    </w:p>
    <w:p>
      <w:pPr>
        <w:pStyle w:val="ListNumber"/>
      </w:pPr>
      <w:r>
        <w:t>______ do you go to the park?</w:t>
      </w:r>
    </w:p>
    <w:p>
      <w:pPr>
        <w:pStyle w:val="ListNumber"/>
      </w:pPr>
      <w:r>
        <w:t>______ do you want for your birthday?</w:t>
      </w:r>
    </w:p>
    <w:p>
      <w:pPr>
        <w:pStyle w:val="ListNumber"/>
      </w:pPr>
      <w:r>
        <w:t>______ does your family live?</w:t>
      </w:r>
    </w:p>
    <w:p>
      <w:pPr>
        <w:pStyle w:val="ListNumber"/>
      </w:pPr>
      <w:r>
        <w:t>______ do you like ice cream?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 and explain the ones I got wrong?”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‘he cleans’ but ‘they clean’?”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should and mustn't?”</w:t>
            </w:r>
          </w:p>
          <w:p>
            <w:pPr>
              <w:spacing w:after="40"/>
            </w:pPr>
            <w:r>
              <w:rPr>
                <w:sz w:val="21"/>
              </w:rPr>
              <w:t>“Can you turn this present-simple sentence into the past simple with me?”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(Present Simple)</w:t>
      </w:r>
    </w:p>
    <w:p>
      <w:r>
        <w:t>1. sleeps   2. cooks   3. play   4. gives   5. does not like (doesn't like)</w:t>
      </w:r>
    </w:p>
    <w:p>
      <w:pPr>
        <w:spacing w:before="160" w:after="40"/>
      </w:pPr>
      <w:r>
        <w:rPr>
          <w:b/>
          <w:color w:val="1E885E"/>
          <w:sz w:val="26"/>
        </w:rPr>
        <w:t>Practice 2 (Imperatives)</w:t>
      </w:r>
    </w:p>
    <w:p>
      <w:r>
        <w:t>1. Wash   2. Lower   3. Listen   4. Put away   5. Try</w:t>
      </w:r>
    </w:p>
    <w:p>
      <w:pPr>
        <w:spacing w:before="160" w:after="40"/>
      </w:pPr>
      <w:r>
        <w:rPr>
          <w:b/>
          <w:color w:val="1E885E"/>
          <w:sz w:val="26"/>
        </w:rPr>
        <w:t>Practice 3 (should / mustn't)</w:t>
      </w:r>
    </w:p>
    <w:p>
      <w:r>
        <w:t>1. mustn't   2. should   3. mustn't   4. should</w:t>
      </w:r>
    </w:p>
    <w:p>
      <w:pPr>
        <w:spacing w:before="160" w:after="40"/>
      </w:pPr>
      <w:r>
        <w:rPr>
          <w:b/>
          <w:color w:val="1E885E"/>
          <w:sz w:val="26"/>
        </w:rPr>
        <w:t>Practice 4 (Prepositions)</w:t>
      </w:r>
    </w:p>
    <w:p>
      <w:r>
        <w:t>1. towards   2. in   3. across   4. on   5. near   6. by</w:t>
      </w:r>
    </w:p>
    <w:p>
      <w:pPr>
        <w:spacing w:before="160" w:after="40"/>
      </w:pPr>
      <w:r>
        <w:rPr>
          <w:b/>
          <w:color w:val="1E885E"/>
          <w:sz w:val="26"/>
        </w:rPr>
        <w:t>Practice 5 (Past Simple)</w:t>
      </w:r>
    </w:p>
    <w:p>
      <w:r>
        <w:t>1. visited   2. gave   3. played   4. made   5. wrote</w:t>
      </w:r>
    </w:p>
    <w:p>
      <w:pPr>
        <w:spacing w:before="160" w:after="40"/>
      </w:pPr>
      <w:r>
        <w:rPr>
          <w:b/>
          <w:color w:val="1E885E"/>
          <w:sz w:val="26"/>
        </w:rPr>
        <w:t>Practice 6 (Past Continuous)</w:t>
      </w:r>
    </w:p>
    <w:p>
      <w:r>
        <w:t>1. was sleeping   2. were playing   3. was reading / was watching</w:t>
      </w:r>
    </w:p>
    <w:p>
      <w:pPr>
        <w:spacing w:before="160" w:after="40"/>
      </w:pPr>
      <w:r>
        <w:rPr>
          <w:b/>
          <w:color w:val="1E885E"/>
          <w:sz w:val="26"/>
        </w:rPr>
        <w:t>Practice 7 (Descriptive Verbs and Similes) — example answers</w:t>
      </w:r>
    </w:p>
    <w:p>
      <w:r>
        <w:t xml:space="preserve">1. The cat jumped </w:t>
      </w:r>
      <w:r>
        <w:rPr>
          <w:b/>
        </w:rPr>
        <w:t>like a kangaroo</w:t>
      </w:r>
      <w:r>
        <w:t xml:space="preserve">.   2. She wrote her story </w:t>
      </w:r>
      <w:r>
        <w:rPr>
          <w:b/>
        </w:rPr>
        <w:t>like a pro</w:t>
      </w:r>
      <w:r>
        <w:t xml:space="preserve">.   3. The thunder rumbled </w:t>
      </w:r>
      <w:r>
        <w:rPr>
          <w:b/>
        </w:rPr>
        <w:t>like a train</w:t>
      </w:r>
      <w:r>
        <w:t>.  (Your own answers can be different — ask your AI tutor to check them.)</w:t>
      </w:r>
    </w:p>
    <w:p>
      <w:pPr>
        <w:spacing w:before="160" w:after="40"/>
      </w:pPr>
      <w:r>
        <w:rPr>
          <w:b/>
          <w:color w:val="1E885E"/>
          <w:sz w:val="26"/>
        </w:rPr>
        <w:t>Practice 8 (Question Words)</w:t>
      </w:r>
    </w:p>
    <w:p>
      <w:r>
        <w:t>1. Who   2. When   3. What   4. Where   5. Why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