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— Unit 5: Tell Me How</w:t>
      </w:r>
    </w:p>
    <w:p>
      <w:pPr>
        <w:spacing w:after="200"/>
      </w:pPr>
      <w:r>
        <w:rPr>
          <w:i/>
          <w:color w:val="1E885E"/>
          <w:sz w:val="25"/>
        </w:rPr>
        <w:t>Year 5 English  ·  Ehel Academy  ·  “The Memory Wall”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School-based drama with light mystery.</w:t>
            </w:r>
          </w:p>
          <w:p>
            <w:pPr>
              <w:spacing w:after="40"/>
            </w:pPr>
            <w:r>
              <w:rPr>
                <w:sz w:val="21"/>
              </w:rPr>
              <w:t>Theme: Emotional intelligence, self-awareness, and teamwork.</w:t>
            </w:r>
          </w:p>
          <w:p>
            <w:pPr>
              <w:spacing w:after="40"/>
            </w:pPr>
            <w:r>
              <w:rPr>
                <w:sz w:val="21"/>
              </w:rPr>
              <w:t>Setting: Umoja Primary School in Nairobi, Kenya.</w:t>
            </w:r>
          </w:p>
          <w:p>
            <w:pPr>
              <w:spacing w:after="40"/>
            </w:pPr>
            <w:r>
              <w:rPr>
                <w:sz w:val="21"/>
              </w:rPr>
              <w:t>Value: Emotions are powerful, but learning to understand and communicate them can help unite and lead others.</w:t>
            </w:r>
          </w:p>
          <w:p>
            <w:pPr>
              <w:spacing w:after="40"/>
            </w:pPr>
            <w:r>
              <w:rPr>
                <w:sz w:val="21"/>
              </w:rPr>
              <w:t>Read it slowly. When you meet a word from your Vocabulary list, say it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Memory Wall</w:t>
      </w:r>
    </w:p>
    <w:p>
      <w:pPr>
        <w:spacing w:after="160"/>
      </w:pPr>
      <w:r>
        <w:t>At Umoja Primary School in Nairobi, Year 5 students returned from lunch buzzing with energy. Something was different. Near the library, a long piece of brown paper had been hung on the wall with the words:</w:t>
      </w:r>
    </w:p>
    <w:p>
      <w:pPr>
        <w:spacing w:after="160"/>
      </w:pPr>
      <w:r>
        <w:t>“If you remember it, write it.”</w:t>
      </w:r>
    </w:p>
    <w:p>
      <w:pPr>
        <w:spacing w:after="160"/>
      </w:pPr>
      <w:r>
        <w:t>Below, there were small passages, each written in a different student’s handwriting. One read:</w:t>
      </w:r>
    </w:p>
    <w:p>
      <w:pPr>
        <w:spacing w:after="160"/>
      </w:pPr>
      <w:r>
        <w:t>“The time I got lost and found again at school.”</w:t>
      </w:r>
    </w:p>
    <w:p>
      <w:pPr>
        <w:spacing w:after="160"/>
      </w:pPr>
      <w:r>
        <w:t>Another:</w:t>
      </w:r>
    </w:p>
    <w:p>
      <w:pPr>
        <w:spacing w:after="160"/>
      </w:pPr>
      <w:r>
        <w:t>“When my cousin taught me how to ride a bike.”</w:t>
      </w:r>
    </w:p>
    <w:p>
      <w:pPr>
        <w:spacing w:after="160"/>
      </w:pPr>
      <w:r>
        <w:t>“Who made this?” asked Malik, scratching his head.</w:t>
      </w:r>
    </w:p>
    <w:p>
      <w:pPr>
        <w:spacing w:after="160"/>
      </w:pPr>
      <w:r>
        <w:t>“I don’t know,” said Laila, standing near the fringe of the growing group. “But it’s interesting.”</w:t>
      </w:r>
    </w:p>
    <w:p>
      <w:pPr>
        <w:spacing w:after="160"/>
      </w:pPr>
      <w:r>
        <w:t>Their teacher, Miss Tendo, entered and smiled. “This is our Memory Wall. You’ll all contribute stories this week.”</w:t>
      </w:r>
    </w:p>
    <w:p>
      <w:pPr>
        <w:spacing w:after="160"/>
      </w:pPr>
      <w:r>
        <w:t>“What kind of stories?” asked Malik.</w:t>
      </w:r>
    </w:p>
    <w:p>
      <w:pPr>
        <w:spacing w:after="160"/>
      </w:pPr>
      <w:r>
        <w:t>“Anything that made you think, feel, or learn,” she said. “Your memories will help us understand our emotions — and our generation’s voice.”</w:t>
      </w:r>
    </w:p>
    <w:p>
      <w:pPr>
        <w:spacing w:after="160"/>
      </w:pPr>
      <w:r>
        <w:t>Malik was nervous. “What if I can’t remember anything exciting?”</w:t>
      </w:r>
    </w:p>
    <w:p>
      <w:pPr>
        <w:spacing w:after="160"/>
      </w:pPr>
      <w:r>
        <w:t>“If you combine honesty with emotion, it’ll be worth reading,” Miss Tendo said. “Start with a moment that surprised you or changed how you think.”</w:t>
      </w:r>
    </w:p>
    <w:p>
      <w:pPr>
        <w:spacing w:after="160"/>
      </w:pPr>
      <w:r>
        <w:t>Laila whispered, “That’s hard. I’d rather draw.”</w:t>
      </w:r>
    </w:p>
    <w:p>
      <w:pPr>
        <w:spacing w:after="160"/>
      </w:pPr>
      <w:r>
        <w:t>“You can combine images and words,” said Miss Tendo. “Draw and write. Communicate your way.”</w:t>
      </w:r>
    </w:p>
    <w:p>
      <w:pPr>
        <w:spacing w:after="160"/>
      </w:pPr>
      <w:r>
        <w:t>That evening, Malik sat at his desk. He thought about his grandfather. The memory came in small pieces — just like the way his grandpa’s voice would slowly fade when he fell asleep telling stories.</w:t>
      </w:r>
    </w:p>
    <w:p>
      <w:pPr>
        <w:spacing w:after="160"/>
      </w:pPr>
      <w:r>
        <w:t>Malik began to write:</w:t>
      </w:r>
    </w:p>
    <w:p>
      <w:pPr>
        <w:spacing w:after="160"/>
      </w:pPr>
      <w:r>
        <w:t>“One day, Grandpa told me a story about a boy who was once a slave. He couldn’t read, but he remembered everything he heard. Grandpa said, ‘That boy’s memory was a gift — and so is yours.’”</w:t>
      </w:r>
    </w:p>
    <w:p>
      <w:pPr>
        <w:spacing w:after="160"/>
      </w:pPr>
      <w:r>
        <w:t>He stopped. Was that memory good enough?</w:t>
      </w:r>
    </w:p>
    <w:p>
      <w:pPr>
        <w:spacing w:after="160"/>
      </w:pPr>
      <w:r>
        <w:t>He reread his lines. Then added:</w:t>
      </w:r>
    </w:p>
    <w:p>
      <w:pPr>
        <w:spacing w:after="160"/>
      </w:pPr>
      <w:r>
        <w:t>“I didn’t inhale deeply. I just kept listening until the words stayed with me.”</w:t>
      </w:r>
    </w:p>
    <w:p>
      <w:pPr>
        <w:spacing w:after="160"/>
      </w:pPr>
      <w:r>
        <w:t>The next day, Miss Tendo led a group discussion.</w:t>
      </w:r>
    </w:p>
    <w:p>
      <w:pPr>
        <w:spacing w:after="160"/>
      </w:pPr>
      <w:r>
        <w:t>“If you feel something important, write it,” she said. “If we combine stories and voices, we grow stronger.”</w:t>
      </w:r>
    </w:p>
    <w:p>
      <w:pPr>
        <w:spacing w:after="160"/>
      </w:pPr>
      <w:r>
        <w:t>Laila raised her hand. “I want to include a quote from my grandmother.”</w:t>
      </w:r>
    </w:p>
    <w:p>
      <w:pPr>
        <w:spacing w:after="160"/>
      </w:pPr>
      <w:r>
        <w:t>“What’s the quote?” Miss Tendo asked.</w:t>
      </w:r>
    </w:p>
    <w:p>
      <w:pPr>
        <w:spacing w:after="160"/>
      </w:pPr>
      <w:r>
        <w:t>Laila smiled. “She said, ‘You don’t need permission to shine.’”</w:t>
      </w:r>
    </w:p>
    <w:p>
      <w:pPr>
        <w:spacing w:after="160"/>
      </w:pPr>
      <w:r>
        <w:t>“That’s beautiful,” the teacher replied. “We should emphasize voices like that.”</w:t>
      </w:r>
    </w:p>
    <w:p>
      <w:pPr>
        <w:spacing w:after="160"/>
      </w:pPr>
      <w:r>
        <w:t>“Some people might assume stories are only about big things,” said another student.</w:t>
      </w:r>
    </w:p>
    <w:p>
      <w:pPr>
        <w:spacing w:after="160"/>
      </w:pPr>
      <w:r>
        <w:t>“But if you navigate a hard feeling, that’s a big thing,” Miss Tendo said.</w:t>
      </w:r>
    </w:p>
    <w:p>
      <w:pPr>
        <w:spacing w:after="160"/>
      </w:pPr>
      <w:r>
        <w:t>After lunch, students took turns adding to the wall. Some paused or hesitated.</w:t>
      </w:r>
    </w:p>
    <w:p>
      <w:pPr>
        <w:spacing w:after="160"/>
      </w:pPr>
      <w:r>
        <w:t>“Don’t hesitate, Malik,” said Laila. “Yours is good. Honest.”</w:t>
      </w:r>
    </w:p>
    <w:p>
      <w:pPr>
        <w:spacing w:after="160"/>
      </w:pPr>
      <w:r>
        <w:t>He smiled and walked over. He pasted his passage next to Laila’s drawing.</w:t>
      </w:r>
    </w:p>
    <w:p>
      <w:pPr>
        <w:spacing w:after="160"/>
      </w:pPr>
      <w:r>
        <w:t>Another student pointed at it and said, “Did your grandfather really say that?”</w:t>
      </w:r>
    </w:p>
    <w:p>
      <w:pPr>
        <w:spacing w:after="160"/>
      </w:pPr>
      <w:r>
        <w:t>“He did,” Malik replied.</w:t>
      </w:r>
    </w:p>
    <w:p>
      <w:pPr>
        <w:spacing w:after="160"/>
      </w:pPr>
      <w:r>
        <w:t>“That was wise,” the student said. “It made me think about my uncle, who tells stories too.”</w:t>
      </w:r>
    </w:p>
    <w:p>
      <w:pPr>
        <w:spacing w:after="160"/>
      </w:pPr>
      <w:r>
        <w:t>That afternoon, Miss Tendo held a reflection circle.</w:t>
      </w:r>
    </w:p>
    <w:p>
      <w:pPr>
        <w:spacing w:after="160"/>
      </w:pPr>
      <w:r>
        <w:t>“What emerged from our stories?” she asked.</w:t>
      </w:r>
    </w:p>
    <w:p>
      <w:pPr>
        <w:spacing w:after="160"/>
      </w:pPr>
      <w:r>
        <w:t>“We’re not so different,” said Laila. “Everyone has a memory that made them feel scared, happy, or proud.”</w:t>
      </w:r>
    </w:p>
    <w:p>
      <w:pPr>
        <w:spacing w:after="160"/>
      </w:pPr>
      <w:r>
        <w:t>Malik added, “If you listen carefully, people say things that stay with you. Even if the words fade, the meaning remains.”</w:t>
      </w:r>
    </w:p>
    <w:p>
      <w:pPr>
        <w:spacing w:after="160"/>
      </w:pPr>
      <w:r>
        <w:t>Miss Tendo nodded. “That’s the power of communication.”</w:t>
      </w:r>
    </w:p>
    <w:p>
      <w:pPr>
        <w:spacing w:after="160"/>
      </w:pPr>
      <w:r>
        <w:t>On Friday, the final day of the Memory Wall, Miss Tendo invited a local author to read student work aloud.</w:t>
      </w:r>
    </w:p>
    <w:p>
      <w:pPr>
        <w:spacing w:after="160"/>
      </w:pPr>
      <w:r>
        <w:t>He read Laila’s drawing-story and Malik’s memory. He said, “I’m touched. These words are better than many books I’ve read.”</w:t>
      </w:r>
    </w:p>
    <w:p>
      <w:pPr>
        <w:spacing w:after="160"/>
      </w:pPr>
      <w:r>
        <w:t>He paused. “Who wrote this one about the boy remembering everything he hears?”</w:t>
      </w:r>
    </w:p>
    <w:p>
      <w:pPr>
        <w:spacing w:after="160"/>
      </w:pPr>
      <w:r>
        <w:t>Malik raised his hand. “It’s mine.”</w:t>
      </w:r>
    </w:p>
    <w:p>
      <w:pPr>
        <w:spacing w:after="160"/>
      </w:pPr>
      <w:r>
        <w:t>“Did you know that generations ago, stories were passed only by memory? You’ve honored that tradition.”</w:t>
      </w:r>
    </w:p>
    <w:p>
      <w:pPr>
        <w:spacing w:after="160"/>
      </w:pPr>
      <w:r>
        <w:t>Malik felt his heart race — but it was not fear. It was pride.</w:t>
      </w:r>
    </w:p>
    <w:p>
      <w:pPr>
        <w:spacing w:after="160"/>
      </w:pPr>
      <w:r>
        <w:t>At home that night, Malik’s little brother asked, “What’s a slave?”</w:t>
      </w:r>
    </w:p>
    <w:p>
      <w:pPr>
        <w:spacing w:after="160"/>
      </w:pPr>
      <w:r>
        <w:t>Malik thought carefully. “A slave is someone who was forced to work without freedom. But they still had thoughts. Stories. Hope.”</w:t>
      </w:r>
    </w:p>
    <w:p>
      <w:pPr>
        <w:spacing w:after="160"/>
      </w:pPr>
      <w:r>
        <w:t>“Like Grandpa’s story?”</w:t>
      </w:r>
    </w:p>
    <w:p>
      <w:pPr>
        <w:spacing w:after="160"/>
      </w:pPr>
      <w:r>
        <w:t>“Yes,” Malik said, smiling. “And now I wrote it down so it won’t be forgotten.”</w:t>
      </w:r>
    </w:p>
    <w:p>
      <w:pPr>
        <w:spacing w:after="160"/>
      </w:pPr>
      <w:r>
        <w:t>The next week, the Memory Wall was taken down — but not thrown away. Instead, it was turned into a book.</w:t>
      </w:r>
    </w:p>
    <w:p>
      <w:pPr>
        <w:spacing w:after="160"/>
      </w:pPr>
      <w:r>
        <w:t>“Your work will be shared with next year’s students,” said Miss Tendo. “You helped build something real.”</w:t>
      </w:r>
    </w:p>
    <w:p>
      <w:pPr>
        <w:spacing w:after="160"/>
      </w:pPr>
      <w:r>
        <w:t>“I didn’t expect that,” said Laila.</w:t>
      </w:r>
    </w:p>
    <w:p>
      <w:pPr>
        <w:spacing w:after="160"/>
      </w:pPr>
      <w:r>
        <w:t>“You believed in each other,” said Miss Tendo. “You united, didn’t you?”</w:t>
      </w:r>
    </w:p>
    <w:p>
      <w:pPr>
        <w:spacing w:after="160"/>
      </w:pPr>
      <w:r>
        <w:t>“Definitely,” said Malik. “We didn’t exaggerate. We just told the truth.”</w:t>
      </w:r>
    </w:p>
    <w:p>
      <w:pPr>
        <w:spacing w:before="240" w:after="80"/>
      </w:pPr>
      <w:r>
        <w:rPr>
          <w:b/>
          <w:color w:val="0F6E63"/>
          <w:sz w:val="32"/>
        </w:rPr>
        <w:t>After Reading: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Comprehension Questions</w:t>
      </w:r>
    </w:p>
    <w:p>
      <w:r>
        <w:t>Answer these questions in full sentences:</w:t>
      </w:r>
    </w:p>
    <w:p>
      <w:pPr>
        <w:pStyle w:val="ListNumber"/>
      </w:pPr>
      <w:r>
        <w:t>What was the Memory Wall? What was written on it when the students first saw it?</w:t>
      </w:r>
    </w:p>
    <w:p>
      <w:pPr>
        <w:pStyle w:val="ListNumber"/>
      </w:pPr>
      <w:r>
        <w:t>What did Miss Tendo ask the students to contribute?</w:t>
      </w:r>
    </w:p>
    <w:p>
      <w:pPr>
        <w:pStyle w:val="ListNumber"/>
      </w:pPr>
      <w:r>
        <w:t>Why was Malik nervous at first?</w:t>
      </w:r>
    </w:p>
    <w:p>
      <w:pPr>
        <w:pStyle w:val="ListNumber"/>
      </w:pPr>
      <w:r>
        <w:t>What memory did Malik choose to write about?</w:t>
      </w:r>
    </w:p>
    <w:p>
      <w:pPr>
        <w:pStyle w:val="ListNumber"/>
      </w:pPr>
      <w:r>
        <w:t>What was the quote from Laila’s grandmother?</w:t>
      </w:r>
    </w:p>
    <w:p>
      <w:pPr>
        <w:pStyle w:val="ListNumber"/>
      </w:pPr>
      <w:r>
        <w:t>What does Miss Tendo mean when she says, “If you navigate a hard feeling, that’s a big thing”?</w:t>
      </w:r>
    </w:p>
    <w:p>
      <w:pPr>
        <w:pStyle w:val="ListNumber"/>
      </w:pPr>
      <w:r>
        <w:t>What did the visiting author say about Malik’s writing?</w:t>
      </w:r>
    </w:p>
    <w:p>
      <w:pPr>
        <w:pStyle w:val="ListNumber"/>
      </w:pPr>
      <w:r>
        <w:t>How did Malik explain the word “slave” to his little brother?</w:t>
      </w:r>
    </w:p>
    <w:p>
      <w:pPr>
        <w:pStyle w:val="ListNumber"/>
      </w:pPr>
      <w:r>
        <w:t>What happened to the Memory Wall at the end of the story?</w:t>
      </w:r>
    </w:p>
    <w:p>
      <w:pPr>
        <w:pStyle w:val="ListNumber"/>
      </w:pPr>
      <w:r>
        <w:t>What is the main message or moral of this story?</w:t>
      </w:r>
    </w:p>
    <w:p>
      <w:pPr>
        <w:spacing w:before="160" w:after="40"/>
      </w:pPr>
      <w:r>
        <w:rPr>
          <w:b/>
          <w:color w:val="1E885E"/>
          <w:sz w:val="26"/>
        </w:rPr>
        <w:t>Think and Discuss</w:t>
      </w:r>
    </w:p>
    <w:p>
      <w:r>
        <w:t>Talk about these questions with a partner, a family member, or your AI tutor:</w:t>
      </w:r>
    </w:p>
    <w:p>
      <w:pPr>
        <w:pStyle w:val="ListBullet"/>
      </w:pPr>
      <w:r>
        <w:t>Have you ever written about a personal memory? How did it feel to share it?</w:t>
      </w:r>
    </w:p>
    <w:p>
      <w:pPr>
        <w:pStyle w:val="ListBullet"/>
      </w:pPr>
      <w:r>
        <w:t>Laila’s grandmother said, “You don’t need permission to shine.” What do you think that means?</w:t>
      </w:r>
    </w:p>
    <w:p>
      <w:pPr>
        <w:pStyle w:val="ListBullet"/>
      </w:pPr>
      <w:r>
        <w:t>Miss Tendo says that combining stories and voices makes us stronger. Do you agree? Why?</w:t>
      </w:r>
    </w:p>
    <w:p>
      <w:pPr>
        <w:pStyle w:val="ListBullet"/>
      </w:pPr>
      <w:r>
        <w:t>Malik says, “Even if the words fade, the meaning remains.” Can you think of a time when someone said something that stayed with you?</w:t>
      </w:r>
    </w:p>
    <w:p>
      <w:pPr>
        <w:pStyle w:val="ListBullet"/>
      </w:pPr>
      <w:r>
        <w:t>In the story, the students united through sharing. How can sharing our experiences help build a community?</w:t>
      </w:r>
    </w:p>
    <w:p>
      <w:pPr>
        <w:spacing w:before="160" w:after="40"/>
      </w:pPr>
      <w:r>
        <w:rPr>
          <w:b/>
          <w:color w:val="1E885E"/>
          <w:sz w:val="26"/>
        </w:rPr>
        <w:t>Find the Vocabulary Words</w:t>
      </w:r>
    </w:p>
    <w:p>
      <w:r>
        <w:t>Read the story again. Find these Unit 5 vocabulary words and write the sentence they appear in:</w:t>
      </w:r>
    </w:p>
    <w:p>
      <w:pPr>
        <w:pStyle w:val="ListBullet"/>
      </w:pPr>
      <w:r>
        <w:t>fade</w:t>
      </w:r>
    </w:p>
    <w:p>
      <w:pPr>
        <w:pStyle w:val="ListBullet"/>
      </w:pPr>
      <w:r>
        <w:t>slave</w:t>
      </w:r>
    </w:p>
    <w:p>
      <w:pPr>
        <w:pStyle w:val="ListBullet"/>
      </w:pPr>
      <w:r>
        <w:t>inhale</w:t>
      </w:r>
    </w:p>
    <w:p>
      <w:pPr>
        <w:pStyle w:val="ListBullet"/>
      </w:pPr>
      <w:r>
        <w:t>combine</w:t>
      </w:r>
    </w:p>
    <w:p>
      <w:pPr>
        <w:pStyle w:val="ListBullet"/>
      </w:pPr>
      <w:r>
        <w:t>unite</w:t>
      </w:r>
    </w:p>
    <w:p>
      <w:pPr>
        <w:pStyle w:val="ListBullet"/>
      </w:pPr>
      <w:r>
        <w:t>quote</w:t>
      </w:r>
    </w:p>
    <w:p>
      <w:pPr>
        <w:pStyle w:val="ListBullet"/>
      </w:pPr>
      <w:r>
        <w:t>assume</w:t>
      </w:r>
    </w:p>
    <w:p>
      <w:pPr>
        <w:pStyle w:val="ListBullet"/>
      </w:pPr>
      <w:r>
        <w:t>emphasize</w:t>
      </w:r>
    </w:p>
    <w:p>
      <w:pPr>
        <w:pStyle w:val="ListBullet"/>
      </w:pPr>
      <w:r>
        <w:t>communicate</w:t>
      </w:r>
    </w:p>
    <w:p>
      <w:pPr>
        <w:pStyle w:val="ListBullet"/>
      </w:pPr>
      <w:r>
        <w:t>hesitate</w:t>
      </w:r>
    </w:p>
    <w:p>
      <w:pPr>
        <w:pStyle w:val="ListBullet"/>
      </w:pPr>
      <w:r>
        <w:t>emerge</w:t>
      </w:r>
    </w:p>
    <w:p>
      <w:pPr>
        <w:pStyle w:val="ListBullet"/>
      </w:pPr>
      <w:r>
        <w:t>fringe</w:t>
      </w:r>
    </w:p>
    <w:p>
      <w:pPr>
        <w:pStyle w:val="ListBullet"/>
      </w:pPr>
      <w:r>
        <w:t>exaggerate</w:t>
      </w:r>
    </w:p>
    <w:p>
      <w:pPr>
        <w:pStyle w:val="ListBullet"/>
      </w:pPr>
      <w:r>
        <w:t>passage</w:t>
      </w:r>
    </w:p>
    <w:p>
      <w:pPr>
        <w:pStyle w:val="ListBullet"/>
      </w:pPr>
      <w:r>
        <w:t>generation</w:t>
      </w:r>
    </w:p>
    <w:p>
      <w:pPr>
        <w:pStyle w:val="ListBullet"/>
      </w:pPr>
      <w:r>
        <w:t>navigate</w:t>
      </w:r>
    </w:p>
    <w:p>
      <w:pPr>
        <w:pStyle w:val="ListBullet"/>
      </w:pPr>
      <w:r>
        <w:t>encourage</w:t>
      </w:r>
    </w:p>
    <w:p>
      <w:pPr>
        <w:spacing w:before="160" w:after="40"/>
      </w:pPr>
      <w:r>
        <w:rPr>
          <w:b/>
          <w:color w:val="1E885E"/>
          <w:sz w:val="26"/>
        </w:rPr>
        <w:t>Grammar in the Story</w:t>
      </w:r>
    </w:p>
    <w:p>
      <w:r>
        <w:t>Find examples of these grammar features in the story:</w:t>
      </w:r>
    </w:p>
    <w:p>
      <w:pPr>
        <w:pStyle w:val="ListNumber"/>
      </w:pPr>
      <w:r>
        <w:t xml:space="preserve">Find one example of the </w:t>
      </w:r>
      <w:r>
        <w:rPr>
          <w:b/>
        </w:rPr>
        <w:t>zero conditional</w:t>
      </w:r>
      <w:r>
        <w:t xml:space="preserve"> (if + present simple, present simple).</w:t>
      </w:r>
    </w:p>
    <w:p>
      <w:pPr>
        <w:pStyle w:val="ListNumber"/>
      </w:pPr>
      <w:r>
        <w:t xml:space="preserve">Find one example of a </w:t>
      </w:r>
      <w:r>
        <w:rPr>
          <w:b/>
        </w:rPr>
        <w:t>tag question</w:t>
      </w:r>
      <w:r>
        <w:t xml:space="preserve"> (a statement with a short question at the end).</w:t>
      </w:r>
    </w:p>
    <w:p>
      <w:pPr>
        <w:pStyle w:val="ListNumber"/>
      </w:pPr>
      <w:r>
        <w:t xml:space="preserve">Find one example of </w:t>
      </w:r>
      <w:r>
        <w:rPr>
          <w:b/>
        </w:rPr>
        <w:t>reporting language</w:t>
      </w:r>
      <w:r>
        <w:t xml:space="preserve"> (telling what someone said without using their exact words).</w:t>
      </w:r>
    </w:p>
    <w:p>
      <w:pPr>
        <w:pStyle w:val="ListNumber"/>
      </w:pPr>
      <w:r>
        <w:t xml:space="preserve">Find two </w:t>
      </w:r>
      <w:r>
        <w:rPr>
          <w:b/>
        </w:rPr>
        <w:t>emphatic adverbs</w:t>
      </w:r>
      <w:r>
        <w:t xml:space="preserve"> (words like definitely, clearly, truly).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✅  Answers — Grammar in the Story</w:t>
            </w:r>
          </w:p>
          <w:p>
            <w:pPr>
              <w:spacing w:after="40"/>
            </w:pPr>
            <w:r>
              <w:rPr>
                <w:sz w:val="21"/>
              </w:rPr>
              <w:t>1. Zero conditional: If you combine honesty with emotion, it will be worth reading. / If you feel something important, write it.</w:t>
            </w:r>
          </w:p>
          <w:p>
            <w:pPr>
              <w:spacing w:after="40"/>
            </w:pPr>
            <w:r>
              <w:rPr>
                <w:sz w:val="21"/>
              </w:rPr>
              <w:t>2. Tag question: You united, didn't you?</w:t>
            </w:r>
          </w:p>
          <w:p>
            <w:pPr>
              <w:spacing w:after="40"/>
            </w:pPr>
            <w:r>
              <w:rPr>
                <w:sz w:val="21"/>
              </w:rPr>
              <w:t>3. Reporting language: (various) e.g. He said that these words were better than many books.</w:t>
            </w:r>
          </w:p>
          <w:p>
            <w:pPr>
              <w:spacing w:after="40"/>
            </w:pPr>
            <w:r>
              <w:rPr>
                <w:sz w:val="21"/>
              </w:rPr>
              <w:t>4. Emphatic adverbs: Definitely (Malik's last line).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Now You Try: Creative Response</w:t>
      </w:r>
    </w:p>
    <w:p>
      <w:pPr>
        <w:pStyle w:val="ListNumber"/>
      </w:pPr>
      <w:r>
        <w:rPr>
          <w:b/>
        </w:rPr>
        <w:t>Your Memory:</w:t>
      </w:r>
      <w:r>
        <w:t xml:space="preserve"> Write a short passage (five to eight sentences) about a personal memory that made you think, feel, or learn. Follow the style of Malik or Laila.</w:t>
      </w:r>
    </w:p>
    <w:p>
      <w:pPr>
        <w:pStyle w:val="ListNumber"/>
      </w:pPr>
      <w:r>
        <w:rPr>
          <w:b/>
        </w:rPr>
        <w:t>Instructions for a Memory Wall:</w:t>
      </w:r>
      <w:r>
        <w:t xml:space="preserve"> Imagine your class wants to create a Memory Wall. Write a set of clear instructions for how to set one up. Include a title, a materials list, numbered steps, and at least one tip.</w:t>
      </w:r>
    </w:p>
    <w:p>
      <w:pPr>
        <w:pStyle w:val="ListNumber"/>
      </w:pPr>
      <w:r>
        <w:rPr>
          <w:b/>
        </w:rPr>
        <w:t>Letter to Malik:</w:t>
      </w:r>
      <w:r>
        <w:t xml:space="preserve"> Write a short letter to Malik (four to six sentences). Tell him what you thought about his writing and share something about your own family stories.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Can you read the story with me and explain any hard words?</w:t>
            </w:r>
          </w:p>
          <w:p>
            <w:pPr>
              <w:spacing w:after="40"/>
            </w:pPr>
            <w:r>
              <w:rPr>
                <w:sz w:val="21"/>
              </w:rPr>
              <w:t>Can you ask me questions about the story to see if I understood?</w:t>
            </w:r>
          </w:p>
          <w:p>
            <w:pPr>
              <w:spacing w:after="40"/>
            </w:pPr>
            <w:r>
              <w:rPr>
                <w:sz w:val="21"/>
              </w:rPr>
              <w:t>Can you help me write my memory passage?</w:t>
            </w:r>
          </w:p>
          <w:p>
            <w:pPr>
              <w:spacing w:after="40"/>
            </w:pPr>
            <w:r>
              <w:rPr>
                <w:sz w:val="21"/>
              </w:rPr>
              <w:t>Can you check my instructions for the Memory Wall activity?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