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6: A Different Type of Story</w:t>
      </w:r>
    </w:p>
    <w:p>
      <w:pPr>
        <w:spacing w:after="200"/>
      </w:pPr>
      <w:r>
        <w:rPr>
          <w:i/>
          <w:color w:val="1E885E"/>
          <w:sz w:val="25"/>
        </w:rPr>
        <w:t>Year 5 English  ·  Ehel Academy  ·  “The Case of the Incomplete Rule”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Courtroom civic drama (realistic fiction).</w:t>
            </w:r>
          </w:p>
          <w:p>
            <w:pPr>
              <w:spacing w:after="40"/>
            </w:pPr>
            <w:r>
              <w:rPr>
                <w:sz w:val="21"/>
              </w:rPr>
              <w:t>Theme: Law, legacy, and the power of truth.</w:t>
            </w:r>
          </w:p>
          <w:p>
            <w:pPr>
              <w:spacing w:after="40"/>
            </w:pPr>
            <w:r>
              <w:rPr>
                <w:sz w:val="21"/>
              </w:rPr>
              <w:t>Setting: Bukoba, Tanzania — a school and a small courthouse.</w:t>
            </w:r>
          </w:p>
          <w:p>
            <w:pPr>
              <w:spacing w:after="40"/>
            </w:pPr>
            <w:r>
              <w:rPr>
                <w:sz w:val="21"/>
              </w:rPr>
              <w:t>Moral: Even unfair rules can be rewritten when brave voices speak.</w:t>
            </w:r>
          </w:p>
          <w:p>
            <w:pPr>
              <w:spacing w:after="40"/>
            </w:pPr>
            <w:r>
              <w:rPr>
                <w:sz w:val="21"/>
              </w:rPr>
              <w:t>Read it slowly. When you meet a word from your Vocabulary list, pause and say it out loud!</w:t>
            </w:r>
          </w:p>
        </w:tc>
      </w:tr>
    </w:tbl>
    <w:p>
      <w:pPr>
        <w:spacing w:after="40"/>
      </w:pPr>
    </w:p>
    <w:p>
      <w:pPr>
        <w:spacing w:before="240" w:after="80"/>
      </w:pPr>
      <w:r>
        <w:rPr>
          <w:b/>
          <w:color w:val="0F6E63"/>
          <w:sz w:val="32"/>
        </w:rPr>
        <w:t>The Case of the Incomplete Rule</w:t>
      </w:r>
    </w:p>
    <w:p>
      <w:pPr>
        <w:spacing w:after="160"/>
      </w:pPr>
      <w:r>
        <w:t>The morning air in Bukoba town was heavy. Clouds hovered like thoughts waiting to fall. Inside the small red-brick courthouse, children from Liberty Primary School took their seats. They were here for a role-play activity — part of their civic education week.</w:t>
      </w:r>
    </w:p>
    <w:p>
      <w:pPr>
        <w:spacing w:after="160"/>
      </w:pPr>
      <w:r>
        <w:t>Tendo adjusted her papers. “I’m the lawyer,” she whispered to Musa, who played the judge. “Let’s make this trial meaningful.”</w:t>
      </w:r>
    </w:p>
    <w:p>
      <w:pPr>
        <w:spacing w:after="160"/>
      </w:pPr>
      <w:r>
        <w:t>“It already is,” Musa said. “We’re discussing a real law that was recently dismantled — one that caused a lot of discrimination.”</w:t>
      </w:r>
    </w:p>
    <w:p>
      <w:pPr>
        <w:spacing w:after="160"/>
      </w:pPr>
      <w:r>
        <w:t>As the fake trial began, the classroom grew quiet. A teacher read from an old dusty passage:</w:t>
      </w:r>
    </w:p>
    <w:p>
      <w:pPr>
        <w:spacing w:after="160"/>
      </w:pPr>
      <w:r>
        <w:t>“This rule denied students with a disability from attending top schools unless they passed a different exam.”</w:t>
      </w:r>
    </w:p>
    <w:p>
      <w:pPr>
        <w:spacing w:after="160"/>
      </w:pPr>
      <w:r>
        <w:t>Gasps filled the room.</w:t>
      </w:r>
    </w:p>
    <w:p>
      <w:pPr>
        <w:spacing w:after="160"/>
      </w:pPr>
      <w:r>
        <w:t>Tendo stood up. “This is not just unfair. It’s injustice,” she said firmly. “It shows clear disregard for fairness.”</w:t>
      </w:r>
    </w:p>
    <w:p>
      <w:pPr>
        <w:spacing w:after="160"/>
      </w:pPr>
      <w:r>
        <w:t>“Objection!” shouted Asha, the pretend prosecutor. “This law was not created to harm anyone!”</w:t>
      </w:r>
    </w:p>
    <w:p>
      <w:pPr>
        <w:spacing w:after="160"/>
      </w:pPr>
      <w:r>
        <w:t>“But it did,” Tendo replied. “Ask any student who felt unwelcome, uneasy, or ignored.”</w:t>
      </w:r>
    </w:p>
    <w:p>
      <w:pPr>
        <w:spacing w:after="160"/>
      </w:pPr>
      <w:r>
        <w:t>After the trial, the students gathered in the library. “We need to understand how these rules were made,” said Musa.</w:t>
      </w:r>
    </w:p>
    <w:p>
      <w:pPr>
        <w:spacing w:after="160"/>
      </w:pPr>
      <w:r>
        <w:t>They opened old files from the education office. Some were illegible, written in faded ink. Others were full of stamps and long paragraphs.</w:t>
      </w:r>
    </w:p>
    <w:p>
      <w:pPr>
        <w:spacing w:after="160"/>
      </w:pPr>
      <w:r>
        <w:t>“Look at this one,” said Asha. “It’s full of crossed-out sections. It’s clearly incomplete.”</w:t>
      </w:r>
    </w:p>
    <w:p>
      <w:pPr>
        <w:spacing w:after="160"/>
      </w:pPr>
      <w:r>
        <w:t>Musa pointed to a word. “And this part says the rule was reviewed during a time of civil unrest.”</w:t>
      </w:r>
    </w:p>
    <w:p>
      <w:pPr>
        <w:spacing w:after="160"/>
      </w:pPr>
      <w:r>
        <w:t>They flipped pages, curious and focused. But Tendo stopped at a folder marked ‘Unheard Voices’.</w:t>
      </w:r>
    </w:p>
    <w:p>
      <w:pPr>
        <w:spacing w:after="160"/>
      </w:pPr>
      <w:r>
        <w:t>Inside were letters from students across the country. One line read:</w:t>
      </w:r>
    </w:p>
    <w:p>
      <w:pPr>
        <w:spacing w:after="160"/>
      </w:pPr>
      <w:r>
        <w:t>“I feel like I’m being punished for a condition I can’t change.”</w:t>
      </w:r>
    </w:p>
    <w:p>
      <w:pPr>
        <w:spacing w:after="160"/>
      </w:pPr>
      <w:r>
        <w:t>“That’s heartbreaking,” whispered Asha.</w:t>
      </w:r>
    </w:p>
    <w:p>
      <w:pPr>
        <w:spacing w:after="160"/>
      </w:pPr>
      <w:r>
        <w:t>Tendo sat down slowly. “These students never had a chance to speak in court, did they?”</w:t>
      </w:r>
    </w:p>
    <w:p>
      <w:pPr>
        <w:spacing w:after="160"/>
      </w:pPr>
      <w:r>
        <w:t>Musa shook his head. “They wrote letters instead of giving speeches.”</w:t>
      </w:r>
    </w:p>
    <w:p>
      <w:pPr>
        <w:spacing w:after="160"/>
      </w:pPr>
      <w:r>
        <w:t>Asha added, “Maybe because they thought no one would listen.”</w:t>
      </w:r>
    </w:p>
    <w:p>
      <w:pPr>
        <w:spacing w:after="160"/>
      </w:pPr>
      <w:r>
        <w:t>“We’re listening now,” said Tendo, her voice firm. “And that matters.”</w:t>
      </w:r>
    </w:p>
    <w:p>
      <w:pPr>
        <w:spacing w:after="160"/>
      </w:pPr>
      <w:r>
        <w:t>The group grew quiet again, not from sadness, but from understanding.</w:t>
      </w:r>
    </w:p>
    <w:p>
      <w:pPr>
        <w:spacing w:after="160"/>
      </w:pPr>
      <w:r>
        <w:t>They weren’t just reading — they were witnessing something that should have never been forgotten.</w:t>
      </w:r>
    </w:p>
    <w:p>
      <w:pPr>
        <w:spacing w:after="160"/>
      </w:pPr>
      <w:r>
        <w:t>“That rule didn’t just block schools,” Musa said finally. “It blocked hope.”</w:t>
      </w:r>
    </w:p>
    <w:p>
      <w:pPr>
        <w:spacing w:after="160"/>
      </w:pPr>
      <w:r>
        <w:t>Later that day, the teacher led a group discussion.</w:t>
      </w:r>
    </w:p>
    <w:p>
      <w:pPr>
        <w:spacing w:after="160"/>
      </w:pPr>
      <w:r>
        <w:t>“Why do you think this law lasted so long?” she asked.</w:t>
      </w:r>
    </w:p>
    <w:p>
      <w:pPr>
        <w:spacing w:after="160"/>
      </w:pPr>
      <w:r>
        <w:t>“Because people were unaware of its effects,” said Musa.</w:t>
      </w:r>
    </w:p>
    <w:p>
      <w:pPr>
        <w:spacing w:after="160"/>
      </w:pPr>
      <w:r>
        <w:t>“Because some were too uncertain to speak,” added Asha.</w:t>
      </w:r>
    </w:p>
    <w:p>
      <w:pPr>
        <w:spacing w:after="160"/>
      </w:pPr>
      <w:r>
        <w:t>Tendo raised her hand. “And some felt incapable of changing the system.”</w:t>
      </w:r>
    </w:p>
    <w:p>
      <w:pPr>
        <w:spacing w:after="160"/>
      </w:pPr>
      <w:r>
        <w:t>“That’s a powerful reflection,” the teacher said. “And what helped change it?”</w:t>
      </w:r>
    </w:p>
    <w:p>
      <w:pPr>
        <w:spacing w:after="160"/>
      </w:pPr>
      <w:r>
        <w:t>“Voices,” said Tendo. “Letters. Stories.”</w:t>
      </w:r>
    </w:p>
    <w:p>
      <w:pPr>
        <w:spacing w:after="160"/>
      </w:pPr>
      <w:r>
        <w:t>The next day, it rained hard. Power flickered. But in the back of the school, the students worked by window light. They were making a timeline of events.</w:t>
      </w:r>
    </w:p>
    <w:p>
      <w:pPr>
        <w:spacing w:after="160"/>
      </w:pPr>
      <w:r>
        <w:t>“This part shows when the law was passed,” said Musa.</w:t>
      </w:r>
    </w:p>
    <w:p>
      <w:pPr>
        <w:spacing w:after="160"/>
      </w:pPr>
      <w:r>
        <w:t>“And this is when protests began,” added Asha.</w:t>
      </w:r>
    </w:p>
    <w:p>
      <w:pPr>
        <w:spacing w:after="160"/>
      </w:pPr>
      <w:r>
        <w:t>Tendo drew a scale of justice. “This symbolises what we must protect — even when things feel monotonous or slow.”</w:t>
      </w:r>
    </w:p>
    <w:p>
      <w:pPr>
        <w:spacing w:after="160"/>
      </w:pPr>
      <w:r>
        <w:t>Asha grinned. “Your drawing is as clear as a gavel’s knock.”</w:t>
      </w:r>
    </w:p>
    <w:p>
      <w:pPr>
        <w:spacing w:after="160"/>
      </w:pPr>
      <w:r>
        <w:t>“And your timeline is as navigable as a city map,” said Tendo.</w:t>
      </w:r>
    </w:p>
    <w:p>
      <w:pPr>
        <w:spacing w:after="160"/>
      </w:pPr>
      <w:r>
        <w:t>At the end of the week, they held a school-wide debate.</w:t>
      </w:r>
    </w:p>
    <w:p>
      <w:pPr>
        <w:spacing w:after="160"/>
      </w:pPr>
      <w:r>
        <w:t>Tendo opened her notes. “This law caused disadvantage,” she said. “It may have been legal, but it wasn’t just.”</w:t>
      </w:r>
    </w:p>
    <w:p>
      <w:pPr>
        <w:spacing w:after="160"/>
      </w:pPr>
      <w:r>
        <w:t>Asha stood. “Unfortunately,” she began, “we didn’t fix it sooner.”</w:t>
      </w:r>
    </w:p>
    <w:p>
      <w:pPr>
        <w:spacing w:after="160"/>
      </w:pPr>
      <w:r>
        <w:t>A pause.</w:t>
      </w:r>
    </w:p>
    <w:p>
      <w:pPr>
        <w:spacing w:after="160"/>
      </w:pPr>
      <w:r>
        <w:t>“Fortunately,” she added, “we’re speaking now.”</w:t>
      </w:r>
    </w:p>
    <w:p>
      <w:pPr>
        <w:spacing w:after="160"/>
      </w:pPr>
      <w:r>
        <w:t>The headteacher, who watched silently, stood up. “You children have reminded us of something important,” she said. “Old laws are not always right. Some must be questioned. Some must be changed.”</w:t>
      </w:r>
    </w:p>
    <w:p>
      <w:pPr>
        <w:spacing w:after="160"/>
      </w:pPr>
      <w:r>
        <w:t>She looked at the board and read their slogan:</w:t>
      </w:r>
    </w:p>
    <w:p>
      <w:pPr>
        <w:spacing w:after="160"/>
      </w:pPr>
      <w:r>
        <w:t>“Unfairness, once noticed, must be challenged.”</w:t>
      </w:r>
    </w:p>
    <w:p>
      <w:pPr>
        <w:spacing w:after="160"/>
      </w:pPr>
      <w:r>
        <w:t>Then she nodded. “A good rule is one that welcomes everyone. And a good generation is one that makes room for all.”</w:t>
      </w:r>
    </w:p>
    <w:p>
      <w:pPr>
        <w:spacing w:after="160"/>
      </w:pPr>
      <w:r>
        <w:t>Later that evening, Tendo wrote in her journal:</w:t>
      </w:r>
    </w:p>
    <w:p>
      <w:pPr>
        <w:spacing w:after="160"/>
      </w:pPr>
      <w:r>
        <w:t>“The court was pretend, but the feeling was real. We weren’t actors — we were citizens. If we don’t speak, silence wins. But if we speak together, even an invincible law can fall.”</w:t>
      </w:r>
    </w:p>
    <w:p>
      <w:pPr>
        <w:spacing w:before="240" w:after="80"/>
      </w:pPr>
      <w:r>
        <w:rPr>
          <w:b/>
          <w:color w:val="0F6E63"/>
          <w:sz w:val="32"/>
        </w:rPr>
        <w:t>After Reading: Understanding the Story</w:t>
      </w:r>
    </w:p>
    <w:p>
      <w:pPr>
        <w:spacing w:before="160" w:after="40"/>
      </w:pPr>
      <w:r>
        <w:rPr>
          <w:b/>
          <w:color w:val="1E885E"/>
          <w:sz w:val="26"/>
        </w:rPr>
        <w:t>Comprehension Questions</w:t>
      </w:r>
    </w:p>
    <w:p>
      <w:pPr>
        <w:pStyle w:val="ListNumber"/>
      </w:pPr>
      <w:r>
        <w:t>Where is the story set? What activity were the children doing?</w:t>
      </w:r>
    </w:p>
    <w:p>
      <w:pPr>
        <w:pStyle w:val="ListNumber"/>
      </w:pPr>
      <w:r>
        <w:t>What was the old rule about? Why was it unfair?</w:t>
      </w:r>
    </w:p>
    <w:p>
      <w:pPr>
        <w:pStyle w:val="ListNumber"/>
      </w:pPr>
      <w:r>
        <w:t>What does Tendo mean when she says the rule shows "clear disregard for fairness"?</w:t>
      </w:r>
    </w:p>
    <w:p>
      <w:pPr>
        <w:pStyle w:val="ListNumber"/>
      </w:pPr>
      <w:r>
        <w:t>What did the students find in the folder marked 'Unheard Voices'?</w:t>
      </w:r>
    </w:p>
    <w:p>
      <w:pPr>
        <w:pStyle w:val="ListNumber"/>
      </w:pPr>
      <w:r>
        <w:t>Why does Musa say the rule "blocked hope"?</w:t>
      </w:r>
    </w:p>
    <w:p>
      <w:pPr>
        <w:pStyle w:val="ListNumber"/>
      </w:pPr>
      <w:r>
        <w:t>How did the students use evidence to support their arguments in the debate?</w:t>
      </w:r>
    </w:p>
    <w:p>
      <w:pPr>
        <w:pStyle w:val="ListNumber"/>
      </w:pPr>
      <w:r>
        <w:t>What does the headteacher mean when she says, "A good generation is one that makes room for all"?</w:t>
      </w:r>
    </w:p>
    <w:p>
      <w:pPr>
        <w:pStyle w:val="ListNumber"/>
      </w:pPr>
      <w:r>
        <w:t xml:space="preserve">What genre does this story belong to? Give </w:t>
      </w:r>
      <w:r>
        <w:rPr>
          <w:b/>
        </w:rPr>
        <w:t>two</w:t>
      </w:r>
      <w:r>
        <w:t xml:space="preserve"> reasons for your answer.</w:t>
      </w:r>
    </w:p>
    <w:p>
      <w:pPr>
        <w:spacing w:before="160" w:after="40"/>
      </w:pPr>
      <w:r>
        <w:rPr>
          <w:b/>
          <w:color w:val="1E885E"/>
          <w:sz w:val="26"/>
        </w:rPr>
        <w:t>Think and Discuss</w:t>
      </w:r>
    </w:p>
    <w:p>
      <w:pPr>
        <w:pStyle w:val="ListBullet"/>
      </w:pPr>
      <w:r>
        <w:t>Have you ever seen a rule that you thought was unfair? What did you do about it, or what could you do?</w:t>
      </w:r>
    </w:p>
    <w:p>
      <w:pPr>
        <w:pStyle w:val="ListBullet"/>
      </w:pPr>
      <w:r>
        <w:t>Tendo says, "If we don't speak, silence wins." Do you agree? Why or why not?</w:t>
      </w:r>
    </w:p>
    <w:p>
      <w:pPr>
        <w:pStyle w:val="ListBullet"/>
      </w:pPr>
      <w:r>
        <w:t>The children in the story are around your age. Do you think young people can really help change unfair rules? Explain your thinking.</w:t>
      </w:r>
    </w:p>
    <w:p>
      <w:pPr>
        <w:pStyle w:val="ListBullet"/>
      </w:pPr>
      <w:r>
        <w:t>How does this story connect to the Islamic value of standing up for justice (adl)?</w:t>
      </w:r>
    </w:p>
    <w:p>
      <w:pPr>
        <w:spacing w:before="160" w:after="40"/>
      </w:pPr>
      <w:r>
        <w:rPr>
          <w:b/>
          <w:color w:val="1E885E"/>
          <w:sz w:val="26"/>
        </w:rPr>
        <w:t>Vocabulary in Context</w:t>
      </w:r>
    </w:p>
    <w:p>
      <w:r>
        <w:t>Find each of these words in the story. Write the sentence it appears in, then write your own sentence using the same word.</w:t>
      </w:r>
    </w:p>
    <w:p>
      <w:pPr>
        <w:pStyle w:val="ListBullet"/>
      </w:pPr>
      <w:r>
        <w:t>discrimination</w:t>
      </w:r>
    </w:p>
    <w:p>
      <w:pPr>
        <w:pStyle w:val="ListBullet"/>
      </w:pPr>
      <w:r>
        <w:t>injustice</w:t>
      </w:r>
    </w:p>
    <w:p>
      <w:pPr>
        <w:pStyle w:val="ListBullet"/>
      </w:pPr>
      <w:r>
        <w:t>disregard</w:t>
      </w:r>
    </w:p>
    <w:p>
      <w:pPr>
        <w:pStyle w:val="ListBullet"/>
      </w:pPr>
      <w:r>
        <w:t>incomplete</w:t>
      </w:r>
    </w:p>
    <w:p>
      <w:pPr>
        <w:pStyle w:val="ListBullet"/>
      </w:pPr>
      <w:r>
        <w:t>illegible</w:t>
      </w:r>
    </w:p>
    <w:p>
      <w:pPr>
        <w:pStyle w:val="ListBullet"/>
      </w:pPr>
      <w:r>
        <w:t>unrest</w:t>
      </w:r>
    </w:p>
    <w:p>
      <w:pPr>
        <w:pStyle w:val="ListBullet"/>
      </w:pPr>
      <w:r>
        <w:t>unaware</w:t>
      </w:r>
    </w:p>
    <w:p>
      <w:pPr>
        <w:pStyle w:val="ListBullet"/>
      </w:pPr>
      <w:r>
        <w:t>uncertain</w:t>
      </w:r>
    </w:p>
    <w:p>
      <w:pPr>
        <w:pStyle w:val="ListBullet"/>
      </w:pPr>
      <w:r>
        <w:t>incapable</w:t>
      </w:r>
    </w:p>
    <w:p>
      <w:pPr>
        <w:pStyle w:val="ListBullet"/>
      </w:pPr>
      <w:r>
        <w:t>invincible</w:t>
      </w:r>
    </w:p>
    <w:p>
      <w:pPr>
        <w:pStyle w:val="ListBullet"/>
      </w:pPr>
      <w:r>
        <w:t>disadvantage</w:t>
      </w:r>
    </w:p>
    <w:p>
      <w:pPr>
        <w:pStyle w:val="ListBullet"/>
      </w:pPr>
      <w:r>
        <w:t>disability</w:t>
      </w:r>
    </w:p>
    <w:p>
      <w:pPr>
        <w:pStyle w:val="ListBullet"/>
      </w:pPr>
      <w:r>
        <w:t>monotonous</w:t>
      </w:r>
    </w:p>
    <w:p>
      <w:pPr>
        <w:pStyle w:val="ListBullet"/>
      </w:pPr>
      <w:r>
        <w:t>navigable</w:t>
      </w:r>
    </w:p>
    <w:p>
      <w:pPr>
        <w:pStyle w:val="ListBullet"/>
      </w:pPr>
      <w:r>
        <w:t>unfortunately</w:t>
      </w:r>
    </w:p>
    <w:p>
      <w:pPr>
        <w:spacing w:before="160" w:after="40"/>
      </w:pPr>
      <w:r>
        <w:rPr>
          <w:b/>
          <w:color w:val="1E885E"/>
          <w:sz w:val="26"/>
        </w:rPr>
        <w:t>Language Features</w:t>
      </w:r>
    </w:p>
    <w:p>
      <w:r>
        <w:t>The story uses several language features. Find an example of each:</w:t>
      </w:r>
    </w:p>
    <w:p>
      <w:pPr>
        <w:pStyle w:val="ListNumber"/>
      </w:pPr>
      <w:r>
        <w:t xml:space="preserve">A </w:t>
      </w:r>
      <w:r>
        <w:rPr>
          <w:b/>
        </w:rPr>
        <w:t>simile</w:t>
      </w:r>
      <w:r>
        <w:t xml:space="preserve"> (a comparison using 'like' or 'as').</w:t>
      </w:r>
    </w:p>
    <w:p>
      <w:pPr>
        <w:pStyle w:val="ListNumber"/>
      </w:pPr>
      <w:r>
        <w:t xml:space="preserve">An example of </w:t>
      </w:r>
      <w:r>
        <w:rPr>
          <w:b/>
        </w:rPr>
        <w:t>direct speech</w:t>
      </w:r>
      <w:r>
        <w:t xml:space="preserve"> with correct punctuation.</w:t>
      </w:r>
    </w:p>
    <w:p>
      <w:pPr>
        <w:pStyle w:val="ListNumber"/>
      </w:pPr>
      <w:r>
        <w:t xml:space="preserve">A sentence that uses the conjunction </w:t>
      </w:r>
      <w:r>
        <w:rPr>
          <w:b/>
        </w:rPr>
        <w:t>but</w:t>
      </w:r>
      <w:r>
        <w:t xml:space="preserve"> to show contrast.</w:t>
      </w:r>
    </w:p>
    <w:p>
      <w:pPr>
        <w:pStyle w:val="ListNumber"/>
      </w:pPr>
      <w:r>
        <w:t xml:space="preserve">A sentence that uses </w:t>
      </w:r>
      <w:r>
        <w:rPr>
          <w:b/>
        </w:rPr>
        <w:t>because</w:t>
      </w:r>
      <w:r>
        <w:t xml:space="preserve"> to give a reason.</w:t>
      </w:r>
    </w:p>
    <w:p>
      <w:pPr>
        <w:pStyle w:val="ListNumber"/>
      </w:pPr>
      <w:r>
        <w:t xml:space="preserve">A sentence written in the </w:t>
      </w:r>
      <w:r>
        <w:rPr>
          <w:b/>
        </w:rPr>
        <w:t>past continuous</w:t>
      </w:r>
      <w:r>
        <w:t xml:space="preserve"> tense (was/were + -ing).</w:t>
      </w:r>
    </w:p>
    <w:p>
      <w:pPr>
        <w:spacing w:before="160" w:after="40"/>
      </w:pPr>
      <w:r>
        <w:rPr>
          <w:b/>
          <w:color w:val="1E885E"/>
          <w:sz w:val="26"/>
        </w:rPr>
        <w:t>Creative Response</w:t>
      </w:r>
    </w:p>
    <w:p>
      <w:r>
        <w:t xml:space="preserve">Choose </w:t>
      </w:r>
      <w:r>
        <w:rPr>
          <w:b/>
        </w:rPr>
        <w:t>one</w:t>
      </w:r>
      <w:r>
        <w:t xml:space="preserve"> of these tasks:</w:t>
      </w:r>
    </w:p>
    <w:p>
      <w:pPr>
        <w:pStyle w:val="ListNumber"/>
      </w:pPr>
      <w:r>
        <w:t xml:space="preserve">Write a </w:t>
      </w:r>
      <w:r>
        <w:rPr>
          <w:b/>
        </w:rPr>
        <w:t>journal entry</w:t>
      </w:r>
      <w:r>
        <w:t xml:space="preserve"> as if you are Tendo, Musa, or Asha on the evening after the debate. What are you thinking and feeling? (About 100–150 words.)</w:t>
      </w:r>
    </w:p>
    <w:p>
      <w:pPr>
        <w:pStyle w:val="ListNumber"/>
      </w:pPr>
      <w:r>
        <w:t xml:space="preserve">Write a </w:t>
      </w:r>
      <w:r>
        <w:rPr>
          <w:b/>
        </w:rPr>
        <w:t>letter</w:t>
      </w:r>
      <w:r>
        <w:t xml:space="preserve"> to the headteacher explaining why you think the students' project was important. Use at least three connectives. (About 100–150 words.)</w:t>
      </w:r>
    </w:p>
    <w:p>
      <w:pPr>
        <w:pStyle w:val="ListNumber"/>
      </w:pPr>
      <w:r>
        <w:t xml:space="preserve">Design a </w:t>
      </w:r>
      <w:r>
        <w:rPr>
          <w:b/>
        </w:rPr>
        <w:t>poster</w:t>
      </w:r>
      <w:r>
        <w:t xml:space="preserve"> with the slogan "Unfairness, once noticed, must be challenged." Include three reasons why speaking up matters.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ask me more questions about the story to check my understanding?</w:t>
            </w:r>
          </w:p>
          <w:p>
            <w:pPr>
              <w:spacing w:after="40"/>
            </w:pPr>
            <w:r>
              <w:rPr>
                <w:sz w:val="21"/>
              </w:rPr>
              <w:t>Can you help me find all the vocabulary words in the story?</w:t>
            </w:r>
          </w:p>
          <w:p>
            <w:pPr>
              <w:spacing w:after="40"/>
            </w:pPr>
            <w:r>
              <w:rPr>
                <w:sz w:val="21"/>
              </w:rPr>
              <w:t>Can you role-play as one of the characters so I can interview them?</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