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8A1" w14:textId="64E1FFEE" w:rsidR="00AA77AE" w:rsidRDefault="00E53028">
      <w:r w:rsidRPr="00E53028">
        <w:t>Athena[b] or Athene,[c] often given the epithet Pallas,[d] is an ancient Greek goddess associated with wisdom, handicraft, and warfare[1] who was later syncretized with the Roman goddess Minerva.[4] Athena was regarded as the patron and protectress of various cities across Greece, particularly the city of Athens, from which she most likely received her name.[5] The Parthenon on the Acropolis of Athens is dedicated to her. Her major symbols include owls, olive trees, snakes, and the Gorgoneion. In art, she is generally depicted wearing a helmet and holding a spear.</w:t>
      </w:r>
    </w:p>
    <w:p w14:paraId="4D24317D" w14:textId="008B750F" w:rsidR="000217AA" w:rsidRDefault="000217AA"/>
    <w:p w14:paraId="01168277" w14:textId="5797C3AE" w:rsidR="000217AA" w:rsidRDefault="000217AA"/>
    <w:p w14:paraId="743AD53E" w14:textId="06EE3EFC" w:rsidR="000217AA" w:rsidRDefault="000217AA">
      <w:r>
        <w:t>Different stuff</w:t>
      </w:r>
    </w:p>
    <w:p w14:paraId="326B54F6" w14:textId="77777777" w:rsidR="00AA77AE" w:rsidRDefault="00AA77AE"/>
    <w:sectPr w:rsidR="00AA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AE"/>
    <w:rsid w:val="000217AA"/>
    <w:rsid w:val="00AA77AE"/>
    <w:rsid w:val="00E53028"/>
    <w:rsid w:val="00E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6295"/>
  <w15:chartTrackingRefBased/>
  <w15:docId w15:val="{B42D680F-4E1C-405F-A493-826BCC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Ogunrin</dc:creator>
  <cp:keywords/>
  <dc:description/>
  <cp:lastModifiedBy>Timi Ogunrin</cp:lastModifiedBy>
  <cp:revision>3</cp:revision>
  <dcterms:created xsi:type="dcterms:W3CDTF">2022-02-12T19:10:00Z</dcterms:created>
  <dcterms:modified xsi:type="dcterms:W3CDTF">2022-02-12T19:33:00Z</dcterms:modified>
</cp:coreProperties>
</file>