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849FE" w14:textId="529D0E45" w:rsidR="004F6E2D" w:rsidRDefault="00640170">
      <w:r>
        <w:t xml:space="preserve">The CAPTCHA </w:t>
      </w:r>
      <w:r w:rsidR="000B3B8A">
        <w:t>screen was created with HTML, JavaScript, and CSS. JavaScript was used to create some of the elements on the screen, as well as forming the interaction between the user and the solution. CSS was used to design the way in which the solution is presented, enabling the solution to be responsive and look presentable, drawing in the user and allowing many users to make use of the solution. As for HTML, this was used to make the CAPTCHA screen more accessible, as alt text could be allocated to images, and it determined each of the ids for each of the elements in which the JavaScript code had generated, displaying the code in the order in which they would appear on the screen.</w:t>
      </w:r>
    </w:p>
    <w:sectPr w:rsidR="004F6E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170"/>
    <w:rsid w:val="000B3B8A"/>
    <w:rsid w:val="00355DDD"/>
    <w:rsid w:val="004643C1"/>
    <w:rsid w:val="004F6E2D"/>
    <w:rsid w:val="00640170"/>
    <w:rsid w:val="00AC0C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AB725"/>
  <w15:chartTrackingRefBased/>
  <w15:docId w15:val="{48E638AF-8B0C-4CEF-BD83-49F1EBE33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103</Words>
  <Characters>588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King</dc:creator>
  <cp:keywords/>
  <dc:description/>
  <cp:lastModifiedBy>Charlotte King</cp:lastModifiedBy>
  <cp:revision>1</cp:revision>
  <dcterms:created xsi:type="dcterms:W3CDTF">2023-10-29T09:31:00Z</dcterms:created>
  <dcterms:modified xsi:type="dcterms:W3CDTF">2023-10-29T09:52:00Z</dcterms:modified>
</cp:coreProperties>
</file>