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58AA" w:rsidRP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65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ДИЗАЙН</w:t>
      </w:r>
      <w:r w:rsidRPr="00F658A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65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ПРОЕКТА</w:t>
      </w:r>
    </w:p>
    <w:p w:rsidR="00F658AA" w:rsidRP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58AA" w:rsidRP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Escape from the Castle</w:t>
      </w:r>
    </w:p>
    <w:p w:rsidR="00F658AA" w:rsidRDefault="00F658AA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br w:type="page"/>
      </w:r>
    </w:p>
    <w:p w:rsidR="00F658AA" w:rsidRPr="00F658AA" w:rsidRDefault="00F658AA" w:rsidP="00F658A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F658AA" w:rsidRPr="00F658AA" w:rsidRDefault="00F658AA" w:rsidP="00F658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58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История изменений документа</w:t>
      </w:r>
    </w:p>
    <w:p w:rsidR="00F658AA" w:rsidRPr="00F658AA" w:rsidRDefault="00F658AA" w:rsidP="00F658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089"/>
        <w:gridCol w:w="5852"/>
      </w:tblGrid>
      <w:tr w:rsidR="00F658AA" w:rsidRPr="00F658AA" w:rsidTr="00384233">
        <w:trPr>
          <w:trHeight w:val="435"/>
        </w:trPr>
        <w:tc>
          <w:tcPr>
            <w:tcW w:w="72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16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630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Внесённые изменения</w:t>
            </w:r>
          </w:p>
        </w:tc>
      </w:tr>
      <w:tr w:rsidR="00F658AA" w:rsidRPr="00F658AA" w:rsidTr="00384233">
        <w:trPr>
          <w:trHeight w:val="525"/>
        </w:trPr>
        <w:tc>
          <w:tcPr>
            <w:tcW w:w="72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  <w:r w:rsidRPr="00F65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.2015</w:t>
            </w:r>
          </w:p>
        </w:tc>
        <w:tc>
          <w:tcPr>
            <w:tcW w:w="216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Г. Дигор</w:t>
            </w:r>
          </w:p>
        </w:tc>
        <w:tc>
          <w:tcPr>
            <w:tcW w:w="630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 версия АКД системы</w:t>
            </w:r>
          </w:p>
        </w:tc>
      </w:tr>
      <w:tr w:rsidR="00F658AA" w:rsidRPr="00F658AA" w:rsidTr="00384233">
        <w:trPr>
          <w:trHeight w:val="540"/>
        </w:trPr>
        <w:tc>
          <w:tcPr>
            <w:tcW w:w="720" w:type="dxa"/>
          </w:tcPr>
          <w:p w:rsidR="00F658AA" w:rsidRPr="00F658AA" w:rsidRDefault="004864E0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28.10.2015</w:t>
            </w:r>
          </w:p>
        </w:tc>
        <w:tc>
          <w:tcPr>
            <w:tcW w:w="2160" w:type="dxa"/>
          </w:tcPr>
          <w:p w:rsidR="00F658AA" w:rsidRPr="00F658AA" w:rsidRDefault="004864E0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Е.С. Шайнурова</w:t>
            </w:r>
          </w:p>
        </w:tc>
        <w:tc>
          <w:tcPr>
            <w:tcW w:w="6300" w:type="dxa"/>
          </w:tcPr>
          <w:p w:rsidR="00F658AA" w:rsidRPr="00F658AA" w:rsidRDefault="004864E0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и исправление ошибок</w:t>
            </w:r>
          </w:p>
        </w:tc>
      </w:tr>
      <w:tr w:rsidR="00F658AA" w:rsidRPr="00F658AA" w:rsidTr="00384233">
        <w:trPr>
          <w:trHeight w:val="345"/>
        </w:trPr>
        <w:tc>
          <w:tcPr>
            <w:tcW w:w="72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58AA" w:rsidRPr="00F658AA" w:rsidTr="00384233">
        <w:trPr>
          <w:trHeight w:val="435"/>
        </w:trPr>
        <w:tc>
          <w:tcPr>
            <w:tcW w:w="72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0" w:type="dxa"/>
          </w:tcPr>
          <w:p w:rsidR="00F658AA" w:rsidRPr="00F658AA" w:rsidRDefault="00F658AA" w:rsidP="00F65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37B1E" w:rsidRDefault="00837B1E" w:rsidP="00F658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837B1E" w:rsidRDefault="00837B1E">
      <w:pPr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br w:type="page"/>
      </w:r>
    </w:p>
    <w:p w:rsidR="00C01138" w:rsidRPr="00C01138" w:rsidRDefault="00C01138" w:rsidP="00C0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Программная система «</w:t>
      </w:r>
      <w:r w:rsidRPr="00C011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Escape</w:t>
      </w: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11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11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11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castle</w:t>
      </w: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представляет собой компьютерную игру жанра 2D </w:t>
      </w:r>
      <w:proofErr w:type="spellStart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rougelike</w:t>
      </w:r>
      <w:proofErr w:type="spellEnd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adventure</w:t>
      </w:r>
      <w:proofErr w:type="spellEnd"/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1138" w:rsidRPr="00C01138" w:rsidRDefault="00C01138" w:rsidP="00C0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138" w:rsidRPr="00C01138" w:rsidRDefault="00C01138" w:rsidP="00C0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документ содержит спецификации дизайна, включающие в себя:</w:t>
      </w:r>
    </w:p>
    <w:p w:rsidR="00C01138" w:rsidRPr="00C01138" w:rsidRDefault="00C01138" w:rsidP="00C0113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Архитектурно-контекстную диаграмму системы в целом</w:t>
      </w:r>
    </w:p>
    <w:p w:rsidR="00C01138" w:rsidRPr="00C01138" w:rsidRDefault="00C01138" w:rsidP="00C0113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Архитектурно-контекстную диаграммы подсистем</w:t>
      </w:r>
    </w:p>
    <w:p w:rsidR="00C01138" w:rsidRPr="00C01138" w:rsidRDefault="00C01138" w:rsidP="00C0113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наследования классов (по подсистемам)</w:t>
      </w:r>
    </w:p>
    <w:p w:rsidR="00C01138" w:rsidRPr="00C01138" w:rsidRDefault="00C01138" w:rsidP="00C0113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13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вызовов объектов (по подсистемам)</w:t>
      </w:r>
    </w:p>
    <w:p w:rsidR="009B480A" w:rsidRPr="009B480A" w:rsidRDefault="009B48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D4CF0" w:rsidRPr="004D4CF0" w:rsidRDefault="009B480A" w:rsidP="004D4CF0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4C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Архитектурно-контекстная диаграмма системы</w:t>
      </w:r>
    </w:p>
    <w:p w:rsidR="004D4CF0" w:rsidRPr="004D4CF0" w:rsidRDefault="004864E0" w:rsidP="00BF56D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117.75pt">
            <v:imagedata r:id="rId5" o:title="Screenshot_3"/>
          </v:shape>
        </w:pict>
      </w:r>
    </w:p>
    <w:p w:rsidR="009B480A" w:rsidRDefault="00BF56D1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системы</w:t>
      </w:r>
    </w:p>
    <w:p w:rsidR="00BF56D1" w:rsidRDefault="00BF56D1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F56D1" w:rsidRPr="00C63756" w:rsidRDefault="006045E4" w:rsidP="00C63756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Выбор элемента игрового меню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нажатие кнопок меню: «Начать», «Выйти», «Игровой процесс», «Продолжить».</w:t>
      </w:r>
    </w:p>
    <w:p w:rsidR="006045E4" w:rsidRPr="00C63756" w:rsidRDefault="006045E4" w:rsidP="00C63756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Нажатие на управляющие кнопки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нажатие на кнопки клавиатуры: «↑», «→», «←», «↓», «</w:t>
      </w:r>
      <w:r w:rsidRPr="00C63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esc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4E62B3" w:rsidRPr="00C63756" w:rsidRDefault="004E62B3" w:rsidP="00C63756">
      <w:pPr>
        <w:pStyle w:val="a3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Состояние персонажа в игре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3756"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3756"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персонажа на игровом поле, количество оставшихся жизней.</w:t>
      </w:r>
    </w:p>
    <w:p w:rsidR="009B480A" w:rsidRPr="009B480A" w:rsidRDefault="009B480A" w:rsidP="009B4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Программный продукт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Escape</w:t>
      </w: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castle</w:t>
      </w:r>
      <w:r w:rsidRPr="009B4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следующих подсистем:</w:t>
      </w:r>
    </w:p>
    <w:p w:rsidR="009B480A" w:rsidRPr="009B480A" w:rsidRDefault="009B480A" w:rsidP="009B48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80A" w:rsidRPr="009B480A" w:rsidRDefault="004D4CF0" w:rsidP="009B480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меню</w:t>
      </w:r>
    </w:p>
    <w:p w:rsidR="009B480A" w:rsidRPr="009B480A" w:rsidRDefault="004D4CF0" w:rsidP="004D4CF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 персонажа</w:t>
      </w:r>
    </w:p>
    <w:p w:rsidR="009B480A" w:rsidRPr="009B480A" w:rsidRDefault="004D4CF0" w:rsidP="009B480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 монстров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 Архитектурно контекстная диаграмма подсис</w:t>
      </w:r>
      <w:r w:rsidR="004D4C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Default="004864E0" w:rsidP="004D4C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pict>
          <v:shape id="_x0000_i1025" type="#_x0000_t75" style="width:440.25pt;height:99.75pt">
            <v:imagedata r:id="rId6" o:title="Игровое меню"/>
          </v:shape>
        </w:pict>
      </w:r>
    </w:p>
    <w:p w:rsidR="00C76379" w:rsidRDefault="00C76379" w:rsidP="004D4C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C76379" w:rsidRPr="00C76379" w:rsidRDefault="00C76379" w:rsidP="00C76379">
      <w:pPr>
        <w:pStyle w:val="a3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Выбор элемента игрового меню 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нажатие кнопок меню: «Начать», «Выйти», «Игровой процесс», «Продолжить».</w:t>
      </w:r>
    </w:p>
    <w:p w:rsidR="00C76379" w:rsidRPr="00C76379" w:rsidRDefault="00C76379" w:rsidP="00C76379">
      <w:pPr>
        <w:pStyle w:val="a3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Обучение игровому процессу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правила игры и описание управляющих кнопок.</w:t>
      </w: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9B480A" w:rsidRPr="009B480A" w:rsidRDefault="009B480A" w:rsidP="00C76379">
      <w:p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2.2. Диаграмма наследования классов подсистемы «</w:t>
      </w:r>
      <w:r w:rsidR="004D4C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 Диаграммы вызовов объектов подсистемы «</w:t>
      </w:r>
      <w:r w:rsidR="004D4C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Игровое меню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9B480A" w:rsidRPr="009B480A" w:rsidRDefault="009B480A" w:rsidP="009B48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Default="004864E0" w:rsidP="004D4C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pict>
          <v:shape id="_x0000_i1026" type="#_x0000_t75" style="width:449.25pt;height:93pt">
            <v:imagedata r:id="rId7" o:title="Движение персонажа"/>
          </v:shape>
        </w:pict>
      </w:r>
    </w:p>
    <w:p w:rsidR="003A2151" w:rsidRDefault="003A2151" w:rsidP="003A21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«Движение персонажа»</w:t>
      </w:r>
    </w:p>
    <w:p w:rsidR="003A2151" w:rsidRDefault="003A2151" w:rsidP="003A21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2151" w:rsidRPr="00C63756" w:rsidRDefault="003A2151" w:rsidP="003A2151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Нажатие на управляющие кнопки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нажатие на кнопки клавиатуры: «↑», «→», «←», «↓», «</w:t>
      </w:r>
      <w:r w:rsidRPr="00C637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esc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F55EB7" w:rsidRPr="003A2151" w:rsidRDefault="003A2151" w:rsidP="004D4CF0">
      <w:pPr>
        <w:pStyle w:val="a3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7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Состояние персонажа в игре</w:t>
      </w:r>
      <w:r w:rsidRPr="00C63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положение персонажа на игровом поле, количество оставшихся жизней.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персонажа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.1. Архитектурно контекстная диаграмма подсис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темы «Движение монстров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864E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pict>
          <v:shape id="_x0000_i1027" type="#_x0000_t75" style="width:467.25pt;height:85.5pt">
            <v:imagedata r:id="rId8" o:title="Движение монстров"/>
          </v:shape>
        </w:pict>
      </w:r>
    </w:p>
    <w:p w:rsidR="004D4CF0" w:rsidRDefault="00C76379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архитектурно-контекстной диаграммы подсистемы «Движение монстров»</w:t>
      </w:r>
    </w:p>
    <w:p w:rsidR="00C76379" w:rsidRPr="00C76379" w:rsidRDefault="00C76379" w:rsidP="00C76379">
      <w:pPr>
        <w:pStyle w:val="a3"/>
        <w:numPr>
          <w:ilvl w:val="0"/>
          <w:numId w:val="10"/>
        </w:num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Расположение относительно препятствий 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положение относительно стен, ящиков и игрока.</w:t>
      </w:r>
    </w:p>
    <w:p w:rsidR="00C76379" w:rsidRPr="00C76379" w:rsidRDefault="00C76379" w:rsidP="00C76379">
      <w:pPr>
        <w:pStyle w:val="a3"/>
        <w:numPr>
          <w:ilvl w:val="0"/>
          <w:numId w:val="10"/>
        </w:num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63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Перемещение монстра </w:t>
      </w:r>
      <w:r w:rsidRPr="00C7637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направление перемещения монстра и длительность перемещения до следующего изменения направления.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Диаграмма наследования классов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монстров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.3. Диаграммы вызовов объектов подсистемы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Движение монстров</w:t>
      </w: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4CF0" w:rsidRPr="009B480A" w:rsidRDefault="004D4CF0" w:rsidP="004D4C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8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B33084" w:rsidRPr="009B480A" w:rsidRDefault="00B33084" w:rsidP="009B480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sectPr w:rsidR="00B33084" w:rsidRPr="009B4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774F7"/>
    <w:multiLevelType w:val="hybridMultilevel"/>
    <w:tmpl w:val="0FA0C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FD7AD0"/>
    <w:multiLevelType w:val="multilevel"/>
    <w:tmpl w:val="CE5402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946634"/>
    <w:multiLevelType w:val="hybridMultilevel"/>
    <w:tmpl w:val="5D18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F7C92"/>
    <w:multiLevelType w:val="hybridMultilevel"/>
    <w:tmpl w:val="53823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C1863"/>
    <w:multiLevelType w:val="hybridMultilevel"/>
    <w:tmpl w:val="631236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DD1D0A"/>
    <w:multiLevelType w:val="hybridMultilevel"/>
    <w:tmpl w:val="A4CA7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23"/>
    <w:rsid w:val="003A2151"/>
    <w:rsid w:val="004864E0"/>
    <w:rsid w:val="004D4CF0"/>
    <w:rsid w:val="004E62B3"/>
    <w:rsid w:val="006045E4"/>
    <w:rsid w:val="00837B1E"/>
    <w:rsid w:val="00907423"/>
    <w:rsid w:val="009B480A"/>
    <w:rsid w:val="00B33084"/>
    <w:rsid w:val="00B673B0"/>
    <w:rsid w:val="00BF56D1"/>
    <w:rsid w:val="00C01138"/>
    <w:rsid w:val="00C63756"/>
    <w:rsid w:val="00C76379"/>
    <w:rsid w:val="00F55EB7"/>
    <w:rsid w:val="00F6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0C211-6BB0-4FBC-9A4F-3A1D2288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3B0"/>
    <w:pPr>
      <w:keepNext/>
      <w:keepLines/>
      <w:numPr>
        <w:numId w:val="4"/>
      </w:numPr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673B0"/>
    <w:pPr>
      <w:keepNext/>
      <w:keepLines/>
      <w:numPr>
        <w:ilvl w:val="1"/>
        <w:numId w:val="4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673B0"/>
    <w:pPr>
      <w:keepNext/>
      <w:keepLines/>
      <w:numPr>
        <w:ilvl w:val="2"/>
        <w:numId w:val="4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673B0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3B0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673B0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673B0"/>
    <w:rPr>
      <w:rFonts w:ascii="Times New Roman" w:eastAsiaTheme="majorEastAsia" w:hAnsi="Times New Roman" w:cstheme="majorBidi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B673B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a3">
    <w:name w:val="List Paragraph"/>
    <w:basedOn w:val="a"/>
    <w:uiPriority w:val="34"/>
    <w:qFormat/>
    <w:rsid w:val="009B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Elmina Ross</dc:creator>
  <cp:keywords/>
  <dc:description/>
  <cp:lastModifiedBy>Екатерина Шайнурова</cp:lastModifiedBy>
  <cp:revision>12</cp:revision>
  <dcterms:created xsi:type="dcterms:W3CDTF">2015-10-27T06:31:00Z</dcterms:created>
  <dcterms:modified xsi:type="dcterms:W3CDTF">2015-10-28T09:02:00Z</dcterms:modified>
</cp:coreProperties>
</file>