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227082" w14:textId="77777777" w:rsidR="00347BA2" w:rsidRDefault="00000000">
      <w:pPr>
        <w:pStyle w:val="Title"/>
      </w:pPr>
      <w:r>
        <w:t>SEO Strategy</w:t>
      </w:r>
    </w:p>
    <w:p w14:paraId="4142F435" w14:textId="77777777" w:rsidR="00347BA2" w:rsidRDefault="00000000">
      <w:pPr>
        <w:spacing w:after="400"/>
        <w:jc w:val="center"/>
      </w:pPr>
      <w:r>
        <w:rPr>
          <w:color w:val="666666"/>
          <w:sz w:val="28"/>
          <w:szCs w:val="28"/>
        </w:rPr>
        <w:t>Ranking for UAE Professional Events with Zero Budget</w:t>
      </w:r>
    </w:p>
    <w:p w14:paraId="409F6BF2" w14:textId="77777777" w:rsidR="00347BA2" w:rsidRDefault="00000000">
      <w:pPr>
        <w:pStyle w:val="Heading1"/>
      </w:pPr>
      <w:r>
        <w:t>The Problem: Event Cards Don't Rank</w:t>
      </w:r>
    </w:p>
    <w:p w14:paraId="3EFD02D3" w14:textId="77777777" w:rsidR="00347BA2" w:rsidRDefault="00000000">
      <w:pPr>
        <w:spacing w:after="200"/>
      </w:pPr>
      <w:r>
        <w:t>You're right — a page with event cards showing venue, date, and title won't rank. Google doesn't reward thin content, and event listings are by definition thin: minimal text, high duplication across sites, and no unique value. The competitors who rank (AllConferenceAlert, Eventbrite, Platinumlist) have years of domain authority you can't quickly match.</w:t>
      </w:r>
    </w:p>
    <w:p w14:paraId="0B621F50" w14:textId="77777777" w:rsidR="00347BA2" w:rsidRDefault="00000000">
      <w:pPr>
        <w:spacing w:after="100"/>
      </w:pPr>
      <w:r>
        <w:rPr>
          <w:b/>
          <w:bCs/>
        </w:rPr>
        <w:t xml:space="preserve">The solution: </w:t>
      </w:r>
      <w:r>
        <w:t>Build content layers around your event data. The events are the foundation, but the SEO traffic comes from content that wraps those events in searchable, valuable pages.</w:t>
      </w:r>
    </w:p>
    <w:p w14:paraId="4E57FE8D" w14:textId="77777777" w:rsidR="00347BA2" w:rsidRDefault="00000000">
      <w:pPr>
        <w:pStyle w:val="Heading1"/>
      </w:pPr>
      <w:r>
        <w:t>Competitive Landscape Analysis</w:t>
      </w:r>
    </w:p>
    <w:p w14:paraId="20CD53CC" w14:textId="77777777" w:rsidR="00347BA2" w:rsidRDefault="00000000">
      <w:pPr>
        <w:spacing w:after="100"/>
      </w:pPr>
      <w:r>
        <w:t>Based on search research, here's who ranks for UAE event keywords: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9"/>
        <w:gridCol w:w="2061"/>
        <w:gridCol w:w="2112"/>
        <w:gridCol w:w="2422"/>
      </w:tblGrid>
      <w:tr w:rsidR="00347BA2" w14:paraId="75F16F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</w:tcPr>
          <w:p w14:paraId="00147428" w14:textId="77777777" w:rsidR="00347B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Competitor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</w:tcPr>
          <w:p w14:paraId="2BB8DB1B" w14:textId="77777777" w:rsidR="00347B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Strength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</w:tcPr>
          <w:p w14:paraId="6DBA539A" w14:textId="77777777" w:rsidR="00347B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Weakness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</w:tcPr>
          <w:p w14:paraId="20263CA6" w14:textId="77777777" w:rsidR="00347B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Your Opportunity</w:t>
            </w:r>
          </w:p>
        </w:tc>
      </w:tr>
      <w:tr w:rsidR="00347BA2" w14:paraId="4EF995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613165" w14:textId="77777777" w:rsidR="00347BA2" w:rsidRDefault="00000000">
            <w:r>
              <w:t>AllConferenceAlert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0C171" w14:textId="77777777" w:rsidR="00347BA2" w:rsidRDefault="00000000">
            <w:r>
              <w:t>High DA, global reach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F9C60B" w14:textId="77777777" w:rsidR="00347BA2" w:rsidRDefault="00000000">
            <w:r>
              <w:t>Academic focus, not pros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F8477" w14:textId="77777777" w:rsidR="00347BA2" w:rsidRDefault="00000000">
            <w:r>
              <w:t>"Business" events ignored</w:t>
            </w:r>
          </w:p>
        </w:tc>
      </w:tr>
      <w:tr w:rsidR="00347BA2" w14:paraId="755B50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E3B2E0" w14:textId="77777777" w:rsidR="00347BA2" w:rsidRDefault="00000000">
            <w:r>
              <w:t>Eventbrite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522E04" w14:textId="77777777" w:rsidR="00347BA2" w:rsidRDefault="00000000">
            <w:r>
              <w:t>Massive authority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C25D8" w14:textId="77777777" w:rsidR="00347BA2" w:rsidRDefault="00000000">
            <w:r>
              <w:t>Mixed with entertainment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04B9DD" w14:textId="77777777" w:rsidR="00347BA2" w:rsidRDefault="00000000">
            <w:r>
              <w:t>"Professional only" filter</w:t>
            </w:r>
          </w:p>
        </w:tc>
      </w:tr>
      <w:tr w:rsidR="00347BA2" w14:paraId="686543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3738BD" w14:textId="77777777" w:rsidR="00347BA2" w:rsidRDefault="00000000">
            <w:r>
              <w:t>Platinumlist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887F1B" w14:textId="77777777" w:rsidR="00347BA2" w:rsidRDefault="00000000">
            <w:r>
              <w:t>UAE native, strong SEO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80FD7C" w14:textId="77777777" w:rsidR="00347BA2" w:rsidRDefault="00000000">
            <w:r>
              <w:t>Entertainment heavy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894D40" w14:textId="77777777" w:rsidR="00347BA2" w:rsidRDefault="00000000">
            <w:r>
              <w:t>B2B/professional niche</w:t>
            </w:r>
          </w:p>
        </w:tc>
      </w:tr>
      <w:tr w:rsidR="00347BA2" w14:paraId="3E95A5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DB68A3" w14:textId="77777777" w:rsidR="00347BA2" w:rsidRDefault="00000000">
            <w:r>
              <w:t>Individual events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49E53E" w14:textId="77777777" w:rsidR="00347BA2" w:rsidRDefault="00000000">
            <w:r>
              <w:t>Own their event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EC65ED" w14:textId="77777777" w:rsidR="00347BA2" w:rsidRDefault="00000000">
            <w:r>
              <w:t>No aggregation value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EE5E1" w14:textId="77777777" w:rsidR="00347BA2" w:rsidRDefault="00000000">
            <w:r>
              <w:t>Calendar/comparison content</w:t>
            </w:r>
          </w:p>
        </w:tc>
      </w:tr>
    </w:tbl>
    <w:p w14:paraId="0E03D6BC" w14:textId="77777777" w:rsidR="00347BA2" w:rsidRDefault="00000000">
      <w:pPr>
        <w:pStyle w:val="Heading1"/>
      </w:pPr>
      <w:r>
        <w:t>Keyword Strategy: The Long-Tail Approach</w:t>
      </w:r>
    </w:p>
    <w:p w14:paraId="4451935C" w14:textId="77777777" w:rsidR="00347BA2" w:rsidRDefault="00000000">
      <w:pPr>
        <w:spacing w:after="100"/>
      </w:pPr>
      <w:r>
        <w:t>You can't win "Dubai events" — that's a 10-year, million-dollar battle. Instead, target specific long-tail queries where competition is low but intent is high.</w:t>
      </w:r>
    </w:p>
    <w:p w14:paraId="088EF895" w14:textId="77777777" w:rsidR="00347BA2" w:rsidRDefault="00000000">
      <w:pPr>
        <w:pStyle w:val="Heading2"/>
      </w:pPr>
      <w:r>
        <w:t>Tier 1: Low Competition, High Intent (Win in 3-6 months)</w:t>
      </w:r>
    </w:p>
    <w:p w14:paraId="6FE31C88" w14:textId="77777777" w:rsidR="00347BA2" w:rsidRDefault="00000000">
      <w:pPr>
        <w:spacing w:after="50"/>
      </w:pPr>
      <w:r>
        <w:t>These keywords have few dedicated pages targeting them: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2262"/>
        <w:gridCol w:w="2265"/>
      </w:tblGrid>
      <w:tr w:rsidR="00347BA2" w14:paraId="01DF44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</w:tcPr>
          <w:p w14:paraId="76CA7448" w14:textId="77777777" w:rsidR="00347B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Keyword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</w:tcPr>
          <w:p w14:paraId="4FDBD721" w14:textId="77777777" w:rsidR="00347B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Est. Monthly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</w:tcPr>
          <w:p w14:paraId="3FD8F943" w14:textId="77777777" w:rsidR="00347B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Page Type</w:t>
            </w:r>
          </w:p>
        </w:tc>
      </w:tr>
      <w:tr w:rsidR="00347BA2" w14:paraId="107EFA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620E6D" w14:textId="77777777" w:rsidR="00347BA2" w:rsidRDefault="00000000">
            <w:r>
              <w:t>UAE healthcare conferences 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D06F9F" w14:textId="77777777" w:rsidR="00347BA2" w:rsidRDefault="00000000">
            <w:pPr>
              <w:jc w:val="center"/>
            </w:pPr>
            <w:r>
              <w:t>50-100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5719A1" w14:textId="77777777" w:rsidR="00347BA2" w:rsidRDefault="00000000">
            <w:r>
              <w:t>Calendar page</w:t>
            </w:r>
          </w:p>
        </w:tc>
      </w:tr>
      <w:tr w:rsidR="00347BA2" w14:paraId="7275A6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59DF44" w14:textId="77777777" w:rsidR="00347BA2" w:rsidRDefault="00000000">
            <w:r>
              <w:t>Dubai medical events calendar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D73254" w14:textId="77777777" w:rsidR="00347BA2" w:rsidRDefault="00000000">
            <w:pPr>
              <w:jc w:val="center"/>
            </w:pPr>
            <w:r>
              <w:t>30-50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2BFD1" w14:textId="77777777" w:rsidR="00347BA2" w:rsidRDefault="00000000">
            <w:r>
              <w:t>Calendar page</w:t>
            </w:r>
          </w:p>
        </w:tc>
      </w:tr>
      <w:tr w:rsidR="00347BA2" w14:paraId="69D207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739E87" w14:textId="77777777" w:rsidR="00347BA2" w:rsidRDefault="00000000">
            <w:r>
              <w:t>DIFC networking events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9566CD" w14:textId="77777777" w:rsidR="00347BA2" w:rsidRDefault="00000000">
            <w:pPr>
              <w:jc w:val="center"/>
            </w:pPr>
            <w:r>
              <w:t>20-40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95A46F" w14:textId="77777777" w:rsidR="00347BA2" w:rsidRDefault="00000000">
            <w:r>
              <w:t>Location page</w:t>
            </w:r>
          </w:p>
        </w:tc>
      </w:tr>
      <w:tr w:rsidR="00347BA2" w14:paraId="1FF47E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7B3BAC" w14:textId="77777777" w:rsidR="00347BA2" w:rsidRDefault="00000000">
            <w:r>
              <w:t>free professional events Dubai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AD1851" w14:textId="77777777" w:rsidR="00347BA2" w:rsidRDefault="00000000">
            <w:pPr>
              <w:jc w:val="center"/>
            </w:pPr>
            <w:r>
              <w:t>30-60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8AA54E" w14:textId="77777777" w:rsidR="00347BA2" w:rsidRDefault="00000000">
            <w:r>
              <w:t>Filtered list</w:t>
            </w:r>
          </w:p>
        </w:tc>
      </w:tr>
      <w:tr w:rsidR="00347BA2" w14:paraId="140620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B5F88F" w14:textId="77777777" w:rsidR="00347BA2" w:rsidRDefault="00000000">
            <w:r>
              <w:t>Abu Dhabi finance summit 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0D2ABD" w14:textId="77777777" w:rsidR="00347BA2" w:rsidRDefault="00000000">
            <w:pPr>
              <w:jc w:val="center"/>
            </w:pPr>
            <w:r>
              <w:t>20-40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2D759F" w14:textId="77777777" w:rsidR="00347BA2" w:rsidRDefault="00000000">
            <w:r>
              <w:t>Blog post</w:t>
            </w:r>
          </w:p>
        </w:tc>
      </w:tr>
      <w:tr w:rsidR="00347BA2" w14:paraId="49665B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289349" w14:textId="77777777" w:rsidR="00347BA2" w:rsidRDefault="00000000">
            <w:r>
              <w:t>HR conferences UAE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A723CD" w14:textId="77777777" w:rsidR="00347BA2" w:rsidRDefault="00000000">
            <w:pPr>
              <w:jc w:val="center"/>
            </w:pPr>
            <w:r>
              <w:t>20-30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151F80" w14:textId="77777777" w:rsidR="00347BA2" w:rsidRDefault="00000000">
            <w:r>
              <w:t>Category page</w:t>
            </w:r>
          </w:p>
        </w:tc>
      </w:tr>
      <w:tr w:rsidR="00347BA2" w14:paraId="2C677E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E05DB1" w14:textId="77777777" w:rsidR="00347BA2" w:rsidRDefault="00000000">
            <w:r>
              <w:t>legal seminars Dubai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775906" w14:textId="77777777" w:rsidR="00347BA2" w:rsidRDefault="00000000">
            <w:pPr>
              <w:jc w:val="center"/>
            </w:pPr>
            <w:r>
              <w:t>10-20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9EE943" w14:textId="77777777" w:rsidR="00347BA2" w:rsidRDefault="00000000">
            <w:r>
              <w:t>Category page</w:t>
            </w:r>
          </w:p>
        </w:tc>
      </w:tr>
      <w:tr w:rsidR="00347BA2" w14:paraId="3A2F75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5A2EA8" w14:textId="77777777" w:rsidR="00347BA2" w:rsidRDefault="00000000">
            <w:r>
              <w:t>CME events Dubai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BC9649" w14:textId="77777777" w:rsidR="00347BA2" w:rsidRDefault="00000000">
            <w:pPr>
              <w:jc w:val="center"/>
            </w:pPr>
            <w:r>
              <w:t>30-50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DE2B49" w14:textId="77777777" w:rsidR="00347BA2" w:rsidRDefault="00000000">
            <w:r>
              <w:t>Specialty page</w:t>
            </w:r>
          </w:p>
        </w:tc>
      </w:tr>
    </w:tbl>
    <w:p w14:paraId="49B2CB88" w14:textId="77777777" w:rsidR="00347BA2" w:rsidRDefault="00000000">
      <w:pPr>
        <w:pStyle w:val="Heading2"/>
      </w:pPr>
      <w:r>
        <w:t>Tier 2: Medium Competition (Win in 6-12 months)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2262"/>
        <w:gridCol w:w="2265"/>
      </w:tblGrid>
      <w:tr w:rsidR="00347BA2" w14:paraId="7CAE7D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</w:tcPr>
          <w:p w14:paraId="6B36F6B9" w14:textId="77777777" w:rsidR="00347BA2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Keyword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</w:tcPr>
          <w:p w14:paraId="36A3FAA3" w14:textId="77777777" w:rsidR="00347B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Est. Monthly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</w:tcPr>
          <w:p w14:paraId="4BD31A8D" w14:textId="77777777" w:rsidR="00347B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Page Type</w:t>
            </w:r>
          </w:p>
        </w:tc>
      </w:tr>
      <w:tr w:rsidR="00347BA2" w14:paraId="41F812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4D4AE" w14:textId="77777777" w:rsidR="00347BA2" w:rsidRDefault="00000000">
            <w:r>
              <w:t>Dubai tech conferences 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5FED01" w14:textId="77777777" w:rsidR="00347BA2" w:rsidRDefault="00000000">
            <w:pPr>
              <w:jc w:val="center"/>
            </w:pPr>
            <w:r>
              <w:t>100-200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141860" w14:textId="77777777" w:rsidR="00347BA2" w:rsidRDefault="00000000">
            <w:r>
              <w:t>Ultimate guide</w:t>
            </w:r>
          </w:p>
        </w:tc>
      </w:tr>
      <w:tr w:rsidR="00347BA2" w14:paraId="52B8EA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FD2DFA" w14:textId="77777777" w:rsidR="00347BA2" w:rsidRDefault="00000000">
            <w:r>
              <w:t>Dubai fintech events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D9C741" w14:textId="77777777" w:rsidR="00347BA2" w:rsidRDefault="00000000">
            <w:pPr>
              <w:jc w:val="center"/>
            </w:pPr>
            <w:r>
              <w:t>80-150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DF6FC" w14:textId="77777777" w:rsidR="00347BA2" w:rsidRDefault="00000000">
            <w:r>
              <w:t>Category + blog</w:t>
            </w:r>
          </w:p>
        </w:tc>
      </w:tr>
      <w:tr w:rsidR="00347BA2" w14:paraId="1BBF66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0453FF" w14:textId="77777777" w:rsidR="00347BA2" w:rsidRDefault="00000000">
            <w:r>
              <w:t>networking events Dubai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171F6D" w14:textId="77777777" w:rsidR="00347BA2" w:rsidRDefault="00000000">
            <w:pPr>
              <w:jc w:val="center"/>
            </w:pPr>
            <w:r>
              <w:t>150-300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1D5E81" w14:textId="77777777" w:rsidR="00347BA2" w:rsidRDefault="00000000">
            <w:r>
              <w:t>Hub page</w:t>
            </w:r>
          </w:p>
        </w:tc>
      </w:tr>
      <w:tr w:rsidR="00347BA2" w14:paraId="5087A1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D60FE6" w14:textId="77777777" w:rsidR="00347BA2" w:rsidRDefault="00000000">
            <w:r>
              <w:t>business conferences UAE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2CA1DA" w14:textId="77777777" w:rsidR="00347BA2" w:rsidRDefault="00000000">
            <w:pPr>
              <w:jc w:val="center"/>
            </w:pPr>
            <w:r>
              <w:t>100-200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4A03FC" w14:textId="77777777" w:rsidR="00347BA2" w:rsidRDefault="00000000">
            <w:r>
              <w:t>Landing page</w:t>
            </w:r>
          </w:p>
        </w:tc>
      </w:tr>
    </w:tbl>
    <w:p w14:paraId="7E4E8C18" w14:textId="77777777" w:rsidR="00347BA2" w:rsidRDefault="00000000">
      <w:r>
        <w:br w:type="page"/>
      </w:r>
    </w:p>
    <w:p w14:paraId="2661730D" w14:textId="77777777" w:rsidR="00347BA2" w:rsidRDefault="00000000">
      <w:pPr>
        <w:pStyle w:val="Heading1"/>
      </w:pPr>
      <w:r>
        <w:lastRenderedPageBreak/>
        <w:t>Content Architecture: Layers That Rank</w:t>
      </w:r>
    </w:p>
    <w:p w14:paraId="038776CB" w14:textId="77777777" w:rsidR="00347BA2" w:rsidRDefault="00000000">
      <w:pPr>
        <w:spacing w:after="100"/>
      </w:pPr>
      <w:r>
        <w:t>Your site needs 4 content layers. Each serves a different SEO purpose:</w:t>
      </w:r>
    </w:p>
    <w:p w14:paraId="7EE4FEA4" w14:textId="77777777" w:rsidR="00347BA2" w:rsidRDefault="00000000">
      <w:pPr>
        <w:pStyle w:val="Heading2"/>
      </w:pPr>
      <w:r>
        <w:t>Layer 1: Event Cards (Foundation — No Direct SEO Value)</w:t>
      </w:r>
    </w:p>
    <w:p w14:paraId="3209E2EC" w14:textId="77777777" w:rsidR="00347BA2" w:rsidRDefault="00000000">
      <w:pPr>
        <w:spacing w:after="100"/>
      </w:pPr>
      <w:r>
        <w:t>These are your scraped events. They provide data but won't rank alone.</w:t>
      </w:r>
    </w:p>
    <w:p w14:paraId="40534FA0" w14:textId="77777777" w:rsidR="00347BA2" w:rsidRDefault="00000000">
      <w:pPr>
        <w:shd w:val="clear" w:color="auto" w:fill="F3F4F6"/>
        <w:spacing w:after="50"/>
      </w:pPr>
      <w:r>
        <w:rPr>
          <w:rFonts w:ascii="Courier New" w:eastAsia="Courier New" w:hAnsi="Courier New" w:cs="Courier New"/>
          <w:sz w:val="20"/>
          <w:szCs w:val="20"/>
        </w:rPr>
        <w:t>/events/[slug]</w:t>
      </w:r>
    </w:p>
    <w:p w14:paraId="57228970" w14:textId="77777777" w:rsidR="00347BA2" w:rsidRDefault="00000000">
      <w:pPr>
        <w:shd w:val="clear" w:color="auto" w:fill="F3F4F6"/>
        <w:spacing w:after="100"/>
      </w:pPr>
      <w:r>
        <w:rPr>
          <w:rFonts w:ascii="Courier New" w:eastAsia="Courier New" w:hAnsi="Courier New" w:cs="Courier New"/>
          <w:sz w:val="20"/>
          <w:szCs w:val="20"/>
        </w:rPr>
        <w:t>Example: /events/dubai-fintech-summit-2025</w:t>
      </w:r>
    </w:p>
    <w:p w14:paraId="62FF5F22" w14:textId="77777777" w:rsidR="00347BA2" w:rsidRDefault="00000000">
      <w:pPr>
        <w:spacing w:after="100"/>
      </w:pPr>
      <w:r>
        <w:rPr>
          <w:b/>
          <w:bCs/>
        </w:rPr>
        <w:t xml:space="preserve">SEO elements to include: </w:t>
      </w:r>
    </w:p>
    <w:p w14:paraId="79F18632" w14:textId="77777777" w:rsidR="00347BA2" w:rsidRDefault="00000000">
      <w:pPr>
        <w:pStyle w:val="ListParagraph"/>
        <w:numPr>
          <w:ilvl w:val="0"/>
          <w:numId w:val="2"/>
        </w:numPr>
      </w:pPr>
      <w:r>
        <w:t>Structured data (Event schema) — essential for rich snippets</w:t>
      </w:r>
    </w:p>
    <w:p w14:paraId="41B62D1E" w14:textId="77777777" w:rsidR="00347BA2" w:rsidRDefault="00000000">
      <w:pPr>
        <w:pStyle w:val="ListParagraph"/>
        <w:numPr>
          <w:ilvl w:val="0"/>
          <w:numId w:val="2"/>
        </w:numPr>
      </w:pPr>
      <w:r>
        <w:t>Unique meta title: "[Event Name] — Date, Venue, Registration | UAE Pro Events"</w:t>
      </w:r>
    </w:p>
    <w:p w14:paraId="04EDA29B" w14:textId="77777777" w:rsidR="00347BA2" w:rsidRDefault="00000000">
      <w:pPr>
        <w:pStyle w:val="ListParagraph"/>
        <w:numPr>
          <w:ilvl w:val="0"/>
          <w:numId w:val="2"/>
        </w:numPr>
      </w:pPr>
      <w:r>
        <w:t>200+ word description (expand scraped data with context)</w:t>
      </w:r>
    </w:p>
    <w:p w14:paraId="2B83CB75" w14:textId="77777777" w:rsidR="00347BA2" w:rsidRDefault="00000000">
      <w:pPr>
        <w:pStyle w:val="ListParagraph"/>
        <w:numPr>
          <w:ilvl w:val="0"/>
          <w:numId w:val="2"/>
        </w:numPr>
        <w:spacing w:after="200"/>
      </w:pPr>
      <w:r>
        <w:t>Related events section (internal links)</w:t>
      </w:r>
    </w:p>
    <w:p w14:paraId="7A21155A" w14:textId="77777777" w:rsidR="00347BA2" w:rsidRDefault="00000000">
      <w:pPr>
        <w:pStyle w:val="Heading2"/>
      </w:pPr>
      <w:r>
        <w:t>Layer 2: Category Pages (Primary SEO Targets)</w:t>
      </w:r>
    </w:p>
    <w:p w14:paraId="623D1355" w14:textId="77777777" w:rsidR="00347BA2" w:rsidRDefault="00000000">
      <w:pPr>
        <w:spacing w:after="100"/>
      </w:pPr>
      <w:r>
        <w:t>These aggregate events by vertical and are your main ranking pages.</w:t>
      </w:r>
    </w:p>
    <w:p w14:paraId="5C1B849C" w14:textId="77777777" w:rsidR="00347BA2" w:rsidRDefault="00000000">
      <w:pPr>
        <w:shd w:val="clear" w:color="auto" w:fill="F3F4F6"/>
        <w:spacing w:after="50"/>
      </w:pPr>
      <w:r>
        <w:rPr>
          <w:rFonts w:ascii="Courier New" w:eastAsia="Courier New" w:hAnsi="Courier New" w:cs="Courier New"/>
          <w:sz w:val="20"/>
          <w:szCs w:val="20"/>
        </w:rPr>
        <w:t>/healthcare</w:t>
      </w:r>
    </w:p>
    <w:p w14:paraId="26BB419F" w14:textId="77777777" w:rsidR="00347BA2" w:rsidRDefault="00000000">
      <w:pPr>
        <w:shd w:val="clear" w:color="auto" w:fill="F3F4F6"/>
        <w:spacing w:after="50"/>
      </w:pPr>
      <w:r>
        <w:rPr>
          <w:rFonts w:ascii="Courier New" w:eastAsia="Courier New" w:hAnsi="Courier New" w:cs="Courier New"/>
          <w:sz w:val="20"/>
          <w:szCs w:val="20"/>
        </w:rPr>
        <w:t>/fintech</w:t>
      </w:r>
    </w:p>
    <w:p w14:paraId="78D12848" w14:textId="77777777" w:rsidR="00347BA2" w:rsidRDefault="00000000">
      <w:pPr>
        <w:shd w:val="clear" w:color="auto" w:fill="F3F4F6"/>
        <w:spacing w:after="50"/>
      </w:pPr>
      <w:r>
        <w:rPr>
          <w:rFonts w:ascii="Courier New" w:eastAsia="Courier New" w:hAnsi="Courier New" w:cs="Courier New"/>
          <w:sz w:val="20"/>
          <w:szCs w:val="20"/>
        </w:rPr>
        <w:t>/technology</w:t>
      </w:r>
    </w:p>
    <w:p w14:paraId="0B0342DA" w14:textId="77777777" w:rsidR="00347BA2" w:rsidRDefault="00000000">
      <w:pPr>
        <w:shd w:val="clear" w:color="auto" w:fill="F3F4F6"/>
        <w:spacing w:after="100"/>
      </w:pPr>
      <w:r>
        <w:rPr>
          <w:rFonts w:ascii="Courier New" w:eastAsia="Courier New" w:hAnsi="Courier New" w:cs="Courier New"/>
          <w:sz w:val="20"/>
          <w:szCs w:val="20"/>
        </w:rPr>
        <w:t>/legal</w:t>
      </w:r>
    </w:p>
    <w:p w14:paraId="17285FDE" w14:textId="77777777" w:rsidR="00347BA2" w:rsidRDefault="00000000">
      <w:pPr>
        <w:spacing w:after="100"/>
      </w:pPr>
      <w:r>
        <w:rPr>
          <w:b/>
          <w:bCs/>
        </w:rPr>
        <w:t xml:space="preserve">What makes these rank: </w:t>
      </w:r>
    </w:p>
    <w:p w14:paraId="02F283BF" w14:textId="77777777" w:rsidR="00347BA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Intro paragraph (150-200 words): </w:t>
      </w:r>
      <w:r>
        <w:t>"Looking for healthcare conferences in the UAE? We track every medical event, CME seminar, and healthcare summit across Dubai, Abu Dhabi, and all Emirates..."</w:t>
      </w:r>
    </w:p>
    <w:p w14:paraId="2CB4DD6D" w14:textId="77777777" w:rsidR="00347BA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Filter sidebar: </w:t>
      </w:r>
      <w:r>
        <w:t>Date range, emirate, free/paid, event type</w:t>
      </w:r>
    </w:p>
    <w:p w14:paraId="319F6A6E" w14:textId="77777777" w:rsidR="00347BA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Event listings: </w:t>
      </w:r>
      <w:r>
        <w:t>Dynamic, always current</w:t>
      </w:r>
    </w:p>
    <w:p w14:paraId="4BC2C18C" w14:textId="77777777" w:rsidR="00347BA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FAQ section (bottom of page): </w:t>
      </w:r>
      <w:r>
        <w:t>5-7 questions about the category</w:t>
      </w:r>
    </w:p>
    <w:p w14:paraId="0987EB8F" w14:textId="77777777" w:rsidR="00347BA2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Related blog posts: </w:t>
      </w:r>
      <w:r>
        <w:t>Links to your content pieces</w:t>
      </w:r>
    </w:p>
    <w:p w14:paraId="3E647C4E" w14:textId="77777777" w:rsidR="00347BA2" w:rsidRDefault="00000000">
      <w:pPr>
        <w:pStyle w:val="Heading2"/>
      </w:pPr>
      <w:r>
        <w:t>Layer 3: Blog Posts (Traffic Magnets)</w:t>
      </w:r>
    </w:p>
    <w:p w14:paraId="30018E62" w14:textId="77777777" w:rsidR="00347BA2" w:rsidRDefault="00000000">
      <w:pPr>
        <w:spacing w:after="100"/>
      </w:pPr>
      <w:r>
        <w:t>These target specific long-tail keywords and link to category pages.</w:t>
      </w:r>
    </w:p>
    <w:p w14:paraId="46C01B78" w14:textId="77777777" w:rsidR="00347BA2" w:rsidRDefault="00000000">
      <w:pPr>
        <w:spacing w:after="100"/>
      </w:pPr>
      <w:r>
        <w:rPr>
          <w:b/>
          <w:bCs/>
        </w:rPr>
        <w:t xml:space="preserve">Content types that work: 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3010"/>
        <w:gridCol w:w="3007"/>
      </w:tblGrid>
      <w:tr w:rsidR="00347BA2" w14:paraId="0F27DA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</w:tcPr>
          <w:p w14:paraId="52EAAA93" w14:textId="77777777" w:rsidR="00347B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Content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</w:tcPr>
          <w:p w14:paraId="0F9EBD65" w14:textId="77777777" w:rsidR="00347B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 Title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</w:tcPr>
          <w:p w14:paraId="57D4860F" w14:textId="77777777" w:rsidR="00347B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 Keyword</w:t>
            </w:r>
          </w:p>
        </w:tc>
      </w:tr>
      <w:tr w:rsidR="00347BA2" w14:paraId="19734F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F23295" w14:textId="77777777" w:rsidR="00347BA2" w:rsidRDefault="00000000">
            <w:r>
              <w:t>Annual Calendar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8B2219" w14:textId="77777777" w:rsidR="00347BA2" w:rsidRDefault="00000000">
            <w:r>
              <w:t>Complete UAE Tech Events Calendar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A7D3C0" w14:textId="77777777" w:rsidR="00347BA2" w:rsidRDefault="00000000">
            <w:r>
              <w:t>UAE tech events 2025</w:t>
            </w:r>
          </w:p>
        </w:tc>
      </w:tr>
      <w:tr w:rsidR="00347BA2" w14:paraId="097870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B271A7" w14:textId="77777777" w:rsidR="00347BA2" w:rsidRDefault="00000000">
            <w:r>
              <w:t>Best-of List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BF05DD" w14:textId="77777777" w:rsidR="00347BA2" w:rsidRDefault="00000000">
            <w:r>
              <w:t>12 Best Fintech Conferences in Dubai Worth Attending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509BDF" w14:textId="77777777" w:rsidR="00347BA2" w:rsidRDefault="00000000">
            <w:r>
              <w:t>best fintech conferences Dubai</w:t>
            </w:r>
          </w:p>
        </w:tc>
      </w:tr>
      <w:tr w:rsidR="00347BA2" w14:paraId="7853CC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7D4109" w14:textId="77777777" w:rsidR="00347BA2" w:rsidRDefault="00000000">
            <w:r>
              <w:t>Guide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34EEC2" w14:textId="77777777" w:rsidR="00347BA2" w:rsidRDefault="00000000">
            <w:r>
              <w:t>How to Find CME Events in the UAE (Doctor's Guide)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B83EF3" w14:textId="77777777" w:rsidR="00347BA2" w:rsidRDefault="00000000">
            <w:r>
              <w:t>CME events UAE doctors</w:t>
            </w:r>
          </w:p>
        </w:tc>
      </w:tr>
      <w:tr w:rsidR="00347BA2" w14:paraId="570B84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CB4F14" w14:textId="77777777" w:rsidR="00347BA2" w:rsidRDefault="00000000">
            <w:r>
              <w:t>Comparison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A58F8D" w14:textId="77777777" w:rsidR="00347BA2" w:rsidRDefault="00000000">
            <w:r>
              <w:t>Arab Health vs Dubai Derma: Which to Attend?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0F387" w14:textId="77777777" w:rsidR="00347BA2" w:rsidRDefault="00000000">
            <w:r>
              <w:t>arab health 2025</w:t>
            </w:r>
          </w:p>
        </w:tc>
      </w:tr>
      <w:tr w:rsidR="00347BA2" w14:paraId="43E73E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D57987" w14:textId="77777777" w:rsidR="00347BA2" w:rsidRDefault="00000000">
            <w:r>
              <w:t>Free Events Roundup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A42095" w14:textId="77777777" w:rsidR="00347BA2" w:rsidRDefault="00000000">
            <w:r>
              <w:t>Free Networking Events in Dubai This Month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82EDBE" w14:textId="77777777" w:rsidR="00347BA2" w:rsidRDefault="00000000">
            <w:r>
              <w:t>free networking events Dubai</w:t>
            </w:r>
          </w:p>
        </w:tc>
      </w:tr>
      <w:tr w:rsidR="00347BA2" w14:paraId="76466B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429E1B" w14:textId="77777777" w:rsidR="00347BA2" w:rsidRDefault="00000000">
            <w:r>
              <w:t>Location Focus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B8414F" w14:textId="77777777" w:rsidR="00347BA2" w:rsidRDefault="00000000">
            <w:r>
              <w:t>All Professional Events at DWTC in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AE42D3" w14:textId="77777777" w:rsidR="00347BA2" w:rsidRDefault="00000000">
            <w:r>
              <w:t>DWTC events 2025</w:t>
            </w:r>
          </w:p>
        </w:tc>
      </w:tr>
    </w:tbl>
    <w:p w14:paraId="068F29DD" w14:textId="77777777" w:rsidR="00347BA2" w:rsidRDefault="00000000">
      <w:pPr>
        <w:pStyle w:val="Heading2"/>
      </w:pPr>
      <w:r>
        <w:t>Layer 4: Hub Pages (Authority Builders)</w:t>
      </w:r>
    </w:p>
    <w:p w14:paraId="3D45C273" w14:textId="77777777" w:rsidR="00347BA2" w:rsidRDefault="00000000">
      <w:pPr>
        <w:spacing w:after="100"/>
      </w:pPr>
      <w:r>
        <w:lastRenderedPageBreak/>
        <w:t>These are comprehensive resources that become linkable assets.</w:t>
      </w:r>
    </w:p>
    <w:p w14:paraId="38419456" w14:textId="77777777" w:rsidR="00347BA2" w:rsidRDefault="00000000">
      <w:pPr>
        <w:spacing w:after="100"/>
      </w:pPr>
      <w:r>
        <w:rPr>
          <w:b/>
          <w:bCs/>
        </w:rPr>
        <w:t xml:space="preserve">Examples: </w:t>
      </w:r>
    </w:p>
    <w:p w14:paraId="46E489EC" w14:textId="77777777" w:rsidR="00347BA2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 xml:space="preserve">"/uae-professional-events-guide" </w:t>
      </w:r>
      <w:r>
        <w:t>— 3000+ word ultimate guide</w:t>
      </w:r>
    </w:p>
    <w:p w14:paraId="488C050A" w14:textId="77777777" w:rsidR="00347BA2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 xml:space="preserve">"/dubai-conference-venues" </w:t>
      </w:r>
      <w:r>
        <w:t>— Every major venue with event counts</w:t>
      </w:r>
    </w:p>
    <w:p w14:paraId="3EAA3676" w14:textId="77777777" w:rsidR="00347BA2" w:rsidRDefault="00000000">
      <w:pPr>
        <w:pStyle w:val="ListParagraph"/>
        <w:numPr>
          <w:ilvl w:val="0"/>
          <w:numId w:val="2"/>
        </w:numPr>
        <w:spacing w:after="200"/>
      </w:pPr>
      <w:r>
        <w:rPr>
          <w:rFonts w:ascii="Courier New" w:eastAsia="Courier New" w:hAnsi="Courier New" w:cs="Courier New"/>
        </w:rPr>
        <w:t xml:space="preserve">"/event-organizers-uae" </w:t>
      </w:r>
      <w:r>
        <w:t>— Directory of organizers (linkable)</w:t>
      </w:r>
    </w:p>
    <w:p w14:paraId="22F820F0" w14:textId="77777777" w:rsidR="00347BA2" w:rsidRDefault="00000000">
      <w:r>
        <w:br w:type="page"/>
      </w:r>
    </w:p>
    <w:p w14:paraId="24146963" w14:textId="77777777" w:rsidR="00347BA2" w:rsidRDefault="00000000">
      <w:pPr>
        <w:pStyle w:val="Heading1"/>
      </w:pPr>
      <w:r>
        <w:lastRenderedPageBreak/>
        <w:t>On-Page SEO: Technical Checklist</w:t>
      </w:r>
    </w:p>
    <w:p w14:paraId="3E1BB868" w14:textId="77777777" w:rsidR="00347BA2" w:rsidRDefault="00000000">
      <w:pPr>
        <w:pStyle w:val="Heading2"/>
      </w:pPr>
      <w:r>
        <w:t>Every Event Page Must Have</w:t>
      </w:r>
    </w:p>
    <w:p w14:paraId="487E4586" w14:textId="77777777" w:rsidR="00347BA2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Unique title tag: </w:t>
      </w:r>
      <w:r>
        <w:t>"[Event Name] | [Date] | [Venue] — UAE Pro Events"</w:t>
      </w:r>
    </w:p>
    <w:p w14:paraId="2F3DF40E" w14:textId="77777777" w:rsidR="00347BA2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Meta description: </w:t>
      </w:r>
      <w:r>
        <w:t>150-160 chars with date, location, and CTA</w:t>
      </w:r>
    </w:p>
    <w:p w14:paraId="76C896C6" w14:textId="77777777" w:rsidR="00347BA2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H1: </w:t>
      </w:r>
      <w:r>
        <w:t>Event name (only one H1 per page)</w:t>
      </w:r>
    </w:p>
    <w:p w14:paraId="084D1408" w14:textId="77777777" w:rsidR="00347BA2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Schema markup: </w:t>
      </w:r>
      <w:r>
        <w:t>Event type with all properties</w:t>
      </w:r>
    </w:p>
    <w:p w14:paraId="1006322E" w14:textId="77777777" w:rsidR="00347BA2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Breadcrumbs: </w:t>
      </w:r>
      <w:r>
        <w:t>Home &gt; Healthcare &gt; Arab Health 2025</w:t>
      </w:r>
    </w:p>
    <w:p w14:paraId="58BFB5D3" w14:textId="77777777" w:rsidR="00347BA2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Internal links: </w:t>
      </w:r>
      <w:r>
        <w:t>To category page and 3-4 related events</w:t>
      </w:r>
    </w:p>
    <w:p w14:paraId="4DAF3273" w14:textId="77777777" w:rsidR="00347BA2" w:rsidRDefault="00000000"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Canonical URL: </w:t>
      </w:r>
      <w:r>
        <w:t>Self-referencing</w:t>
      </w:r>
    </w:p>
    <w:p w14:paraId="552F349A" w14:textId="77777777" w:rsidR="00347BA2" w:rsidRDefault="00000000">
      <w:pPr>
        <w:pStyle w:val="Heading2"/>
      </w:pPr>
      <w:r>
        <w:t>Event Schema Markup (Critical)</w:t>
      </w:r>
    </w:p>
    <w:p w14:paraId="0F01D516" w14:textId="77777777" w:rsidR="00347BA2" w:rsidRDefault="00000000">
      <w:pPr>
        <w:spacing w:after="100"/>
      </w:pPr>
      <w:r>
        <w:t>This is how you get rich snippets in Google:</w:t>
      </w:r>
    </w:p>
    <w:p w14:paraId="54585800" w14:textId="77777777" w:rsidR="00347BA2" w:rsidRDefault="00000000">
      <w:pPr>
        <w:shd w:val="clear" w:color="auto" w:fill="F3F4F6"/>
        <w:spacing w:after="50"/>
      </w:pPr>
      <w:r>
        <w:rPr>
          <w:rFonts w:ascii="Courier New" w:eastAsia="Courier New" w:hAnsi="Courier New" w:cs="Courier New"/>
          <w:sz w:val="18"/>
          <w:szCs w:val="18"/>
        </w:rPr>
        <w:t>&lt;script type="application/ld+json"&gt;</w:t>
      </w:r>
    </w:p>
    <w:p w14:paraId="5C34DBE1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2E42572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"@context": "https://schema.org",</w:t>
      </w:r>
    </w:p>
    <w:p w14:paraId="357D7708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"@type": "Event",</w:t>
      </w:r>
    </w:p>
    <w:p w14:paraId="294C480C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"name": "Dubai Fintech Summit 2025",</w:t>
      </w:r>
    </w:p>
    <w:p w14:paraId="6E74BB8A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"startDate": "2025-05-12T09:00:00+04:00",</w:t>
      </w:r>
    </w:p>
    <w:p w14:paraId="0F4B8C68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"endDate": "2025-05-13T18:00:00+04:00",</w:t>
      </w:r>
    </w:p>
    <w:p w14:paraId="60561B37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"eventAttendanceMode": "OfflineEventAttendanceMode",</w:t>
      </w:r>
    </w:p>
    <w:p w14:paraId="625EF7FA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"eventStatus": "EventScheduled",</w:t>
      </w:r>
    </w:p>
    <w:p w14:paraId="705C1A58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"location": {</w:t>
      </w:r>
    </w:p>
    <w:p w14:paraId="186B8AB9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  "@type": "Place",</w:t>
      </w:r>
    </w:p>
    <w:p w14:paraId="70B58C48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  "name": "Madinat Jumeirah",</w:t>
      </w:r>
    </w:p>
    <w:p w14:paraId="7FD3A562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  "address": {</w:t>
      </w:r>
    </w:p>
    <w:p w14:paraId="757C8AEC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    "@type": "PostalAddress",</w:t>
      </w:r>
    </w:p>
    <w:p w14:paraId="45EA7659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    "addressLocality": "Dubai",</w:t>
      </w:r>
    </w:p>
    <w:p w14:paraId="4ECAFC7D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    "addressCountry": "AE"</w:t>
      </w:r>
    </w:p>
    <w:p w14:paraId="5C451E2D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2A38B39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3720F29C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"offers": {</w:t>
      </w:r>
    </w:p>
    <w:p w14:paraId="0608098A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  "@type": "Offer",</w:t>
      </w:r>
    </w:p>
    <w:p w14:paraId="7D62B5D1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  "url": "https://dubaifintechsummit.com/tickets",</w:t>
      </w:r>
    </w:p>
    <w:p w14:paraId="4EE60617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  "availability": "InStock"</w:t>
      </w:r>
    </w:p>
    <w:p w14:paraId="6984813C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1B5ED5AF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"organizer": {</w:t>
      </w:r>
    </w:p>
    <w:p w14:paraId="203849DB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  "@type": "Organization",</w:t>
      </w:r>
    </w:p>
    <w:p w14:paraId="2A7621A3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  "name": "DIFC"</w:t>
      </w:r>
    </w:p>
    <w:p w14:paraId="10F54435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C465E80" w14:textId="77777777" w:rsidR="00347BA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2A425A6" w14:textId="77777777" w:rsidR="00347BA2" w:rsidRDefault="00000000">
      <w:pPr>
        <w:shd w:val="clear" w:color="auto" w:fill="F3F4F6"/>
        <w:spacing w:after="200"/>
      </w:pPr>
      <w:r>
        <w:rPr>
          <w:rFonts w:ascii="Courier New" w:eastAsia="Courier New" w:hAnsi="Courier New" w:cs="Courier New"/>
          <w:sz w:val="18"/>
          <w:szCs w:val="18"/>
        </w:rPr>
        <w:t>&lt;/script&gt;</w:t>
      </w:r>
    </w:p>
    <w:p w14:paraId="0E452048" w14:textId="77777777" w:rsidR="00347BA2" w:rsidRDefault="00000000">
      <w:pPr>
        <w:pStyle w:val="Heading1"/>
      </w:pPr>
      <w:r>
        <w:t>Content Calendar: First 90 Days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3840"/>
        <w:gridCol w:w="2514"/>
        <w:gridCol w:w="1507"/>
      </w:tblGrid>
      <w:tr w:rsidR="00347BA2" w14:paraId="154E2C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</w:tcPr>
          <w:p w14:paraId="0CF42EDE" w14:textId="77777777" w:rsidR="00347B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</w:tcPr>
          <w:p w14:paraId="0EB6C3C8" w14:textId="77777777" w:rsidR="00347B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Content Piece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</w:tcPr>
          <w:p w14:paraId="14818DED" w14:textId="77777777" w:rsidR="00347B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 Keyword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</w:tcPr>
          <w:p w14:paraId="492E6E66" w14:textId="77777777" w:rsidR="00347B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Words</w:t>
            </w:r>
          </w:p>
        </w:tc>
      </w:tr>
      <w:tr w:rsidR="00347BA2" w14:paraId="2A1F1C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A7876" w14:textId="77777777" w:rsidR="00347BA2" w:rsidRDefault="00000000">
            <w:pPr>
              <w:jc w:val="center"/>
            </w:pPr>
            <w: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8C3097" w14:textId="77777777" w:rsidR="00347BA2" w:rsidRDefault="00000000">
            <w:r>
              <w:t>Healthcare category page intro + FAQ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0F615" w14:textId="77777777" w:rsidR="00347BA2" w:rsidRDefault="00000000">
            <w:r>
              <w:t>UAE healthcare events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5D6CAD" w14:textId="77777777" w:rsidR="00347BA2" w:rsidRDefault="00000000">
            <w:pPr>
              <w:jc w:val="center"/>
            </w:pPr>
            <w:r>
              <w:t>500</w:t>
            </w:r>
          </w:p>
        </w:tc>
      </w:tr>
      <w:tr w:rsidR="00347BA2" w14:paraId="4D7B8E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883FA4" w14:textId="77777777" w:rsidR="00347BA2" w:rsidRDefault="00000000">
            <w:pPr>
              <w:jc w:val="center"/>
            </w:pPr>
            <w: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FE3BE3" w14:textId="77777777" w:rsidR="00347BA2" w:rsidRDefault="00000000">
            <w:r>
              <w:t>Fintech category page intro + FAQ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4C4DFB" w14:textId="77777777" w:rsidR="00347BA2" w:rsidRDefault="00000000">
            <w:r>
              <w:t>Dubai fintech events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5859D7" w14:textId="77777777" w:rsidR="00347BA2" w:rsidRDefault="00000000">
            <w:pPr>
              <w:jc w:val="center"/>
            </w:pPr>
            <w:r>
              <w:t>500</w:t>
            </w:r>
          </w:p>
        </w:tc>
      </w:tr>
      <w:tr w:rsidR="00347BA2" w14:paraId="18DC59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08801A" w14:textId="77777777" w:rsidR="00347BA2" w:rsidRDefault="00000000">
            <w:pPr>
              <w:jc w:val="center"/>
            </w:pPr>
            <w: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71F71" w14:textId="77777777" w:rsidR="00347BA2" w:rsidRDefault="00000000">
            <w:r>
              <w:t>Blog: "Complete UAE Tech Events Calendar 2025"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EDFC29" w14:textId="77777777" w:rsidR="00347BA2" w:rsidRDefault="00000000">
            <w:r>
              <w:t>UAE tech events 2025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EF56A9" w14:textId="77777777" w:rsidR="00347BA2" w:rsidRDefault="00000000">
            <w:pPr>
              <w:jc w:val="center"/>
            </w:pPr>
            <w:r>
              <w:t>1500</w:t>
            </w:r>
          </w:p>
        </w:tc>
      </w:tr>
      <w:tr w:rsidR="00347BA2" w14:paraId="4246A9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6FCC79" w14:textId="77777777" w:rsidR="00347BA2" w:rsidRDefault="00000000">
            <w:pPr>
              <w:jc w:val="center"/>
            </w:pPr>
            <w: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041459" w14:textId="77777777" w:rsidR="00347BA2" w:rsidRDefault="00000000">
            <w:r>
              <w:t>Technology category page intro + FAQ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8D84BB" w14:textId="77777777" w:rsidR="00347BA2" w:rsidRDefault="00000000">
            <w:r>
              <w:t>Dubai tech conferences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29D113" w14:textId="77777777" w:rsidR="00347BA2" w:rsidRDefault="00000000">
            <w:pPr>
              <w:jc w:val="center"/>
            </w:pPr>
            <w:r>
              <w:t>500</w:t>
            </w:r>
          </w:p>
        </w:tc>
      </w:tr>
      <w:tr w:rsidR="00347BA2" w14:paraId="51EC91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D81D46" w14:textId="77777777" w:rsidR="00347BA2" w:rsidRDefault="00000000">
            <w:pPr>
              <w:jc w:val="center"/>
            </w:pPr>
            <w: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E7C72C" w14:textId="77777777" w:rsidR="00347BA2" w:rsidRDefault="00000000">
            <w:r>
              <w:t>Blog: "12 Best Fintech Conferences in Dubai"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09411" w14:textId="77777777" w:rsidR="00347BA2" w:rsidRDefault="00000000">
            <w:r>
              <w:t>fintech conferences Dubai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D02AE" w14:textId="77777777" w:rsidR="00347BA2" w:rsidRDefault="00000000">
            <w:pPr>
              <w:jc w:val="center"/>
            </w:pPr>
            <w:r>
              <w:t>2000</w:t>
            </w:r>
          </w:p>
        </w:tc>
      </w:tr>
      <w:tr w:rsidR="00347BA2" w14:paraId="01F46B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846C6A" w14:textId="77777777" w:rsidR="00347BA2" w:rsidRDefault="00000000">
            <w:pPr>
              <w:jc w:val="center"/>
            </w:pPr>
            <w: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402B86" w14:textId="77777777" w:rsidR="00347BA2" w:rsidRDefault="00000000">
            <w:r>
              <w:t>Blog: "Free Networking Events in Dubai"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D287D4" w14:textId="77777777" w:rsidR="00347BA2" w:rsidRDefault="00000000">
            <w:r>
              <w:t>free networking Dubai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B182D1" w14:textId="77777777" w:rsidR="00347BA2" w:rsidRDefault="00000000">
            <w:pPr>
              <w:jc w:val="center"/>
            </w:pPr>
            <w:r>
              <w:t>1200</w:t>
            </w:r>
          </w:p>
        </w:tc>
      </w:tr>
      <w:tr w:rsidR="00347BA2" w14:paraId="642B7A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D117CA" w14:textId="77777777" w:rsidR="00347BA2" w:rsidRDefault="00000000">
            <w:pPr>
              <w:jc w:val="center"/>
            </w:pPr>
            <w:r>
              <w:lastRenderedPageBreak/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8A6B3E" w14:textId="77777777" w:rsidR="00347BA2" w:rsidRDefault="00000000">
            <w:r>
              <w:t>Hub: "UAE Medical Events Complete Guide"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0DF3F" w14:textId="77777777" w:rsidR="00347BA2" w:rsidRDefault="00000000">
            <w:r>
              <w:t>medical events UAE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C156CC" w14:textId="77777777" w:rsidR="00347BA2" w:rsidRDefault="00000000">
            <w:pPr>
              <w:jc w:val="center"/>
            </w:pPr>
            <w:r>
              <w:t>3000</w:t>
            </w:r>
          </w:p>
        </w:tc>
      </w:tr>
      <w:tr w:rsidR="00347BA2" w14:paraId="1291FB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0AF2AE" w14:textId="77777777" w:rsidR="00347BA2" w:rsidRDefault="00000000">
            <w:pPr>
              <w:jc w:val="center"/>
            </w:pPr>
            <w: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0CF8C6" w14:textId="77777777" w:rsidR="00347BA2" w:rsidRDefault="00000000">
            <w:r>
              <w:t>Blog: "Arab Health 2026: What to Expect"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06546" w14:textId="77777777" w:rsidR="00347BA2" w:rsidRDefault="00000000">
            <w:r>
              <w:t>arab health 2026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2A01C1" w14:textId="77777777" w:rsidR="00347BA2" w:rsidRDefault="00000000">
            <w:pPr>
              <w:jc w:val="center"/>
            </w:pPr>
            <w:r>
              <w:t>1500</w:t>
            </w:r>
          </w:p>
        </w:tc>
      </w:tr>
      <w:tr w:rsidR="00347BA2" w14:paraId="067199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CFF91" w14:textId="77777777" w:rsidR="00347BA2" w:rsidRDefault="00000000">
            <w:pPr>
              <w:jc w:val="center"/>
            </w:pPr>
            <w:r>
              <w:t>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650B4F" w14:textId="77777777" w:rsidR="00347BA2" w:rsidRDefault="00000000">
            <w:r>
              <w:t>Legal category page intro + FAQ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6FA0ED" w14:textId="77777777" w:rsidR="00347BA2" w:rsidRDefault="00000000">
            <w:r>
              <w:t>legal conferences UAE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7D8C06" w14:textId="77777777" w:rsidR="00347BA2" w:rsidRDefault="00000000">
            <w:pPr>
              <w:jc w:val="center"/>
            </w:pPr>
            <w:r>
              <w:t>500</w:t>
            </w:r>
          </w:p>
        </w:tc>
      </w:tr>
      <w:tr w:rsidR="00347BA2" w14:paraId="3E5471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1C61C1" w14:textId="77777777" w:rsidR="00347BA2" w:rsidRDefault="00000000">
            <w:pPr>
              <w:jc w:val="center"/>
            </w:pPr>
            <w:r>
              <w:t>11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DF1769" w14:textId="77777777" w:rsidR="00347BA2" w:rsidRDefault="00000000">
            <w:r>
              <w:t>Blog: "DIFC Events Guide for Professionals"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91D902" w14:textId="77777777" w:rsidR="00347BA2" w:rsidRDefault="00000000">
            <w:r>
              <w:t>DIFC networking events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3EEE9B" w14:textId="77777777" w:rsidR="00347BA2" w:rsidRDefault="00000000">
            <w:pPr>
              <w:jc w:val="center"/>
            </w:pPr>
            <w:r>
              <w:t>1500</w:t>
            </w:r>
          </w:p>
        </w:tc>
      </w:tr>
      <w:tr w:rsidR="00347BA2" w14:paraId="00AE8E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9B8FA3" w14:textId="77777777" w:rsidR="00347BA2" w:rsidRDefault="00000000">
            <w:pPr>
              <w:jc w:val="center"/>
            </w:pPr>
            <w:r>
              <w:t>12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E23A5B" w14:textId="77777777" w:rsidR="00347BA2" w:rsidRDefault="00000000">
            <w:r>
              <w:t>Hub: "Complete UAE Professional Events Guide"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E57C3E" w14:textId="77777777" w:rsidR="00347BA2" w:rsidRDefault="00000000">
            <w:r>
              <w:t>professional events UAE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DC1F6D" w14:textId="77777777" w:rsidR="00347BA2" w:rsidRDefault="00000000">
            <w:pPr>
              <w:jc w:val="center"/>
            </w:pPr>
            <w:r>
              <w:t>4000</w:t>
            </w:r>
          </w:p>
        </w:tc>
      </w:tr>
    </w:tbl>
    <w:p w14:paraId="43A4B39B" w14:textId="77777777" w:rsidR="00347BA2" w:rsidRDefault="00000000">
      <w:r>
        <w:br w:type="page"/>
      </w:r>
    </w:p>
    <w:p w14:paraId="208B0798" w14:textId="77777777" w:rsidR="00347BA2" w:rsidRDefault="00000000">
      <w:pPr>
        <w:pStyle w:val="Heading1"/>
      </w:pPr>
      <w:r>
        <w:lastRenderedPageBreak/>
        <w:t>Quick Wins: Implement Day 1</w:t>
      </w:r>
    </w:p>
    <w:p w14:paraId="10AF1FB3" w14:textId="77777777" w:rsidR="00347BA2" w:rsidRDefault="00000000">
      <w:pPr>
        <w:spacing w:after="100"/>
      </w:pPr>
      <w:r>
        <w:t>These technical SEO elements should be in your MVP from launch:</w:t>
      </w:r>
    </w:p>
    <w:p w14:paraId="295FC276" w14:textId="77777777" w:rsidR="00347BA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XML Sitemap: </w:t>
      </w:r>
      <w:r>
        <w:t>Auto-generated, submitted to Google Search Console</w:t>
      </w:r>
    </w:p>
    <w:p w14:paraId="59B3F7B1" w14:textId="77777777" w:rsidR="00347BA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Robots.txt: </w:t>
      </w:r>
      <w:r>
        <w:t>Allow all, point to sitemap</w:t>
      </w:r>
    </w:p>
    <w:p w14:paraId="68321E6F" w14:textId="77777777" w:rsidR="00347BA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Event Schema: </w:t>
      </w:r>
      <w:r>
        <w:t>On every event page from day 1</w:t>
      </w:r>
    </w:p>
    <w:p w14:paraId="65C6800F" w14:textId="77777777" w:rsidR="00347BA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Page Speed: </w:t>
      </w:r>
      <w:r>
        <w:t>Next.js static generation keeps you &lt;2s</w:t>
      </w:r>
    </w:p>
    <w:p w14:paraId="0B2BA355" w14:textId="77777777" w:rsidR="00347BA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Mobile-first: </w:t>
      </w:r>
      <w:r>
        <w:t>Google indexes mobile version first</w:t>
      </w:r>
    </w:p>
    <w:p w14:paraId="2425AC3A" w14:textId="77777777" w:rsidR="00347BA2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HTTPS: </w:t>
      </w:r>
      <w:r>
        <w:t>Vercel handles this automatically</w:t>
      </w:r>
    </w:p>
    <w:p w14:paraId="544CF753" w14:textId="77777777" w:rsidR="00347BA2" w:rsidRDefault="00000000"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Clean URLs: </w:t>
      </w:r>
      <w:r>
        <w:t>/fintech not /category?id=2</w:t>
      </w:r>
    </w:p>
    <w:p w14:paraId="27B90538" w14:textId="77777777" w:rsidR="00347BA2" w:rsidRDefault="00000000">
      <w:pPr>
        <w:pStyle w:val="Heading1"/>
      </w:pPr>
      <w:r>
        <w:t>Off-Page SEO: Building Authority</w:t>
      </w:r>
    </w:p>
    <w:p w14:paraId="0009F590" w14:textId="77777777" w:rsidR="00347BA2" w:rsidRDefault="00000000">
      <w:pPr>
        <w:pStyle w:val="Heading2"/>
      </w:pPr>
      <w:r>
        <w:t>Link Building Without Outreach</w:t>
      </w:r>
    </w:p>
    <w:p w14:paraId="191E3BFA" w14:textId="77777777" w:rsidR="00347BA2" w:rsidRDefault="00000000">
      <w:pPr>
        <w:spacing w:after="100"/>
      </w:pPr>
      <w:r>
        <w:t>Traditional link building is slow. These tactics work for event sites:</w:t>
      </w:r>
    </w:p>
    <w:p w14:paraId="37EFB52C" w14:textId="77777777" w:rsidR="00347BA2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Organizer links: </w:t>
      </w:r>
      <w:r>
        <w:t>When organizers submit events, ask them to link to their listing</w:t>
      </w:r>
    </w:p>
    <w:p w14:paraId="020627D5" w14:textId="77777777" w:rsidR="00347BA2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Resource pages: </w:t>
      </w:r>
      <w:r>
        <w:t>Your hub pages become linkable assets for "UAE events" roundups</w:t>
      </w:r>
    </w:p>
    <w:p w14:paraId="4132C549" w14:textId="77777777" w:rsidR="00347BA2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Event recaps: </w:t>
      </w:r>
      <w:r>
        <w:t>Write 300-word recaps of major events, tag organizers on LinkedIn</w:t>
      </w:r>
    </w:p>
    <w:p w14:paraId="53C7501F" w14:textId="77777777" w:rsidR="00347BA2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HARO/Qwoted: </w:t>
      </w:r>
      <w:r>
        <w:t>Respond to journalist queries about UAE business events</w:t>
      </w:r>
    </w:p>
    <w:p w14:paraId="2059947F" w14:textId="77777777" w:rsidR="00347BA2" w:rsidRDefault="00000000"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Guest posts: </w:t>
      </w:r>
      <w:r>
        <w:t>Write for local business blogs (Dubai Business Magazine, etc.)</w:t>
      </w:r>
    </w:p>
    <w:p w14:paraId="27A2A0CF" w14:textId="77777777" w:rsidR="00347BA2" w:rsidRDefault="00000000">
      <w:pPr>
        <w:pStyle w:val="Heading2"/>
      </w:pPr>
      <w:r>
        <w:t>Social Signals</w:t>
      </w:r>
    </w:p>
    <w:p w14:paraId="24FFE26B" w14:textId="77777777" w:rsidR="00347BA2" w:rsidRDefault="00000000">
      <w:pPr>
        <w:spacing w:after="100"/>
      </w:pPr>
      <w:r>
        <w:t>Not direct ranking factors, but they drive traffic and awareness:</w:t>
      </w:r>
    </w:p>
    <w:p w14:paraId="079DE5B6" w14:textId="77777777" w:rsidR="00347BA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LinkedIn: </w:t>
      </w:r>
      <w:r>
        <w:t>Post weekly event roundups, tag event organizers</w:t>
      </w:r>
    </w:p>
    <w:p w14:paraId="4F822B7E" w14:textId="77777777" w:rsidR="00347BA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WhatsApp: </w:t>
      </w:r>
      <w:r>
        <w:t>Share in relevant professional groups (don't spam)</w:t>
      </w:r>
    </w:p>
    <w:p w14:paraId="4FCB5957" w14:textId="77777777" w:rsidR="00347BA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Twitter/X: </w:t>
      </w:r>
      <w:r>
        <w:t>Live-tweet major events, use conference hashtags</w:t>
      </w:r>
    </w:p>
    <w:p w14:paraId="472F2CE8" w14:textId="77777777" w:rsidR="00347BA2" w:rsidRDefault="00000000">
      <w:pPr>
        <w:pStyle w:val="Heading1"/>
      </w:pPr>
      <w:r>
        <w:t>Tracking Success</w:t>
      </w:r>
    </w:p>
    <w:p w14:paraId="77DA9300" w14:textId="77777777" w:rsidR="00347BA2" w:rsidRDefault="00000000">
      <w:pPr>
        <w:pStyle w:val="Heading2"/>
      </w:pPr>
      <w:r>
        <w:t>Tools to Set Up</w:t>
      </w:r>
    </w:p>
    <w:p w14:paraId="17465539" w14:textId="77777777" w:rsidR="00347BA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Search Console: </w:t>
      </w:r>
      <w:r>
        <w:t>Track impressions, clicks, rankings</w:t>
      </w:r>
    </w:p>
    <w:p w14:paraId="004026AE" w14:textId="77777777" w:rsidR="00347BA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Plausible/Umami: </w:t>
      </w:r>
      <w:r>
        <w:t>Track traffic sources and pages</w:t>
      </w:r>
    </w:p>
    <w:p w14:paraId="381892D0" w14:textId="77777777" w:rsidR="00347BA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Ahrefs/Ubersuggest (free tier): </w:t>
      </w:r>
      <w:r>
        <w:t>Monitor keyword rankings monthly</w:t>
      </w:r>
    </w:p>
    <w:p w14:paraId="21C518D9" w14:textId="77777777" w:rsidR="00347BA2" w:rsidRDefault="00000000">
      <w:pPr>
        <w:pStyle w:val="Heading2"/>
      </w:pPr>
      <w:r>
        <w:t>Monthly SEO Review</w:t>
      </w:r>
    </w:p>
    <w:p w14:paraId="2156F22F" w14:textId="77777777" w:rsidR="00347BA2" w:rsidRDefault="00000000">
      <w:pPr>
        <w:pStyle w:val="ListParagraph"/>
        <w:numPr>
          <w:ilvl w:val="0"/>
          <w:numId w:val="2"/>
        </w:numPr>
      </w:pPr>
      <w:r>
        <w:t>Which keywords are we ranking for?</w:t>
      </w:r>
    </w:p>
    <w:p w14:paraId="1F95B524" w14:textId="77777777" w:rsidR="00347BA2" w:rsidRDefault="00000000">
      <w:pPr>
        <w:pStyle w:val="ListParagraph"/>
        <w:numPr>
          <w:ilvl w:val="0"/>
          <w:numId w:val="2"/>
        </w:numPr>
      </w:pPr>
      <w:r>
        <w:t>Which pages are getting impressions but no clicks? (Title/meta fix)</w:t>
      </w:r>
    </w:p>
    <w:p w14:paraId="4D52E52B" w14:textId="77777777" w:rsidR="00347BA2" w:rsidRDefault="00000000">
      <w:pPr>
        <w:pStyle w:val="ListParagraph"/>
        <w:numPr>
          <w:ilvl w:val="0"/>
          <w:numId w:val="2"/>
        </w:numPr>
      </w:pPr>
      <w:r>
        <w:t>Which blog posts are driving traffic?</w:t>
      </w:r>
    </w:p>
    <w:p w14:paraId="002E7A37" w14:textId="77777777" w:rsidR="00347BA2" w:rsidRDefault="00000000">
      <w:pPr>
        <w:pStyle w:val="ListParagraph"/>
        <w:numPr>
          <w:ilvl w:val="0"/>
          <w:numId w:val="2"/>
        </w:numPr>
        <w:spacing w:after="200"/>
      </w:pPr>
      <w:r>
        <w:t>Are event pages getting indexed?</w:t>
      </w:r>
    </w:p>
    <w:p w14:paraId="1213506C" w14:textId="77777777" w:rsidR="00347BA2" w:rsidRDefault="00000000">
      <w:pPr>
        <w:pStyle w:val="Heading1"/>
      </w:pPr>
      <w:r>
        <w:t>Summary: The SEO Playbook</w:t>
      </w:r>
    </w:p>
    <w:p w14:paraId="0A00FACF" w14:textId="77777777" w:rsidR="00347BA2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Event cards are data, not content. </w:t>
      </w:r>
      <w:r>
        <w:t>They need schema markup but won't rank alone.</w:t>
      </w:r>
    </w:p>
    <w:p w14:paraId="62A28230" w14:textId="77777777" w:rsidR="00347BA2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Category pages are your SEO workhorses. </w:t>
      </w:r>
      <w:r>
        <w:t>Add 200+ words of intro text and FAQs.</w:t>
      </w:r>
    </w:p>
    <w:p w14:paraId="0F69572B" w14:textId="77777777" w:rsidR="00347BA2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lastRenderedPageBreak/>
        <w:t xml:space="preserve">Blog posts target long-tail keywords. </w:t>
      </w:r>
      <w:r>
        <w:t>Focus on "[category] events UAE 2025" patterns.</w:t>
      </w:r>
    </w:p>
    <w:p w14:paraId="5741CF9B" w14:textId="77777777" w:rsidR="00347BA2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Hub pages build authority. </w:t>
      </w:r>
      <w:r>
        <w:t>Create comprehensive guides that earn links.</w:t>
      </w:r>
    </w:p>
    <w:p w14:paraId="12C655FD" w14:textId="77777777" w:rsidR="00347BA2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Start with Tier 1 keywords. </w:t>
      </w:r>
      <w:r>
        <w:t>Win easy battles before fighting hard ones.</w:t>
      </w:r>
    </w:p>
    <w:p w14:paraId="5DDD74DE" w14:textId="77777777" w:rsidR="00347BA2" w:rsidRDefault="00000000"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Publish weekly. </w:t>
      </w:r>
      <w:r>
        <w:t>One blog post per week for 12 weeks builds a content foundation.</w:t>
      </w:r>
    </w:p>
    <w:p w14:paraId="13D95E10" w14:textId="77777777" w:rsidR="00347BA2" w:rsidRDefault="00000000">
      <w:pPr>
        <w:shd w:val="clear" w:color="auto" w:fill="F5F3FF"/>
        <w:spacing w:before="200"/>
      </w:pPr>
      <w:r>
        <w:rPr>
          <w:b/>
          <w:bCs/>
        </w:rPr>
        <w:t xml:space="preserve">The goal by Day 90: </w:t>
      </w:r>
      <w:r>
        <w:t>Ranking in top 20 for 10+ long-tail keywords, with organic traffic growing week over week. You won't beat Eventbrite on "Dubai events" — but you can own "UAE healthcare conferences 2025."</w:t>
      </w:r>
    </w:p>
    <w:p w14:paraId="14FA577E" w14:textId="77777777" w:rsidR="00347BA2" w:rsidRDefault="00000000">
      <w:pPr>
        <w:spacing w:before="400"/>
      </w:pPr>
      <w:r>
        <w:rPr>
          <w:i/>
          <w:iCs/>
          <w:color w:val="666666"/>
        </w:rPr>
        <w:t>Document prepared for Claude Code implementation. Version 1.0</w:t>
      </w:r>
    </w:p>
    <w:sectPr w:rsidR="00347BA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2F64F2" w14:textId="77777777" w:rsidR="00FE6B34" w:rsidRDefault="00FE6B34">
      <w:r>
        <w:separator/>
      </w:r>
    </w:p>
  </w:endnote>
  <w:endnote w:type="continuationSeparator" w:id="0">
    <w:p w14:paraId="1D3397FB" w14:textId="77777777" w:rsidR="00FE6B34" w:rsidRDefault="00FE6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3F6B4A" w14:textId="77777777" w:rsidR="00347BA2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6743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66743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603AB9" w14:textId="77777777" w:rsidR="00FE6B34" w:rsidRDefault="00FE6B34">
      <w:r>
        <w:separator/>
      </w:r>
    </w:p>
  </w:footnote>
  <w:footnote w:type="continuationSeparator" w:id="0">
    <w:p w14:paraId="3A9101FC" w14:textId="77777777" w:rsidR="00FE6B34" w:rsidRDefault="00FE6B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198AFC" w14:textId="77777777" w:rsidR="00347BA2" w:rsidRDefault="00000000">
    <w:pPr>
      <w:jc w:val="right"/>
    </w:pPr>
    <w:r>
      <w:rPr>
        <w:color w:val="666666"/>
        <w:sz w:val="18"/>
        <w:szCs w:val="18"/>
      </w:rPr>
      <w:t>UAE Professional Events Platform — SEO Strategy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F84DF8"/>
    <w:multiLevelType w:val="hybridMultilevel"/>
    <w:tmpl w:val="C688E3DA"/>
    <w:lvl w:ilvl="0" w:tplc="C0667ABA">
      <w:start w:val="1"/>
      <w:numFmt w:val="decimal"/>
      <w:lvlText w:val="%1."/>
      <w:lvlJc w:val="left"/>
      <w:pPr>
        <w:ind w:left="720" w:hanging="360"/>
      </w:pPr>
    </w:lvl>
    <w:lvl w:ilvl="1" w:tplc="BEC64342">
      <w:numFmt w:val="decimal"/>
      <w:lvlText w:val=""/>
      <w:lvlJc w:val="left"/>
    </w:lvl>
    <w:lvl w:ilvl="2" w:tplc="8928297E">
      <w:numFmt w:val="decimal"/>
      <w:lvlText w:val=""/>
      <w:lvlJc w:val="left"/>
    </w:lvl>
    <w:lvl w:ilvl="3" w:tplc="2E40C116">
      <w:numFmt w:val="decimal"/>
      <w:lvlText w:val=""/>
      <w:lvlJc w:val="left"/>
    </w:lvl>
    <w:lvl w:ilvl="4" w:tplc="037E31E4">
      <w:numFmt w:val="decimal"/>
      <w:lvlText w:val=""/>
      <w:lvlJc w:val="left"/>
    </w:lvl>
    <w:lvl w:ilvl="5" w:tplc="734A65F0">
      <w:numFmt w:val="decimal"/>
      <w:lvlText w:val=""/>
      <w:lvlJc w:val="left"/>
    </w:lvl>
    <w:lvl w:ilvl="6" w:tplc="45AC6B46">
      <w:numFmt w:val="decimal"/>
      <w:lvlText w:val=""/>
      <w:lvlJc w:val="left"/>
    </w:lvl>
    <w:lvl w:ilvl="7" w:tplc="EB74854A">
      <w:numFmt w:val="decimal"/>
      <w:lvlText w:val=""/>
      <w:lvlJc w:val="left"/>
    </w:lvl>
    <w:lvl w:ilvl="8" w:tplc="CEFAFCDA">
      <w:numFmt w:val="decimal"/>
      <w:lvlText w:val=""/>
      <w:lvlJc w:val="left"/>
    </w:lvl>
  </w:abstractNum>
  <w:abstractNum w:abstractNumId="1" w15:restartNumberingAfterBreak="0">
    <w:nsid w:val="2209716D"/>
    <w:multiLevelType w:val="hybridMultilevel"/>
    <w:tmpl w:val="518E2FEC"/>
    <w:lvl w:ilvl="0" w:tplc="DDC43334">
      <w:start w:val="1"/>
      <w:numFmt w:val="decimal"/>
      <w:lvlText w:val="%1."/>
      <w:lvlJc w:val="left"/>
      <w:pPr>
        <w:ind w:left="720" w:hanging="360"/>
      </w:pPr>
    </w:lvl>
    <w:lvl w:ilvl="1" w:tplc="A3381362">
      <w:numFmt w:val="decimal"/>
      <w:lvlText w:val=""/>
      <w:lvlJc w:val="left"/>
    </w:lvl>
    <w:lvl w:ilvl="2" w:tplc="08FE401A">
      <w:numFmt w:val="decimal"/>
      <w:lvlText w:val=""/>
      <w:lvlJc w:val="left"/>
    </w:lvl>
    <w:lvl w:ilvl="3" w:tplc="B83A283C">
      <w:numFmt w:val="decimal"/>
      <w:lvlText w:val=""/>
      <w:lvlJc w:val="left"/>
    </w:lvl>
    <w:lvl w:ilvl="4" w:tplc="09EAB622">
      <w:numFmt w:val="decimal"/>
      <w:lvlText w:val=""/>
      <w:lvlJc w:val="left"/>
    </w:lvl>
    <w:lvl w:ilvl="5" w:tplc="AFD2BBA2">
      <w:numFmt w:val="decimal"/>
      <w:lvlText w:val=""/>
      <w:lvlJc w:val="left"/>
    </w:lvl>
    <w:lvl w:ilvl="6" w:tplc="D3EC8792">
      <w:numFmt w:val="decimal"/>
      <w:lvlText w:val=""/>
      <w:lvlJc w:val="left"/>
    </w:lvl>
    <w:lvl w:ilvl="7" w:tplc="62A82822">
      <w:numFmt w:val="decimal"/>
      <w:lvlText w:val=""/>
      <w:lvlJc w:val="left"/>
    </w:lvl>
    <w:lvl w:ilvl="8" w:tplc="067E6E74">
      <w:numFmt w:val="decimal"/>
      <w:lvlText w:val=""/>
      <w:lvlJc w:val="left"/>
    </w:lvl>
  </w:abstractNum>
  <w:abstractNum w:abstractNumId="2" w15:restartNumberingAfterBreak="0">
    <w:nsid w:val="26111B44"/>
    <w:multiLevelType w:val="hybridMultilevel"/>
    <w:tmpl w:val="81D8AD44"/>
    <w:lvl w:ilvl="0" w:tplc="A50A10A0">
      <w:start w:val="1"/>
      <w:numFmt w:val="bullet"/>
      <w:lvlText w:val="●"/>
      <w:lvlJc w:val="left"/>
      <w:pPr>
        <w:ind w:left="720" w:hanging="360"/>
      </w:pPr>
    </w:lvl>
    <w:lvl w:ilvl="1" w:tplc="15FA5636">
      <w:start w:val="1"/>
      <w:numFmt w:val="bullet"/>
      <w:lvlText w:val="○"/>
      <w:lvlJc w:val="left"/>
      <w:pPr>
        <w:ind w:left="1440" w:hanging="360"/>
      </w:pPr>
    </w:lvl>
    <w:lvl w:ilvl="2" w:tplc="B27CDB8A">
      <w:start w:val="1"/>
      <w:numFmt w:val="bullet"/>
      <w:lvlText w:val="■"/>
      <w:lvlJc w:val="left"/>
      <w:pPr>
        <w:ind w:left="2160" w:hanging="360"/>
      </w:pPr>
    </w:lvl>
    <w:lvl w:ilvl="3" w:tplc="B9DEE99C">
      <w:start w:val="1"/>
      <w:numFmt w:val="bullet"/>
      <w:lvlText w:val="●"/>
      <w:lvlJc w:val="left"/>
      <w:pPr>
        <w:ind w:left="2880" w:hanging="360"/>
      </w:pPr>
    </w:lvl>
    <w:lvl w:ilvl="4" w:tplc="A268E5C2">
      <w:start w:val="1"/>
      <w:numFmt w:val="bullet"/>
      <w:lvlText w:val="○"/>
      <w:lvlJc w:val="left"/>
      <w:pPr>
        <w:ind w:left="3600" w:hanging="360"/>
      </w:pPr>
    </w:lvl>
    <w:lvl w:ilvl="5" w:tplc="F830CE52">
      <w:start w:val="1"/>
      <w:numFmt w:val="bullet"/>
      <w:lvlText w:val="■"/>
      <w:lvlJc w:val="left"/>
      <w:pPr>
        <w:ind w:left="4320" w:hanging="360"/>
      </w:pPr>
    </w:lvl>
    <w:lvl w:ilvl="6" w:tplc="A18885A4">
      <w:start w:val="1"/>
      <w:numFmt w:val="bullet"/>
      <w:lvlText w:val="●"/>
      <w:lvlJc w:val="left"/>
      <w:pPr>
        <w:ind w:left="5040" w:hanging="360"/>
      </w:pPr>
    </w:lvl>
    <w:lvl w:ilvl="7" w:tplc="65F496EA">
      <w:start w:val="1"/>
      <w:numFmt w:val="bullet"/>
      <w:lvlText w:val="●"/>
      <w:lvlJc w:val="left"/>
      <w:pPr>
        <w:ind w:left="5760" w:hanging="360"/>
      </w:pPr>
    </w:lvl>
    <w:lvl w:ilvl="8" w:tplc="FA8EA15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1A48B9"/>
    <w:multiLevelType w:val="hybridMultilevel"/>
    <w:tmpl w:val="5192CAF8"/>
    <w:lvl w:ilvl="0" w:tplc="10BEB688">
      <w:start w:val="1"/>
      <w:numFmt w:val="decimal"/>
      <w:lvlText w:val="%1."/>
      <w:lvlJc w:val="left"/>
      <w:pPr>
        <w:ind w:left="720" w:hanging="360"/>
      </w:pPr>
    </w:lvl>
    <w:lvl w:ilvl="1" w:tplc="2F10DE72">
      <w:numFmt w:val="decimal"/>
      <w:lvlText w:val=""/>
      <w:lvlJc w:val="left"/>
    </w:lvl>
    <w:lvl w:ilvl="2" w:tplc="372263A2">
      <w:numFmt w:val="decimal"/>
      <w:lvlText w:val=""/>
      <w:lvlJc w:val="left"/>
    </w:lvl>
    <w:lvl w:ilvl="3" w:tplc="9E800B74">
      <w:numFmt w:val="decimal"/>
      <w:lvlText w:val=""/>
      <w:lvlJc w:val="left"/>
    </w:lvl>
    <w:lvl w:ilvl="4" w:tplc="E49A7526">
      <w:numFmt w:val="decimal"/>
      <w:lvlText w:val=""/>
      <w:lvlJc w:val="left"/>
    </w:lvl>
    <w:lvl w:ilvl="5" w:tplc="C6B6ADD0">
      <w:numFmt w:val="decimal"/>
      <w:lvlText w:val=""/>
      <w:lvlJc w:val="left"/>
    </w:lvl>
    <w:lvl w:ilvl="6" w:tplc="8C7AADBA">
      <w:numFmt w:val="decimal"/>
      <w:lvlText w:val=""/>
      <w:lvlJc w:val="left"/>
    </w:lvl>
    <w:lvl w:ilvl="7" w:tplc="311AF84C">
      <w:numFmt w:val="decimal"/>
      <w:lvlText w:val=""/>
      <w:lvlJc w:val="left"/>
    </w:lvl>
    <w:lvl w:ilvl="8" w:tplc="2E049F40">
      <w:numFmt w:val="decimal"/>
      <w:lvlText w:val=""/>
      <w:lvlJc w:val="left"/>
    </w:lvl>
  </w:abstractNum>
  <w:abstractNum w:abstractNumId="4" w15:restartNumberingAfterBreak="0">
    <w:nsid w:val="676260D4"/>
    <w:multiLevelType w:val="hybridMultilevel"/>
    <w:tmpl w:val="02ACDCF2"/>
    <w:lvl w:ilvl="0" w:tplc="B05C5384">
      <w:start w:val="1"/>
      <w:numFmt w:val="bullet"/>
      <w:lvlText w:val="◦"/>
      <w:lvlJc w:val="left"/>
      <w:pPr>
        <w:ind w:left="1080" w:hanging="360"/>
      </w:pPr>
    </w:lvl>
    <w:lvl w:ilvl="1" w:tplc="4882F06E">
      <w:numFmt w:val="decimal"/>
      <w:lvlText w:val=""/>
      <w:lvlJc w:val="left"/>
    </w:lvl>
    <w:lvl w:ilvl="2" w:tplc="60BEEEA0">
      <w:numFmt w:val="decimal"/>
      <w:lvlText w:val=""/>
      <w:lvlJc w:val="left"/>
    </w:lvl>
    <w:lvl w:ilvl="3" w:tplc="0BE83396">
      <w:numFmt w:val="decimal"/>
      <w:lvlText w:val=""/>
      <w:lvlJc w:val="left"/>
    </w:lvl>
    <w:lvl w:ilvl="4" w:tplc="8BFCA2C8">
      <w:numFmt w:val="decimal"/>
      <w:lvlText w:val=""/>
      <w:lvlJc w:val="left"/>
    </w:lvl>
    <w:lvl w:ilvl="5" w:tplc="82A0A9CA">
      <w:numFmt w:val="decimal"/>
      <w:lvlText w:val=""/>
      <w:lvlJc w:val="left"/>
    </w:lvl>
    <w:lvl w:ilvl="6" w:tplc="40EAC050">
      <w:numFmt w:val="decimal"/>
      <w:lvlText w:val=""/>
      <w:lvlJc w:val="left"/>
    </w:lvl>
    <w:lvl w:ilvl="7" w:tplc="3F2CF74C">
      <w:numFmt w:val="decimal"/>
      <w:lvlText w:val=""/>
      <w:lvlJc w:val="left"/>
    </w:lvl>
    <w:lvl w:ilvl="8" w:tplc="B0C2AD5A">
      <w:numFmt w:val="decimal"/>
      <w:lvlText w:val=""/>
      <w:lvlJc w:val="left"/>
    </w:lvl>
  </w:abstractNum>
  <w:abstractNum w:abstractNumId="5" w15:restartNumberingAfterBreak="0">
    <w:nsid w:val="67B25ACE"/>
    <w:multiLevelType w:val="hybridMultilevel"/>
    <w:tmpl w:val="ABCE9092"/>
    <w:lvl w:ilvl="0" w:tplc="C4FCA0BC">
      <w:start w:val="1"/>
      <w:numFmt w:val="bullet"/>
      <w:lvlText w:val="•"/>
      <w:lvlJc w:val="left"/>
      <w:pPr>
        <w:ind w:left="720" w:hanging="360"/>
      </w:pPr>
    </w:lvl>
    <w:lvl w:ilvl="1" w:tplc="FE882EB4">
      <w:numFmt w:val="decimal"/>
      <w:lvlText w:val=""/>
      <w:lvlJc w:val="left"/>
    </w:lvl>
    <w:lvl w:ilvl="2" w:tplc="07C42F80">
      <w:numFmt w:val="decimal"/>
      <w:lvlText w:val=""/>
      <w:lvlJc w:val="left"/>
    </w:lvl>
    <w:lvl w:ilvl="3" w:tplc="B73C0E72">
      <w:numFmt w:val="decimal"/>
      <w:lvlText w:val=""/>
      <w:lvlJc w:val="left"/>
    </w:lvl>
    <w:lvl w:ilvl="4" w:tplc="8676CB46">
      <w:numFmt w:val="decimal"/>
      <w:lvlText w:val=""/>
      <w:lvlJc w:val="left"/>
    </w:lvl>
    <w:lvl w:ilvl="5" w:tplc="C804C95E">
      <w:numFmt w:val="decimal"/>
      <w:lvlText w:val=""/>
      <w:lvlJc w:val="left"/>
    </w:lvl>
    <w:lvl w:ilvl="6" w:tplc="D2408794">
      <w:numFmt w:val="decimal"/>
      <w:lvlText w:val=""/>
      <w:lvlJc w:val="left"/>
    </w:lvl>
    <w:lvl w:ilvl="7" w:tplc="B8040148">
      <w:numFmt w:val="decimal"/>
      <w:lvlText w:val=""/>
      <w:lvlJc w:val="left"/>
    </w:lvl>
    <w:lvl w:ilvl="8" w:tplc="7820D92E">
      <w:numFmt w:val="decimal"/>
      <w:lvlText w:val=""/>
      <w:lvlJc w:val="left"/>
    </w:lvl>
  </w:abstractNum>
  <w:abstractNum w:abstractNumId="6" w15:restartNumberingAfterBreak="0">
    <w:nsid w:val="78D13CF2"/>
    <w:multiLevelType w:val="hybridMultilevel"/>
    <w:tmpl w:val="B72EEB4E"/>
    <w:lvl w:ilvl="0" w:tplc="CBAE4D72">
      <w:start w:val="1"/>
      <w:numFmt w:val="decimal"/>
      <w:lvlText w:val="%1."/>
      <w:lvlJc w:val="left"/>
      <w:pPr>
        <w:ind w:left="720" w:hanging="360"/>
      </w:pPr>
    </w:lvl>
    <w:lvl w:ilvl="1" w:tplc="A6BC28E6">
      <w:numFmt w:val="decimal"/>
      <w:lvlText w:val=""/>
      <w:lvlJc w:val="left"/>
    </w:lvl>
    <w:lvl w:ilvl="2" w:tplc="741A75BA">
      <w:numFmt w:val="decimal"/>
      <w:lvlText w:val=""/>
      <w:lvlJc w:val="left"/>
    </w:lvl>
    <w:lvl w:ilvl="3" w:tplc="0130E63A">
      <w:numFmt w:val="decimal"/>
      <w:lvlText w:val=""/>
      <w:lvlJc w:val="left"/>
    </w:lvl>
    <w:lvl w:ilvl="4" w:tplc="D5D044DA">
      <w:numFmt w:val="decimal"/>
      <w:lvlText w:val=""/>
      <w:lvlJc w:val="left"/>
    </w:lvl>
    <w:lvl w:ilvl="5" w:tplc="BEE4AF26">
      <w:numFmt w:val="decimal"/>
      <w:lvlText w:val=""/>
      <w:lvlJc w:val="left"/>
    </w:lvl>
    <w:lvl w:ilvl="6" w:tplc="F0FA3B5C">
      <w:numFmt w:val="decimal"/>
      <w:lvlText w:val=""/>
      <w:lvlJc w:val="left"/>
    </w:lvl>
    <w:lvl w:ilvl="7" w:tplc="BCDCD1D8">
      <w:numFmt w:val="decimal"/>
      <w:lvlText w:val=""/>
      <w:lvlJc w:val="left"/>
    </w:lvl>
    <w:lvl w:ilvl="8" w:tplc="D496245E">
      <w:numFmt w:val="decimal"/>
      <w:lvlText w:val=""/>
      <w:lvlJc w:val="left"/>
    </w:lvl>
  </w:abstractNum>
  <w:num w:numId="1" w16cid:durableId="388656134">
    <w:abstractNumId w:val="2"/>
    <w:lvlOverride w:ilvl="0">
      <w:startOverride w:val="1"/>
    </w:lvlOverride>
  </w:num>
  <w:num w:numId="2" w16cid:durableId="2072074982">
    <w:abstractNumId w:val="5"/>
    <w:lvlOverride w:ilvl="0">
      <w:startOverride w:val="1"/>
    </w:lvlOverride>
  </w:num>
  <w:num w:numId="3" w16cid:durableId="1728334161">
    <w:abstractNumId w:val="1"/>
    <w:lvlOverride w:ilvl="0">
      <w:startOverride w:val="1"/>
    </w:lvlOverride>
  </w:num>
  <w:num w:numId="4" w16cid:durableId="1698000314">
    <w:abstractNumId w:val="6"/>
    <w:lvlOverride w:ilvl="0">
      <w:startOverride w:val="1"/>
    </w:lvlOverride>
  </w:num>
  <w:num w:numId="5" w16cid:durableId="1271745141">
    <w:abstractNumId w:val="0"/>
    <w:lvlOverride w:ilvl="0">
      <w:startOverride w:val="1"/>
    </w:lvlOverride>
  </w:num>
  <w:num w:numId="6" w16cid:durableId="68139823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BA2"/>
    <w:rsid w:val="00347BA2"/>
    <w:rsid w:val="00667435"/>
    <w:rsid w:val="008D2EE5"/>
    <w:rsid w:val="00FE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529A9"/>
  <w15:docId w15:val="{68FA9789-4177-4EDD-B4CA-200D993E8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7C3AED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6D28D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1A1A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1289</Words>
  <Characters>7352</Characters>
  <Application>Microsoft Office Word</Application>
  <DocSecurity>0</DocSecurity>
  <Lines>61</Lines>
  <Paragraphs>17</Paragraphs>
  <ScaleCrop>false</ScaleCrop>
  <Company/>
  <LinksUpToDate>false</LinksUpToDate>
  <CharactersWithSpaces>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2025-11-27T07:30:00Z</dcterms:created>
  <dcterms:modified xsi:type="dcterms:W3CDTF">2025-11-27T07:30:00Z</dcterms:modified>
</cp:coreProperties>
</file>