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5BF2" w:rsidRDefault="00685BF2" w:rsidP="00685BF2"/>
    <w:p w:rsidR="00685BF2" w:rsidRDefault="00685BF2" w:rsidP="00685BF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5886450" cy="3362325"/>
                <wp:effectExtent l="0" t="0" r="19050" b="2857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6450" cy="3362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85BF2" w:rsidRPr="00685BF2" w:rsidRDefault="0096279F" w:rsidP="00685BF2">
                            <w:pPr>
                              <w:jc w:val="both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Reply from </w:t>
                            </w:r>
                            <w:proofErr w:type="gramStart"/>
                            <w:r>
                              <w:rPr>
                                <w:b/>
                              </w:rPr>
                              <w:t>Ste..</w:t>
                            </w:r>
                            <w:proofErr w:type="gramEnd"/>
                            <w:r w:rsidR="00685BF2" w:rsidRPr="00685BF2">
                              <w:rPr>
                                <w:b/>
                              </w:rPr>
                              <w:t xml:space="preserve"> dated 10-04-2025</w:t>
                            </w:r>
                          </w:p>
                          <w:p w:rsidR="00685BF2" w:rsidRDefault="00685BF2" w:rsidP="00685BF2">
                            <w:pPr>
                              <w:jc w:val="both"/>
                            </w:pPr>
                            <w:r>
                              <w:t>OEM replied as following:</w:t>
                            </w:r>
                          </w:p>
                          <w:p w:rsidR="00685BF2" w:rsidRDefault="00685BF2" w:rsidP="00685BF2">
                            <w:pPr>
                              <w:jc w:val="both"/>
                            </w:pPr>
                            <w:r>
                              <w:t>The information currently you provided is actually too general, but as you could choose the model, this machine should be able to meet your needs.</w:t>
                            </w:r>
                          </w:p>
                          <w:p w:rsidR="00685BF2" w:rsidRDefault="00685BF2" w:rsidP="00685BF2">
                            <w:pPr>
                              <w:jc w:val="both"/>
                            </w:pPr>
                            <w:r>
                              <w:t>Preferabl</w:t>
                            </w:r>
                            <w:bookmarkStart w:id="0" w:name="_GoBack"/>
                            <w:bookmarkEnd w:id="0"/>
                            <w:r>
                              <w:t xml:space="preserve">y you please </w:t>
                            </w:r>
                            <w:r w:rsidRPr="003400B2">
                              <w:rPr>
                                <w:highlight w:val="yellow"/>
                              </w:rPr>
                              <w:t>provide samples to OEM</w:t>
                            </w:r>
                            <w:r>
                              <w:t xml:space="preserve"> for sampling. Before shipment, OEM can set corresponding </w:t>
                            </w:r>
                            <w:r w:rsidRPr="003400B2">
                              <w:rPr>
                                <w:highlight w:val="yellow"/>
                              </w:rPr>
                              <w:t>process parameters and select suitable abrasives</w:t>
                            </w:r>
                            <w:r>
                              <w:t>, so that you can take them back and use them directly, avoiding wasting materials and time.</w:t>
                            </w:r>
                          </w:p>
                          <w:p w:rsidR="00685BF2" w:rsidRDefault="00685BF2" w:rsidP="00685BF2">
                            <w:pPr>
                              <w:jc w:val="both"/>
                            </w:pPr>
                            <w:r>
                              <w:t xml:space="preserve">Anyhow, if you are not very interested in making samples by OEM, </w:t>
                            </w:r>
                            <w:r w:rsidRPr="003400B2">
                              <w:rPr>
                                <w:highlight w:val="yellow"/>
                              </w:rPr>
                              <w:t>at least some numerical information needs to be</w:t>
                            </w:r>
                            <w:r>
                              <w:t xml:space="preserve"> provided so that OEM can accurately match the corresponding abrasives. Because there are </w:t>
                            </w:r>
                            <w:r w:rsidRPr="003400B2">
                              <w:rPr>
                                <w:highlight w:val="yellow"/>
                              </w:rPr>
                              <w:t>many types of abrasives</w:t>
                            </w:r>
                            <w:r>
                              <w:t xml:space="preserve"> (with different mesh sizes), if OEM provides you each type and then you take back to try, it will be costly and troublesome for you.</w:t>
                            </w:r>
                          </w:p>
                          <w:p w:rsidR="00685BF2" w:rsidRPr="00685BF2" w:rsidRDefault="00685BF2" w:rsidP="00685BF2">
                            <w:pPr>
                              <w:jc w:val="both"/>
                            </w:pPr>
                            <w:r>
                              <w:t xml:space="preserve">For example, what is the </w:t>
                            </w:r>
                            <w:r w:rsidRPr="003400B2">
                              <w:rPr>
                                <w:highlight w:val="yellow"/>
                              </w:rPr>
                              <w:t xml:space="preserve">surface roughness of the aluminum </w:t>
                            </w:r>
                            <w:proofErr w:type="spellStart"/>
                            <w:r w:rsidRPr="003400B2">
                              <w:rPr>
                                <w:highlight w:val="yellow"/>
                              </w:rPr>
                              <w:t>workpiece</w:t>
                            </w:r>
                            <w:proofErr w:type="spellEnd"/>
                            <w:r>
                              <w:t xml:space="preserve"> to be processed and how much </w:t>
                            </w:r>
                            <w:r w:rsidRPr="003400B2">
                              <w:rPr>
                                <w:highlight w:val="yellow"/>
                              </w:rPr>
                              <w:t>needs to be achieved?</w:t>
                            </w:r>
                            <w:r>
                              <w:t xml:space="preserve"> What is the </w:t>
                            </w:r>
                            <w:r w:rsidRPr="003400B2">
                              <w:rPr>
                                <w:highlight w:val="yellow"/>
                              </w:rPr>
                              <w:t>level of surface cleaning</w:t>
                            </w:r>
                            <w:r>
                              <w:t xml:space="preserve">? </w:t>
                            </w:r>
                            <w:r w:rsidRPr="003400B2">
                              <w:rPr>
                                <w:highlight w:val="yellow"/>
                              </w:rPr>
                              <w:t>What specifically does surface texture improvement refer to</w:t>
                            </w:r>
                            <w:r>
                              <w:t xml:space="preserve"> (OEM believes that surface texture improvement is also a type of surface cleaning)?</w:t>
                            </w:r>
                          </w:p>
                          <w:p w:rsidR="00685BF2" w:rsidRDefault="00685BF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0;width:463.5pt;height:264.75pt;z-index:2516633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">
                <v:textbox>
                  <w:txbxContent>
                    <w:p w:rsidR="00685BF2" w:rsidRPr="00685BF2" w:rsidRDefault="0096279F" w:rsidP="00685BF2">
                      <w:pPr>
                        <w:jc w:val="both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Reply from </w:t>
                      </w:r>
                      <w:proofErr w:type="gramStart"/>
                      <w:r>
                        <w:rPr>
                          <w:b/>
                        </w:rPr>
                        <w:t>Ste..</w:t>
                      </w:r>
                      <w:proofErr w:type="gramEnd"/>
                      <w:r w:rsidR="00685BF2" w:rsidRPr="00685BF2">
                        <w:rPr>
                          <w:b/>
                        </w:rPr>
                        <w:t xml:space="preserve"> dated 10-04-2025</w:t>
                      </w:r>
                    </w:p>
                    <w:p w:rsidR="00685BF2" w:rsidRDefault="00685BF2" w:rsidP="00685BF2">
                      <w:pPr>
                        <w:jc w:val="both"/>
                      </w:pPr>
                      <w:r>
                        <w:t>OEM replied as following:</w:t>
                      </w:r>
                    </w:p>
                    <w:p w:rsidR="00685BF2" w:rsidRDefault="00685BF2" w:rsidP="00685BF2">
                      <w:pPr>
                        <w:jc w:val="both"/>
                      </w:pPr>
                      <w:r>
                        <w:t>The information currently you provided is actually too general, but as you could choose the model, this machine should be able to meet your needs.</w:t>
                      </w:r>
                    </w:p>
                    <w:p w:rsidR="00685BF2" w:rsidRDefault="00685BF2" w:rsidP="00685BF2">
                      <w:pPr>
                        <w:jc w:val="both"/>
                      </w:pPr>
                      <w:r>
                        <w:t>Preferabl</w:t>
                      </w:r>
                      <w:bookmarkStart w:id="1" w:name="_GoBack"/>
                      <w:bookmarkEnd w:id="1"/>
                      <w:r>
                        <w:t xml:space="preserve">y you please </w:t>
                      </w:r>
                      <w:r w:rsidRPr="003400B2">
                        <w:rPr>
                          <w:highlight w:val="yellow"/>
                        </w:rPr>
                        <w:t>provide samples to OEM</w:t>
                      </w:r>
                      <w:r>
                        <w:t xml:space="preserve"> for sampling. Before shipment, OEM can set corresponding </w:t>
                      </w:r>
                      <w:r w:rsidRPr="003400B2">
                        <w:rPr>
                          <w:highlight w:val="yellow"/>
                        </w:rPr>
                        <w:t>process parameters and select suitable abrasives</w:t>
                      </w:r>
                      <w:r>
                        <w:t>, so that you can take them back and use them directly, avoiding wasting materials and time.</w:t>
                      </w:r>
                    </w:p>
                    <w:p w:rsidR="00685BF2" w:rsidRDefault="00685BF2" w:rsidP="00685BF2">
                      <w:pPr>
                        <w:jc w:val="both"/>
                      </w:pPr>
                      <w:r>
                        <w:t xml:space="preserve">Anyhow, if you are not very interested in making samples by OEM, </w:t>
                      </w:r>
                      <w:r w:rsidRPr="003400B2">
                        <w:rPr>
                          <w:highlight w:val="yellow"/>
                        </w:rPr>
                        <w:t>at least some numerical information needs to be</w:t>
                      </w:r>
                      <w:r>
                        <w:t xml:space="preserve"> provided so that OEM can accurately match the corresponding abrasives. Because there are </w:t>
                      </w:r>
                      <w:r w:rsidRPr="003400B2">
                        <w:rPr>
                          <w:highlight w:val="yellow"/>
                        </w:rPr>
                        <w:t>many types of abrasives</w:t>
                      </w:r>
                      <w:r>
                        <w:t xml:space="preserve"> (with different mesh sizes), if OEM provides you each type and then you take back to try, it will be costly and troublesome for you.</w:t>
                      </w:r>
                    </w:p>
                    <w:p w:rsidR="00685BF2" w:rsidRPr="00685BF2" w:rsidRDefault="00685BF2" w:rsidP="00685BF2">
                      <w:pPr>
                        <w:jc w:val="both"/>
                      </w:pPr>
                      <w:r>
                        <w:t xml:space="preserve">For example, what is the </w:t>
                      </w:r>
                      <w:r w:rsidRPr="003400B2">
                        <w:rPr>
                          <w:highlight w:val="yellow"/>
                        </w:rPr>
                        <w:t xml:space="preserve">surface roughness of the aluminum </w:t>
                      </w:r>
                      <w:proofErr w:type="spellStart"/>
                      <w:r w:rsidRPr="003400B2">
                        <w:rPr>
                          <w:highlight w:val="yellow"/>
                        </w:rPr>
                        <w:t>workpiece</w:t>
                      </w:r>
                      <w:proofErr w:type="spellEnd"/>
                      <w:r>
                        <w:t xml:space="preserve"> to be processed and how much </w:t>
                      </w:r>
                      <w:r w:rsidRPr="003400B2">
                        <w:rPr>
                          <w:highlight w:val="yellow"/>
                        </w:rPr>
                        <w:t>needs to be achieved?</w:t>
                      </w:r>
                      <w:r>
                        <w:t xml:space="preserve"> What is the </w:t>
                      </w:r>
                      <w:r w:rsidRPr="003400B2">
                        <w:rPr>
                          <w:highlight w:val="yellow"/>
                        </w:rPr>
                        <w:t>level of surface cleaning</w:t>
                      </w:r>
                      <w:r>
                        <w:t xml:space="preserve">? </w:t>
                      </w:r>
                      <w:r w:rsidRPr="003400B2">
                        <w:rPr>
                          <w:highlight w:val="yellow"/>
                        </w:rPr>
                        <w:t>What specifically does surface texture improvement refer to</w:t>
                      </w:r>
                      <w:r>
                        <w:t xml:space="preserve"> (OEM believes that surface texture improvement is also a type of surface cleaning)?</w:t>
                      </w:r>
                    </w:p>
                    <w:p w:rsidR="00685BF2" w:rsidRDefault="00685BF2"/>
                  </w:txbxContent>
                </v:textbox>
                <w10:wrap type="square" anchorx="margin"/>
              </v:shape>
            </w:pict>
          </mc:Fallback>
        </mc:AlternateContent>
      </w:r>
    </w:p>
    <w:p w:rsidR="0010774F" w:rsidRDefault="00895549" w:rsidP="0010774F">
      <w:pPr>
        <w:rPr>
          <w:b/>
        </w:rPr>
      </w:pPr>
      <w:r w:rsidRPr="0010774F">
        <w:rPr>
          <w:b/>
        </w:rPr>
        <w:t>1.</w:t>
      </w:r>
      <w:r w:rsidR="0010774F" w:rsidRPr="0010774F">
        <w:rPr>
          <w:b/>
        </w:rPr>
        <w:t xml:space="preserve"> Sample jobs </w:t>
      </w:r>
    </w:p>
    <w:p w:rsidR="0010774F" w:rsidRPr="0010774F" w:rsidRDefault="0010774F" w:rsidP="0010774F">
      <w:r w:rsidRPr="0010774F">
        <w:t>Sample jobs will be provided to perform the Wet sand blasting operation</w:t>
      </w:r>
    </w:p>
    <w:p w:rsidR="00685BF2" w:rsidRDefault="0010774F" w:rsidP="00685BF2">
      <w:pPr>
        <w:rPr>
          <w:b/>
        </w:rPr>
      </w:pPr>
      <w:r>
        <w:rPr>
          <w:b/>
        </w:rPr>
        <w:t xml:space="preserve">2. </w:t>
      </w:r>
      <w:r w:rsidR="00CF74CF">
        <w:rPr>
          <w:b/>
        </w:rPr>
        <w:t>M</w:t>
      </w:r>
      <w:r w:rsidR="001C6C8E">
        <w:rPr>
          <w:b/>
        </w:rPr>
        <w:t>achine Table Size</w:t>
      </w:r>
    </w:p>
    <w:p w:rsidR="00CF74CF" w:rsidRDefault="00CF74CF" w:rsidP="00457AEB">
      <w:pPr>
        <w:jc w:val="both"/>
      </w:pPr>
      <w:r w:rsidRPr="00CF74CF">
        <w:t xml:space="preserve">As per </w:t>
      </w:r>
      <w:r>
        <w:t>our understanding</w:t>
      </w:r>
      <w:r w:rsidR="00C3123A">
        <w:t xml:space="preserve">, </w:t>
      </w:r>
      <w:r w:rsidR="00386376" w:rsidRPr="00CF74CF">
        <w:t>machine table size</w:t>
      </w:r>
      <w:r w:rsidR="00457AEB">
        <w:t xml:space="preserve"> mentioned in catalogue</w:t>
      </w:r>
      <w:r w:rsidR="00386376" w:rsidRPr="00CF74CF">
        <w:t xml:space="preserve"> is 420 (w) x 300 (d) mm</w:t>
      </w:r>
      <w:r w:rsidR="00386376">
        <w:t xml:space="preserve"> which means </w:t>
      </w:r>
      <w:r w:rsidR="004F05F7">
        <w:t xml:space="preserve">operation can be performed on </w:t>
      </w:r>
      <w:r w:rsidR="00386376">
        <w:t>maximum width of job 420 mm and maximum height of job 300 mm</w:t>
      </w:r>
      <w:r w:rsidR="004F05F7">
        <w:t>. Please mention maximum length of job that can be operated on machine</w:t>
      </w:r>
      <w:r w:rsidR="00457AEB">
        <w:t>?</w:t>
      </w:r>
    </w:p>
    <w:p w:rsidR="00895549" w:rsidRDefault="00895549" w:rsidP="00386376">
      <w:r>
        <w:t>Our job</w:t>
      </w:r>
      <w:r w:rsidR="00457AEB">
        <w:t xml:space="preserve">s </w:t>
      </w:r>
      <w:r>
        <w:t>size</w:t>
      </w:r>
      <w:r w:rsidR="00457AEB">
        <w:t xml:space="preserve"> range is </w:t>
      </w:r>
      <w:r>
        <w:t xml:space="preserve">diameter 350 mm and height 250 mm. </w:t>
      </w:r>
      <w:r w:rsidR="00457AEB">
        <w:t>I</w:t>
      </w:r>
      <w:r>
        <w:t>f this model can not handle our job size then please refer any other model that can handle bigger job</w:t>
      </w:r>
      <w:r w:rsidR="00457AEB">
        <w:t xml:space="preserve"> size</w:t>
      </w:r>
      <w:r w:rsidR="007D5642">
        <w:t xml:space="preserve"> for wet sand blasting operation</w:t>
      </w:r>
      <w:r>
        <w:t xml:space="preserve">.  </w:t>
      </w:r>
    </w:p>
    <w:p w:rsidR="00386376" w:rsidRPr="00CF74CF" w:rsidRDefault="00386376" w:rsidP="00895549">
      <w:pPr>
        <w:jc w:val="center"/>
      </w:pPr>
      <w:r w:rsidRPr="00386376">
        <w:rPr>
          <w:noProof/>
        </w:rPr>
        <w:drawing>
          <wp:inline distT="0" distB="0" distL="0" distR="0">
            <wp:extent cx="4319692" cy="2452495"/>
            <wp:effectExtent l="0" t="0" r="5080" b="5080"/>
            <wp:docPr id="13" name="Picture 13" descr="C:\Users\umerb\OneDrive\Pictures\Screenshots\Screenshot 2025-04-13 2137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merb\OneDrive\Pictures\Screenshots\Screenshot 2025-04-13 213728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0764" cy="2475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4524" w:rsidRDefault="004D4524" w:rsidP="00685BF2">
      <w:pPr>
        <w:rPr>
          <w:b/>
        </w:rPr>
      </w:pPr>
    </w:p>
    <w:p w:rsidR="004D4524" w:rsidRDefault="00CF74CF" w:rsidP="00685BF2">
      <w:pPr>
        <w:rPr>
          <w:b/>
        </w:rPr>
      </w:pPr>
      <w:r w:rsidRPr="00CF74CF">
        <w:rPr>
          <w:b/>
          <w:noProof/>
        </w:rPr>
        <w:lastRenderedPageBreak/>
        <w:drawing>
          <wp:inline distT="0" distB="0" distL="0" distR="0">
            <wp:extent cx="5730249" cy="3916434"/>
            <wp:effectExtent l="0" t="0" r="3810" b="8255"/>
            <wp:docPr id="11" name="Picture 11" descr="C:\Users\umerb\OneDrive\Pictures\Screenshots\Screenshot 2025-04-13 2117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merb\OneDrive\Pictures\Screenshots\Screenshot 2025-04-13 211758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8613" cy="3928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4524" w:rsidRDefault="004D4524" w:rsidP="00685BF2">
      <w:pPr>
        <w:rPr>
          <w:b/>
        </w:rPr>
      </w:pPr>
    </w:p>
    <w:p w:rsidR="00AF7148" w:rsidRDefault="0010774F" w:rsidP="00685BF2">
      <w:pPr>
        <w:rPr>
          <w:b/>
        </w:rPr>
      </w:pPr>
      <w:r>
        <w:rPr>
          <w:b/>
        </w:rPr>
        <w:t>3</w:t>
      </w:r>
      <w:r w:rsidR="004F05F7">
        <w:rPr>
          <w:b/>
        </w:rPr>
        <w:t xml:space="preserve">. </w:t>
      </w:r>
      <w:r w:rsidR="00975918">
        <w:rPr>
          <w:b/>
        </w:rPr>
        <w:t>Numerical information regarding surface finish and material.</w:t>
      </w:r>
    </w:p>
    <w:p w:rsidR="00685BF2" w:rsidRPr="004F05F7" w:rsidRDefault="00BF1725" w:rsidP="004F05F7">
      <w:pPr>
        <w:rPr>
          <w:b/>
        </w:rPr>
      </w:pPr>
      <w:r w:rsidRPr="00BF1725">
        <w:t>Surface finish</w:t>
      </w:r>
      <w:r w:rsidR="0073755A">
        <w:t xml:space="preserve"> of</w:t>
      </w:r>
      <w:r>
        <w:t xml:space="preserve"> </w:t>
      </w:r>
      <w:r w:rsidRPr="00BF1725">
        <w:t>Ra</w:t>
      </w:r>
      <w:r>
        <w:t xml:space="preserve"> 0</w:t>
      </w:r>
      <w:r w:rsidRPr="00BF1725">
        <w:t>.5 to 0.6 µm</w:t>
      </w:r>
      <w:r w:rsidR="002C7654">
        <w:t xml:space="preserve"> required on </w:t>
      </w:r>
      <w:r w:rsidR="002C7654" w:rsidRPr="0010774F">
        <w:t xml:space="preserve">material </w:t>
      </w:r>
      <w:r w:rsidR="00AD0BAB">
        <w:rPr>
          <w:b/>
        </w:rPr>
        <w:t>Ni32Co4Nb</w:t>
      </w:r>
    </w:p>
    <w:p w:rsidR="00BF1725" w:rsidRDefault="00AD0BAB" w:rsidP="00685BF2">
      <w:r>
        <w:t xml:space="preserve">Other </w:t>
      </w:r>
      <w:r w:rsidR="00BF1725">
        <w:t>Materials</w:t>
      </w:r>
      <w:r>
        <w:t xml:space="preserve"> </w:t>
      </w:r>
      <w:r w:rsidR="0073755A">
        <w:t xml:space="preserve">of parts </w:t>
      </w:r>
      <w:r>
        <w:t>used</w:t>
      </w:r>
      <w:r w:rsidR="0073755A">
        <w:t xml:space="preserve"> for wet sand blasting operation are as per following;</w:t>
      </w:r>
      <w:r>
        <w:t xml:space="preserve"> </w:t>
      </w:r>
      <w:r w:rsidR="0073755A">
        <w:t xml:space="preserve"> </w:t>
      </w:r>
    </w:p>
    <w:p w:rsidR="00BF1725" w:rsidRDefault="00BF1725" w:rsidP="0073755A">
      <w:pPr>
        <w:pStyle w:val="ListParagraph"/>
        <w:numPr>
          <w:ilvl w:val="0"/>
          <w:numId w:val="2"/>
        </w:numPr>
      </w:pPr>
      <w:proofErr w:type="spellStart"/>
      <w:r>
        <w:t>Maraging</w:t>
      </w:r>
      <w:proofErr w:type="spellEnd"/>
      <w:r>
        <w:t xml:space="preserve"> Steel</w:t>
      </w:r>
      <w:r w:rsidR="00994C3B">
        <w:t xml:space="preserve"> Grade 300 series e.g. 3J31, 3J32, 3J33</w:t>
      </w:r>
    </w:p>
    <w:p w:rsidR="00994C3B" w:rsidRDefault="00994C3B" w:rsidP="0073755A">
      <w:pPr>
        <w:pStyle w:val="ListParagraph"/>
        <w:numPr>
          <w:ilvl w:val="0"/>
          <w:numId w:val="2"/>
        </w:numPr>
      </w:pPr>
      <w:proofErr w:type="spellStart"/>
      <w:r>
        <w:t>Aluminium</w:t>
      </w:r>
      <w:proofErr w:type="spellEnd"/>
      <w:r>
        <w:t xml:space="preserve"> Series AA6061, AA2024, AA2219-T6</w:t>
      </w:r>
    </w:p>
    <w:p w:rsidR="00994C3B" w:rsidRDefault="00994C3B" w:rsidP="0073755A">
      <w:pPr>
        <w:pStyle w:val="ListParagraph"/>
        <w:numPr>
          <w:ilvl w:val="0"/>
          <w:numId w:val="2"/>
        </w:numPr>
      </w:pPr>
      <w:r>
        <w:t xml:space="preserve">Engine parts made of </w:t>
      </w:r>
      <w:r w:rsidRPr="00994C3B">
        <w:t xml:space="preserve">Titanium </w:t>
      </w:r>
      <w:r>
        <w:t>Alloy</w:t>
      </w:r>
      <w:r w:rsidRPr="00994C3B">
        <w:t> (Ti6Al-4V)</w:t>
      </w:r>
    </w:p>
    <w:p w:rsidR="004F05F7" w:rsidRPr="004F05F7" w:rsidRDefault="0010774F" w:rsidP="00685BF2">
      <w:pPr>
        <w:rPr>
          <w:b/>
        </w:rPr>
      </w:pPr>
      <w:r>
        <w:rPr>
          <w:b/>
        </w:rPr>
        <w:t>4</w:t>
      </w:r>
      <w:r w:rsidR="004F05F7" w:rsidRPr="004F05F7">
        <w:rPr>
          <w:b/>
        </w:rPr>
        <w:t xml:space="preserve">. </w:t>
      </w:r>
      <w:r w:rsidR="004F05F7">
        <w:rPr>
          <w:b/>
        </w:rPr>
        <w:t>Process Parameters and suitable</w:t>
      </w:r>
      <w:r w:rsidR="004F05F7" w:rsidRPr="004F05F7">
        <w:rPr>
          <w:b/>
        </w:rPr>
        <w:t xml:space="preserve"> abrasive</w:t>
      </w:r>
    </w:p>
    <w:p w:rsidR="004F05F7" w:rsidRPr="00BF1725" w:rsidRDefault="004F05F7" w:rsidP="00685BF2">
      <w:r>
        <w:t>Process parameters and suitable Abrasive will be finalized after successful operation of our required job.</w:t>
      </w:r>
    </w:p>
    <w:p w:rsidR="009654C6" w:rsidRDefault="0010774F" w:rsidP="00C45490">
      <w:pPr>
        <w:rPr>
          <w:b/>
        </w:rPr>
      </w:pPr>
      <w:r>
        <w:rPr>
          <w:b/>
        </w:rPr>
        <w:t>5. Level of surface cleaning and surface texture</w:t>
      </w:r>
    </w:p>
    <w:p w:rsidR="0010774F" w:rsidRPr="0010774F" w:rsidRDefault="0010774F" w:rsidP="00C45490">
      <w:r w:rsidRPr="0010774F">
        <w:t xml:space="preserve">A </w:t>
      </w:r>
      <w:r>
        <w:t xml:space="preserve">reference </w:t>
      </w:r>
      <w:r w:rsidRPr="0010774F">
        <w:t>sample part will be provided</w:t>
      </w:r>
      <w:r>
        <w:t xml:space="preserve"> for level of surface cleaning and surface texture on our required job.</w:t>
      </w:r>
      <w:r w:rsidRPr="0010774F">
        <w:t xml:space="preserve"> </w:t>
      </w:r>
    </w:p>
    <w:p w:rsidR="009654C6" w:rsidRPr="00C45490" w:rsidRDefault="009654C6" w:rsidP="00C45490">
      <w:pPr>
        <w:rPr>
          <w:b/>
        </w:rPr>
      </w:pPr>
    </w:p>
    <w:sectPr w:rsidR="009654C6" w:rsidRPr="00C45490" w:rsidSect="00D73D3D">
      <w:headerReference w:type="default" r:id="rId9"/>
      <w:footerReference w:type="default" r:id="rId10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815C6" w:rsidRDefault="00E815C6" w:rsidP="00B965DB">
      <w:pPr>
        <w:spacing w:after="0" w:line="240" w:lineRule="auto"/>
      </w:pPr>
      <w:r>
        <w:separator/>
      </w:r>
    </w:p>
  </w:endnote>
  <w:endnote w:type="continuationSeparator" w:id="0">
    <w:p w:rsidR="00E815C6" w:rsidRDefault="00E815C6" w:rsidP="00B965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75074993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B965DB" w:rsidRDefault="00B965DB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6279F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6279F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B965DB" w:rsidRDefault="00B965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815C6" w:rsidRDefault="00E815C6" w:rsidP="00B965DB">
      <w:pPr>
        <w:spacing w:after="0" w:line="240" w:lineRule="auto"/>
      </w:pPr>
      <w:r>
        <w:separator/>
      </w:r>
    </w:p>
  </w:footnote>
  <w:footnote w:type="continuationSeparator" w:id="0">
    <w:p w:rsidR="00E815C6" w:rsidRDefault="00E815C6" w:rsidP="00B965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279F" w:rsidRDefault="0096279F" w:rsidP="0096279F">
    <w:pPr>
      <w:pStyle w:val="Header"/>
      <w:jc w:val="right"/>
      <w:rPr>
        <w:rFonts w:asciiTheme="majorHAnsi" w:hAnsiTheme="majorHAnsi" w:cstheme="majorHAnsi"/>
        <w:b/>
        <w:sz w:val="24"/>
        <w:szCs w:val="24"/>
      </w:rPr>
    </w:pPr>
    <w:r>
      <w:rPr>
        <w:rFonts w:asciiTheme="majorHAnsi" w:hAnsiTheme="majorHAnsi" w:cstheme="majorHAnsi"/>
        <w:b/>
        <w:sz w:val="24"/>
        <w:szCs w:val="24"/>
      </w:rPr>
      <w:t>14-04-2025</w:t>
    </w:r>
  </w:p>
  <w:p w:rsidR="00B965DB" w:rsidRPr="0096279F" w:rsidRDefault="0096279F" w:rsidP="0096279F">
    <w:pPr>
      <w:pStyle w:val="Header"/>
      <w:rPr>
        <w:rFonts w:asciiTheme="majorHAnsi" w:hAnsiTheme="majorHAnsi" w:cstheme="majorHAnsi"/>
        <w:b/>
        <w:sz w:val="24"/>
        <w:szCs w:val="24"/>
        <w:u w:val="single"/>
      </w:rPr>
    </w:pPr>
    <w:r w:rsidRPr="0096279F">
      <w:rPr>
        <w:rFonts w:asciiTheme="majorHAnsi" w:hAnsiTheme="majorHAnsi" w:cstheme="majorHAnsi"/>
        <w:b/>
        <w:sz w:val="24"/>
        <w:szCs w:val="24"/>
      </w:rPr>
      <w:t>Subject:</w:t>
    </w:r>
    <w:r w:rsidRPr="0096279F">
      <w:rPr>
        <w:rFonts w:asciiTheme="majorHAnsi" w:hAnsiTheme="majorHAnsi" w:cstheme="majorHAnsi"/>
        <w:b/>
        <w:sz w:val="24"/>
        <w:szCs w:val="24"/>
        <w:u w:val="single"/>
      </w:rPr>
      <w:t xml:space="preserve"> Purchase of Automatic </w:t>
    </w:r>
    <w:r w:rsidR="00B965DB" w:rsidRPr="0096279F">
      <w:rPr>
        <w:rFonts w:asciiTheme="majorHAnsi" w:hAnsiTheme="majorHAnsi" w:cstheme="majorHAnsi"/>
        <w:b/>
        <w:sz w:val="24"/>
        <w:szCs w:val="24"/>
        <w:u w:val="single"/>
      </w:rPr>
      <w:t xml:space="preserve">Wet Sand Blasting Machine </w:t>
    </w:r>
    <w:proofErr w:type="spellStart"/>
    <w:r w:rsidR="00B965DB" w:rsidRPr="0096279F">
      <w:rPr>
        <w:rFonts w:asciiTheme="majorHAnsi" w:hAnsiTheme="majorHAnsi" w:cstheme="majorHAnsi"/>
        <w:b/>
        <w:sz w:val="24"/>
        <w:szCs w:val="24"/>
        <w:u w:val="single"/>
      </w:rPr>
      <w:t>Jr.Type</w:t>
    </w:r>
    <w:proofErr w:type="spellEnd"/>
    <w:r w:rsidR="00B965DB" w:rsidRPr="0096279F">
      <w:rPr>
        <w:rFonts w:asciiTheme="majorHAnsi" w:hAnsiTheme="majorHAnsi" w:cstheme="majorHAnsi"/>
        <w:b/>
        <w:sz w:val="24"/>
        <w:szCs w:val="24"/>
        <w:u w:val="single"/>
      </w:rPr>
      <w:t xml:space="preserve"> II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9B5532"/>
    <w:multiLevelType w:val="hybridMultilevel"/>
    <w:tmpl w:val="6D7C8C5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E0F21DF"/>
    <w:multiLevelType w:val="hybridMultilevel"/>
    <w:tmpl w:val="1D34BD0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75C4"/>
    <w:rsid w:val="0010774F"/>
    <w:rsid w:val="001C6C8E"/>
    <w:rsid w:val="002075C4"/>
    <w:rsid w:val="0025273F"/>
    <w:rsid w:val="002C7654"/>
    <w:rsid w:val="003400B2"/>
    <w:rsid w:val="00386376"/>
    <w:rsid w:val="00456D2B"/>
    <w:rsid w:val="00457AEB"/>
    <w:rsid w:val="004D4524"/>
    <w:rsid w:val="004F05F7"/>
    <w:rsid w:val="005C390B"/>
    <w:rsid w:val="00685BF2"/>
    <w:rsid w:val="0071466B"/>
    <w:rsid w:val="0073755A"/>
    <w:rsid w:val="007D5642"/>
    <w:rsid w:val="008300BE"/>
    <w:rsid w:val="00895549"/>
    <w:rsid w:val="008A3226"/>
    <w:rsid w:val="009216F6"/>
    <w:rsid w:val="0096279F"/>
    <w:rsid w:val="009654C6"/>
    <w:rsid w:val="00975918"/>
    <w:rsid w:val="00994C3B"/>
    <w:rsid w:val="00A351F0"/>
    <w:rsid w:val="00AD0BAB"/>
    <w:rsid w:val="00AF7148"/>
    <w:rsid w:val="00B965DB"/>
    <w:rsid w:val="00BB13A8"/>
    <w:rsid w:val="00BD6D95"/>
    <w:rsid w:val="00BF1725"/>
    <w:rsid w:val="00C3123A"/>
    <w:rsid w:val="00C45490"/>
    <w:rsid w:val="00CD2D37"/>
    <w:rsid w:val="00CD70F8"/>
    <w:rsid w:val="00CF74CF"/>
    <w:rsid w:val="00D23CAF"/>
    <w:rsid w:val="00D73D3D"/>
    <w:rsid w:val="00DD0B35"/>
    <w:rsid w:val="00DF1603"/>
    <w:rsid w:val="00E815C6"/>
    <w:rsid w:val="00F34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2AC58A"/>
  <w15:chartTrackingRefBased/>
  <w15:docId w15:val="{D62AADCE-5EEB-44C6-BB6E-7CCFEC383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965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65DB"/>
  </w:style>
  <w:style w:type="paragraph" w:styleId="Footer">
    <w:name w:val="footer"/>
    <w:basedOn w:val="Normal"/>
    <w:link w:val="FooterChar"/>
    <w:uiPriority w:val="99"/>
    <w:unhideWhenUsed/>
    <w:rsid w:val="00B965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65DB"/>
  </w:style>
  <w:style w:type="paragraph" w:styleId="ListParagraph">
    <w:name w:val="List Paragraph"/>
    <w:basedOn w:val="Normal"/>
    <w:uiPriority w:val="34"/>
    <w:qFormat/>
    <w:rsid w:val="007375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2</Pages>
  <Words>188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umer bain abdul aziz</dc:creator>
  <cp:keywords/>
  <dc:description/>
  <cp:lastModifiedBy>umer bain abdul aziz</cp:lastModifiedBy>
  <cp:revision>26</cp:revision>
  <dcterms:created xsi:type="dcterms:W3CDTF">2025-04-11T00:49:00Z</dcterms:created>
  <dcterms:modified xsi:type="dcterms:W3CDTF">2025-04-13T17:34:00Z</dcterms:modified>
</cp:coreProperties>
</file>