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0C6B" w:rsidRDefault="00C32489" w:rsidP="000F0C6B">
      <w:pPr>
        <w:pBdr>
          <w:bottom w:val="single" w:sz="12" w:space="0" w:color="auto"/>
        </w:pBdr>
        <w:tabs>
          <w:tab w:val="right" w:pos="10980"/>
        </w:tabs>
        <w:rPr>
          <w:rFonts w:ascii="Times New Roman" w:hAnsi="Times New Roman" w:cs="Times New Roman"/>
          <w:b/>
          <w:sz w:val="20"/>
          <w:szCs w:val="20"/>
        </w:rPr>
      </w:pPr>
      <w:r>
        <w:rPr>
          <w:rFonts w:ascii="Times New Roman" w:hAnsi="Times New Roman" w:cs="Times New Roman"/>
          <w:b/>
          <w:sz w:val="20"/>
          <w:szCs w:val="20"/>
        </w:rPr>
        <w:t>H. M. Faisal (03455275108)</w:t>
      </w:r>
      <w:r w:rsidR="00612423">
        <w:rPr>
          <w:rFonts w:ascii="Times New Roman" w:hAnsi="Times New Roman" w:cs="Times New Roman"/>
          <w:b/>
          <w:sz w:val="20"/>
          <w:szCs w:val="20"/>
        </w:rPr>
        <w:t xml:space="preserve">                                                    </w:t>
      </w:r>
      <w:r w:rsidR="002B6999">
        <w:rPr>
          <w:rFonts w:ascii="Times New Roman" w:hAnsi="Times New Roman" w:cs="Times New Roman"/>
          <w:b/>
          <w:sz w:val="20"/>
          <w:szCs w:val="20"/>
        </w:rPr>
        <w:tab/>
      </w:r>
      <w:r w:rsidR="000F0C6B">
        <w:rPr>
          <w:rFonts w:ascii="Times New Roman" w:hAnsi="Times New Roman" w:cs="Times New Roman"/>
          <w:b/>
          <w:sz w:val="20"/>
          <w:szCs w:val="20"/>
        </w:rPr>
        <w:t>Com</w:t>
      </w:r>
      <w:r w:rsidR="00612423">
        <w:rPr>
          <w:rFonts w:ascii="Times New Roman" w:hAnsi="Times New Roman" w:cs="Times New Roman"/>
          <w:b/>
          <w:sz w:val="20"/>
          <w:szCs w:val="20"/>
        </w:rPr>
        <w:t xml:space="preserve">puter Organization and Assembly </w:t>
      </w:r>
      <w:r w:rsidR="000F0C6B">
        <w:rPr>
          <w:rFonts w:ascii="Times New Roman" w:hAnsi="Times New Roman" w:cs="Times New Roman"/>
          <w:b/>
          <w:sz w:val="20"/>
          <w:szCs w:val="20"/>
        </w:rPr>
        <w:t>Language (CS-530)</w:t>
      </w:r>
    </w:p>
    <w:p w:rsidR="00612423" w:rsidRDefault="00612423" w:rsidP="000F0C6B">
      <w:pPr>
        <w:pBdr>
          <w:bottom w:val="single" w:sz="12" w:space="0" w:color="auto"/>
        </w:pBdr>
        <w:tabs>
          <w:tab w:val="right" w:pos="10980"/>
        </w:tabs>
        <w:rPr>
          <w:rFonts w:ascii="Times New Roman" w:hAnsi="Times New Roman" w:cs="Times New Roman"/>
          <w:sz w:val="20"/>
          <w:szCs w:val="20"/>
        </w:rPr>
      </w:pPr>
    </w:p>
    <w:p w:rsidR="000F0C6B" w:rsidRDefault="000F0C6B" w:rsidP="000F0C6B">
      <w:pPr>
        <w:rPr>
          <w:rFonts w:ascii="Times New Roman" w:hAnsi="Times New Roman" w:cs="Times New Roman"/>
          <w:sz w:val="20"/>
          <w:szCs w:val="20"/>
        </w:rPr>
      </w:pPr>
    </w:p>
    <w:p w:rsidR="000F0C6B" w:rsidRDefault="000F0C6B" w:rsidP="000F0C6B">
      <w:pPr>
        <w:jc w:val="center"/>
        <w:rPr>
          <w:rFonts w:ascii="Times New Roman" w:hAnsi="Times New Roman" w:cs="Times New Roman"/>
          <w:b/>
          <w:bCs/>
          <w:sz w:val="28"/>
          <w:szCs w:val="28"/>
        </w:rPr>
      </w:pPr>
      <w:r>
        <w:rPr>
          <w:rFonts w:ascii="Times New Roman" w:hAnsi="Times New Roman" w:cs="Times New Roman"/>
          <w:b/>
          <w:bCs/>
          <w:sz w:val="28"/>
          <w:szCs w:val="28"/>
        </w:rPr>
        <w:t xml:space="preserve">Lesson Plan </w:t>
      </w:r>
      <w:r w:rsidR="007512E9">
        <w:rPr>
          <w:rFonts w:ascii="Times New Roman" w:hAnsi="Times New Roman" w:cs="Times New Roman"/>
          <w:b/>
          <w:bCs/>
          <w:sz w:val="28"/>
          <w:szCs w:val="28"/>
        </w:rPr>
        <w:t>#</w:t>
      </w:r>
    </w:p>
    <w:p w:rsidR="000F0C6B" w:rsidRDefault="000F0C6B" w:rsidP="000F0C6B">
      <w:pPr>
        <w:jc w:val="center"/>
        <w:rPr>
          <w:rFonts w:ascii="Times New Roman" w:hAnsi="Times New Roman" w:cs="Times New Roman"/>
          <w:b/>
          <w:bCs/>
          <w:sz w:val="28"/>
          <w:szCs w:val="28"/>
        </w:rPr>
      </w:pPr>
    </w:p>
    <w:p w:rsidR="000F0C6B" w:rsidRDefault="000F0C6B" w:rsidP="000F0C6B">
      <w:pPr>
        <w:jc w:val="center"/>
        <w:rPr>
          <w:rFonts w:ascii="Times New Roman" w:hAnsi="Times New Roman" w:cs="Times New Roman"/>
          <w:sz w:val="20"/>
          <w:szCs w:val="20"/>
        </w:rPr>
      </w:pPr>
    </w:p>
    <w:p w:rsidR="000F0C6B" w:rsidRDefault="000F0C6B" w:rsidP="000F0C6B">
      <w:pPr>
        <w:ind w:left="1800" w:hanging="1800"/>
        <w:jc w:val="both"/>
        <w:rPr>
          <w:rFonts w:ascii="Times New Roman" w:hAnsi="Times New Roman" w:cs="Times New Roman"/>
          <w:b/>
        </w:rPr>
      </w:pPr>
    </w:p>
    <w:p w:rsidR="000F0C6B" w:rsidRDefault="000F0C6B" w:rsidP="000F0C6B">
      <w:pPr>
        <w:pStyle w:val="ListParagraph"/>
        <w:autoSpaceDE w:val="0"/>
        <w:autoSpaceDN w:val="0"/>
        <w:adjustRightInd w:val="0"/>
        <w:spacing w:after="0" w:line="240" w:lineRule="auto"/>
        <w:ind w:left="0"/>
        <w:rPr>
          <w:rFonts w:ascii="Times New Roman" w:eastAsia="Times New Roman" w:hAnsi="Times New Roman" w:cs="Times New Roman"/>
          <w:b/>
          <w:szCs w:val="24"/>
        </w:rPr>
      </w:pPr>
    </w:p>
    <w:p w:rsidR="000F0C6B" w:rsidRDefault="000F0C6B" w:rsidP="000F0C6B">
      <w:pPr>
        <w:pStyle w:val="ListParagraph"/>
        <w:autoSpaceDE w:val="0"/>
        <w:autoSpaceDN w:val="0"/>
        <w:adjustRightInd w:val="0"/>
        <w:spacing w:after="0" w:line="240" w:lineRule="auto"/>
        <w:ind w:left="0"/>
        <w:rPr>
          <w:rFonts w:ascii="Times New Roman" w:eastAsia="Calibri" w:hAnsi="Times New Roman"/>
          <w:sz w:val="22"/>
        </w:rPr>
      </w:pPr>
      <w:r>
        <w:rPr>
          <w:rFonts w:ascii="Times New Roman" w:hAnsi="Times New Roman"/>
          <w:b/>
        </w:rPr>
        <w:t xml:space="preserve"> Objectives:</w:t>
      </w:r>
      <w:r>
        <w:rPr>
          <w:rFonts w:ascii="Times New Roman" w:hAnsi="Times New Roman"/>
        </w:rPr>
        <w:t>The main objectives are: (a)</w:t>
      </w:r>
      <w:r w:rsidR="007A41DC">
        <w:rPr>
          <w:rFonts w:ascii="Times New Roman" w:hAnsi="Times New Roman"/>
          <w:iCs/>
        </w:rPr>
        <w:t>Machine code</w:t>
      </w:r>
      <w:r>
        <w:rPr>
          <w:rFonts w:ascii="Times New Roman" w:hAnsi="Times New Roman"/>
        </w:rPr>
        <w:t>.</w:t>
      </w:r>
    </w:p>
    <w:p w:rsidR="000F0C6B" w:rsidRDefault="000F0C6B" w:rsidP="000F0C6B">
      <w:pPr>
        <w:pStyle w:val="ListParagraph"/>
        <w:autoSpaceDE w:val="0"/>
        <w:autoSpaceDN w:val="0"/>
        <w:adjustRightInd w:val="0"/>
        <w:spacing w:after="0" w:line="240" w:lineRule="auto"/>
        <w:ind w:left="0"/>
        <w:rPr>
          <w:rFonts w:ascii="Verdana" w:hAnsi="Verdana"/>
          <w:iCs/>
          <w:szCs w:val="24"/>
        </w:rPr>
      </w:pPr>
    </w:p>
    <w:p w:rsidR="000F0C6B" w:rsidRDefault="000F0C6B" w:rsidP="000F0C6B">
      <w:pPr>
        <w:ind w:left="1800" w:hanging="1800"/>
        <w:jc w:val="both"/>
        <w:rPr>
          <w:rFonts w:ascii="Times New Roman" w:hAnsi="Times New Roman" w:cs="Times New Roman"/>
          <w:szCs w:val="24"/>
        </w:rPr>
      </w:pPr>
    </w:p>
    <w:p w:rsidR="001660E1" w:rsidRDefault="005A5730" w:rsidP="005A5730">
      <w:pPr>
        <w:ind w:left="1800" w:hanging="1740"/>
        <w:jc w:val="both"/>
      </w:pPr>
      <w:r>
        <w:rPr>
          <w:rFonts w:ascii="Times New Roman" w:hAnsi="Times New Roman" w:cs="Times New Roman"/>
          <w:b/>
        </w:rPr>
        <w:t>Content:</w:t>
      </w:r>
      <w:r>
        <w:rPr>
          <w:rFonts w:ascii="Times New Roman" w:hAnsi="Times New Roman" w:cs="Times New Roman"/>
          <w:b/>
        </w:rPr>
        <w:tab/>
      </w:r>
      <w:r w:rsidR="001660E1">
        <w:t>In this lecture we are going to discuss that how machine codes are generated. When we write and an instruction in assembly, then its equivalent machine code is generated by emu 8086. So, our concern is to know that how can we generate or find the machine code of an assembly instruction manually.</w:t>
      </w:r>
    </w:p>
    <w:p w:rsidR="000F0C6B" w:rsidRDefault="000F0C6B" w:rsidP="001660E1">
      <w:pPr>
        <w:jc w:val="both"/>
        <w:rPr>
          <w:rFonts w:ascii="Times New Roman" w:hAnsi="Times New Roman" w:cs="Times New Roman"/>
        </w:rPr>
      </w:pPr>
    </w:p>
    <w:p w:rsidR="000F0C6B" w:rsidRDefault="000F0C6B" w:rsidP="000F0C6B">
      <w:pPr>
        <w:ind w:left="1800" w:hanging="1800"/>
        <w:jc w:val="both"/>
        <w:rPr>
          <w:rFonts w:ascii="Times New Roman" w:hAnsi="Times New Roman" w:cs="Times New Roman"/>
        </w:rPr>
      </w:pPr>
    </w:p>
    <w:p w:rsidR="000F0C6B" w:rsidRDefault="000F0C6B" w:rsidP="000F0C6B">
      <w:pPr>
        <w:ind w:left="1800" w:hanging="1800"/>
        <w:jc w:val="both"/>
        <w:rPr>
          <w:rFonts w:ascii="Times New Roman" w:hAnsi="Times New Roman" w:cs="Times New Roman"/>
        </w:rPr>
      </w:pPr>
      <w:r>
        <w:rPr>
          <w:rFonts w:ascii="Times New Roman" w:hAnsi="Times New Roman" w:cs="Times New Roman"/>
          <w:b/>
        </w:rPr>
        <w:t>Methods:</w:t>
      </w:r>
      <w:r>
        <w:rPr>
          <w:rFonts w:ascii="Times New Roman" w:hAnsi="Times New Roman" w:cs="Times New Roman"/>
          <w:b/>
        </w:rPr>
        <w:tab/>
      </w:r>
      <w:r>
        <w:rPr>
          <w:rFonts w:ascii="Times New Roman" w:hAnsi="Times New Roman" w:cs="Times New Roman"/>
        </w:rPr>
        <w:t>For every new topic, I will first provide the definition and the basic working, then I will request some student to come to the board and with the help of class discussion repeat that discussion. This process will not only give them confidence, but will also clear their idea and encourage them to openly discuss any complications with this topic.</w:t>
      </w:r>
    </w:p>
    <w:p w:rsidR="000F0C6B" w:rsidRDefault="000F0C6B" w:rsidP="000F0C6B">
      <w:pPr>
        <w:ind w:left="1800" w:hanging="1800"/>
        <w:jc w:val="both"/>
        <w:rPr>
          <w:rFonts w:ascii="Times New Roman" w:hAnsi="Times New Roman" w:cs="Times New Roman"/>
        </w:rPr>
      </w:pPr>
    </w:p>
    <w:p w:rsidR="000F0C6B" w:rsidRDefault="000F0C6B" w:rsidP="000F0C6B">
      <w:pPr>
        <w:ind w:left="1800" w:hanging="1800"/>
        <w:jc w:val="both"/>
        <w:rPr>
          <w:rFonts w:ascii="Times New Roman" w:hAnsi="Times New Roman" w:cs="Times New Roman"/>
        </w:rPr>
      </w:pPr>
    </w:p>
    <w:p w:rsidR="000F0C6B" w:rsidRDefault="000F0C6B" w:rsidP="000F0C6B">
      <w:pPr>
        <w:ind w:left="1800" w:hanging="1800"/>
        <w:jc w:val="both"/>
        <w:rPr>
          <w:rFonts w:ascii="Times" w:hAnsi="Times" w:cs="Times"/>
        </w:rPr>
      </w:pPr>
      <w:r>
        <w:rPr>
          <w:rFonts w:ascii="Times New Roman" w:hAnsi="Times New Roman" w:cs="Times New Roman"/>
          <w:b/>
        </w:rPr>
        <w:t>Resources:</w:t>
      </w:r>
      <w:r>
        <w:rPr>
          <w:rFonts w:ascii="Times New Roman" w:hAnsi="Times New Roman" w:cs="Times New Roman"/>
          <w:b/>
        </w:rPr>
        <w:tab/>
      </w:r>
      <w:r>
        <w:t xml:space="preserve">Besides the lecture handout, this lesson will draw from the following Text books: Assembly Language Programming and Organization of the IBM-PC, </w:t>
      </w:r>
      <w:r>
        <w:rPr>
          <w:rFonts w:ascii="Times New Roman" w:hAnsi="Times New Roman" w:cs="Times New Roman"/>
        </w:rPr>
        <w:t>Ytha Yu and Charles Marut.</w:t>
      </w:r>
    </w:p>
    <w:p w:rsidR="000F0C6B" w:rsidRDefault="000F0C6B" w:rsidP="000F0C6B">
      <w:pPr>
        <w:ind w:left="1800" w:hanging="1800"/>
        <w:jc w:val="both"/>
        <w:rPr>
          <w:rFonts w:ascii="Times New Roman" w:hAnsi="Times New Roman" w:cs="Times New Roman"/>
        </w:rPr>
      </w:pPr>
      <w:r>
        <w:rPr>
          <w:rFonts w:ascii="Times New Roman" w:hAnsi="Times New Roman" w:cs="Times New Roman"/>
        </w:rPr>
        <w:tab/>
      </w:r>
    </w:p>
    <w:p w:rsidR="000F0C6B" w:rsidRDefault="000F0C6B" w:rsidP="000F0C6B">
      <w:pPr>
        <w:ind w:left="1800" w:hanging="1800"/>
        <w:jc w:val="both"/>
        <w:rPr>
          <w:rFonts w:ascii="Times New Roman" w:hAnsi="Times New Roman" w:cs="Times New Roman"/>
          <w:b/>
        </w:rPr>
      </w:pPr>
    </w:p>
    <w:p w:rsidR="000F0C6B" w:rsidRDefault="000F0C6B" w:rsidP="000F0C6B">
      <w:pPr>
        <w:ind w:left="1800" w:hanging="1800"/>
        <w:jc w:val="both"/>
        <w:rPr>
          <w:rFonts w:ascii="Times New Roman" w:hAnsi="Times New Roman" w:cs="Times New Roman"/>
        </w:rPr>
      </w:pPr>
      <w:r>
        <w:rPr>
          <w:rFonts w:ascii="Times New Roman" w:hAnsi="Times New Roman" w:cs="Times New Roman"/>
          <w:b/>
        </w:rPr>
        <w:t>Evaluation:</w:t>
      </w:r>
      <w:r>
        <w:rPr>
          <w:rFonts w:ascii="Times New Roman" w:hAnsi="Times New Roman" w:cs="Times New Roman"/>
          <w:b/>
        </w:rPr>
        <w:tab/>
      </w:r>
      <w:r>
        <w:rPr>
          <w:rFonts w:ascii="Times New Roman" w:hAnsi="Times New Roman" w:cs="Times New Roman"/>
        </w:rPr>
        <w:t>In this lecture I will not be using any formal evaluation process. I will be using informal techniques to monitor if the students have absorbed the material or not: (i) By making the students step up to the board and solve some examples. (iii) By judging the class interaction, which is a clear indicator of their interest.</w:t>
      </w:r>
    </w:p>
    <w:p w:rsidR="000F0C6B" w:rsidRDefault="000F0C6B" w:rsidP="000F0C6B">
      <w:pPr>
        <w:ind w:left="1800" w:hanging="1800"/>
        <w:jc w:val="both"/>
        <w:rPr>
          <w:rFonts w:ascii="Times New Roman" w:hAnsi="Times New Roman" w:cs="Times New Roman"/>
          <w:b/>
        </w:rPr>
      </w:pPr>
    </w:p>
    <w:p w:rsidR="000F0C6B" w:rsidRDefault="000F0C6B" w:rsidP="000F0C6B">
      <w:pPr>
        <w:ind w:left="1800" w:hanging="1800"/>
        <w:jc w:val="both"/>
        <w:rPr>
          <w:rFonts w:ascii="Times New Roman" w:hAnsi="Times New Roman" w:cs="Times New Roman"/>
        </w:rPr>
      </w:pPr>
    </w:p>
    <w:p w:rsidR="000F0C6B" w:rsidRDefault="000F0C6B" w:rsidP="000F0C6B">
      <w:pPr>
        <w:ind w:left="1800" w:hanging="1800"/>
        <w:jc w:val="both"/>
        <w:rPr>
          <w:rFonts w:ascii="Times New Roman" w:hAnsi="Times New Roman" w:cs="Times New Roman"/>
        </w:rPr>
      </w:pPr>
      <w:r>
        <w:rPr>
          <w:rFonts w:ascii="Times New Roman" w:hAnsi="Times New Roman" w:cs="Times New Roman"/>
          <w:b/>
        </w:rPr>
        <w:t>Assignment:</w:t>
      </w:r>
      <w:r>
        <w:rPr>
          <w:rFonts w:ascii="Times New Roman" w:hAnsi="Times New Roman" w:cs="Times New Roman"/>
          <w:b/>
        </w:rPr>
        <w:tab/>
      </w:r>
      <w:r>
        <w:rPr>
          <w:rFonts w:ascii="Times New Roman" w:hAnsi="Times New Roman" w:cs="Times New Roman"/>
        </w:rPr>
        <w:t>Give them a home assignment on programming practices.</w:t>
      </w:r>
    </w:p>
    <w:p w:rsidR="00D81023" w:rsidRDefault="000F0C6B" w:rsidP="000F0C6B">
      <w:pPr>
        <w:rPr>
          <w:b/>
          <w:sz w:val="32"/>
        </w:rPr>
      </w:pPr>
      <w:r>
        <w:rPr>
          <w:rFonts w:ascii="Times New Roman" w:hAnsi="Times New Roman" w:cs="Times New Roman"/>
        </w:rPr>
        <w:br w:type="page"/>
      </w:r>
    </w:p>
    <w:tbl>
      <w:tblPr>
        <w:tblStyle w:val="TableGrid"/>
        <w:tblW w:w="0" w:type="auto"/>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tblPr>
      <w:tblGrid>
        <w:gridCol w:w="990"/>
        <w:gridCol w:w="9066"/>
        <w:gridCol w:w="1277"/>
      </w:tblGrid>
      <w:tr w:rsidR="00D14851" w:rsidTr="00D14851">
        <w:trPr>
          <w:trHeight w:val="477"/>
        </w:trPr>
        <w:tc>
          <w:tcPr>
            <w:tcW w:w="990" w:type="dxa"/>
            <w:tcBorders>
              <w:top w:val="single" w:sz="12" w:space="0" w:color="000000"/>
              <w:bottom w:val="single" w:sz="12" w:space="0" w:color="000000"/>
              <w:right w:val="single" w:sz="12" w:space="0" w:color="000000"/>
            </w:tcBorders>
          </w:tcPr>
          <w:p w:rsidR="00DE1C2F" w:rsidRDefault="00DE1C2F" w:rsidP="00DE1C2F">
            <w:pPr>
              <w:jc w:val="center"/>
              <w:rPr>
                <w:rFonts w:ascii="Times New Roman" w:hAnsi="Times New Roman" w:cs="Times New Roman"/>
                <w:b/>
              </w:rPr>
            </w:pPr>
            <w:r>
              <w:rPr>
                <w:rFonts w:ascii="Times New Roman" w:hAnsi="Times New Roman" w:cs="Times New Roman"/>
                <w:b/>
              </w:rPr>
              <w:lastRenderedPageBreak/>
              <w:t>Time</w:t>
            </w:r>
          </w:p>
          <w:p w:rsidR="00DE1C2F" w:rsidRDefault="00DE1C2F" w:rsidP="00DE1C2F">
            <w:pPr>
              <w:jc w:val="center"/>
              <w:rPr>
                <w:rFonts w:ascii="Times New Roman" w:hAnsi="Times New Roman" w:cs="Times New Roman"/>
                <w:b/>
              </w:rPr>
            </w:pPr>
            <w:r>
              <w:rPr>
                <w:rFonts w:ascii="Times New Roman" w:hAnsi="Times New Roman" w:cs="Times New Roman"/>
                <w:b/>
              </w:rPr>
              <w:t>Plan</w:t>
            </w:r>
          </w:p>
          <w:p w:rsidR="00DE1C2F" w:rsidRDefault="00DE1C2F" w:rsidP="00DE1C2F">
            <w:r>
              <w:rPr>
                <w:rFonts w:ascii="Times New Roman" w:hAnsi="Times New Roman" w:cs="Times New Roman"/>
                <w:b/>
              </w:rPr>
              <w:t>(min)</w:t>
            </w:r>
          </w:p>
        </w:tc>
        <w:tc>
          <w:tcPr>
            <w:tcW w:w="9066" w:type="dxa"/>
            <w:tcBorders>
              <w:top w:val="single" w:sz="12" w:space="0" w:color="000000"/>
              <w:left w:val="single" w:sz="12" w:space="0" w:color="000000"/>
              <w:bottom w:val="single" w:sz="12" w:space="0" w:color="000000"/>
              <w:right w:val="single" w:sz="12" w:space="0" w:color="000000"/>
            </w:tcBorders>
          </w:tcPr>
          <w:p w:rsidR="00DE1C2F" w:rsidRDefault="00DE1C2F" w:rsidP="00DE1C2F">
            <w:pPr>
              <w:rPr>
                <w:rFonts w:ascii="Times New Roman" w:hAnsi="Times New Roman" w:cs="Times New Roman"/>
              </w:rPr>
            </w:pPr>
          </w:p>
          <w:p w:rsidR="00DE1C2F" w:rsidRDefault="00DE1C2F" w:rsidP="00DE1C2F">
            <w:pPr>
              <w:jc w:val="center"/>
            </w:pPr>
            <w:r>
              <w:rPr>
                <w:rFonts w:ascii="Times New Roman" w:hAnsi="Times New Roman" w:cs="Times New Roman"/>
                <w:b/>
              </w:rPr>
              <w:t>Contents of Lecture</w:t>
            </w:r>
          </w:p>
        </w:tc>
        <w:tc>
          <w:tcPr>
            <w:tcW w:w="1277" w:type="dxa"/>
            <w:tcBorders>
              <w:top w:val="single" w:sz="12" w:space="0" w:color="000000"/>
              <w:left w:val="single" w:sz="12" w:space="0" w:color="000000"/>
              <w:bottom w:val="single" w:sz="12" w:space="0" w:color="000000"/>
            </w:tcBorders>
          </w:tcPr>
          <w:p w:rsidR="00FE1530" w:rsidRDefault="00FE1530" w:rsidP="00FE1530">
            <w:pPr>
              <w:jc w:val="center"/>
              <w:rPr>
                <w:rFonts w:ascii="Times New Roman" w:hAnsi="Times New Roman" w:cs="Times New Roman"/>
                <w:b/>
              </w:rPr>
            </w:pPr>
            <w:r>
              <w:rPr>
                <w:rFonts w:ascii="Times New Roman" w:hAnsi="Times New Roman" w:cs="Times New Roman"/>
                <w:b/>
              </w:rPr>
              <w:t>Lecture</w:t>
            </w:r>
          </w:p>
          <w:p w:rsidR="00FE1530" w:rsidRDefault="00FE1530" w:rsidP="00FE1530">
            <w:pPr>
              <w:jc w:val="center"/>
              <w:rPr>
                <w:rFonts w:ascii="Times New Roman" w:hAnsi="Times New Roman" w:cs="Times New Roman"/>
                <w:b/>
              </w:rPr>
            </w:pPr>
            <w:r>
              <w:rPr>
                <w:rFonts w:ascii="Times New Roman" w:hAnsi="Times New Roman" w:cs="Times New Roman"/>
                <w:b/>
              </w:rPr>
              <w:t>Strategy</w:t>
            </w:r>
          </w:p>
          <w:p w:rsidR="00DE1C2F" w:rsidRDefault="00FE1530" w:rsidP="00FE1530">
            <w:r>
              <w:rPr>
                <w:rFonts w:ascii="Times New Roman" w:hAnsi="Times New Roman" w:cs="Times New Roman"/>
                <w:b/>
              </w:rPr>
              <w:t>(Remarks)</w:t>
            </w:r>
          </w:p>
        </w:tc>
      </w:tr>
      <w:tr w:rsidR="00D14851" w:rsidTr="00D14851">
        <w:tc>
          <w:tcPr>
            <w:tcW w:w="990" w:type="dxa"/>
            <w:tcBorders>
              <w:top w:val="single" w:sz="12" w:space="0" w:color="000000"/>
              <w:right w:val="single" w:sz="12" w:space="0" w:color="000000"/>
            </w:tcBorders>
          </w:tcPr>
          <w:p w:rsidR="00DE1C2F" w:rsidRDefault="00853834" w:rsidP="00585D80">
            <w:r>
              <w:rPr>
                <w:rFonts w:ascii="Times New Roman" w:hAnsi="Times New Roman" w:cs="Times New Roman"/>
              </w:rPr>
              <w:t>15</w:t>
            </w:r>
            <w:r w:rsidR="00FE1530">
              <w:rPr>
                <w:rFonts w:ascii="Times New Roman" w:hAnsi="Times New Roman" w:cs="Times New Roman"/>
              </w:rPr>
              <w:t xml:space="preserve"> mins</w:t>
            </w:r>
          </w:p>
        </w:tc>
        <w:tc>
          <w:tcPr>
            <w:tcW w:w="9066" w:type="dxa"/>
            <w:tcBorders>
              <w:top w:val="single" w:sz="12" w:space="0" w:color="000000"/>
              <w:left w:val="single" w:sz="12" w:space="0" w:color="000000"/>
              <w:right w:val="single" w:sz="12" w:space="0" w:color="000000"/>
            </w:tcBorders>
          </w:tcPr>
          <w:p w:rsidR="00FE1530" w:rsidRDefault="00FE1530" w:rsidP="00FE1530">
            <w:pPr>
              <w:jc w:val="center"/>
              <w:rPr>
                <w:b/>
                <w:sz w:val="32"/>
              </w:rPr>
            </w:pPr>
            <w:r>
              <w:rPr>
                <w:b/>
                <w:sz w:val="32"/>
              </w:rPr>
              <w:t>Introduction</w:t>
            </w:r>
          </w:p>
          <w:p w:rsidR="00FE1530" w:rsidRDefault="00FE1530" w:rsidP="00FE1530">
            <w:pPr>
              <w:jc w:val="both"/>
            </w:pPr>
            <w:r>
              <w:t>In this lecture we are going to discuss that how machine codes are generated. When we write and an instruction in assembly, then its equivalent machine code is generated by emu 8086. So, our concern is to know that how can we generate or find the machine code of an assembly instruction manually.</w:t>
            </w:r>
          </w:p>
          <w:p w:rsidR="00FE1530" w:rsidRDefault="00FE1530" w:rsidP="00FE1530">
            <w:pPr>
              <w:jc w:val="both"/>
            </w:pPr>
            <w:r>
              <w:t>So, let’s try to understand the whole procedure to find the machine code.</w:t>
            </w:r>
          </w:p>
          <w:p w:rsidR="00FE1530" w:rsidRPr="00970068" w:rsidRDefault="00FE1530" w:rsidP="00FE1530">
            <w:pPr>
              <w:jc w:val="center"/>
              <w:rPr>
                <w:b/>
                <w:sz w:val="32"/>
              </w:rPr>
            </w:pPr>
            <w:r>
              <w:rPr>
                <w:b/>
                <w:sz w:val="32"/>
              </w:rPr>
              <w:t>Machine code</w:t>
            </w:r>
          </w:p>
          <w:p w:rsidR="00FE1530" w:rsidRDefault="00FE1530" w:rsidP="00FE1530">
            <w:pPr>
              <w:jc w:val="both"/>
            </w:pPr>
            <w:r w:rsidRPr="00F532A2">
              <w:t xml:space="preserve">Machine code of each instruction varies in number of bytes.Maximum size </w:t>
            </w:r>
            <w:r>
              <w:t xml:space="preserve">of a machine code or an instruction </w:t>
            </w:r>
            <w:r w:rsidRPr="00F532A2">
              <w:t>can be 6 bytes.</w:t>
            </w:r>
            <w:r>
              <w:t xml:space="preserve"> Each byte has its own format to consider when we are generating machine code.  Here keep in mind that the machine code of each instruction depends on the considered memory or register through which we are generating machine code. </w:t>
            </w:r>
          </w:p>
          <w:p w:rsidR="00FE1530" w:rsidRDefault="00FE1530" w:rsidP="00FE1530"/>
          <w:p w:rsidR="00FE1530" w:rsidRDefault="00FE1530" w:rsidP="00FE1530">
            <w:r w:rsidRPr="00827233">
              <w:t xml:space="preserve">                                MOV BL, AL</w:t>
            </w:r>
          </w:p>
          <w:p w:rsidR="00FE1530" w:rsidRDefault="00FE1530" w:rsidP="00FE1530">
            <w:pPr>
              <w:jc w:val="both"/>
            </w:pPr>
            <w:r>
              <w:t>For example, in above instruction, the machine code is 8A</w:t>
            </w:r>
            <w:r w:rsidRPr="00827233">
              <w:t>D8</w:t>
            </w:r>
            <w:r>
              <w:t xml:space="preserve">H if we consider BL register and 88C3H if we consider AL register. Here don’t worry about how the above codes are generated, the main thing for you to pay the attention is that the machine code of each instruction depends on the considered memory or register through which we are generating machine code. </w:t>
            </w:r>
          </w:p>
          <w:p w:rsidR="00FE1530" w:rsidRDefault="00FE1530" w:rsidP="00FE1530">
            <w:pPr>
              <w:jc w:val="both"/>
            </w:pPr>
          </w:p>
          <w:p w:rsidR="00FE1530" w:rsidRDefault="00FE1530" w:rsidP="00FE1530">
            <w:pPr>
              <w:jc w:val="both"/>
            </w:pPr>
            <w:r>
              <w:t xml:space="preserve">So, now we understand the format of each byte starting from first byte. </w:t>
            </w:r>
          </w:p>
          <w:p w:rsidR="00A8733D" w:rsidRDefault="00A8733D" w:rsidP="00A8733D">
            <w:pPr>
              <w:jc w:val="center"/>
              <w:rPr>
                <w:b/>
                <w:sz w:val="28"/>
                <w:u w:val="single"/>
              </w:rPr>
            </w:pPr>
          </w:p>
          <w:p w:rsidR="00A8733D" w:rsidRPr="009A3F1B" w:rsidRDefault="00A8733D" w:rsidP="00A8733D">
            <w:pPr>
              <w:jc w:val="center"/>
              <w:rPr>
                <w:b/>
                <w:sz w:val="28"/>
                <w:u w:val="single"/>
              </w:rPr>
            </w:pPr>
            <w:r>
              <w:rPr>
                <w:b/>
                <w:sz w:val="28"/>
                <w:u w:val="single"/>
              </w:rPr>
              <w:t>First Byte Format</w:t>
            </w:r>
          </w:p>
          <w:p w:rsidR="00A8733D" w:rsidRPr="009872D9" w:rsidRDefault="00A8733D" w:rsidP="00A8733D">
            <w:r w:rsidRPr="009872D9">
              <w:t>First byte contains following information:</w:t>
            </w:r>
          </w:p>
          <w:p w:rsidR="00A8733D" w:rsidRPr="009872D9" w:rsidRDefault="00A8733D" w:rsidP="00A8733D">
            <w:pPr>
              <w:pStyle w:val="ListParagraph"/>
              <w:numPr>
                <w:ilvl w:val="0"/>
                <w:numId w:val="3"/>
              </w:numPr>
            </w:pPr>
            <w:r w:rsidRPr="009872D9">
              <w:t>What is opcode (i.e., operation code).</w:t>
            </w:r>
          </w:p>
          <w:p w:rsidR="00A8733D" w:rsidRPr="009872D9" w:rsidRDefault="00A8733D" w:rsidP="00A8733D">
            <w:pPr>
              <w:pStyle w:val="ListParagraph"/>
              <w:numPr>
                <w:ilvl w:val="0"/>
                <w:numId w:val="3"/>
              </w:numPr>
            </w:pPr>
            <w:r w:rsidRPr="009872D9">
              <w:t>Whether the considered register or memory is destination or source.</w:t>
            </w:r>
          </w:p>
          <w:p w:rsidR="00A8733D" w:rsidRDefault="00A8733D" w:rsidP="00A8733D">
            <w:pPr>
              <w:pStyle w:val="ListParagraph"/>
              <w:numPr>
                <w:ilvl w:val="0"/>
                <w:numId w:val="3"/>
              </w:numPr>
            </w:pPr>
            <w:r w:rsidRPr="009872D9">
              <w:t>Whether the considered register/memory is 8-bit or 16-bit.</w:t>
            </w:r>
          </w:p>
          <w:p w:rsidR="00A8733D" w:rsidRDefault="00A8733D" w:rsidP="00D14851">
            <w:pPr>
              <w:jc w:val="center"/>
            </w:pPr>
            <w:r w:rsidRPr="00DB095C">
              <w:rPr>
                <w:noProof/>
              </w:rPr>
              <w:drawing>
                <wp:inline distT="0" distB="0" distL="0" distR="0">
                  <wp:extent cx="5295255" cy="5715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5337" cy="573667"/>
                          </a:xfrm>
                          <a:prstGeom prst="rect">
                            <a:avLst/>
                          </a:prstGeom>
                        </pic:spPr>
                      </pic:pic>
                    </a:graphicData>
                  </a:graphic>
                </wp:inline>
              </w:drawing>
            </w:r>
          </w:p>
          <w:p w:rsidR="00A8733D" w:rsidRDefault="00A8733D" w:rsidP="00A8733D">
            <w:r>
              <w:t>Here,</w:t>
            </w:r>
          </w:p>
          <w:p w:rsidR="00A8733D" w:rsidRPr="00F268EE" w:rsidRDefault="00A8733D" w:rsidP="00A8733D">
            <w:pPr>
              <w:numPr>
                <w:ilvl w:val="0"/>
                <w:numId w:val="4"/>
              </w:numPr>
            </w:pPr>
            <w:r w:rsidRPr="00F268EE">
              <w:t>W = 1 if considered register is 16 bit and 0 otherwise.</w:t>
            </w:r>
          </w:p>
          <w:p w:rsidR="00A8733D" w:rsidRPr="00F268EE" w:rsidRDefault="00A8733D" w:rsidP="00A8733D">
            <w:pPr>
              <w:numPr>
                <w:ilvl w:val="0"/>
                <w:numId w:val="4"/>
              </w:numPr>
            </w:pPr>
            <w:r w:rsidRPr="00F268EE">
              <w:t>D = 1 if considered register is destination and 0 otherwise.</w:t>
            </w:r>
          </w:p>
          <w:p w:rsidR="00A8733D" w:rsidRPr="00F268EE" w:rsidRDefault="00A8733D" w:rsidP="00A8733D">
            <w:pPr>
              <w:numPr>
                <w:ilvl w:val="0"/>
                <w:numId w:val="4"/>
              </w:numPr>
            </w:pPr>
            <w:r w:rsidRPr="00F268EE">
              <w:t xml:space="preserve">Opcode depends on operation </w:t>
            </w:r>
            <w:r>
              <w:t xml:space="preserve">and you can find it on internet </w:t>
            </w:r>
            <w:r w:rsidRPr="00F268EE">
              <w:t>(i.e., MOV, ADD, SUB etc.).</w:t>
            </w:r>
          </w:p>
          <w:p w:rsidR="00A8733D" w:rsidRPr="00F532A2" w:rsidRDefault="00A8733D" w:rsidP="00FE1530">
            <w:pPr>
              <w:jc w:val="both"/>
            </w:pPr>
          </w:p>
          <w:p w:rsidR="00FE1530" w:rsidRDefault="00FE1530" w:rsidP="00FE1530"/>
          <w:p w:rsidR="00FE1530" w:rsidRDefault="00FE1530" w:rsidP="00FE1530">
            <w:pPr>
              <w:jc w:val="both"/>
            </w:pPr>
          </w:p>
          <w:p w:rsidR="004255DE" w:rsidRDefault="004255DE" w:rsidP="00FE1530">
            <w:pPr>
              <w:jc w:val="both"/>
            </w:pPr>
          </w:p>
          <w:p w:rsidR="004255DE" w:rsidRDefault="004255DE" w:rsidP="00FE1530">
            <w:pPr>
              <w:jc w:val="both"/>
            </w:pPr>
          </w:p>
          <w:p w:rsidR="004255DE" w:rsidRDefault="004255DE" w:rsidP="00FE1530">
            <w:pPr>
              <w:jc w:val="both"/>
            </w:pPr>
          </w:p>
          <w:p w:rsidR="004255DE" w:rsidRDefault="004255DE" w:rsidP="00FE1530">
            <w:pPr>
              <w:jc w:val="both"/>
            </w:pPr>
          </w:p>
          <w:p w:rsidR="004255DE" w:rsidRDefault="004255DE" w:rsidP="00FE1530">
            <w:pPr>
              <w:jc w:val="both"/>
            </w:pPr>
          </w:p>
          <w:p w:rsidR="004255DE" w:rsidRDefault="004255DE" w:rsidP="00FE1530">
            <w:pPr>
              <w:jc w:val="both"/>
            </w:pPr>
          </w:p>
          <w:p w:rsidR="00DE1C2F" w:rsidRDefault="00DE1C2F" w:rsidP="00585D80"/>
        </w:tc>
        <w:tc>
          <w:tcPr>
            <w:tcW w:w="1277" w:type="dxa"/>
            <w:tcBorders>
              <w:top w:val="single" w:sz="12" w:space="0" w:color="000000"/>
              <w:left w:val="single" w:sz="12" w:space="0" w:color="000000"/>
            </w:tcBorders>
          </w:tcPr>
          <w:p w:rsidR="00DE1C2F" w:rsidRDefault="00DE1C2F" w:rsidP="00585D80"/>
        </w:tc>
      </w:tr>
    </w:tbl>
    <w:p w:rsidR="00A85CBF" w:rsidRDefault="00A85CBF">
      <w:pPr>
        <w:rPr>
          <w:b/>
          <w:bCs/>
        </w:rPr>
      </w:pPr>
    </w:p>
    <w:tbl>
      <w:tblPr>
        <w:tblStyle w:val="TableGrid"/>
        <w:tblW w:w="0" w:type="auto"/>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tblPr>
      <w:tblGrid>
        <w:gridCol w:w="990"/>
        <w:gridCol w:w="9066"/>
        <w:gridCol w:w="1277"/>
      </w:tblGrid>
      <w:tr w:rsidR="002D3E74" w:rsidTr="00585D80">
        <w:trPr>
          <w:trHeight w:val="477"/>
        </w:trPr>
        <w:tc>
          <w:tcPr>
            <w:tcW w:w="990" w:type="dxa"/>
            <w:tcBorders>
              <w:top w:val="single" w:sz="12" w:space="0" w:color="000000"/>
              <w:bottom w:val="single" w:sz="12" w:space="0" w:color="000000"/>
              <w:right w:val="single" w:sz="12" w:space="0" w:color="000000"/>
            </w:tcBorders>
          </w:tcPr>
          <w:p w:rsidR="00A85CBF" w:rsidRDefault="00A85CBF" w:rsidP="00585D80">
            <w:pPr>
              <w:jc w:val="center"/>
              <w:rPr>
                <w:rFonts w:ascii="Times New Roman" w:hAnsi="Times New Roman" w:cs="Times New Roman"/>
                <w:b/>
              </w:rPr>
            </w:pPr>
            <w:r>
              <w:rPr>
                <w:rFonts w:ascii="Times New Roman" w:hAnsi="Times New Roman" w:cs="Times New Roman"/>
                <w:b/>
              </w:rPr>
              <w:t>Time</w:t>
            </w:r>
          </w:p>
          <w:p w:rsidR="00A85CBF" w:rsidRDefault="00A85CBF" w:rsidP="00585D80">
            <w:pPr>
              <w:jc w:val="center"/>
              <w:rPr>
                <w:rFonts w:ascii="Times New Roman" w:hAnsi="Times New Roman" w:cs="Times New Roman"/>
                <w:b/>
              </w:rPr>
            </w:pPr>
            <w:r>
              <w:rPr>
                <w:rFonts w:ascii="Times New Roman" w:hAnsi="Times New Roman" w:cs="Times New Roman"/>
                <w:b/>
              </w:rPr>
              <w:t>Plan</w:t>
            </w:r>
          </w:p>
          <w:p w:rsidR="00A85CBF" w:rsidRDefault="00A85CBF" w:rsidP="00585D80">
            <w:r>
              <w:rPr>
                <w:rFonts w:ascii="Times New Roman" w:hAnsi="Times New Roman" w:cs="Times New Roman"/>
                <w:b/>
              </w:rPr>
              <w:t>(min)</w:t>
            </w:r>
          </w:p>
        </w:tc>
        <w:tc>
          <w:tcPr>
            <w:tcW w:w="9066" w:type="dxa"/>
            <w:tcBorders>
              <w:top w:val="single" w:sz="12" w:space="0" w:color="000000"/>
              <w:left w:val="single" w:sz="12" w:space="0" w:color="000000"/>
              <w:bottom w:val="single" w:sz="12" w:space="0" w:color="000000"/>
              <w:right w:val="single" w:sz="12" w:space="0" w:color="000000"/>
            </w:tcBorders>
          </w:tcPr>
          <w:p w:rsidR="00A85CBF" w:rsidRDefault="00A85CBF" w:rsidP="00585D80">
            <w:pPr>
              <w:rPr>
                <w:rFonts w:ascii="Times New Roman" w:hAnsi="Times New Roman" w:cs="Times New Roman"/>
              </w:rPr>
            </w:pPr>
          </w:p>
          <w:p w:rsidR="00A85CBF" w:rsidRDefault="00A85CBF" w:rsidP="00585D80">
            <w:pPr>
              <w:jc w:val="center"/>
            </w:pPr>
            <w:r>
              <w:rPr>
                <w:rFonts w:ascii="Times New Roman" w:hAnsi="Times New Roman" w:cs="Times New Roman"/>
                <w:b/>
              </w:rPr>
              <w:t>Contents of Lecture</w:t>
            </w:r>
          </w:p>
        </w:tc>
        <w:tc>
          <w:tcPr>
            <w:tcW w:w="1277" w:type="dxa"/>
            <w:tcBorders>
              <w:top w:val="single" w:sz="12" w:space="0" w:color="000000"/>
              <w:left w:val="single" w:sz="12" w:space="0" w:color="000000"/>
              <w:bottom w:val="single" w:sz="12" w:space="0" w:color="000000"/>
            </w:tcBorders>
          </w:tcPr>
          <w:p w:rsidR="00A85CBF" w:rsidRDefault="00A85CBF" w:rsidP="00585D80">
            <w:pPr>
              <w:jc w:val="center"/>
              <w:rPr>
                <w:rFonts w:ascii="Times New Roman" w:hAnsi="Times New Roman" w:cs="Times New Roman"/>
                <w:b/>
              </w:rPr>
            </w:pPr>
            <w:r>
              <w:rPr>
                <w:rFonts w:ascii="Times New Roman" w:hAnsi="Times New Roman" w:cs="Times New Roman"/>
                <w:b/>
              </w:rPr>
              <w:t>Lecture</w:t>
            </w:r>
          </w:p>
          <w:p w:rsidR="00A85CBF" w:rsidRDefault="00A85CBF" w:rsidP="00585D80">
            <w:pPr>
              <w:jc w:val="center"/>
              <w:rPr>
                <w:rFonts w:ascii="Times New Roman" w:hAnsi="Times New Roman" w:cs="Times New Roman"/>
                <w:b/>
              </w:rPr>
            </w:pPr>
            <w:r>
              <w:rPr>
                <w:rFonts w:ascii="Times New Roman" w:hAnsi="Times New Roman" w:cs="Times New Roman"/>
                <w:b/>
              </w:rPr>
              <w:t>Strategy</w:t>
            </w:r>
          </w:p>
          <w:p w:rsidR="00A85CBF" w:rsidRDefault="00A85CBF" w:rsidP="00585D80">
            <w:r>
              <w:rPr>
                <w:rFonts w:ascii="Times New Roman" w:hAnsi="Times New Roman" w:cs="Times New Roman"/>
                <w:b/>
              </w:rPr>
              <w:t>(Remarks)</w:t>
            </w:r>
          </w:p>
        </w:tc>
      </w:tr>
      <w:tr w:rsidR="002D3E74" w:rsidTr="00585D80">
        <w:tc>
          <w:tcPr>
            <w:tcW w:w="990" w:type="dxa"/>
            <w:tcBorders>
              <w:top w:val="single" w:sz="12" w:space="0" w:color="000000"/>
              <w:right w:val="single" w:sz="12" w:space="0" w:color="000000"/>
            </w:tcBorders>
          </w:tcPr>
          <w:p w:rsidR="003B5623" w:rsidRDefault="003B5623" w:rsidP="00585D80">
            <w:pPr>
              <w:rPr>
                <w:rFonts w:ascii="Times New Roman" w:hAnsi="Times New Roman" w:cs="Times New Roman"/>
              </w:rPr>
            </w:pPr>
            <w:r>
              <w:rPr>
                <w:rFonts w:ascii="Times New Roman" w:hAnsi="Times New Roman" w:cs="Times New Roman"/>
              </w:rPr>
              <w:t>5</w:t>
            </w:r>
          </w:p>
          <w:p w:rsidR="00A85CBF" w:rsidRDefault="00A85CBF" w:rsidP="00585D80">
            <w:r>
              <w:rPr>
                <w:rFonts w:ascii="Times New Roman" w:hAnsi="Times New Roman" w:cs="Times New Roman"/>
              </w:rPr>
              <w:t>mins</w:t>
            </w:r>
          </w:p>
        </w:tc>
        <w:tc>
          <w:tcPr>
            <w:tcW w:w="9066" w:type="dxa"/>
            <w:tcBorders>
              <w:top w:val="single" w:sz="12" w:space="0" w:color="000000"/>
              <w:left w:val="single" w:sz="12" w:space="0" w:color="000000"/>
              <w:right w:val="single" w:sz="12" w:space="0" w:color="000000"/>
            </w:tcBorders>
          </w:tcPr>
          <w:p w:rsidR="002D3E74" w:rsidRDefault="002D3E74" w:rsidP="002D3E74">
            <w:pPr>
              <w:jc w:val="center"/>
              <w:rPr>
                <w:b/>
                <w:bCs/>
              </w:rPr>
            </w:pPr>
            <w:r w:rsidRPr="00C95DE6">
              <w:rPr>
                <w:b/>
                <w:bCs/>
              </w:rPr>
              <w:t>Example regarding first byte</w:t>
            </w:r>
          </w:p>
          <w:p w:rsidR="002D3E74" w:rsidRDefault="002D3E74" w:rsidP="002D3E74"/>
          <w:p w:rsidR="002D3E74" w:rsidRDefault="002D3E74" w:rsidP="002D3E74">
            <w:r w:rsidRPr="0030778B">
              <w:t xml:space="preserve">MOV </w:t>
            </w:r>
            <w:r w:rsidRPr="0030778B">
              <w:rPr>
                <w:color w:val="FF0000"/>
              </w:rPr>
              <w:t>AX</w:t>
            </w:r>
            <w:r w:rsidRPr="0030778B">
              <w:t>, BX</w:t>
            </w:r>
          </w:p>
          <w:p w:rsidR="002D3E74" w:rsidRDefault="002D3E74" w:rsidP="002D3E74"/>
          <w:p w:rsidR="002D3E74" w:rsidRDefault="002D3E74" w:rsidP="002D3E74">
            <w:pPr>
              <w:jc w:val="both"/>
            </w:pPr>
            <w:r>
              <w:t xml:space="preserve">Here we have to find the machine code of above instruction and keep in mind that we are going to consider </w:t>
            </w:r>
            <w:r w:rsidRPr="007151DB">
              <w:rPr>
                <w:color w:val="FF0000"/>
              </w:rPr>
              <w:t>AX</w:t>
            </w:r>
            <w:r>
              <w:t xml:space="preserve"> register to generate code.</w:t>
            </w:r>
          </w:p>
          <w:p w:rsidR="002D3E74" w:rsidRDefault="002D3E74" w:rsidP="002D3E74">
            <w:pPr>
              <w:jc w:val="center"/>
            </w:pPr>
            <w:r w:rsidRPr="00DB095C">
              <w:rPr>
                <w:noProof/>
              </w:rPr>
              <w:drawing>
                <wp:inline distT="0" distB="0" distL="0" distR="0">
                  <wp:extent cx="5390827" cy="5715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6727" cy="572126"/>
                          </a:xfrm>
                          <a:prstGeom prst="rect">
                            <a:avLst/>
                          </a:prstGeom>
                        </pic:spPr>
                      </pic:pic>
                    </a:graphicData>
                  </a:graphic>
                </wp:inline>
              </w:drawing>
            </w:r>
          </w:p>
          <w:p w:rsidR="002D3E74" w:rsidRPr="00FB468F" w:rsidRDefault="002D3E74" w:rsidP="002D3E74">
            <w:r>
              <w:t xml:space="preserve">Here we have to write values for each portion of first byte. So, </w:t>
            </w:r>
          </w:p>
          <w:p w:rsidR="002D3E74" w:rsidRPr="0030778B" w:rsidRDefault="002D3E74" w:rsidP="002D3E74">
            <w:r w:rsidRPr="002F5D9D">
              <w:rPr>
                <w:color w:val="70AD47" w:themeColor="accent6"/>
              </w:rPr>
              <w:t>OPCODE = 100010</w:t>
            </w:r>
            <w:r>
              <w:t xml:space="preserve"> (Operation code for MOV instruction is 100010)</w:t>
            </w:r>
          </w:p>
          <w:p w:rsidR="002D3E74" w:rsidRPr="0030778B" w:rsidRDefault="002D3E74" w:rsidP="002D3E74">
            <w:r w:rsidRPr="002F5D9D">
              <w:rPr>
                <w:color w:val="C45911" w:themeColor="accent2" w:themeShade="BF"/>
              </w:rPr>
              <w:t xml:space="preserve">D = 1 </w:t>
            </w:r>
            <w:r>
              <w:t>(because AX is destination)</w:t>
            </w:r>
          </w:p>
          <w:p w:rsidR="002D3E74" w:rsidRDefault="002D3E74" w:rsidP="002D3E74">
            <w:r w:rsidRPr="0030778B">
              <w:t>W= 1</w:t>
            </w:r>
            <w:r>
              <w:t xml:space="preserve"> (because AX is 16 bit register)</w:t>
            </w:r>
          </w:p>
          <w:p w:rsidR="002D3E74" w:rsidRDefault="002D3E74" w:rsidP="002D3E74"/>
          <w:p w:rsidR="002D3E74" w:rsidRPr="0030778B" w:rsidRDefault="002D3E74" w:rsidP="002D3E74">
            <w:r>
              <w:t>So machine code for first byte will be as follow:</w:t>
            </w:r>
          </w:p>
          <w:p w:rsidR="002D3E74" w:rsidRPr="0030778B" w:rsidRDefault="002D3E74" w:rsidP="002D3E74">
            <w:r w:rsidRPr="002F5D9D">
              <w:rPr>
                <w:color w:val="70AD47" w:themeColor="accent6"/>
              </w:rPr>
              <w:t>OPCODE</w:t>
            </w:r>
            <w:r w:rsidRPr="002F5D9D">
              <w:rPr>
                <w:color w:val="C45911" w:themeColor="accent2" w:themeShade="BF"/>
              </w:rPr>
              <w:t>D</w:t>
            </w:r>
            <w:r w:rsidRPr="0030778B">
              <w:t xml:space="preserve"> W = </w:t>
            </w:r>
            <w:r w:rsidRPr="002F5D9D">
              <w:rPr>
                <w:color w:val="70AD47" w:themeColor="accent6"/>
              </w:rPr>
              <w:t>100010</w:t>
            </w:r>
            <w:r w:rsidRPr="002F5D9D">
              <w:rPr>
                <w:color w:val="C45911" w:themeColor="accent2" w:themeShade="BF"/>
              </w:rPr>
              <w:t>1</w:t>
            </w:r>
            <w:r w:rsidRPr="0030778B">
              <w:t xml:space="preserve"> 1 = 1000 1011 = </w:t>
            </w:r>
            <w:r w:rsidRPr="00270A6C">
              <w:rPr>
                <w:b/>
              </w:rPr>
              <w:t>8BH</w:t>
            </w:r>
          </w:p>
          <w:p w:rsidR="00A85CBF" w:rsidRDefault="00A85CBF"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A85CBF" w:rsidRDefault="00A85CBF" w:rsidP="00585D80">
            <w:pPr>
              <w:jc w:val="both"/>
            </w:pPr>
          </w:p>
          <w:p w:rsidR="00A85CBF" w:rsidRDefault="00A85CBF"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p w:rsidR="002552F3" w:rsidRDefault="002552F3" w:rsidP="00585D80"/>
        </w:tc>
        <w:tc>
          <w:tcPr>
            <w:tcW w:w="1277" w:type="dxa"/>
            <w:tcBorders>
              <w:top w:val="single" w:sz="12" w:space="0" w:color="000000"/>
              <w:left w:val="single" w:sz="12" w:space="0" w:color="000000"/>
            </w:tcBorders>
          </w:tcPr>
          <w:p w:rsidR="00A85CBF" w:rsidRDefault="00A85CBF" w:rsidP="00585D80"/>
        </w:tc>
      </w:tr>
    </w:tbl>
    <w:p w:rsidR="003716E1" w:rsidRDefault="003716E1" w:rsidP="0030778B"/>
    <w:tbl>
      <w:tblPr>
        <w:tblStyle w:val="TableGrid"/>
        <w:tblW w:w="0" w:type="auto"/>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tblPr>
      <w:tblGrid>
        <w:gridCol w:w="990"/>
        <w:gridCol w:w="9066"/>
        <w:gridCol w:w="1277"/>
      </w:tblGrid>
      <w:tr w:rsidR="003716E1" w:rsidTr="00585D80">
        <w:trPr>
          <w:trHeight w:val="477"/>
        </w:trPr>
        <w:tc>
          <w:tcPr>
            <w:tcW w:w="990" w:type="dxa"/>
            <w:tcBorders>
              <w:top w:val="single" w:sz="12" w:space="0" w:color="000000"/>
              <w:bottom w:val="single" w:sz="12" w:space="0" w:color="000000"/>
              <w:right w:val="single" w:sz="12" w:space="0" w:color="000000"/>
            </w:tcBorders>
          </w:tcPr>
          <w:p w:rsidR="003716E1" w:rsidRDefault="003716E1" w:rsidP="00585D80">
            <w:pPr>
              <w:jc w:val="center"/>
              <w:rPr>
                <w:rFonts w:ascii="Times New Roman" w:hAnsi="Times New Roman" w:cs="Times New Roman"/>
                <w:b/>
              </w:rPr>
            </w:pPr>
            <w:r>
              <w:rPr>
                <w:rFonts w:ascii="Times New Roman" w:hAnsi="Times New Roman" w:cs="Times New Roman"/>
                <w:b/>
              </w:rPr>
              <w:t>Time</w:t>
            </w:r>
          </w:p>
          <w:p w:rsidR="003716E1" w:rsidRDefault="003716E1" w:rsidP="00585D80">
            <w:pPr>
              <w:jc w:val="center"/>
              <w:rPr>
                <w:rFonts w:ascii="Times New Roman" w:hAnsi="Times New Roman" w:cs="Times New Roman"/>
                <w:b/>
              </w:rPr>
            </w:pPr>
            <w:r>
              <w:rPr>
                <w:rFonts w:ascii="Times New Roman" w:hAnsi="Times New Roman" w:cs="Times New Roman"/>
                <w:b/>
              </w:rPr>
              <w:t>Plan</w:t>
            </w:r>
          </w:p>
          <w:p w:rsidR="003716E1" w:rsidRDefault="003716E1" w:rsidP="00585D80">
            <w:r>
              <w:rPr>
                <w:rFonts w:ascii="Times New Roman" w:hAnsi="Times New Roman" w:cs="Times New Roman"/>
                <w:b/>
              </w:rPr>
              <w:t>(min)</w:t>
            </w:r>
          </w:p>
        </w:tc>
        <w:tc>
          <w:tcPr>
            <w:tcW w:w="9066" w:type="dxa"/>
            <w:tcBorders>
              <w:top w:val="single" w:sz="12" w:space="0" w:color="000000"/>
              <w:left w:val="single" w:sz="12" w:space="0" w:color="000000"/>
              <w:bottom w:val="single" w:sz="12" w:space="0" w:color="000000"/>
              <w:right w:val="single" w:sz="12" w:space="0" w:color="000000"/>
            </w:tcBorders>
          </w:tcPr>
          <w:p w:rsidR="003716E1" w:rsidRDefault="003716E1" w:rsidP="00585D80">
            <w:pPr>
              <w:rPr>
                <w:rFonts w:ascii="Times New Roman" w:hAnsi="Times New Roman" w:cs="Times New Roman"/>
              </w:rPr>
            </w:pPr>
          </w:p>
          <w:p w:rsidR="003716E1" w:rsidRDefault="003716E1" w:rsidP="00585D80">
            <w:pPr>
              <w:jc w:val="center"/>
            </w:pPr>
            <w:r>
              <w:rPr>
                <w:rFonts w:ascii="Times New Roman" w:hAnsi="Times New Roman" w:cs="Times New Roman"/>
                <w:b/>
              </w:rPr>
              <w:t>Contents of Lecture</w:t>
            </w:r>
          </w:p>
        </w:tc>
        <w:tc>
          <w:tcPr>
            <w:tcW w:w="1277" w:type="dxa"/>
            <w:tcBorders>
              <w:top w:val="single" w:sz="12" w:space="0" w:color="000000"/>
              <w:left w:val="single" w:sz="12" w:space="0" w:color="000000"/>
              <w:bottom w:val="single" w:sz="12" w:space="0" w:color="000000"/>
            </w:tcBorders>
          </w:tcPr>
          <w:p w:rsidR="003716E1" w:rsidRDefault="003716E1" w:rsidP="00585D80">
            <w:pPr>
              <w:jc w:val="center"/>
              <w:rPr>
                <w:rFonts w:ascii="Times New Roman" w:hAnsi="Times New Roman" w:cs="Times New Roman"/>
                <w:b/>
              </w:rPr>
            </w:pPr>
            <w:r>
              <w:rPr>
                <w:rFonts w:ascii="Times New Roman" w:hAnsi="Times New Roman" w:cs="Times New Roman"/>
                <w:b/>
              </w:rPr>
              <w:t>Lecture</w:t>
            </w:r>
          </w:p>
          <w:p w:rsidR="003716E1" w:rsidRDefault="003716E1" w:rsidP="00585D80">
            <w:pPr>
              <w:jc w:val="center"/>
              <w:rPr>
                <w:rFonts w:ascii="Times New Roman" w:hAnsi="Times New Roman" w:cs="Times New Roman"/>
                <w:b/>
              </w:rPr>
            </w:pPr>
            <w:r>
              <w:rPr>
                <w:rFonts w:ascii="Times New Roman" w:hAnsi="Times New Roman" w:cs="Times New Roman"/>
                <w:b/>
              </w:rPr>
              <w:t>Strategy</w:t>
            </w:r>
          </w:p>
          <w:p w:rsidR="003716E1" w:rsidRDefault="003716E1" w:rsidP="00585D80">
            <w:r>
              <w:rPr>
                <w:rFonts w:ascii="Times New Roman" w:hAnsi="Times New Roman" w:cs="Times New Roman"/>
                <w:b/>
              </w:rPr>
              <w:t>(Remarks)</w:t>
            </w:r>
          </w:p>
        </w:tc>
      </w:tr>
      <w:tr w:rsidR="003716E1" w:rsidTr="00585D80">
        <w:tc>
          <w:tcPr>
            <w:tcW w:w="990" w:type="dxa"/>
            <w:tcBorders>
              <w:top w:val="single" w:sz="12" w:space="0" w:color="000000"/>
              <w:right w:val="single" w:sz="12" w:space="0" w:color="000000"/>
            </w:tcBorders>
          </w:tcPr>
          <w:p w:rsidR="003716E1" w:rsidRDefault="00006C0B" w:rsidP="00585D80">
            <w:r>
              <w:rPr>
                <w:rFonts w:ascii="Times New Roman" w:hAnsi="Times New Roman" w:cs="Times New Roman"/>
              </w:rPr>
              <w:t>15</w:t>
            </w:r>
            <w:r w:rsidR="003716E1">
              <w:rPr>
                <w:rFonts w:ascii="Times New Roman" w:hAnsi="Times New Roman" w:cs="Times New Roman"/>
              </w:rPr>
              <w:t xml:space="preserve"> mins</w:t>
            </w:r>
          </w:p>
        </w:tc>
        <w:tc>
          <w:tcPr>
            <w:tcW w:w="9066" w:type="dxa"/>
            <w:tcBorders>
              <w:top w:val="single" w:sz="12" w:space="0" w:color="000000"/>
              <w:left w:val="single" w:sz="12" w:space="0" w:color="000000"/>
              <w:right w:val="single" w:sz="12" w:space="0" w:color="000000"/>
            </w:tcBorders>
          </w:tcPr>
          <w:p w:rsidR="003716E1" w:rsidRDefault="003716E1" w:rsidP="003716E1">
            <w:pPr>
              <w:jc w:val="center"/>
              <w:rPr>
                <w:b/>
                <w:bCs/>
                <w:sz w:val="28"/>
                <w:u w:val="single"/>
              </w:rPr>
            </w:pPr>
            <w:r w:rsidRPr="003C4BD1">
              <w:rPr>
                <w:b/>
                <w:bCs/>
                <w:sz w:val="28"/>
                <w:u w:val="single"/>
              </w:rPr>
              <w:t>Second byte format</w:t>
            </w:r>
          </w:p>
          <w:p w:rsidR="003716E1" w:rsidRPr="00061D87" w:rsidRDefault="003716E1" w:rsidP="003716E1">
            <w:r>
              <w:t xml:space="preserve">Second </w:t>
            </w:r>
            <w:r w:rsidRPr="00061D87">
              <w:t>byte contains following information:</w:t>
            </w:r>
          </w:p>
          <w:p w:rsidR="003716E1" w:rsidRPr="00061D87" w:rsidRDefault="003716E1" w:rsidP="003716E1">
            <w:pPr>
              <w:pStyle w:val="ListParagraph"/>
              <w:numPr>
                <w:ilvl w:val="0"/>
                <w:numId w:val="5"/>
              </w:numPr>
            </w:pPr>
            <w:r w:rsidRPr="00061D87">
              <w:t>What is the second operand in instruction, t</w:t>
            </w:r>
            <w:r>
              <w:t xml:space="preserve">hat is, whether it is memory or </w:t>
            </w:r>
            <w:r w:rsidR="0084239F">
              <w:t>register?</w:t>
            </w:r>
          </w:p>
          <w:p w:rsidR="003716E1" w:rsidRPr="00061D87" w:rsidRDefault="003716E1" w:rsidP="003716E1">
            <w:pPr>
              <w:pStyle w:val="ListParagraph"/>
              <w:numPr>
                <w:ilvl w:val="0"/>
                <w:numId w:val="5"/>
              </w:numPr>
            </w:pPr>
            <w:r w:rsidRPr="00061D87">
              <w:t>What is the name (binary) of first considered register.</w:t>
            </w:r>
          </w:p>
          <w:p w:rsidR="003716E1" w:rsidRPr="00061D87" w:rsidRDefault="003716E1" w:rsidP="003716E1">
            <w:pPr>
              <w:pStyle w:val="ListParagraph"/>
              <w:numPr>
                <w:ilvl w:val="0"/>
                <w:numId w:val="5"/>
              </w:numPr>
            </w:pPr>
            <w:r w:rsidRPr="00061D87">
              <w:t>What is the name (binary) of second operand (operand of step 1).</w:t>
            </w:r>
          </w:p>
          <w:p w:rsidR="003716E1" w:rsidRDefault="003716E1" w:rsidP="003716E1">
            <w:pPr>
              <w:jc w:val="center"/>
            </w:pPr>
            <w:r w:rsidRPr="00E942B4">
              <w:rPr>
                <w:noProof/>
              </w:rPr>
              <w:lastRenderedPageBreak/>
              <w:drawing>
                <wp:inline distT="0" distB="0" distL="0" distR="0">
                  <wp:extent cx="5445072" cy="512407"/>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5677" cy="528462"/>
                          </a:xfrm>
                          <a:prstGeom prst="rect">
                            <a:avLst/>
                          </a:prstGeom>
                        </pic:spPr>
                      </pic:pic>
                    </a:graphicData>
                  </a:graphic>
                </wp:inline>
              </w:drawing>
            </w:r>
          </w:p>
          <w:p w:rsidR="003716E1" w:rsidRDefault="003716E1" w:rsidP="003716E1">
            <w:r>
              <w:t>Here MOD means w</w:t>
            </w:r>
            <w:r w:rsidRPr="00061D87">
              <w:t>hat is t</w:t>
            </w:r>
            <w:r>
              <w:t>he second operand in instruction, REG means w</w:t>
            </w:r>
            <w:r w:rsidRPr="00061D87">
              <w:t>hat is the name (binary) of first considered register</w:t>
            </w:r>
            <w:r>
              <w:t>, and R/M means w</w:t>
            </w:r>
            <w:r w:rsidRPr="00061D87">
              <w:t>hat is the name (binary) of second operand (operand of step 1)</w:t>
            </w:r>
            <w:r>
              <w:t>.</w:t>
            </w:r>
          </w:p>
          <w:p w:rsidR="003716E1" w:rsidRDefault="003716E1" w:rsidP="003716E1">
            <w:r>
              <w:t>Values for all these portions will be found using following tables:</w:t>
            </w:r>
          </w:p>
          <w:p w:rsidR="003716E1" w:rsidRDefault="003716E1" w:rsidP="003716E1">
            <w:r w:rsidRPr="004B1366">
              <w:rPr>
                <w:noProof/>
              </w:rPr>
              <w:drawing>
                <wp:inline distT="0" distB="0" distL="0" distR="0">
                  <wp:extent cx="2432685" cy="1580827"/>
                  <wp:effectExtent l="0" t="0" r="5715" b="63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2449259" cy="1591597"/>
                          </a:xfrm>
                          <a:prstGeom prst="rect">
                            <a:avLst/>
                          </a:prstGeom>
                        </pic:spPr>
                      </pic:pic>
                    </a:graphicData>
                  </a:graphic>
                </wp:inline>
              </w:drawing>
            </w:r>
            <w:r w:rsidRPr="00B11BE7">
              <w:rPr>
                <w:noProof/>
              </w:rPr>
              <w:drawing>
                <wp:inline distT="0" distB="0" distL="0" distR="0">
                  <wp:extent cx="2767794" cy="1497965"/>
                  <wp:effectExtent l="0" t="0" r="0" b="6985"/>
                  <wp:docPr id="35" name="Picture 2" descr="REG &#10;010 &#10;011 &#10;100 &#10;101 &#10;110 &#10;111 &#10;OX &#10;D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REG &#10;010 &#10;011 &#10;100 &#10;101 &#10;110 &#10;111 &#10;OX &#10;DI "/>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01291" cy="1516094"/>
                          </a:xfrm>
                          <a:prstGeom prst="rect">
                            <a:avLst/>
                          </a:prstGeom>
                          <a:noFill/>
                          <a:extLst/>
                        </pic:spPr>
                      </pic:pic>
                    </a:graphicData>
                  </a:graphic>
                </wp:inline>
              </w:drawing>
            </w:r>
          </w:p>
          <w:p w:rsidR="003716E1" w:rsidRDefault="003716E1" w:rsidP="003716E1">
            <w:r w:rsidRPr="00712C32">
              <w:rPr>
                <w:noProof/>
              </w:rPr>
              <w:drawing>
                <wp:inline distT="0" distB="0" distL="0" distR="0">
                  <wp:extent cx="5072563" cy="1962577"/>
                  <wp:effectExtent l="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2"/>
                          <a:srcRect l="6519" t="47832" r="2469"/>
                          <a:stretch/>
                        </pic:blipFill>
                        <pic:spPr bwMode="auto">
                          <a:xfrm>
                            <a:off x="0" y="0"/>
                            <a:ext cx="5094188" cy="197094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3716E1" w:rsidRDefault="003716E1" w:rsidP="00585D80">
            <w:pPr>
              <w:jc w:val="both"/>
            </w:pPr>
          </w:p>
          <w:p w:rsidR="00AA5C10" w:rsidRDefault="00AA5C10" w:rsidP="00585D80">
            <w:pPr>
              <w:jc w:val="both"/>
            </w:pPr>
          </w:p>
          <w:p w:rsidR="00AA5C10" w:rsidRDefault="00AA5C10" w:rsidP="00585D80">
            <w:pPr>
              <w:jc w:val="both"/>
            </w:pPr>
          </w:p>
          <w:p w:rsidR="00AA5C10" w:rsidRDefault="00AA5C10" w:rsidP="00585D80">
            <w:pPr>
              <w:jc w:val="both"/>
            </w:pPr>
          </w:p>
          <w:p w:rsidR="00AA5C10" w:rsidRDefault="00AA5C10" w:rsidP="00585D80">
            <w:pPr>
              <w:jc w:val="both"/>
            </w:pPr>
          </w:p>
          <w:p w:rsidR="00AA5C10" w:rsidRDefault="00AA5C10" w:rsidP="00585D80">
            <w:pPr>
              <w:jc w:val="both"/>
            </w:pPr>
          </w:p>
          <w:p w:rsidR="00AA5C10" w:rsidRDefault="00AA5C10" w:rsidP="00585D80">
            <w:pPr>
              <w:jc w:val="both"/>
            </w:pPr>
          </w:p>
          <w:p w:rsidR="00AA5C10" w:rsidRDefault="00AA5C10" w:rsidP="00585D80">
            <w:pPr>
              <w:jc w:val="both"/>
            </w:pPr>
          </w:p>
          <w:p w:rsidR="00AA5C10" w:rsidRDefault="00AA5C10" w:rsidP="00585D80">
            <w:pPr>
              <w:jc w:val="both"/>
            </w:pPr>
          </w:p>
          <w:p w:rsidR="00AA5C10" w:rsidRDefault="00AA5C10" w:rsidP="00585D80">
            <w:pPr>
              <w:jc w:val="both"/>
            </w:pPr>
          </w:p>
          <w:p w:rsidR="00AA5C10" w:rsidRDefault="00AA5C10" w:rsidP="00585D80">
            <w:pPr>
              <w:jc w:val="both"/>
            </w:pPr>
          </w:p>
          <w:p w:rsidR="00AA5C10" w:rsidRDefault="00AA5C10" w:rsidP="00585D80">
            <w:pPr>
              <w:jc w:val="both"/>
            </w:pPr>
          </w:p>
          <w:p w:rsidR="003716E1" w:rsidRDefault="003716E1" w:rsidP="00585D80"/>
        </w:tc>
        <w:tc>
          <w:tcPr>
            <w:tcW w:w="1277" w:type="dxa"/>
            <w:tcBorders>
              <w:top w:val="single" w:sz="12" w:space="0" w:color="000000"/>
              <w:left w:val="single" w:sz="12" w:space="0" w:color="000000"/>
            </w:tcBorders>
          </w:tcPr>
          <w:p w:rsidR="003716E1" w:rsidRDefault="003716E1" w:rsidP="00585D80"/>
        </w:tc>
      </w:tr>
    </w:tbl>
    <w:p w:rsidR="000E2A50" w:rsidRDefault="000E2A50" w:rsidP="00E942B4"/>
    <w:tbl>
      <w:tblPr>
        <w:tblStyle w:val="TableGrid"/>
        <w:tblW w:w="0" w:type="auto"/>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tblPr>
      <w:tblGrid>
        <w:gridCol w:w="990"/>
        <w:gridCol w:w="9066"/>
        <w:gridCol w:w="1277"/>
      </w:tblGrid>
      <w:tr w:rsidR="001848E1" w:rsidTr="00585D80">
        <w:trPr>
          <w:trHeight w:val="477"/>
        </w:trPr>
        <w:tc>
          <w:tcPr>
            <w:tcW w:w="990" w:type="dxa"/>
            <w:tcBorders>
              <w:top w:val="single" w:sz="12" w:space="0" w:color="000000"/>
              <w:bottom w:val="single" w:sz="12" w:space="0" w:color="000000"/>
              <w:right w:val="single" w:sz="12" w:space="0" w:color="000000"/>
            </w:tcBorders>
          </w:tcPr>
          <w:p w:rsidR="000E2A50" w:rsidRDefault="000E2A50" w:rsidP="00585D80">
            <w:pPr>
              <w:jc w:val="center"/>
              <w:rPr>
                <w:rFonts w:ascii="Times New Roman" w:hAnsi="Times New Roman" w:cs="Times New Roman"/>
                <w:b/>
              </w:rPr>
            </w:pPr>
            <w:r>
              <w:rPr>
                <w:rFonts w:ascii="Times New Roman" w:hAnsi="Times New Roman" w:cs="Times New Roman"/>
                <w:b/>
              </w:rPr>
              <w:t>Time</w:t>
            </w:r>
          </w:p>
          <w:p w:rsidR="000E2A50" w:rsidRDefault="000E2A50" w:rsidP="00585D80">
            <w:pPr>
              <w:jc w:val="center"/>
              <w:rPr>
                <w:rFonts w:ascii="Times New Roman" w:hAnsi="Times New Roman" w:cs="Times New Roman"/>
                <w:b/>
              </w:rPr>
            </w:pPr>
            <w:r>
              <w:rPr>
                <w:rFonts w:ascii="Times New Roman" w:hAnsi="Times New Roman" w:cs="Times New Roman"/>
                <w:b/>
              </w:rPr>
              <w:t>Plan</w:t>
            </w:r>
          </w:p>
          <w:p w:rsidR="000E2A50" w:rsidRDefault="000E2A50" w:rsidP="00585D80">
            <w:r>
              <w:rPr>
                <w:rFonts w:ascii="Times New Roman" w:hAnsi="Times New Roman" w:cs="Times New Roman"/>
                <w:b/>
              </w:rPr>
              <w:t>(min)</w:t>
            </w:r>
          </w:p>
        </w:tc>
        <w:tc>
          <w:tcPr>
            <w:tcW w:w="9066" w:type="dxa"/>
            <w:tcBorders>
              <w:top w:val="single" w:sz="12" w:space="0" w:color="000000"/>
              <w:left w:val="single" w:sz="12" w:space="0" w:color="000000"/>
              <w:bottom w:val="single" w:sz="12" w:space="0" w:color="000000"/>
              <w:right w:val="single" w:sz="12" w:space="0" w:color="000000"/>
            </w:tcBorders>
          </w:tcPr>
          <w:p w:rsidR="000E2A50" w:rsidRDefault="000E2A50" w:rsidP="00585D80">
            <w:pPr>
              <w:rPr>
                <w:rFonts w:ascii="Times New Roman" w:hAnsi="Times New Roman" w:cs="Times New Roman"/>
              </w:rPr>
            </w:pPr>
          </w:p>
          <w:p w:rsidR="000E2A50" w:rsidRDefault="000E2A50" w:rsidP="00585D80">
            <w:pPr>
              <w:jc w:val="center"/>
            </w:pPr>
            <w:r>
              <w:rPr>
                <w:rFonts w:ascii="Times New Roman" w:hAnsi="Times New Roman" w:cs="Times New Roman"/>
                <w:b/>
              </w:rPr>
              <w:t>Contents of Lecture</w:t>
            </w:r>
          </w:p>
        </w:tc>
        <w:tc>
          <w:tcPr>
            <w:tcW w:w="1277" w:type="dxa"/>
            <w:tcBorders>
              <w:top w:val="single" w:sz="12" w:space="0" w:color="000000"/>
              <w:left w:val="single" w:sz="12" w:space="0" w:color="000000"/>
              <w:bottom w:val="single" w:sz="12" w:space="0" w:color="000000"/>
            </w:tcBorders>
          </w:tcPr>
          <w:p w:rsidR="000E2A50" w:rsidRDefault="000E2A50" w:rsidP="00585D80">
            <w:pPr>
              <w:jc w:val="center"/>
              <w:rPr>
                <w:rFonts w:ascii="Times New Roman" w:hAnsi="Times New Roman" w:cs="Times New Roman"/>
                <w:b/>
              </w:rPr>
            </w:pPr>
            <w:r>
              <w:rPr>
                <w:rFonts w:ascii="Times New Roman" w:hAnsi="Times New Roman" w:cs="Times New Roman"/>
                <w:b/>
              </w:rPr>
              <w:t>Lecture</w:t>
            </w:r>
          </w:p>
          <w:p w:rsidR="000E2A50" w:rsidRDefault="000E2A50" w:rsidP="00585D80">
            <w:pPr>
              <w:jc w:val="center"/>
              <w:rPr>
                <w:rFonts w:ascii="Times New Roman" w:hAnsi="Times New Roman" w:cs="Times New Roman"/>
                <w:b/>
              </w:rPr>
            </w:pPr>
            <w:r>
              <w:rPr>
                <w:rFonts w:ascii="Times New Roman" w:hAnsi="Times New Roman" w:cs="Times New Roman"/>
                <w:b/>
              </w:rPr>
              <w:t>Strategy</w:t>
            </w:r>
          </w:p>
          <w:p w:rsidR="000E2A50" w:rsidRDefault="000E2A50" w:rsidP="00585D80">
            <w:r>
              <w:rPr>
                <w:rFonts w:ascii="Times New Roman" w:hAnsi="Times New Roman" w:cs="Times New Roman"/>
                <w:b/>
              </w:rPr>
              <w:t>(Remarks)</w:t>
            </w:r>
          </w:p>
        </w:tc>
      </w:tr>
      <w:tr w:rsidR="001848E1" w:rsidTr="00585D80">
        <w:tc>
          <w:tcPr>
            <w:tcW w:w="990" w:type="dxa"/>
            <w:tcBorders>
              <w:top w:val="single" w:sz="12" w:space="0" w:color="000000"/>
              <w:right w:val="single" w:sz="12" w:space="0" w:color="000000"/>
            </w:tcBorders>
          </w:tcPr>
          <w:p w:rsidR="000E2A50" w:rsidRDefault="009047FC" w:rsidP="00585D80">
            <w:r>
              <w:rPr>
                <w:rFonts w:ascii="Times New Roman" w:hAnsi="Times New Roman" w:cs="Times New Roman"/>
              </w:rPr>
              <w:t>5</w:t>
            </w:r>
            <w:r w:rsidR="000E2A50">
              <w:rPr>
                <w:rFonts w:ascii="Times New Roman" w:hAnsi="Times New Roman" w:cs="Times New Roman"/>
              </w:rPr>
              <w:t xml:space="preserve"> mins</w:t>
            </w:r>
          </w:p>
        </w:tc>
        <w:tc>
          <w:tcPr>
            <w:tcW w:w="9066" w:type="dxa"/>
            <w:tcBorders>
              <w:top w:val="single" w:sz="12" w:space="0" w:color="000000"/>
              <w:left w:val="single" w:sz="12" w:space="0" w:color="000000"/>
              <w:right w:val="single" w:sz="12" w:space="0" w:color="000000"/>
            </w:tcBorders>
          </w:tcPr>
          <w:p w:rsidR="000E2A50" w:rsidRDefault="000E2A50" w:rsidP="00585D80"/>
          <w:p w:rsidR="001848E1" w:rsidRDefault="001848E1" w:rsidP="001848E1">
            <w:pPr>
              <w:jc w:val="center"/>
              <w:rPr>
                <w:b/>
                <w:bCs/>
              </w:rPr>
            </w:pPr>
            <w:r w:rsidRPr="00A13F86">
              <w:rPr>
                <w:b/>
                <w:bCs/>
              </w:rPr>
              <w:t>Example regarding second byte</w:t>
            </w:r>
          </w:p>
          <w:p w:rsidR="001848E1" w:rsidRDefault="001848E1" w:rsidP="001848E1">
            <w:r w:rsidRPr="0030778B">
              <w:t xml:space="preserve">MOV </w:t>
            </w:r>
            <w:r w:rsidRPr="0030778B">
              <w:rPr>
                <w:color w:val="FF0000"/>
              </w:rPr>
              <w:t>AX</w:t>
            </w:r>
            <w:r w:rsidRPr="0030778B">
              <w:t>, BX</w:t>
            </w:r>
          </w:p>
          <w:p w:rsidR="001848E1" w:rsidRDefault="001848E1" w:rsidP="001848E1">
            <w:pPr>
              <w:rPr>
                <w:b/>
                <w:bCs/>
              </w:rPr>
            </w:pPr>
          </w:p>
          <w:p w:rsidR="001848E1" w:rsidRDefault="001848E1" w:rsidP="001848E1">
            <w:pPr>
              <w:jc w:val="both"/>
            </w:pPr>
            <w:r>
              <w:t>Here we again consider the previous instruction as an example in which we have found machine code for first byte.</w:t>
            </w:r>
          </w:p>
          <w:p w:rsidR="001848E1" w:rsidRDefault="001848E1" w:rsidP="001848E1"/>
          <w:p w:rsidR="001848E1" w:rsidRDefault="001848E1" w:rsidP="001848E1">
            <w:pPr>
              <w:jc w:val="center"/>
            </w:pPr>
            <w:r w:rsidRPr="00736094">
              <w:rPr>
                <w:noProof/>
              </w:rPr>
              <w:lastRenderedPageBreak/>
              <w:drawing>
                <wp:inline distT="0" distB="0" distL="0" distR="0">
                  <wp:extent cx="5439905" cy="510540"/>
                  <wp:effectExtent l="0" t="0" r="889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2326" cy="511706"/>
                          </a:xfrm>
                          <a:prstGeom prst="rect">
                            <a:avLst/>
                          </a:prstGeom>
                        </pic:spPr>
                      </pic:pic>
                    </a:graphicData>
                  </a:graphic>
                </wp:inline>
              </w:drawing>
            </w:r>
          </w:p>
          <w:p w:rsidR="001848E1" w:rsidRDefault="001848E1" w:rsidP="001848E1"/>
          <w:p w:rsidR="001848E1" w:rsidRDefault="001848E1" w:rsidP="001848E1">
            <w:r>
              <w:t xml:space="preserve">Here, </w:t>
            </w:r>
          </w:p>
          <w:p w:rsidR="001848E1" w:rsidRDefault="001848E1" w:rsidP="001848E1">
            <w:pPr>
              <w:jc w:val="both"/>
            </w:pPr>
            <w:r>
              <w:t>MOD = 11 (because second operand, which is BX, is register with no displacement)</w:t>
            </w:r>
          </w:p>
          <w:p w:rsidR="001848E1" w:rsidRDefault="001848E1" w:rsidP="001848E1">
            <w:pPr>
              <w:jc w:val="both"/>
            </w:pPr>
            <w:r>
              <w:t>REG = 000 (because considered register is AX and value for AX register in table is 000)</w:t>
            </w:r>
          </w:p>
          <w:p w:rsidR="001848E1" w:rsidRDefault="001848E1" w:rsidP="001848E1">
            <w:pPr>
              <w:jc w:val="both"/>
            </w:pPr>
            <w:r>
              <w:t>R/M = 011 (because second operand is BX and its value in table is 011)</w:t>
            </w:r>
          </w:p>
          <w:p w:rsidR="001848E1" w:rsidRDefault="001848E1" w:rsidP="001848E1"/>
          <w:p w:rsidR="001848E1" w:rsidRDefault="001848E1" w:rsidP="001848E1">
            <w:r>
              <w:t>So here machine code for second byte will be written just like first byte:</w:t>
            </w:r>
          </w:p>
          <w:p w:rsidR="001848E1" w:rsidRPr="006D3D13" w:rsidRDefault="001848E1" w:rsidP="001848E1">
            <w:r w:rsidRPr="006D3D13">
              <w:t xml:space="preserve">MOD REG R/M = 11 000 011 = 1100 0011 = </w:t>
            </w:r>
            <w:r w:rsidRPr="005A17CE">
              <w:rPr>
                <w:b/>
              </w:rPr>
              <w:t>C3</w:t>
            </w:r>
          </w:p>
          <w:p w:rsidR="001848E1" w:rsidRDefault="001848E1" w:rsidP="001848E1"/>
          <w:p w:rsidR="001848E1" w:rsidRDefault="001848E1" w:rsidP="001848E1">
            <w:pPr>
              <w:jc w:val="both"/>
            </w:pPr>
            <w:r>
              <w:t xml:space="preserve">So, we will get complete code for instruction </w:t>
            </w:r>
            <w:r w:rsidRPr="001D060C">
              <w:rPr>
                <w:b/>
              </w:rPr>
              <w:t xml:space="preserve">MOV </w:t>
            </w:r>
            <w:r w:rsidRPr="001D060C">
              <w:rPr>
                <w:b/>
                <w:color w:val="FF0000"/>
              </w:rPr>
              <w:t>AX</w:t>
            </w:r>
            <w:r w:rsidRPr="001D060C">
              <w:rPr>
                <w:b/>
              </w:rPr>
              <w:t>, BX</w:t>
            </w:r>
            <w:r>
              <w:t xml:space="preserve"> after combining code of both first and second byte because it was </w:t>
            </w:r>
            <w:r w:rsidRPr="00877B4A">
              <w:rPr>
                <w:b/>
              </w:rPr>
              <w:t>2 Byte</w:t>
            </w:r>
            <w:r>
              <w:t xml:space="preserve"> instruction. i.e.,</w:t>
            </w:r>
          </w:p>
          <w:p w:rsidR="001848E1" w:rsidRPr="000C3B9D" w:rsidRDefault="001848E1" w:rsidP="001848E1">
            <w:r w:rsidRPr="000C3B9D">
              <w:t>Complete code = 8BC3h</w:t>
            </w:r>
            <w:r>
              <w:t xml:space="preserve"> (2 byte instruction)</w:t>
            </w:r>
          </w:p>
          <w:p w:rsidR="000E2A50" w:rsidRDefault="000E2A50" w:rsidP="00585D80"/>
          <w:p w:rsidR="00FE5C55" w:rsidRDefault="00FE5C55" w:rsidP="00585D80"/>
          <w:p w:rsidR="00FE5C55" w:rsidRDefault="00FE5C55" w:rsidP="00585D80"/>
          <w:p w:rsidR="00FE5C55" w:rsidRDefault="00FE5C55" w:rsidP="00585D80"/>
          <w:p w:rsidR="000E2A50" w:rsidRDefault="000E2A50"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FE5C55" w:rsidRDefault="00FE5C55" w:rsidP="00585D80">
            <w:pPr>
              <w:jc w:val="both"/>
            </w:pPr>
          </w:p>
          <w:p w:rsidR="000E2A50" w:rsidRDefault="000E2A50" w:rsidP="00585D80"/>
          <w:p w:rsidR="00FE5C55" w:rsidRDefault="00FE5C55" w:rsidP="00585D80"/>
        </w:tc>
        <w:tc>
          <w:tcPr>
            <w:tcW w:w="1277" w:type="dxa"/>
            <w:tcBorders>
              <w:top w:val="single" w:sz="12" w:space="0" w:color="000000"/>
              <w:left w:val="single" w:sz="12" w:space="0" w:color="000000"/>
            </w:tcBorders>
          </w:tcPr>
          <w:p w:rsidR="000E2A50" w:rsidRDefault="000E2A50" w:rsidP="00585D80"/>
        </w:tc>
      </w:tr>
    </w:tbl>
    <w:p w:rsidR="00855EEB" w:rsidRDefault="00855EEB" w:rsidP="006D3D13"/>
    <w:tbl>
      <w:tblPr>
        <w:tblStyle w:val="TableGrid"/>
        <w:tblW w:w="0" w:type="auto"/>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tblPr>
      <w:tblGrid>
        <w:gridCol w:w="990"/>
        <w:gridCol w:w="9066"/>
        <w:gridCol w:w="1277"/>
      </w:tblGrid>
      <w:tr w:rsidR="005445A1" w:rsidTr="00585D80">
        <w:trPr>
          <w:trHeight w:val="477"/>
        </w:trPr>
        <w:tc>
          <w:tcPr>
            <w:tcW w:w="990" w:type="dxa"/>
            <w:tcBorders>
              <w:top w:val="single" w:sz="12" w:space="0" w:color="000000"/>
              <w:bottom w:val="single" w:sz="12" w:space="0" w:color="000000"/>
              <w:right w:val="single" w:sz="12" w:space="0" w:color="000000"/>
            </w:tcBorders>
          </w:tcPr>
          <w:p w:rsidR="00855EEB" w:rsidRDefault="00855EEB" w:rsidP="00585D80">
            <w:pPr>
              <w:jc w:val="center"/>
              <w:rPr>
                <w:rFonts w:ascii="Times New Roman" w:hAnsi="Times New Roman" w:cs="Times New Roman"/>
                <w:b/>
              </w:rPr>
            </w:pPr>
            <w:r>
              <w:rPr>
                <w:rFonts w:ascii="Times New Roman" w:hAnsi="Times New Roman" w:cs="Times New Roman"/>
                <w:b/>
              </w:rPr>
              <w:t>Time</w:t>
            </w:r>
          </w:p>
          <w:p w:rsidR="00855EEB" w:rsidRDefault="00855EEB" w:rsidP="00585D80">
            <w:pPr>
              <w:jc w:val="center"/>
              <w:rPr>
                <w:rFonts w:ascii="Times New Roman" w:hAnsi="Times New Roman" w:cs="Times New Roman"/>
                <w:b/>
              </w:rPr>
            </w:pPr>
            <w:r>
              <w:rPr>
                <w:rFonts w:ascii="Times New Roman" w:hAnsi="Times New Roman" w:cs="Times New Roman"/>
                <w:b/>
              </w:rPr>
              <w:t>Plan</w:t>
            </w:r>
          </w:p>
          <w:p w:rsidR="00855EEB" w:rsidRDefault="00855EEB" w:rsidP="00585D80">
            <w:r>
              <w:rPr>
                <w:rFonts w:ascii="Times New Roman" w:hAnsi="Times New Roman" w:cs="Times New Roman"/>
                <w:b/>
              </w:rPr>
              <w:t>(min)</w:t>
            </w:r>
          </w:p>
        </w:tc>
        <w:tc>
          <w:tcPr>
            <w:tcW w:w="9066" w:type="dxa"/>
            <w:tcBorders>
              <w:top w:val="single" w:sz="12" w:space="0" w:color="000000"/>
              <w:left w:val="single" w:sz="12" w:space="0" w:color="000000"/>
              <w:bottom w:val="single" w:sz="12" w:space="0" w:color="000000"/>
              <w:right w:val="single" w:sz="12" w:space="0" w:color="000000"/>
            </w:tcBorders>
          </w:tcPr>
          <w:p w:rsidR="00855EEB" w:rsidRDefault="00855EEB" w:rsidP="00585D80">
            <w:pPr>
              <w:rPr>
                <w:rFonts w:ascii="Times New Roman" w:hAnsi="Times New Roman" w:cs="Times New Roman"/>
              </w:rPr>
            </w:pPr>
          </w:p>
          <w:p w:rsidR="00855EEB" w:rsidRDefault="00855EEB" w:rsidP="00585D80">
            <w:pPr>
              <w:jc w:val="center"/>
            </w:pPr>
            <w:r>
              <w:rPr>
                <w:rFonts w:ascii="Times New Roman" w:hAnsi="Times New Roman" w:cs="Times New Roman"/>
                <w:b/>
              </w:rPr>
              <w:t>Contents of Lecture</w:t>
            </w:r>
          </w:p>
        </w:tc>
        <w:tc>
          <w:tcPr>
            <w:tcW w:w="1277" w:type="dxa"/>
            <w:tcBorders>
              <w:top w:val="single" w:sz="12" w:space="0" w:color="000000"/>
              <w:left w:val="single" w:sz="12" w:space="0" w:color="000000"/>
              <w:bottom w:val="single" w:sz="12" w:space="0" w:color="000000"/>
            </w:tcBorders>
          </w:tcPr>
          <w:p w:rsidR="00855EEB" w:rsidRDefault="00855EEB" w:rsidP="00585D80">
            <w:pPr>
              <w:jc w:val="center"/>
              <w:rPr>
                <w:rFonts w:ascii="Times New Roman" w:hAnsi="Times New Roman" w:cs="Times New Roman"/>
                <w:b/>
              </w:rPr>
            </w:pPr>
            <w:r>
              <w:rPr>
                <w:rFonts w:ascii="Times New Roman" w:hAnsi="Times New Roman" w:cs="Times New Roman"/>
                <w:b/>
              </w:rPr>
              <w:t>Lecture</w:t>
            </w:r>
          </w:p>
          <w:p w:rsidR="00855EEB" w:rsidRDefault="00855EEB" w:rsidP="00585D80">
            <w:pPr>
              <w:jc w:val="center"/>
              <w:rPr>
                <w:rFonts w:ascii="Times New Roman" w:hAnsi="Times New Roman" w:cs="Times New Roman"/>
                <w:b/>
              </w:rPr>
            </w:pPr>
            <w:r>
              <w:rPr>
                <w:rFonts w:ascii="Times New Roman" w:hAnsi="Times New Roman" w:cs="Times New Roman"/>
                <w:b/>
              </w:rPr>
              <w:t>Strategy</w:t>
            </w:r>
          </w:p>
          <w:p w:rsidR="00855EEB" w:rsidRDefault="00855EEB" w:rsidP="00585D80">
            <w:r>
              <w:rPr>
                <w:rFonts w:ascii="Times New Roman" w:hAnsi="Times New Roman" w:cs="Times New Roman"/>
                <w:b/>
              </w:rPr>
              <w:t>(Remarks)</w:t>
            </w:r>
          </w:p>
        </w:tc>
      </w:tr>
      <w:tr w:rsidR="00855EEB" w:rsidTr="00585D80">
        <w:tc>
          <w:tcPr>
            <w:tcW w:w="990" w:type="dxa"/>
            <w:tcBorders>
              <w:top w:val="single" w:sz="12" w:space="0" w:color="000000"/>
              <w:right w:val="single" w:sz="12" w:space="0" w:color="000000"/>
            </w:tcBorders>
          </w:tcPr>
          <w:p w:rsidR="005445A1" w:rsidRDefault="00B37411" w:rsidP="00585D80">
            <w:pPr>
              <w:rPr>
                <w:rFonts w:ascii="Times New Roman" w:hAnsi="Times New Roman" w:cs="Times New Roman"/>
              </w:rPr>
            </w:pPr>
            <w:r>
              <w:rPr>
                <w:rFonts w:ascii="Times New Roman" w:hAnsi="Times New Roman" w:cs="Times New Roman"/>
              </w:rPr>
              <w:t>5</w:t>
            </w:r>
          </w:p>
          <w:p w:rsidR="00855EEB" w:rsidRDefault="00855EEB" w:rsidP="00585D80">
            <w:r>
              <w:rPr>
                <w:rFonts w:ascii="Times New Roman" w:hAnsi="Times New Roman" w:cs="Times New Roman"/>
              </w:rPr>
              <w:t>mins</w:t>
            </w:r>
          </w:p>
        </w:tc>
        <w:tc>
          <w:tcPr>
            <w:tcW w:w="9066" w:type="dxa"/>
            <w:tcBorders>
              <w:top w:val="single" w:sz="12" w:space="0" w:color="000000"/>
              <w:left w:val="single" w:sz="12" w:space="0" w:color="000000"/>
              <w:right w:val="single" w:sz="12" w:space="0" w:color="000000"/>
            </w:tcBorders>
          </w:tcPr>
          <w:p w:rsidR="00855EEB" w:rsidRDefault="00855EEB" w:rsidP="00855EEB">
            <w:pPr>
              <w:jc w:val="center"/>
              <w:rPr>
                <w:b/>
                <w:sz w:val="28"/>
              </w:rPr>
            </w:pPr>
            <w:r w:rsidRPr="00014166">
              <w:rPr>
                <w:b/>
                <w:sz w:val="28"/>
              </w:rPr>
              <w:t>Example</w:t>
            </w:r>
            <w:r>
              <w:rPr>
                <w:b/>
                <w:sz w:val="28"/>
              </w:rPr>
              <w:t xml:space="preserve"> 1</w:t>
            </w:r>
          </w:p>
          <w:p w:rsidR="00855EEB" w:rsidRDefault="00855EEB" w:rsidP="00855EEB">
            <w:r w:rsidRPr="00663967">
              <w:t xml:space="preserve">MOV </w:t>
            </w:r>
            <w:r w:rsidRPr="00663967">
              <w:rPr>
                <w:color w:val="FF0000"/>
              </w:rPr>
              <w:t>DL</w:t>
            </w:r>
            <w:r w:rsidRPr="00663967">
              <w:t>, BH</w:t>
            </w:r>
          </w:p>
          <w:p w:rsidR="00855EEB" w:rsidRDefault="00855EEB" w:rsidP="00855EEB">
            <w:r>
              <w:t>Here we are considering DL register.</w:t>
            </w:r>
          </w:p>
          <w:p w:rsidR="00855EEB" w:rsidRDefault="00855EEB" w:rsidP="00855EEB">
            <w:pPr>
              <w:rPr>
                <w:b/>
                <w:u w:val="single"/>
              </w:rPr>
            </w:pPr>
            <w:r w:rsidRPr="000F105B">
              <w:rPr>
                <w:b/>
                <w:u w:val="single"/>
              </w:rPr>
              <w:t>For first byte:</w:t>
            </w:r>
          </w:p>
          <w:p w:rsidR="00855EEB" w:rsidRDefault="00855EEB" w:rsidP="00855EEB">
            <w:pPr>
              <w:rPr>
                <w:b/>
                <w:u w:val="single"/>
              </w:rPr>
            </w:pPr>
            <w:r w:rsidRPr="000F105B">
              <w:rPr>
                <w:noProof/>
              </w:rPr>
              <w:drawing>
                <wp:inline distT="0" distB="0" distL="0" distR="0">
                  <wp:extent cx="5401429" cy="819264"/>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1429" cy="819264"/>
                          </a:xfrm>
                          <a:prstGeom prst="rect">
                            <a:avLst/>
                          </a:prstGeom>
                        </pic:spPr>
                      </pic:pic>
                    </a:graphicData>
                  </a:graphic>
                </wp:inline>
              </w:drawing>
            </w:r>
          </w:p>
          <w:p w:rsidR="00855EEB" w:rsidRPr="0030778B" w:rsidRDefault="00855EEB" w:rsidP="00855EEB">
            <w:r w:rsidRPr="002F5D9D">
              <w:rPr>
                <w:color w:val="70AD47" w:themeColor="accent6"/>
              </w:rPr>
              <w:t>OPCODE = 100010</w:t>
            </w:r>
            <w:r>
              <w:t xml:space="preserve"> (Operation code for MOV instruction is 100010)</w:t>
            </w:r>
          </w:p>
          <w:p w:rsidR="00855EEB" w:rsidRPr="0030778B" w:rsidRDefault="00855EEB" w:rsidP="00855EEB">
            <w:r w:rsidRPr="002F5D9D">
              <w:rPr>
                <w:color w:val="C45911" w:themeColor="accent2" w:themeShade="BF"/>
              </w:rPr>
              <w:t xml:space="preserve">D = 1 </w:t>
            </w:r>
            <w:r>
              <w:t>(because DL is destination)</w:t>
            </w:r>
          </w:p>
          <w:p w:rsidR="00855EEB" w:rsidRDefault="00855EEB" w:rsidP="00855EEB">
            <w:r w:rsidRPr="0030778B">
              <w:lastRenderedPageBreak/>
              <w:t xml:space="preserve">W= </w:t>
            </w:r>
            <w:r>
              <w:t>0 (because DL is 8 bit register)</w:t>
            </w:r>
          </w:p>
          <w:p w:rsidR="00855EEB" w:rsidRPr="000F105B" w:rsidRDefault="00855EEB" w:rsidP="00855EEB">
            <w:pPr>
              <w:rPr>
                <w:b/>
                <w:u w:val="single"/>
              </w:rPr>
            </w:pPr>
          </w:p>
          <w:p w:rsidR="00855EEB" w:rsidRPr="00211380" w:rsidRDefault="00855EEB" w:rsidP="00855EEB">
            <w:r>
              <w:t xml:space="preserve">First byte code = </w:t>
            </w:r>
            <w:r w:rsidRPr="00211380">
              <w:t>100010 1 0 = 1000 1010 = 8A</w:t>
            </w:r>
          </w:p>
          <w:p w:rsidR="00855EEB" w:rsidRDefault="00855EEB" w:rsidP="00855EEB">
            <w:pPr>
              <w:rPr>
                <w:b/>
                <w:u w:val="single"/>
              </w:rPr>
            </w:pPr>
            <w:r w:rsidRPr="000F105B">
              <w:rPr>
                <w:b/>
                <w:u w:val="single"/>
              </w:rPr>
              <w:t xml:space="preserve">For </w:t>
            </w:r>
            <w:r>
              <w:rPr>
                <w:b/>
                <w:u w:val="single"/>
              </w:rPr>
              <w:t>second</w:t>
            </w:r>
            <w:r w:rsidRPr="000F105B">
              <w:rPr>
                <w:b/>
                <w:u w:val="single"/>
              </w:rPr>
              <w:t xml:space="preserve"> byte:</w:t>
            </w:r>
          </w:p>
          <w:p w:rsidR="00855EEB" w:rsidRDefault="00855EEB" w:rsidP="00855EEB">
            <w:pPr>
              <w:rPr>
                <w:b/>
                <w:u w:val="single"/>
              </w:rPr>
            </w:pPr>
            <w:r w:rsidRPr="0093394D">
              <w:rPr>
                <w:noProof/>
              </w:rPr>
              <w:drawing>
                <wp:inline distT="0" distB="0" distL="0" distR="0">
                  <wp:extent cx="4582164" cy="781159"/>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82164" cy="781159"/>
                          </a:xfrm>
                          <a:prstGeom prst="rect">
                            <a:avLst/>
                          </a:prstGeom>
                        </pic:spPr>
                      </pic:pic>
                    </a:graphicData>
                  </a:graphic>
                </wp:inline>
              </w:drawing>
            </w:r>
          </w:p>
          <w:p w:rsidR="00855EEB" w:rsidRDefault="00855EEB" w:rsidP="00855EEB">
            <w:r>
              <w:t>MOD = 11 (because second operand, which is BH, is register with no displacement)</w:t>
            </w:r>
          </w:p>
          <w:p w:rsidR="00855EEB" w:rsidRDefault="00855EEB" w:rsidP="00855EEB">
            <w:r>
              <w:t>REG = 010 (because considered register is DL and value for DL register in table is 010)</w:t>
            </w:r>
          </w:p>
          <w:p w:rsidR="00855EEB" w:rsidRDefault="00855EEB" w:rsidP="00855EEB">
            <w:r>
              <w:t>R/M = 111 (because second operand is BH and its value in table is 111)</w:t>
            </w:r>
          </w:p>
          <w:p w:rsidR="00855EEB" w:rsidRDefault="00855EEB" w:rsidP="00855EEB">
            <w:pPr>
              <w:rPr>
                <w:b/>
                <w:u w:val="single"/>
              </w:rPr>
            </w:pPr>
          </w:p>
          <w:p w:rsidR="00855EEB" w:rsidRPr="003062F9" w:rsidRDefault="00855EEB" w:rsidP="00855EEB">
            <w:r>
              <w:t xml:space="preserve">Second byte code = </w:t>
            </w:r>
            <w:r w:rsidRPr="003062F9">
              <w:t>11 010 111 = 1101 0111 = D7</w:t>
            </w:r>
          </w:p>
          <w:p w:rsidR="00855EEB" w:rsidRPr="001E514E" w:rsidRDefault="00855EEB" w:rsidP="00855EEB"/>
          <w:p w:rsidR="00855EEB" w:rsidRDefault="00855EEB" w:rsidP="00855EEB">
            <w:pPr>
              <w:rPr>
                <w:b/>
                <w:u w:val="single"/>
              </w:rPr>
            </w:pPr>
          </w:p>
          <w:p w:rsidR="00855EEB" w:rsidRPr="00C94C03" w:rsidRDefault="00855EEB" w:rsidP="00855EEB">
            <w:r w:rsidRPr="00C94C03">
              <w:t xml:space="preserve">Complete code = 8AD7h    </w:t>
            </w:r>
            <w:r>
              <w:rPr>
                <w:b/>
                <w:bCs/>
              </w:rPr>
              <w:t>(</w:t>
            </w:r>
            <w:r w:rsidRPr="00C94C03">
              <w:rPr>
                <w:b/>
                <w:bCs/>
              </w:rPr>
              <w:t>2byte instruction)</w:t>
            </w:r>
          </w:p>
          <w:p w:rsidR="00855EEB" w:rsidRPr="00211380" w:rsidRDefault="00855EEB" w:rsidP="00855EEB"/>
          <w:p w:rsidR="00855EEB" w:rsidRDefault="00855EEB" w:rsidP="00585D80"/>
          <w:p w:rsidR="00855EEB" w:rsidRDefault="00855EEB" w:rsidP="00585D80"/>
          <w:p w:rsidR="00855EEB" w:rsidRDefault="00855EEB"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10417D" w:rsidRDefault="0010417D" w:rsidP="00585D80">
            <w:pPr>
              <w:jc w:val="both"/>
            </w:pPr>
          </w:p>
          <w:p w:rsidR="00855EEB" w:rsidRDefault="00855EEB" w:rsidP="00585D80"/>
        </w:tc>
        <w:tc>
          <w:tcPr>
            <w:tcW w:w="1277" w:type="dxa"/>
            <w:tcBorders>
              <w:top w:val="single" w:sz="12" w:space="0" w:color="000000"/>
              <w:left w:val="single" w:sz="12" w:space="0" w:color="000000"/>
            </w:tcBorders>
          </w:tcPr>
          <w:p w:rsidR="00855EEB" w:rsidRDefault="00855EEB" w:rsidP="00585D80"/>
        </w:tc>
      </w:tr>
    </w:tbl>
    <w:p w:rsidR="008A0F83" w:rsidRDefault="008A0F83" w:rsidP="006D3D13"/>
    <w:tbl>
      <w:tblPr>
        <w:tblStyle w:val="TableGrid"/>
        <w:tblW w:w="0" w:type="auto"/>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tblPr>
      <w:tblGrid>
        <w:gridCol w:w="990"/>
        <w:gridCol w:w="9066"/>
        <w:gridCol w:w="1277"/>
      </w:tblGrid>
      <w:tr w:rsidR="008A0F83" w:rsidTr="00585D80">
        <w:trPr>
          <w:trHeight w:val="477"/>
        </w:trPr>
        <w:tc>
          <w:tcPr>
            <w:tcW w:w="990" w:type="dxa"/>
            <w:tcBorders>
              <w:top w:val="single" w:sz="12" w:space="0" w:color="000000"/>
              <w:bottom w:val="single" w:sz="12" w:space="0" w:color="000000"/>
              <w:right w:val="single" w:sz="12" w:space="0" w:color="000000"/>
            </w:tcBorders>
          </w:tcPr>
          <w:p w:rsidR="008A0F83" w:rsidRDefault="008A0F83" w:rsidP="00585D80">
            <w:pPr>
              <w:jc w:val="center"/>
              <w:rPr>
                <w:rFonts w:ascii="Times New Roman" w:hAnsi="Times New Roman" w:cs="Times New Roman"/>
                <w:b/>
              </w:rPr>
            </w:pPr>
            <w:r>
              <w:rPr>
                <w:rFonts w:ascii="Times New Roman" w:hAnsi="Times New Roman" w:cs="Times New Roman"/>
                <w:b/>
              </w:rPr>
              <w:t>Time</w:t>
            </w:r>
          </w:p>
          <w:p w:rsidR="008A0F83" w:rsidRDefault="008A0F83" w:rsidP="00585D80">
            <w:pPr>
              <w:jc w:val="center"/>
              <w:rPr>
                <w:rFonts w:ascii="Times New Roman" w:hAnsi="Times New Roman" w:cs="Times New Roman"/>
                <w:b/>
              </w:rPr>
            </w:pPr>
            <w:r>
              <w:rPr>
                <w:rFonts w:ascii="Times New Roman" w:hAnsi="Times New Roman" w:cs="Times New Roman"/>
                <w:b/>
              </w:rPr>
              <w:t>Plan</w:t>
            </w:r>
          </w:p>
          <w:p w:rsidR="008A0F83" w:rsidRDefault="008A0F83" w:rsidP="00585D80">
            <w:r>
              <w:rPr>
                <w:rFonts w:ascii="Times New Roman" w:hAnsi="Times New Roman" w:cs="Times New Roman"/>
                <w:b/>
              </w:rPr>
              <w:t>(min)</w:t>
            </w:r>
          </w:p>
        </w:tc>
        <w:tc>
          <w:tcPr>
            <w:tcW w:w="9066" w:type="dxa"/>
            <w:tcBorders>
              <w:top w:val="single" w:sz="12" w:space="0" w:color="000000"/>
              <w:left w:val="single" w:sz="12" w:space="0" w:color="000000"/>
              <w:bottom w:val="single" w:sz="12" w:space="0" w:color="000000"/>
              <w:right w:val="single" w:sz="12" w:space="0" w:color="000000"/>
            </w:tcBorders>
          </w:tcPr>
          <w:p w:rsidR="008A0F83" w:rsidRDefault="008A0F83" w:rsidP="00585D80">
            <w:pPr>
              <w:rPr>
                <w:rFonts w:ascii="Times New Roman" w:hAnsi="Times New Roman" w:cs="Times New Roman"/>
              </w:rPr>
            </w:pPr>
          </w:p>
          <w:p w:rsidR="008A0F83" w:rsidRDefault="008A0F83" w:rsidP="00585D80">
            <w:pPr>
              <w:jc w:val="center"/>
            </w:pPr>
            <w:r>
              <w:rPr>
                <w:rFonts w:ascii="Times New Roman" w:hAnsi="Times New Roman" w:cs="Times New Roman"/>
                <w:b/>
              </w:rPr>
              <w:t>Contents of Lecture</w:t>
            </w:r>
          </w:p>
        </w:tc>
        <w:tc>
          <w:tcPr>
            <w:tcW w:w="1277" w:type="dxa"/>
            <w:tcBorders>
              <w:top w:val="single" w:sz="12" w:space="0" w:color="000000"/>
              <w:left w:val="single" w:sz="12" w:space="0" w:color="000000"/>
              <w:bottom w:val="single" w:sz="12" w:space="0" w:color="000000"/>
            </w:tcBorders>
          </w:tcPr>
          <w:p w:rsidR="008A0F83" w:rsidRDefault="008A0F83" w:rsidP="00585D80">
            <w:pPr>
              <w:jc w:val="center"/>
              <w:rPr>
                <w:rFonts w:ascii="Times New Roman" w:hAnsi="Times New Roman" w:cs="Times New Roman"/>
                <w:b/>
              </w:rPr>
            </w:pPr>
            <w:r>
              <w:rPr>
                <w:rFonts w:ascii="Times New Roman" w:hAnsi="Times New Roman" w:cs="Times New Roman"/>
                <w:b/>
              </w:rPr>
              <w:t>Lecture</w:t>
            </w:r>
          </w:p>
          <w:p w:rsidR="008A0F83" w:rsidRDefault="008A0F83" w:rsidP="00585D80">
            <w:pPr>
              <w:jc w:val="center"/>
              <w:rPr>
                <w:rFonts w:ascii="Times New Roman" w:hAnsi="Times New Roman" w:cs="Times New Roman"/>
                <w:b/>
              </w:rPr>
            </w:pPr>
            <w:r>
              <w:rPr>
                <w:rFonts w:ascii="Times New Roman" w:hAnsi="Times New Roman" w:cs="Times New Roman"/>
                <w:b/>
              </w:rPr>
              <w:t>Strategy</w:t>
            </w:r>
          </w:p>
          <w:p w:rsidR="008A0F83" w:rsidRDefault="008A0F83" w:rsidP="00585D80">
            <w:r>
              <w:rPr>
                <w:rFonts w:ascii="Times New Roman" w:hAnsi="Times New Roman" w:cs="Times New Roman"/>
                <w:b/>
              </w:rPr>
              <w:t>(Remarks)</w:t>
            </w:r>
          </w:p>
        </w:tc>
      </w:tr>
      <w:tr w:rsidR="008A0F83" w:rsidTr="00585D80">
        <w:tc>
          <w:tcPr>
            <w:tcW w:w="990" w:type="dxa"/>
            <w:tcBorders>
              <w:top w:val="single" w:sz="12" w:space="0" w:color="000000"/>
              <w:right w:val="single" w:sz="12" w:space="0" w:color="000000"/>
            </w:tcBorders>
          </w:tcPr>
          <w:p w:rsidR="008A0F83" w:rsidRDefault="001A4BF2" w:rsidP="00585D80">
            <w:r>
              <w:rPr>
                <w:rFonts w:ascii="Times New Roman" w:hAnsi="Times New Roman" w:cs="Times New Roman"/>
              </w:rPr>
              <w:t>5</w:t>
            </w:r>
            <w:r w:rsidR="008A0F83">
              <w:rPr>
                <w:rFonts w:ascii="Times New Roman" w:hAnsi="Times New Roman" w:cs="Times New Roman"/>
              </w:rPr>
              <w:t xml:space="preserve"> mins</w:t>
            </w:r>
          </w:p>
        </w:tc>
        <w:tc>
          <w:tcPr>
            <w:tcW w:w="9066" w:type="dxa"/>
            <w:tcBorders>
              <w:top w:val="single" w:sz="12" w:space="0" w:color="000000"/>
              <w:left w:val="single" w:sz="12" w:space="0" w:color="000000"/>
              <w:right w:val="single" w:sz="12" w:space="0" w:color="000000"/>
            </w:tcBorders>
          </w:tcPr>
          <w:p w:rsidR="008A0F83" w:rsidRPr="00211380" w:rsidRDefault="008A0F83" w:rsidP="00585D80"/>
          <w:p w:rsidR="008A0F83" w:rsidRDefault="008A0F83" w:rsidP="008A0F83">
            <w:pPr>
              <w:jc w:val="center"/>
              <w:rPr>
                <w:b/>
                <w:sz w:val="28"/>
              </w:rPr>
            </w:pPr>
            <w:r w:rsidRPr="00014166">
              <w:rPr>
                <w:b/>
                <w:sz w:val="28"/>
              </w:rPr>
              <w:t>Example</w:t>
            </w:r>
            <w:r>
              <w:rPr>
                <w:b/>
                <w:sz w:val="28"/>
              </w:rPr>
              <w:t xml:space="preserve"> 2</w:t>
            </w:r>
          </w:p>
          <w:p w:rsidR="008A0F83" w:rsidRPr="00A46F47" w:rsidRDefault="008A0F83" w:rsidP="008A0F83">
            <w:r w:rsidRPr="00A46F47">
              <w:t xml:space="preserve">MOV BL, </w:t>
            </w:r>
            <w:r w:rsidRPr="00A46F47">
              <w:rPr>
                <w:color w:val="FF0000"/>
              </w:rPr>
              <w:t>AL</w:t>
            </w:r>
          </w:p>
          <w:p w:rsidR="008A0F83" w:rsidRPr="006D3D13" w:rsidRDefault="008A0F83" w:rsidP="008A0F83"/>
          <w:p w:rsidR="008A0F83" w:rsidRDefault="008A0F83" w:rsidP="008A0F83">
            <w:r>
              <w:t>Here we will consider AL register.</w:t>
            </w:r>
          </w:p>
          <w:p w:rsidR="008A0F83" w:rsidRDefault="008A0F83" w:rsidP="008A0F83">
            <w:pPr>
              <w:rPr>
                <w:b/>
                <w:u w:val="single"/>
              </w:rPr>
            </w:pPr>
            <w:r w:rsidRPr="000F105B">
              <w:rPr>
                <w:b/>
                <w:u w:val="single"/>
              </w:rPr>
              <w:t>For first byte:</w:t>
            </w:r>
          </w:p>
          <w:p w:rsidR="008A0F83" w:rsidRPr="0030778B" w:rsidRDefault="008A0F83" w:rsidP="008A0F83">
            <w:r w:rsidRPr="004719A8">
              <w:rPr>
                <w:noProof/>
              </w:rPr>
              <w:drawing>
                <wp:inline distT="0" distB="0" distL="0" distR="0">
                  <wp:extent cx="5372850" cy="75258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2850" cy="752580"/>
                          </a:xfrm>
                          <a:prstGeom prst="rect">
                            <a:avLst/>
                          </a:prstGeom>
                        </pic:spPr>
                      </pic:pic>
                    </a:graphicData>
                  </a:graphic>
                </wp:inline>
              </w:drawing>
            </w:r>
          </w:p>
          <w:p w:rsidR="008A0F83" w:rsidRPr="0030778B" w:rsidRDefault="008A0F83" w:rsidP="008A0F83">
            <w:r w:rsidRPr="002F5D9D">
              <w:rPr>
                <w:color w:val="70AD47" w:themeColor="accent6"/>
              </w:rPr>
              <w:t>OPCODE = 100010</w:t>
            </w:r>
            <w:r>
              <w:t xml:space="preserve"> (Operation code for MOV instruction is 100010)</w:t>
            </w:r>
          </w:p>
          <w:p w:rsidR="008A0F83" w:rsidRPr="0030778B" w:rsidRDefault="008A0F83" w:rsidP="008A0F83">
            <w:r w:rsidRPr="002F5D9D">
              <w:rPr>
                <w:color w:val="C45911" w:themeColor="accent2" w:themeShade="BF"/>
              </w:rPr>
              <w:t xml:space="preserve">D = </w:t>
            </w:r>
            <w:r>
              <w:rPr>
                <w:color w:val="C45911" w:themeColor="accent2" w:themeShade="BF"/>
              </w:rPr>
              <w:t>0</w:t>
            </w:r>
            <w:r>
              <w:t>(because AL is source)</w:t>
            </w:r>
          </w:p>
          <w:p w:rsidR="008A0F83" w:rsidRDefault="008A0F83" w:rsidP="008A0F83">
            <w:r w:rsidRPr="0030778B">
              <w:t xml:space="preserve">W= </w:t>
            </w:r>
            <w:r>
              <w:t>0 (because AL is 8 bit register)</w:t>
            </w:r>
          </w:p>
          <w:p w:rsidR="008A0F83" w:rsidRPr="000F105B" w:rsidRDefault="008A0F83" w:rsidP="008A0F83">
            <w:pPr>
              <w:rPr>
                <w:b/>
                <w:u w:val="single"/>
              </w:rPr>
            </w:pPr>
          </w:p>
          <w:p w:rsidR="008A0F83" w:rsidRPr="007C2616" w:rsidRDefault="008A0F83" w:rsidP="008A0F83">
            <w:r>
              <w:lastRenderedPageBreak/>
              <w:t xml:space="preserve">First byte code = </w:t>
            </w:r>
            <w:r w:rsidRPr="007C2616">
              <w:t>100010 0 0 = 1000 1000 = 88</w:t>
            </w:r>
          </w:p>
          <w:p w:rsidR="008A0F83" w:rsidRPr="00211380" w:rsidRDefault="008A0F83" w:rsidP="008A0F83"/>
          <w:p w:rsidR="008A0F83" w:rsidRDefault="008A0F83" w:rsidP="008A0F83">
            <w:pPr>
              <w:rPr>
                <w:b/>
                <w:u w:val="single"/>
              </w:rPr>
            </w:pPr>
            <w:r w:rsidRPr="000F105B">
              <w:rPr>
                <w:b/>
                <w:u w:val="single"/>
              </w:rPr>
              <w:t xml:space="preserve">For </w:t>
            </w:r>
            <w:r>
              <w:rPr>
                <w:b/>
                <w:u w:val="single"/>
              </w:rPr>
              <w:t>second</w:t>
            </w:r>
            <w:r w:rsidRPr="000F105B">
              <w:rPr>
                <w:b/>
                <w:u w:val="single"/>
              </w:rPr>
              <w:t xml:space="preserve"> byte:</w:t>
            </w:r>
          </w:p>
          <w:p w:rsidR="008A0F83" w:rsidRDefault="008A0F83" w:rsidP="008A0F83">
            <w:pPr>
              <w:rPr>
                <w:b/>
                <w:u w:val="single"/>
              </w:rPr>
            </w:pPr>
            <w:r w:rsidRPr="00D04A6C">
              <w:rPr>
                <w:noProof/>
              </w:rPr>
              <w:drawing>
                <wp:inline distT="0" distB="0" distL="0" distR="0">
                  <wp:extent cx="4610743" cy="73352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10743" cy="733527"/>
                          </a:xfrm>
                          <a:prstGeom prst="rect">
                            <a:avLst/>
                          </a:prstGeom>
                        </pic:spPr>
                      </pic:pic>
                    </a:graphicData>
                  </a:graphic>
                </wp:inline>
              </w:drawing>
            </w:r>
          </w:p>
          <w:p w:rsidR="008A0F83" w:rsidRDefault="008A0F83" w:rsidP="008A0F83">
            <w:r>
              <w:t>MOD = 11 (because second operand, which is BL, is register with no displacement)</w:t>
            </w:r>
          </w:p>
          <w:p w:rsidR="008A0F83" w:rsidRDefault="008A0F83" w:rsidP="008A0F83">
            <w:r>
              <w:t>REG = 000 (because considered register is AL and value for AL register in table is 000)</w:t>
            </w:r>
          </w:p>
          <w:p w:rsidR="008A0F83" w:rsidRDefault="008A0F83" w:rsidP="008A0F83">
            <w:r>
              <w:t>R/M = 011 (because second operand is BL and its value in table is 011)</w:t>
            </w:r>
          </w:p>
          <w:p w:rsidR="008A0F83" w:rsidRDefault="008A0F83" w:rsidP="008A0F83">
            <w:pPr>
              <w:rPr>
                <w:b/>
                <w:u w:val="single"/>
              </w:rPr>
            </w:pPr>
          </w:p>
          <w:p w:rsidR="008A0F83" w:rsidRPr="00245345" w:rsidRDefault="008A0F83" w:rsidP="008A0F83">
            <w:r>
              <w:t xml:space="preserve">Second byte code = </w:t>
            </w:r>
            <w:r w:rsidRPr="00245345">
              <w:t>11 000 011 = 1100 0011 = C3</w:t>
            </w:r>
          </w:p>
          <w:p w:rsidR="008A0F83" w:rsidRDefault="008A0F83" w:rsidP="008A0F83"/>
          <w:p w:rsidR="008A0F83" w:rsidRPr="00C75635" w:rsidRDefault="008A0F83" w:rsidP="008A0F83">
            <w:r w:rsidRPr="00C75635">
              <w:t xml:space="preserve">Complete code = 88C3h     </w:t>
            </w:r>
            <w:r w:rsidRPr="00C75635">
              <w:rPr>
                <w:b/>
                <w:bCs/>
              </w:rPr>
              <w:t>( 2byte instruction)</w:t>
            </w:r>
          </w:p>
          <w:p w:rsidR="008A0F83" w:rsidRDefault="008A0F83"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06267C" w:rsidRDefault="0006267C" w:rsidP="00585D80">
            <w:pPr>
              <w:jc w:val="both"/>
            </w:pPr>
          </w:p>
          <w:p w:rsidR="008A0F83" w:rsidRDefault="008A0F83" w:rsidP="00585D80"/>
        </w:tc>
        <w:tc>
          <w:tcPr>
            <w:tcW w:w="1277" w:type="dxa"/>
            <w:tcBorders>
              <w:top w:val="single" w:sz="12" w:space="0" w:color="000000"/>
              <w:left w:val="single" w:sz="12" w:space="0" w:color="000000"/>
            </w:tcBorders>
          </w:tcPr>
          <w:p w:rsidR="008A0F83" w:rsidRDefault="008A0F83" w:rsidP="00585D80"/>
        </w:tc>
      </w:tr>
    </w:tbl>
    <w:p w:rsidR="00C42450" w:rsidRDefault="00C42450" w:rsidP="00D04A6C"/>
    <w:tbl>
      <w:tblPr>
        <w:tblStyle w:val="TableGrid"/>
        <w:tblW w:w="0" w:type="auto"/>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tblPr>
      <w:tblGrid>
        <w:gridCol w:w="990"/>
        <w:gridCol w:w="9066"/>
        <w:gridCol w:w="1277"/>
      </w:tblGrid>
      <w:tr w:rsidR="00C42450" w:rsidTr="00585D80">
        <w:trPr>
          <w:trHeight w:val="477"/>
        </w:trPr>
        <w:tc>
          <w:tcPr>
            <w:tcW w:w="990" w:type="dxa"/>
            <w:tcBorders>
              <w:top w:val="single" w:sz="12" w:space="0" w:color="000000"/>
              <w:bottom w:val="single" w:sz="12" w:space="0" w:color="000000"/>
              <w:right w:val="single" w:sz="12" w:space="0" w:color="000000"/>
            </w:tcBorders>
          </w:tcPr>
          <w:p w:rsidR="00C42450" w:rsidRDefault="00C42450" w:rsidP="00585D80">
            <w:pPr>
              <w:jc w:val="center"/>
              <w:rPr>
                <w:rFonts w:ascii="Times New Roman" w:hAnsi="Times New Roman" w:cs="Times New Roman"/>
                <w:b/>
              </w:rPr>
            </w:pPr>
            <w:r>
              <w:rPr>
                <w:rFonts w:ascii="Times New Roman" w:hAnsi="Times New Roman" w:cs="Times New Roman"/>
                <w:b/>
              </w:rPr>
              <w:t>Time</w:t>
            </w:r>
          </w:p>
          <w:p w:rsidR="00C42450" w:rsidRDefault="00C42450" w:rsidP="00585D80">
            <w:pPr>
              <w:jc w:val="center"/>
              <w:rPr>
                <w:rFonts w:ascii="Times New Roman" w:hAnsi="Times New Roman" w:cs="Times New Roman"/>
                <w:b/>
              </w:rPr>
            </w:pPr>
            <w:r>
              <w:rPr>
                <w:rFonts w:ascii="Times New Roman" w:hAnsi="Times New Roman" w:cs="Times New Roman"/>
                <w:b/>
              </w:rPr>
              <w:t>Plan</w:t>
            </w:r>
          </w:p>
          <w:p w:rsidR="00C42450" w:rsidRDefault="00C42450" w:rsidP="00585D80">
            <w:r>
              <w:rPr>
                <w:rFonts w:ascii="Times New Roman" w:hAnsi="Times New Roman" w:cs="Times New Roman"/>
                <w:b/>
              </w:rPr>
              <w:t>(min)</w:t>
            </w:r>
          </w:p>
        </w:tc>
        <w:tc>
          <w:tcPr>
            <w:tcW w:w="9066" w:type="dxa"/>
            <w:tcBorders>
              <w:top w:val="single" w:sz="12" w:space="0" w:color="000000"/>
              <w:left w:val="single" w:sz="12" w:space="0" w:color="000000"/>
              <w:bottom w:val="single" w:sz="12" w:space="0" w:color="000000"/>
              <w:right w:val="single" w:sz="12" w:space="0" w:color="000000"/>
            </w:tcBorders>
          </w:tcPr>
          <w:p w:rsidR="00C42450" w:rsidRDefault="00C42450" w:rsidP="00585D80">
            <w:pPr>
              <w:rPr>
                <w:rFonts w:ascii="Times New Roman" w:hAnsi="Times New Roman" w:cs="Times New Roman"/>
              </w:rPr>
            </w:pPr>
          </w:p>
          <w:p w:rsidR="00C42450" w:rsidRDefault="00C42450" w:rsidP="00585D80">
            <w:pPr>
              <w:jc w:val="center"/>
            </w:pPr>
            <w:r>
              <w:rPr>
                <w:rFonts w:ascii="Times New Roman" w:hAnsi="Times New Roman" w:cs="Times New Roman"/>
                <w:b/>
              </w:rPr>
              <w:t>Contents of Lecture</w:t>
            </w:r>
          </w:p>
        </w:tc>
        <w:tc>
          <w:tcPr>
            <w:tcW w:w="1277" w:type="dxa"/>
            <w:tcBorders>
              <w:top w:val="single" w:sz="12" w:space="0" w:color="000000"/>
              <w:left w:val="single" w:sz="12" w:space="0" w:color="000000"/>
              <w:bottom w:val="single" w:sz="12" w:space="0" w:color="000000"/>
            </w:tcBorders>
          </w:tcPr>
          <w:p w:rsidR="00C42450" w:rsidRDefault="00C42450" w:rsidP="00585D80">
            <w:pPr>
              <w:jc w:val="center"/>
              <w:rPr>
                <w:rFonts w:ascii="Times New Roman" w:hAnsi="Times New Roman" w:cs="Times New Roman"/>
                <w:b/>
              </w:rPr>
            </w:pPr>
            <w:r>
              <w:rPr>
                <w:rFonts w:ascii="Times New Roman" w:hAnsi="Times New Roman" w:cs="Times New Roman"/>
                <w:b/>
              </w:rPr>
              <w:t>Lecture</w:t>
            </w:r>
          </w:p>
          <w:p w:rsidR="00C42450" w:rsidRDefault="00C42450" w:rsidP="00585D80">
            <w:pPr>
              <w:jc w:val="center"/>
              <w:rPr>
                <w:rFonts w:ascii="Times New Roman" w:hAnsi="Times New Roman" w:cs="Times New Roman"/>
                <w:b/>
              </w:rPr>
            </w:pPr>
            <w:r>
              <w:rPr>
                <w:rFonts w:ascii="Times New Roman" w:hAnsi="Times New Roman" w:cs="Times New Roman"/>
                <w:b/>
              </w:rPr>
              <w:t>Strategy</w:t>
            </w:r>
          </w:p>
          <w:p w:rsidR="00C42450" w:rsidRDefault="00C42450" w:rsidP="00585D80">
            <w:r>
              <w:rPr>
                <w:rFonts w:ascii="Times New Roman" w:hAnsi="Times New Roman" w:cs="Times New Roman"/>
                <w:b/>
              </w:rPr>
              <w:t>(Remarks)</w:t>
            </w:r>
          </w:p>
        </w:tc>
      </w:tr>
      <w:tr w:rsidR="00C42450" w:rsidTr="00585D80">
        <w:tc>
          <w:tcPr>
            <w:tcW w:w="990" w:type="dxa"/>
            <w:tcBorders>
              <w:top w:val="single" w:sz="12" w:space="0" w:color="000000"/>
              <w:right w:val="single" w:sz="12" w:space="0" w:color="000000"/>
            </w:tcBorders>
          </w:tcPr>
          <w:p w:rsidR="00C42450" w:rsidRDefault="00293C7A" w:rsidP="00585D80">
            <w:r>
              <w:rPr>
                <w:rFonts w:ascii="Times New Roman" w:hAnsi="Times New Roman" w:cs="Times New Roman"/>
              </w:rPr>
              <w:t>5</w:t>
            </w:r>
            <w:r w:rsidR="00C42450">
              <w:rPr>
                <w:rFonts w:ascii="Times New Roman" w:hAnsi="Times New Roman" w:cs="Times New Roman"/>
              </w:rPr>
              <w:t xml:space="preserve"> mins</w:t>
            </w:r>
          </w:p>
        </w:tc>
        <w:tc>
          <w:tcPr>
            <w:tcW w:w="9066" w:type="dxa"/>
            <w:tcBorders>
              <w:top w:val="single" w:sz="12" w:space="0" w:color="000000"/>
              <w:left w:val="single" w:sz="12" w:space="0" w:color="000000"/>
              <w:right w:val="single" w:sz="12" w:space="0" w:color="000000"/>
            </w:tcBorders>
          </w:tcPr>
          <w:p w:rsidR="00C42450" w:rsidRPr="00C42450" w:rsidRDefault="00C42450" w:rsidP="00C42450">
            <w:pPr>
              <w:jc w:val="center"/>
              <w:rPr>
                <w:b/>
                <w:sz w:val="28"/>
              </w:rPr>
            </w:pPr>
            <w:r w:rsidRPr="00014166">
              <w:rPr>
                <w:b/>
                <w:sz w:val="28"/>
              </w:rPr>
              <w:t>Example</w:t>
            </w:r>
            <w:r>
              <w:rPr>
                <w:b/>
                <w:sz w:val="28"/>
              </w:rPr>
              <w:t xml:space="preserve"> 3</w:t>
            </w:r>
          </w:p>
          <w:p w:rsidR="00C42450" w:rsidRPr="00813F60" w:rsidRDefault="00C42450" w:rsidP="00C42450">
            <w:r w:rsidRPr="00813F60">
              <w:t xml:space="preserve">MOV </w:t>
            </w:r>
            <w:r w:rsidRPr="00813F60">
              <w:rPr>
                <w:color w:val="FF0000"/>
              </w:rPr>
              <w:t>AL</w:t>
            </w:r>
            <w:r w:rsidRPr="00813F60">
              <w:t>, [DI]</w:t>
            </w:r>
          </w:p>
          <w:p w:rsidR="00C42450" w:rsidRDefault="00C42450" w:rsidP="00C42450">
            <w:r>
              <w:t>Here we will consider AL register.</w:t>
            </w:r>
          </w:p>
          <w:p w:rsidR="00C42450" w:rsidRDefault="00C42450" w:rsidP="00C42450">
            <w:pPr>
              <w:rPr>
                <w:b/>
                <w:u w:val="single"/>
              </w:rPr>
            </w:pPr>
            <w:r w:rsidRPr="000F105B">
              <w:rPr>
                <w:b/>
                <w:u w:val="single"/>
              </w:rPr>
              <w:t>For first byte:</w:t>
            </w:r>
          </w:p>
          <w:p w:rsidR="00C42450" w:rsidRPr="003062F9" w:rsidRDefault="00C42450" w:rsidP="00C42450">
            <w:r w:rsidRPr="006F1EAB">
              <w:rPr>
                <w:noProof/>
              </w:rPr>
              <w:drawing>
                <wp:inline distT="0" distB="0" distL="0" distR="0">
                  <wp:extent cx="5353797" cy="73352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53797" cy="733527"/>
                          </a:xfrm>
                          <a:prstGeom prst="rect">
                            <a:avLst/>
                          </a:prstGeom>
                        </pic:spPr>
                      </pic:pic>
                    </a:graphicData>
                  </a:graphic>
                </wp:inline>
              </w:drawing>
            </w:r>
          </w:p>
          <w:p w:rsidR="00C42450" w:rsidRPr="0030778B" w:rsidRDefault="00C42450" w:rsidP="00C42450">
            <w:r w:rsidRPr="002F5D9D">
              <w:rPr>
                <w:color w:val="70AD47" w:themeColor="accent6"/>
              </w:rPr>
              <w:t>OPCODE = 100010</w:t>
            </w:r>
            <w:r>
              <w:t xml:space="preserve"> (Operation code for MOV instruction is 100010)</w:t>
            </w:r>
          </w:p>
          <w:p w:rsidR="00C42450" w:rsidRPr="0030778B" w:rsidRDefault="00C42450" w:rsidP="00C42450">
            <w:r w:rsidRPr="002F5D9D">
              <w:rPr>
                <w:color w:val="C45911" w:themeColor="accent2" w:themeShade="BF"/>
              </w:rPr>
              <w:t xml:space="preserve">D = </w:t>
            </w:r>
            <w:r>
              <w:rPr>
                <w:color w:val="C45911" w:themeColor="accent2" w:themeShade="BF"/>
              </w:rPr>
              <w:t>1</w:t>
            </w:r>
            <w:r>
              <w:t>(because AL is destination)</w:t>
            </w:r>
          </w:p>
          <w:p w:rsidR="00C42450" w:rsidRDefault="00C42450" w:rsidP="00C42450">
            <w:r w:rsidRPr="0030778B">
              <w:t xml:space="preserve">W= </w:t>
            </w:r>
            <w:r>
              <w:t>0 (because AL is 8 bit register)</w:t>
            </w:r>
          </w:p>
          <w:p w:rsidR="00C42450" w:rsidRPr="000F105B" w:rsidRDefault="00C42450" w:rsidP="00C42450">
            <w:pPr>
              <w:rPr>
                <w:b/>
                <w:u w:val="single"/>
              </w:rPr>
            </w:pPr>
          </w:p>
          <w:p w:rsidR="00C42450" w:rsidRPr="00D909B0" w:rsidRDefault="00C42450" w:rsidP="00C42450">
            <w:r>
              <w:t xml:space="preserve">First byte code = </w:t>
            </w:r>
            <w:r w:rsidRPr="00D909B0">
              <w:t>100010 1 0 = 1000 1010 = 8A</w:t>
            </w:r>
          </w:p>
          <w:p w:rsidR="00C42450" w:rsidRDefault="00C42450" w:rsidP="00C42450"/>
          <w:p w:rsidR="00C42450" w:rsidRDefault="00C42450" w:rsidP="00C42450">
            <w:pPr>
              <w:rPr>
                <w:b/>
                <w:u w:val="single"/>
              </w:rPr>
            </w:pPr>
            <w:r w:rsidRPr="000F105B">
              <w:rPr>
                <w:b/>
                <w:u w:val="single"/>
              </w:rPr>
              <w:t xml:space="preserve">For </w:t>
            </w:r>
            <w:r>
              <w:rPr>
                <w:b/>
                <w:u w:val="single"/>
              </w:rPr>
              <w:t>second</w:t>
            </w:r>
            <w:r w:rsidRPr="000F105B">
              <w:rPr>
                <w:b/>
                <w:u w:val="single"/>
              </w:rPr>
              <w:t xml:space="preserve"> byte:</w:t>
            </w:r>
          </w:p>
          <w:p w:rsidR="00C42450" w:rsidRDefault="00C42450" w:rsidP="00C42450">
            <w:r w:rsidRPr="00105043">
              <w:rPr>
                <w:noProof/>
              </w:rPr>
              <w:lastRenderedPageBreak/>
              <w:drawing>
                <wp:inline distT="0" distB="0" distL="0" distR="0">
                  <wp:extent cx="4581523" cy="563105"/>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15627" cy="567297"/>
                          </a:xfrm>
                          <a:prstGeom prst="rect">
                            <a:avLst/>
                          </a:prstGeom>
                        </pic:spPr>
                      </pic:pic>
                    </a:graphicData>
                  </a:graphic>
                </wp:inline>
              </w:drawing>
            </w:r>
          </w:p>
          <w:p w:rsidR="00C42450" w:rsidRDefault="00C42450" w:rsidP="00C42450">
            <w:r w:rsidRPr="004B1366">
              <w:rPr>
                <w:noProof/>
              </w:rPr>
              <w:drawing>
                <wp:inline distT="0" distB="0" distL="0" distR="0">
                  <wp:extent cx="2432685" cy="1580827"/>
                  <wp:effectExtent l="0" t="0" r="5715" b="63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2449259" cy="1591597"/>
                          </a:xfrm>
                          <a:prstGeom prst="rect">
                            <a:avLst/>
                          </a:prstGeom>
                        </pic:spPr>
                      </pic:pic>
                    </a:graphicData>
                  </a:graphic>
                </wp:inline>
              </w:drawing>
            </w:r>
          </w:p>
          <w:p w:rsidR="00C42450" w:rsidRDefault="00C42450" w:rsidP="00C42450">
            <w:r w:rsidRPr="00712C32">
              <w:rPr>
                <w:noProof/>
              </w:rPr>
              <w:drawing>
                <wp:inline distT="0" distB="0" distL="0" distR="0">
                  <wp:extent cx="5071459" cy="1854631"/>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2"/>
                          <a:srcRect l="6519" t="47832" r="2469"/>
                          <a:stretch/>
                        </pic:blipFill>
                        <pic:spPr bwMode="auto">
                          <a:xfrm>
                            <a:off x="0" y="0"/>
                            <a:ext cx="5100016" cy="186507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C42450" w:rsidRDefault="00C42450" w:rsidP="00C42450">
            <w:pPr>
              <w:jc w:val="both"/>
            </w:pPr>
            <w:r>
              <w:t>MOD = 00 (because second operand, which is [DI], is memory with no displacement and its value is table is 00)</w:t>
            </w:r>
          </w:p>
          <w:p w:rsidR="00C42450" w:rsidRDefault="00C42450" w:rsidP="00C42450">
            <w:r>
              <w:t>REG = 000 (because considered register is AL and value for AL register in table is 000)</w:t>
            </w:r>
          </w:p>
          <w:p w:rsidR="00C42450" w:rsidRDefault="00C42450" w:rsidP="00C42450">
            <w:r>
              <w:t>R/M = 101 (because second operand is [DI] and its value in above table is 101)</w:t>
            </w:r>
          </w:p>
          <w:p w:rsidR="00C42450" w:rsidRPr="00A870DA" w:rsidRDefault="00C42450" w:rsidP="00C42450">
            <w:r>
              <w:t xml:space="preserve">Second byte code = </w:t>
            </w:r>
            <w:r w:rsidRPr="00A870DA">
              <w:t>00 000 101 = 0000 0101 = 05</w:t>
            </w:r>
          </w:p>
          <w:p w:rsidR="00C42450" w:rsidRDefault="00C42450" w:rsidP="00C42450"/>
          <w:p w:rsidR="00F55A57" w:rsidRDefault="00C42450" w:rsidP="00585D80">
            <w:pPr>
              <w:rPr>
                <w:b/>
                <w:bCs/>
              </w:rPr>
            </w:pPr>
            <w:r w:rsidRPr="00E009AB">
              <w:t xml:space="preserve">Complete code = 8A05h     </w:t>
            </w:r>
            <w:r w:rsidRPr="00E009AB">
              <w:rPr>
                <w:b/>
                <w:bCs/>
              </w:rPr>
              <w:t>( 2byte instruction)</w:t>
            </w:r>
          </w:p>
          <w:p w:rsidR="002C3040" w:rsidRDefault="002C3040" w:rsidP="00585D80"/>
        </w:tc>
        <w:tc>
          <w:tcPr>
            <w:tcW w:w="1277" w:type="dxa"/>
            <w:tcBorders>
              <w:top w:val="single" w:sz="12" w:space="0" w:color="000000"/>
              <w:left w:val="single" w:sz="12" w:space="0" w:color="000000"/>
            </w:tcBorders>
          </w:tcPr>
          <w:p w:rsidR="00C42450" w:rsidRDefault="00C42450" w:rsidP="00585D80"/>
        </w:tc>
      </w:tr>
    </w:tbl>
    <w:p w:rsidR="00C42450" w:rsidRDefault="00C42450" w:rsidP="00D04A6C"/>
    <w:tbl>
      <w:tblPr>
        <w:tblStyle w:val="TableGrid"/>
        <w:tblW w:w="0" w:type="auto"/>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tblPr>
      <w:tblGrid>
        <w:gridCol w:w="990"/>
        <w:gridCol w:w="9255"/>
        <w:gridCol w:w="1277"/>
      </w:tblGrid>
      <w:tr w:rsidR="00D44323" w:rsidTr="00585D80">
        <w:trPr>
          <w:trHeight w:val="477"/>
        </w:trPr>
        <w:tc>
          <w:tcPr>
            <w:tcW w:w="990" w:type="dxa"/>
            <w:tcBorders>
              <w:top w:val="single" w:sz="12" w:space="0" w:color="000000"/>
              <w:bottom w:val="single" w:sz="12" w:space="0" w:color="000000"/>
              <w:right w:val="single" w:sz="12" w:space="0" w:color="000000"/>
            </w:tcBorders>
          </w:tcPr>
          <w:p w:rsidR="00D44323" w:rsidRDefault="00D44323" w:rsidP="00585D80">
            <w:pPr>
              <w:jc w:val="center"/>
              <w:rPr>
                <w:rFonts w:ascii="Times New Roman" w:hAnsi="Times New Roman" w:cs="Times New Roman"/>
                <w:b/>
              </w:rPr>
            </w:pPr>
            <w:r>
              <w:rPr>
                <w:rFonts w:ascii="Times New Roman" w:hAnsi="Times New Roman" w:cs="Times New Roman"/>
                <w:b/>
              </w:rPr>
              <w:t>Time</w:t>
            </w:r>
          </w:p>
          <w:p w:rsidR="00D44323" w:rsidRDefault="00D44323" w:rsidP="00585D80">
            <w:pPr>
              <w:jc w:val="center"/>
              <w:rPr>
                <w:rFonts w:ascii="Times New Roman" w:hAnsi="Times New Roman" w:cs="Times New Roman"/>
                <w:b/>
              </w:rPr>
            </w:pPr>
            <w:r>
              <w:rPr>
                <w:rFonts w:ascii="Times New Roman" w:hAnsi="Times New Roman" w:cs="Times New Roman"/>
                <w:b/>
              </w:rPr>
              <w:t>Plan</w:t>
            </w:r>
          </w:p>
          <w:p w:rsidR="00D44323" w:rsidRDefault="00D44323" w:rsidP="00585D80">
            <w:r>
              <w:rPr>
                <w:rFonts w:ascii="Times New Roman" w:hAnsi="Times New Roman" w:cs="Times New Roman"/>
                <w:b/>
              </w:rPr>
              <w:t>(min)</w:t>
            </w:r>
          </w:p>
        </w:tc>
        <w:tc>
          <w:tcPr>
            <w:tcW w:w="9066" w:type="dxa"/>
            <w:tcBorders>
              <w:top w:val="single" w:sz="12" w:space="0" w:color="000000"/>
              <w:left w:val="single" w:sz="12" w:space="0" w:color="000000"/>
              <w:bottom w:val="single" w:sz="12" w:space="0" w:color="000000"/>
              <w:right w:val="single" w:sz="12" w:space="0" w:color="000000"/>
            </w:tcBorders>
          </w:tcPr>
          <w:p w:rsidR="00D44323" w:rsidRDefault="00D44323" w:rsidP="00585D80">
            <w:pPr>
              <w:rPr>
                <w:rFonts w:ascii="Times New Roman" w:hAnsi="Times New Roman" w:cs="Times New Roman"/>
              </w:rPr>
            </w:pPr>
          </w:p>
          <w:p w:rsidR="00D44323" w:rsidRDefault="00D44323" w:rsidP="00585D80">
            <w:pPr>
              <w:jc w:val="center"/>
            </w:pPr>
            <w:r>
              <w:rPr>
                <w:rFonts w:ascii="Times New Roman" w:hAnsi="Times New Roman" w:cs="Times New Roman"/>
                <w:b/>
              </w:rPr>
              <w:t>Contents of Lecture</w:t>
            </w:r>
          </w:p>
        </w:tc>
        <w:tc>
          <w:tcPr>
            <w:tcW w:w="1277" w:type="dxa"/>
            <w:tcBorders>
              <w:top w:val="single" w:sz="12" w:space="0" w:color="000000"/>
              <w:left w:val="single" w:sz="12" w:space="0" w:color="000000"/>
              <w:bottom w:val="single" w:sz="12" w:space="0" w:color="000000"/>
            </w:tcBorders>
          </w:tcPr>
          <w:p w:rsidR="00D44323" w:rsidRDefault="00D44323" w:rsidP="00585D80">
            <w:pPr>
              <w:jc w:val="center"/>
              <w:rPr>
                <w:rFonts w:ascii="Times New Roman" w:hAnsi="Times New Roman" w:cs="Times New Roman"/>
                <w:b/>
              </w:rPr>
            </w:pPr>
            <w:r>
              <w:rPr>
                <w:rFonts w:ascii="Times New Roman" w:hAnsi="Times New Roman" w:cs="Times New Roman"/>
                <w:b/>
              </w:rPr>
              <w:t>Lecture</w:t>
            </w:r>
          </w:p>
          <w:p w:rsidR="00D44323" w:rsidRDefault="00D44323" w:rsidP="00585D80">
            <w:pPr>
              <w:jc w:val="center"/>
              <w:rPr>
                <w:rFonts w:ascii="Times New Roman" w:hAnsi="Times New Roman" w:cs="Times New Roman"/>
                <w:b/>
              </w:rPr>
            </w:pPr>
            <w:r>
              <w:rPr>
                <w:rFonts w:ascii="Times New Roman" w:hAnsi="Times New Roman" w:cs="Times New Roman"/>
                <w:b/>
              </w:rPr>
              <w:t>Strategy</w:t>
            </w:r>
          </w:p>
          <w:p w:rsidR="00D44323" w:rsidRDefault="00D44323" w:rsidP="00585D80">
            <w:r>
              <w:rPr>
                <w:rFonts w:ascii="Times New Roman" w:hAnsi="Times New Roman" w:cs="Times New Roman"/>
                <w:b/>
              </w:rPr>
              <w:t>(Remarks)</w:t>
            </w:r>
          </w:p>
        </w:tc>
      </w:tr>
      <w:tr w:rsidR="00437639" w:rsidTr="00585D80">
        <w:tc>
          <w:tcPr>
            <w:tcW w:w="990" w:type="dxa"/>
            <w:tcBorders>
              <w:top w:val="single" w:sz="12" w:space="0" w:color="000000"/>
              <w:right w:val="single" w:sz="12" w:space="0" w:color="000000"/>
            </w:tcBorders>
          </w:tcPr>
          <w:p w:rsidR="00D44323" w:rsidRDefault="006D5F91" w:rsidP="00585D80">
            <w:r>
              <w:rPr>
                <w:rFonts w:ascii="Times New Roman" w:hAnsi="Times New Roman" w:cs="Times New Roman"/>
              </w:rPr>
              <w:t>15</w:t>
            </w:r>
            <w:r w:rsidR="00D44323">
              <w:rPr>
                <w:rFonts w:ascii="Times New Roman" w:hAnsi="Times New Roman" w:cs="Times New Roman"/>
              </w:rPr>
              <w:t xml:space="preserve"> mins</w:t>
            </w:r>
          </w:p>
        </w:tc>
        <w:tc>
          <w:tcPr>
            <w:tcW w:w="9066" w:type="dxa"/>
            <w:tcBorders>
              <w:top w:val="single" w:sz="12" w:space="0" w:color="000000"/>
              <w:left w:val="single" w:sz="12" w:space="0" w:color="000000"/>
              <w:right w:val="single" w:sz="12" w:space="0" w:color="000000"/>
            </w:tcBorders>
          </w:tcPr>
          <w:p w:rsidR="00437639" w:rsidRPr="00437639" w:rsidRDefault="00437639" w:rsidP="00437639">
            <w:pPr>
              <w:jc w:val="center"/>
              <w:rPr>
                <w:b/>
                <w:sz w:val="28"/>
                <w:u w:val="single"/>
              </w:rPr>
            </w:pPr>
            <w:r w:rsidRPr="00AA5EFA">
              <w:rPr>
                <w:b/>
                <w:sz w:val="28"/>
                <w:u w:val="single"/>
              </w:rPr>
              <w:t>Complete 6 bytes format</w:t>
            </w:r>
          </w:p>
          <w:p w:rsidR="00437639" w:rsidRDefault="00437639" w:rsidP="00437639">
            <w:pPr>
              <w:jc w:val="center"/>
            </w:pPr>
            <w:r w:rsidRPr="00AA5EFA">
              <w:rPr>
                <w:noProof/>
              </w:rPr>
              <w:drawing>
                <wp:inline distT="0" distB="0" distL="0" distR="0">
                  <wp:extent cx="5739539" cy="85725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stretch>
                            <a:fillRect/>
                          </a:stretch>
                        </pic:blipFill>
                        <pic:spPr>
                          <a:xfrm>
                            <a:off x="0" y="0"/>
                            <a:ext cx="5773833" cy="862372"/>
                          </a:xfrm>
                          <a:prstGeom prst="rect">
                            <a:avLst/>
                          </a:prstGeom>
                        </pic:spPr>
                      </pic:pic>
                    </a:graphicData>
                  </a:graphic>
                </wp:inline>
              </w:drawing>
            </w:r>
          </w:p>
          <w:p w:rsidR="00437639" w:rsidRDefault="00437639" w:rsidP="00437639"/>
          <w:p w:rsidR="00437639" w:rsidRDefault="00437639" w:rsidP="00437639">
            <w:pPr>
              <w:jc w:val="both"/>
            </w:pPr>
            <w:r>
              <w:t xml:space="preserve">Here is Byte 3 we will have to write Low displacement data and in Byte 4 we will have to write High displacement data. For example in </w:t>
            </w:r>
            <w:r w:rsidRPr="00C860CA">
              <w:rPr>
                <w:b/>
              </w:rPr>
              <w:t>ADD [BX][DI]+1234H, AX</w:t>
            </w:r>
            <w:r>
              <w:t xml:space="preserve"> instruction, we will have to write 34 in Byte 3 and 12 in Byte 4.</w:t>
            </w:r>
          </w:p>
          <w:p w:rsidR="00437639" w:rsidRDefault="00437639" w:rsidP="00437639">
            <w:pPr>
              <w:jc w:val="both"/>
            </w:pPr>
            <w:r>
              <w:t>Let’s understand this with an example.</w:t>
            </w:r>
          </w:p>
          <w:p w:rsidR="00437639" w:rsidRDefault="00437639" w:rsidP="00437639">
            <w:pPr>
              <w:jc w:val="center"/>
              <w:rPr>
                <w:b/>
                <w:sz w:val="28"/>
              </w:rPr>
            </w:pPr>
            <w:r w:rsidRPr="00014166">
              <w:rPr>
                <w:b/>
                <w:sz w:val="28"/>
              </w:rPr>
              <w:t>Example</w:t>
            </w:r>
            <w:r>
              <w:rPr>
                <w:b/>
                <w:sz w:val="28"/>
              </w:rPr>
              <w:t xml:space="preserve"> 4</w:t>
            </w:r>
          </w:p>
          <w:p w:rsidR="00437639" w:rsidRPr="00C1107A" w:rsidRDefault="00437639" w:rsidP="00437639">
            <w:r w:rsidRPr="00C1107A">
              <w:t xml:space="preserve">ADD [BX][DI]+1234H, </w:t>
            </w:r>
            <w:r w:rsidRPr="00C1107A">
              <w:rPr>
                <w:color w:val="FF0000"/>
              </w:rPr>
              <w:t>AX</w:t>
            </w:r>
          </w:p>
          <w:p w:rsidR="00437639" w:rsidRDefault="00437639" w:rsidP="00437639">
            <w:r>
              <w:t>Here we are considering AX register.</w:t>
            </w:r>
          </w:p>
          <w:p w:rsidR="00437639" w:rsidRDefault="00437639" w:rsidP="00437639">
            <w:pPr>
              <w:rPr>
                <w:b/>
                <w:u w:val="single"/>
              </w:rPr>
            </w:pPr>
            <w:r w:rsidRPr="000F105B">
              <w:rPr>
                <w:b/>
                <w:u w:val="single"/>
              </w:rPr>
              <w:t>For first byte:</w:t>
            </w:r>
          </w:p>
          <w:p w:rsidR="00437639" w:rsidRDefault="00437639" w:rsidP="00437639">
            <w:pPr>
              <w:tabs>
                <w:tab w:val="left" w:pos="1749"/>
              </w:tabs>
              <w:jc w:val="center"/>
            </w:pPr>
            <w:r w:rsidRPr="00C1107A">
              <w:rPr>
                <w:noProof/>
              </w:rPr>
              <w:lastRenderedPageBreak/>
              <w:drawing>
                <wp:inline distT="0" distB="0" distL="0" distR="0">
                  <wp:extent cx="5682712" cy="7804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7125" cy="787888"/>
                          </a:xfrm>
                          <a:prstGeom prst="rect">
                            <a:avLst/>
                          </a:prstGeom>
                        </pic:spPr>
                      </pic:pic>
                    </a:graphicData>
                  </a:graphic>
                </wp:inline>
              </w:drawing>
            </w:r>
          </w:p>
          <w:p w:rsidR="00437639" w:rsidRPr="0030778B" w:rsidRDefault="00437639" w:rsidP="00437639">
            <w:r w:rsidRPr="002F5D9D">
              <w:rPr>
                <w:color w:val="70AD47" w:themeColor="accent6"/>
              </w:rPr>
              <w:t xml:space="preserve">OPCODE = </w:t>
            </w:r>
            <w:r>
              <w:rPr>
                <w:color w:val="70AD47" w:themeColor="accent6"/>
              </w:rPr>
              <w:t>000000</w:t>
            </w:r>
            <w:r>
              <w:t xml:space="preserve"> (Operation code for ADD instruction is 000000)</w:t>
            </w:r>
          </w:p>
          <w:p w:rsidR="00437639" w:rsidRPr="0030778B" w:rsidRDefault="00437639" w:rsidP="00437639">
            <w:r w:rsidRPr="002F5D9D">
              <w:rPr>
                <w:color w:val="C45911" w:themeColor="accent2" w:themeShade="BF"/>
              </w:rPr>
              <w:t xml:space="preserve">D = </w:t>
            </w:r>
            <w:r>
              <w:rPr>
                <w:color w:val="C45911" w:themeColor="accent2" w:themeShade="BF"/>
              </w:rPr>
              <w:t>0</w:t>
            </w:r>
            <w:r>
              <w:t>(because AX is source)</w:t>
            </w:r>
          </w:p>
          <w:p w:rsidR="00437639" w:rsidRDefault="00437639" w:rsidP="00437639">
            <w:r w:rsidRPr="0030778B">
              <w:t xml:space="preserve">W= </w:t>
            </w:r>
            <w:r>
              <w:t>1 (because AX is 16 bit register)</w:t>
            </w:r>
          </w:p>
          <w:p w:rsidR="00437639" w:rsidRPr="000F105B" w:rsidRDefault="00437639" w:rsidP="00437639">
            <w:pPr>
              <w:rPr>
                <w:b/>
                <w:u w:val="single"/>
              </w:rPr>
            </w:pPr>
          </w:p>
          <w:p w:rsidR="00437639" w:rsidRPr="00C3351D" w:rsidRDefault="00437639" w:rsidP="00437639">
            <w:r>
              <w:t xml:space="preserve">First byte code = </w:t>
            </w:r>
            <w:r w:rsidRPr="00C3351D">
              <w:t>000000 0 1 = 0000 0001 = 01</w:t>
            </w:r>
          </w:p>
          <w:p w:rsidR="00437639" w:rsidRDefault="00437639" w:rsidP="00437639">
            <w:pPr>
              <w:rPr>
                <w:b/>
                <w:u w:val="single"/>
              </w:rPr>
            </w:pPr>
            <w:r w:rsidRPr="000F105B">
              <w:rPr>
                <w:b/>
                <w:u w:val="single"/>
              </w:rPr>
              <w:t xml:space="preserve">For </w:t>
            </w:r>
            <w:r>
              <w:rPr>
                <w:b/>
                <w:u w:val="single"/>
              </w:rPr>
              <w:t>second</w:t>
            </w:r>
            <w:r w:rsidRPr="000F105B">
              <w:rPr>
                <w:b/>
                <w:u w:val="single"/>
              </w:rPr>
              <w:t xml:space="preserve"> byte:</w:t>
            </w:r>
          </w:p>
          <w:p w:rsidR="00437639" w:rsidRDefault="00437639" w:rsidP="00437639">
            <w:pPr>
              <w:rPr>
                <w:b/>
                <w:u w:val="single"/>
              </w:rPr>
            </w:pPr>
            <w:r w:rsidRPr="004B1366">
              <w:rPr>
                <w:noProof/>
              </w:rPr>
              <w:drawing>
                <wp:inline distT="0" distB="0" distL="0" distR="0">
                  <wp:extent cx="2432205" cy="1529166"/>
                  <wp:effectExtent l="0" t="0" r="6350" b="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2450201" cy="1540480"/>
                          </a:xfrm>
                          <a:prstGeom prst="rect">
                            <a:avLst/>
                          </a:prstGeom>
                        </pic:spPr>
                      </pic:pic>
                    </a:graphicData>
                  </a:graphic>
                </wp:inline>
              </w:drawing>
            </w:r>
          </w:p>
          <w:p w:rsidR="00437639" w:rsidRDefault="00437639" w:rsidP="00437639">
            <w:pPr>
              <w:rPr>
                <w:b/>
                <w:u w:val="single"/>
              </w:rPr>
            </w:pPr>
            <w:r w:rsidRPr="00712C32">
              <w:rPr>
                <w:noProof/>
              </w:rPr>
              <w:drawing>
                <wp:inline distT="0" distB="0" distL="0" distR="0">
                  <wp:extent cx="5071459" cy="1808135"/>
                  <wp:effectExtent l="0" t="0" r="0" b="190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2" cstate="print"/>
                          <a:srcRect l="6519" t="47832" r="2469"/>
                          <a:stretch/>
                        </pic:blipFill>
                        <pic:spPr bwMode="auto">
                          <a:xfrm>
                            <a:off x="0" y="0"/>
                            <a:ext cx="5095424" cy="181667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437639" w:rsidRDefault="00437639" w:rsidP="00437639"/>
          <w:p w:rsidR="00437639" w:rsidRDefault="00437639" w:rsidP="00F07204">
            <w:pPr>
              <w:jc w:val="center"/>
            </w:pPr>
            <w:r w:rsidRPr="00AA7C4E">
              <w:rPr>
                <w:noProof/>
              </w:rPr>
              <w:drawing>
                <wp:inline distT="0" distB="0" distL="0" distR="0">
                  <wp:extent cx="5656881" cy="75184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3878" cy="770048"/>
                          </a:xfrm>
                          <a:prstGeom prst="rect">
                            <a:avLst/>
                          </a:prstGeom>
                        </pic:spPr>
                      </pic:pic>
                    </a:graphicData>
                  </a:graphic>
                </wp:inline>
              </w:drawing>
            </w:r>
          </w:p>
          <w:p w:rsidR="00437639" w:rsidRDefault="00437639" w:rsidP="00437639"/>
          <w:p w:rsidR="00437639" w:rsidRDefault="00437639" w:rsidP="00437639">
            <w:pPr>
              <w:jc w:val="both"/>
            </w:pPr>
            <w:r>
              <w:t xml:space="preserve">MOD = 10 (because second operand, which is </w:t>
            </w:r>
            <w:r w:rsidRPr="00C1107A">
              <w:t>[BX][DI]+1234H</w:t>
            </w:r>
            <w:r>
              <w:t>, is memory with 16 bit displacement and its value in table is 10)</w:t>
            </w:r>
          </w:p>
          <w:p w:rsidR="00437639" w:rsidRDefault="00437639" w:rsidP="00437639">
            <w:pPr>
              <w:jc w:val="both"/>
            </w:pPr>
            <w:r>
              <w:t>REG = 000 (because considered register is AX and value for AX register in table is 000)</w:t>
            </w:r>
          </w:p>
          <w:p w:rsidR="00437639" w:rsidRDefault="00437639" w:rsidP="00437639">
            <w:pPr>
              <w:jc w:val="both"/>
            </w:pPr>
            <w:r>
              <w:t xml:space="preserve">R/M = 001 (because second operand is </w:t>
            </w:r>
            <w:r w:rsidRPr="00C1107A">
              <w:t>[BX][DI]+1234H</w:t>
            </w:r>
            <w:r>
              <w:t xml:space="preserve"> and its value in above table is 001)</w:t>
            </w:r>
          </w:p>
          <w:p w:rsidR="00437639" w:rsidRDefault="00437639" w:rsidP="00437639"/>
          <w:p w:rsidR="00437639" w:rsidRPr="00700CCB" w:rsidRDefault="00437639" w:rsidP="00437639">
            <w:r>
              <w:t xml:space="preserve">Second byte code = </w:t>
            </w:r>
            <w:r w:rsidRPr="00700CCB">
              <w:t>10 000 001 = 1000 0001 = 81</w:t>
            </w:r>
          </w:p>
          <w:p w:rsidR="00437639" w:rsidRDefault="00437639" w:rsidP="00437639"/>
          <w:p w:rsidR="00437639" w:rsidRDefault="00437639" w:rsidP="00437639">
            <w:pPr>
              <w:rPr>
                <w:b/>
                <w:u w:val="single"/>
              </w:rPr>
            </w:pPr>
            <w:r w:rsidRPr="000F105B">
              <w:rPr>
                <w:b/>
                <w:u w:val="single"/>
              </w:rPr>
              <w:t xml:space="preserve">For </w:t>
            </w:r>
            <w:r>
              <w:rPr>
                <w:b/>
                <w:u w:val="single"/>
              </w:rPr>
              <w:t>3</w:t>
            </w:r>
            <w:r w:rsidRPr="003C5804">
              <w:rPr>
                <w:b/>
                <w:u w:val="single"/>
                <w:vertAlign w:val="superscript"/>
              </w:rPr>
              <w:t>rd</w:t>
            </w:r>
            <w:r>
              <w:rPr>
                <w:b/>
                <w:u w:val="single"/>
              </w:rPr>
              <w:t xml:space="preserve"> and 4</w:t>
            </w:r>
            <w:r w:rsidRPr="003C5804">
              <w:rPr>
                <w:b/>
                <w:u w:val="single"/>
                <w:vertAlign w:val="superscript"/>
              </w:rPr>
              <w:t>th</w:t>
            </w:r>
            <w:r w:rsidRPr="000F105B">
              <w:rPr>
                <w:b/>
                <w:u w:val="single"/>
              </w:rPr>
              <w:t xml:space="preserve"> byte:</w:t>
            </w:r>
          </w:p>
          <w:p w:rsidR="00437639" w:rsidRDefault="00437639" w:rsidP="00437639">
            <w:pPr>
              <w:rPr>
                <w:b/>
                <w:u w:val="single"/>
              </w:rPr>
            </w:pPr>
            <w:r w:rsidRPr="00AC5375">
              <w:rPr>
                <w:noProof/>
              </w:rPr>
              <w:drawing>
                <wp:inline distT="0" distB="0" distL="0" distR="0">
                  <wp:extent cx="5391108" cy="909234"/>
                  <wp:effectExtent l="0" t="0" r="63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41442" cy="917723"/>
                          </a:xfrm>
                          <a:prstGeom prst="rect">
                            <a:avLst/>
                          </a:prstGeom>
                        </pic:spPr>
                      </pic:pic>
                    </a:graphicData>
                  </a:graphic>
                </wp:inline>
              </w:drawing>
            </w:r>
          </w:p>
          <w:p w:rsidR="00437639" w:rsidRDefault="00437639" w:rsidP="00437639"/>
          <w:p w:rsidR="00437639" w:rsidRDefault="00437639" w:rsidP="00437639">
            <w:r>
              <w:t xml:space="preserve">Here Byte3 = 34 </w:t>
            </w:r>
            <w:r w:rsidR="00F07204">
              <w:t>and</w:t>
            </w:r>
            <w:r>
              <w:t xml:space="preserve"> Byte4= 12.</w:t>
            </w:r>
          </w:p>
          <w:p w:rsidR="00437639" w:rsidRDefault="00437639" w:rsidP="00437639">
            <w:pPr>
              <w:jc w:val="both"/>
            </w:pPr>
            <w:r>
              <w:t xml:space="preserve">You can easily find which data should be in byte3 and byte4 by considering following structure of a register. </w:t>
            </w:r>
          </w:p>
          <w:p w:rsidR="00437639" w:rsidRDefault="00437639" w:rsidP="00437639">
            <w:r>
              <w:lastRenderedPageBreak/>
              <w:t>If we write 1234 in BX then</w:t>
            </w:r>
          </w:p>
          <w:p w:rsidR="00437639" w:rsidRDefault="00437639" w:rsidP="00437639">
            <w:r w:rsidRPr="00AC5375">
              <w:rPr>
                <w:noProof/>
              </w:rPr>
              <w:drawing>
                <wp:inline distT="0" distB="0" distL="0" distR="0">
                  <wp:extent cx="5105402" cy="13535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19897" cy="1357361"/>
                          </a:xfrm>
                          <a:prstGeom prst="rect">
                            <a:avLst/>
                          </a:prstGeom>
                        </pic:spPr>
                      </pic:pic>
                    </a:graphicData>
                  </a:graphic>
                </wp:inline>
              </w:drawing>
            </w:r>
          </w:p>
          <w:p w:rsidR="00437639" w:rsidRDefault="00437639" w:rsidP="00437639">
            <w:r>
              <w:t>So Low disp data should be 34 and high disp data should be 12.</w:t>
            </w:r>
          </w:p>
          <w:p w:rsidR="00437639" w:rsidRDefault="00437639" w:rsidP="00437639"/>
          <w:p w:rsidR="00437639" w:rsidRDefault="00437639" w:rsidP="00437639">
            <w:r>
              <w:t>Now we will get complete code by combining codes of all these bytes.</w:t>
            </w:r>
          </w:p>
          <w:p w:rsidR="00437639" w:rsidRDefault="00437639" w:rsidP="00437639"/>
          <w:p w:rsidR="00437639" w:rsidRDefault="00437639" w:rsidP="00437639">
            <w:pPr>
              <w:rPr>
                <w:b/>
                <w:bCs/>
              </w:rPr>
            </w:pPr>
            <w:r w:rsidRPr="001412D5">
              <w:t xml:space="preserve">Complete code = 01 81 34 12 </w:t>
            </w:r>
            <w:r>
              <w:t>H</w:t>
            </w:r>
            <w:r w:rsidRPr="001412D5">
              <w:rPr>
                <w:b/>
                <w:bCs/>
              </w:rPr>
              <w:t>( 4 bytes instruction)</w:t>
            </w:r>
          </w:p>
          <w:p w:rsidR="00F22FBE" w:rsidRDefault="00F22FBE" w:rsidP="00437639">
            <w:pPr>
              <w:rPr>
                <w:b/>
                <w:bCs/>
              </w:rPr>
            </w:pPr>
          </w:p>
          <w:p w:rsidR="00F22FBE" w:rsidRDefault="00F22FBE" w:rsidP="00437639">
            <w:pPr>
              <w:rPr>
                <w:b/>
                <w:bCs/>
              </w:rPr>
            </w:pPr>
          </w:p>
          <w:p w:rsidR="00F22FBE" w:rsidRDefault="00F22FBE" w:rsidP="00437639">
            <w:pPr>
              <w:rPr>
                <w:b/>
                <w:bCs/>
              </w:rPr>
            </w:pPr>
          </w:p>
          <w:p w:rsidR="00F22FBE" w:rsidRDefault="00F22FBE" w:rsidP="00437639">
            <w:pPr>
              <w:rPr>
                <w:b/>
                <w:bCs/>
              </w:rPr>
            </w:pPr>
          </w:p>
          <w:p w:rsidR="00F22FBE" w:rsidRDefault="00F22FBE" w:rsidP="00437639">
            <w:pPr>
              <w:rPr>
                <w:b/>
                <w:bCs/>
              </w:rPr>
            </w:pPr>
          </w:p>
          <w:p w:rsidR="00F22FBE" w:rsidRDefault="00F22FBE" w:rsidP="00437639">
            <w:pPr>
              <w:rPr>
                <w:b/>
                <w:bCs/>
              </w:rPr>
            </w:pPr>
          </w:p>
          <w:p w:rsidR="00F22FBE" w:rsidRDefault="00F22FBE" w:rsidP="00437639">
            <w:pPr>
              <w:rPr>
                <w:b/>
                <w:bCs/>
              </w:rPr>
            </w:pPr>
          </w:p>
          <w:p w:rsidR="00F22FBE" w:rsidRDefault="00F22FBE" w:rsidP="00437639">
            <w:pPr>
              <w:rPr>
                <w:b/>
                <w:bCs/>
              </w:rPr>
            </w:pPr>
          </w:p>
          <w:p w:rsidR="00F22FBE" w:rsidRDefault="00F22FBE" w:rsidP="00437639">
            <w:pPr>
              <w:rPr>
                <w:b/>
                <w:bCs/>
              </w:rPr>
            </w:pPr>
          </w:p>
          <w:p w:rsidR="00F22FBE" w:rsidRDefault="00F22FBE" w:rsidP="00437639">
            <w:pPr>
              <w:rPr>
                <w:b/>
                <w:bCs/>
              </w:rPr>
            </w:pPr>
          </w:p>
          <w:p w:rsidR="00F22FBE" w:rsidRDefault="00F22FBE" w:rsidP="00437639">
            <w:pPr>
              <w:rPr>
                <w:b/>
                <w:bCs/>
              </w:rPr>
            </w:pPr>
          </w:p>
          <w:p w:rsidR="00F22FBE" w:rsidRDefault="00F22FBE" w:rsidP="00437639">
            <w:pPr>
              <w:rPr>
                <w:b/>
                <w:bCs/>
              </w:rPr>
            </w:pPr>
          </w:p>
          <w:p w:rsidR="00F22FBE" w:rsidRPr="001412D5" w:rsidRDefault="00F22FBE" w:rsidP="00437639"/>
          <w:p w:rsidR="00D44323" w:rsidRDefault="00D44323" w:rsidP="00D44323"/>
        </w:tc>
        <w:tc>
          <w:tcPr>
            <w:tcW w:w="1277" w:type="dxa"/>
            <w:tcBorders>
              <w:top w:val="single" w:sz="12" w:space="0" w:color="000000"/>
              <w:left w:val="single" w:sz="12" w:space="0" w:color="000000"/>
            </w:tcBorders>
          </w:tcPr>
          <w:p w:rsidR="00D44323" w:rsidRDefault="00D44323" w:rsidP="00585D80"/>
        </w:tc>
      </w:tr>
    </w:tbl>
    <w:p w:rsidR="007F684E" w:rsidRDefault="007F684E" w:rsidP="001B72ED">
      <w:pPr>
        <w:rPr>
          <w:b/>
          <w:bCs/>
          <w:sz w:val="32"/>
        </w:rPr>
      </w:pPr>
    </w:p>
    <w:tbl>
      <w:tblPr>
        <w:tblStyle w:val="TableGrid"/>
        <w:tblW w:w="0" w:type="auto"/>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tblPr>
      <w:tblGrid>
        <w:gridCol w:w="990"/>
        <w:gridCol w:w="9223"/>
        <w:gridCol w:w="1277"/>
      </w:tblGrid>
      <w:tr w:rsidR="007F684E" w:rsidTr="00585D80">
        <w:trPr>
          <w:trHeight w:val="477"/>
        </w:trPr>
        <w:tc>
          <w:tcPr>
            <w:tcW w:w="990" w:type="dxa"/>
            <w:tcBorders>
              <w:top w:val="single" w:sz="12" w:space="0" w:color="000000"/>
              <w:bottom w:val="single" w:sz="12" w:space="0" w:color="000000"/>
              <w:right w:val="single" w:sz="12" w:space="0" w:color="000000"/>
            </w:tcBorders>
          </w:tcPr>
          <w:p w:rsidR="007F684E" w:rsidRDefault="007F684E" w:rsidP="00585D80">
            <w:pPr>
              <w:jc w:val="center"/>
              <w:rPr>
                <w:rFonts w:ascii="Times New Roman" w:hAnsi="Times New Roman" w:cs="Times New Roman"/>
                <w:b/>
              </w:rPr>
            </w:pPr>
            <w:r>
              <w:rPr>
                <w:rFonts w:ascii="Times New Roman" w:hAnsi="Times New Roman" w:cs="Times New Roman"/>
                <w:b/>
              </w:rPr>
              <w:t>Time</w:t>
            </w:r>
          </w:p>
          <w:p w:rsidR="007F684E" w:rsidRDefault="007F684E" w:rsidP="00585D80">
            <w:pPr>
              <w:jc w:val="center"/>
              <w:rPr>
                <w:rFonts w:ascii="Times New Roman" w:hAnsi="Times New Roman" w:cs="Times New Roman"/>
                <w:b/>
              </w:rPr>
            </w:pPr>
            <w:r>
              <w:rPr>
                <w:rFonts w:ascii="Times New Roman" w:hAnsi="Times New Roman" w:cs="Times New Roman"/>
                <w:b/>
              </w:rPr>
              <w:t>Plan</w:t>
            </w:r>
          </w:p>
          <w:p w:rsidR="007F684E" w:rsidRDefault="007F684E" w:rsidP="00585D80">
            <w:r>
              <w:rPr>
                <w:rFonts w:ascii="Times New Roman" w:hAnsi="Times New Roman" w:cs="Times New Roman"/>
                <w:b/>
              </w:rPr>
              <w:t>(min)</w:t>
            </w:r>
          </w:p>
        </w:tc>
        <w:tc>
          <w:tcPr>
            <w:tcW w:w="9066" w:type="dxa"/>
            <w:tcBorders>
              <w:top w:val="single" w:sz="12" w:space="0" w:color="000000"/>
              <w:left w:val="single" w:sz="12" w:space="0" w:color="000000"/>
              <w:bottom w:val="single" w:sz="12" w:space="0" w:color="000000"/>
              <w:right w:val="single" w:sz="12" w:space="0" w:color="000000"/>
            </w:tcBorders>
          </w:tcPr>
          <w:p w:rsidR="007F684E" w:rsidRDefault="007F684E" w:rsidP="00585D80">
            <w:pPr>
              <w:rPr>
                <w:rFonts w:ascii="Times New Roman" w:hAnsi="Times New Roman" w:cs="Times New Roman"/>
              </w:rPr>
            </w:pPr>
          </w:p>
          <w:p w:rsidR="007F684E" w:rsidRDefault="007F684E" w:rsidP="00585D80">
            <w:pPr>
              <w:jc w:val="center"/>
            </w:pPr>
            <w:r>
              <w:rPr>
                <w:rFonts w:ascii="Times New Roman" w:hAnsi="Times New Roman" w:cs="Times New Roman"/>
                <w:b/>
              </w:rPr>
              <w:t>Contents of Lecture</w:t>
            </w:r>
          </w:p>
        </w:tc>
        <w:tc>
          <w:tcPr>
            <w:tcW w:w="1277" w:type="dxa"/>
            <w:tcBorders>
              <w:top w:val="single" w:sz="12" w:space="0" w:color="000000"/>
              <w:left w:val="single" w:sz="12" w:space="0" w:color="000000"/>
              <w:bottom w:val="single" w:sz="12" w:space="0" w:color="000000"/>
            </w:tcBorders>
          </w:tcPr>
          <w:p w:rsidR="007F684E" w:rsidRDefault="007F684E" w:rsidP="00585D80">
            <w:pPr>
              <w:jc w:val="center"/>
              <w:rPr>
                <w:rFonts w:ascii="Times New Roman" w:hAnsi="Times New Roman" w:cs="Times New Roman"/>
                <w:b/>
              </w:rPr>
            </w:pPr>
            <w:r>
              <w:rPr>
                <w:rFonts w:ascii="Times New Roman" w:hAnsi="Times New Roman" w:cs="Times New Roman"/>
                <w:b/>
              </w:rPr>
              <w:t>Lecture</w:t>
            </w:r>
          </w:p>
          <w:p w:rsidR="007F684E" w:rsidRDefault="007F684E" w:rsidP="00585D80">
            <w:pPr>
              <w:jc w:val="center"/>
              <w:rPr>
                <w:rFonts w:ascii="Times New Roman" w:hAnsi="Times New Roman" w:cs="Times New Roman"/>
                <w:b/>
              </w:rPr>
            </w:pPr>
            <w:r>
              <w:rPr>
                <w:rFonts w:ascii="Times New Roman" w:hAnsi="Times New Roman" w:cs="Times New Roman"/>
                <w:b/>
              </w:rPr>
              <w:t>Strategy</w:t>
            </w:r>
          </w:p>
          <w:p w:rsidR="007F684E" w:rsidRDefault="007F684E" w:rsidP="00585D80">
            <w:r>
              <w:rPr>
                <w:rFonts w:ascii="Times New Roman" w:hAnsi="Times New Roman" w:cs="Times New Roman"/>
                <w:b/>
              </w:rPr>
              <w:t>(Remarks)</w:t>
            </w:r>
          </w:p>
        </w:tc>
      </w:tr>
      <w:tr w:rsidR="005C7EC9" w:rsidTr="00585D80">
        <w:tc>
          <w:tcPr>
            <w:tcW w:w="990" w:type="dxa"/>
            <w:tcBorders>
              <w:top w:val="single" w:sz="12" w:space="0" w:color="000000"/>
              <w:right w:val="single" w:sz="12" w:space="0" w:color="000000"/>
            </w:tcBorders>
          </w:tcPr>
          <w:p w:rsidR="00276E69" w:rsidRDefault="00276E69" w:rsidP="00585D80">
            <w:pPr>
              <w:rPr>
                <w:rFonts w:ascii="Times New Roman" w:hAnsi="Times New Roman" w:cs="Times New Roman"/>
              </w:rPr>
            </w:pPr>
            <w:r>
              <w:rPr>
                <w:rFonts w:ascii="Times New Roman" w:hAnsi="Times New Roman" w:cs="Times New Roman"/>
              </w:rPr>
              <w:t>16</w:t>
            </w:r>
          </w:p>
          <w:p w:rsidR="007F684E" w:rsidRDefault="007F684E" w:rsidP="00585D80">
            <w:r>
              <w:rPr>
                <w:rFonts w:ascii="Times New Roman" w:hAnsi="Times New Roman" w:cs="Times New Roman"/>
              </w:rPr>
              <w:t>mins</w:t>
            </w:r>
          </w:p>
        </w:tc>
        <w:tc>
          <w:tcPr>
            <w:tcW w:w="9066" w:type="dxa"/>
            <w:tcBorders>
              <w:top w:val="single" w:sz="12" w:space="0" w:color="000000"/>
              <w:left w:val="single" w:sz="12" w:space="0" w:color="000000"/>
              <w:right w:val="single" w:sz="12" w:space="0" w:color="000000"/>
            </w:tcBorders>
          </w:tcPr>
          <w:p w:rsidR="007F684E" w:rsidRDefault="007F684E" w:rsidP="007F684E">
            <w:pPr>
              <w:jc w:val="center"/>
              <w:rPr>
                <w:b/>
                <w:bCs/>
                <w:sz w:val="32"/>
              </w:rPr>
            </w:pPr>
            <w:r w:rsidRPr="00C05364">
              <w:rPr>
                <w:b/>
                <w:bCs/>
                <w:sz w:val="32"/>
              </w:rPr>
              <w:t>Immediate Addressing</w:t>
            </w:r>
          </w:p>
          <w:p w:rsidR="007F684E" w:rsidRPr="00A519DB" w:rsidRDefault="007F684E" w:rsidP="007F684E">
            <w:pPr>
              <w:jc w:val="both"/>
            </w:pPr>
            <w:r>
              <w:t>In previous topic, we were only using register or memories with different instructions. But now we are going to use direct values or you can say immediate addressing. For example we were dealing with instructions like MOV AX, BX but now we are going to discuss instructions like MOV AX, 1. So here you can see that we are now moving direct value into AX which was not the case in previous examples.</w:t>
            </w:r>
          </w:p>
          <w:p w:rsidR="007F684E" w:rsidRDefault="007F684E" w:rsidP="007F684E">
            <w:pPr>
              <w:jc w:val="both"/>
            </w:pPr>
            <w:r>
              <w:t>So, let us understand how machine codes are generated in immediate addressing.</w:t>
            </w:r>
          </w:p>
          <w:p w:rsidR="007F684E" w:rsidRDefault="007F684E" w:rsidP="007F684E">
            <w:pPr>
              <w:jc w:val="both"/>
            </w:pPr>
            <w:r>
              <w:t>Here you have to keep in mind that when you are dealing with immediate addressing, then the format of bytes and operation code change depending on the operation being performed and you can easily search about these formats and operation code on the internet. Because now you have enough idea about how machine codes are generated, so I hope now you can generate machine codes by just understanding the format of bytes.</w:t>
            </w:r>
          </w:p>
          <w:p w:rsidR="007F684E" w:rsidRDefault="007F684E" w:rsidP="007F684E">
            <w:pPr>
              <w:jc w:val="both"/>
            </w:pPr>
          </w:p>
          <w:p w:rsidR="007F684E" w:rsidRDefault="007F684E" w:rsidP="007F684E">
            <w:pPr>
              <w:jc w:val="both"/>
            </w:pPr>
            <w:r>
              <w:t>For example the formats of bytes for MOV instruction are given below.</w:t>
            </w:r>
          </w:p>
          <w:p w:rsidR="007F684E" w:rsidRDefault="007F684E" w:rsidP="007F684E">
            <w:pPr>
              <w:rPr>
                <w:b/>
                <w:sz w:val="26"/>
              </w:rPr>
            </w:pPr>
            <w:r w:rsidRPr="00203556">
              <w:rPr>
                <w:b/>
                <w:sz w:val="26"/>
              </w:rPr>
              <w:t>2 byte instruction</w:t>
            </w:r>
            <w:r>
              <w:rPr>
                <w:b/>
                <w:sz w:val="26"/>
              </w:rPr>
              <w:t xml:space="preserve"> format</w:t>
            </w:r>
            <w:r w:rsidRPr="00203556">
              <w:rPr>
                <w:b/>
                <w:sz w:val="26"/>
              </w:rPr>
              <w:t>:</w:t>
            </w:r>
          </w:p>
          <w:p w:rsidR="007F684E" w:rsidRDefault="007F684E" w:rsidP="005C7EC9">
            <w:pPr>
              <w:jc w:val="center"/>
            </w:pPr>
            <w:r w:rsidRPr="00203556">
              <w:rPr>
                <w:noProof/>
              </w:rPr>
              <w:drawing>
                <wp:inline distT="0" distB="0" distL="0" distR="0">
                  <wp:extent cx="5718875" cy="5861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2017" cy="586427"/>
                          </a:xfrm>
                          <a:prstGeom prst="rect">
                            <a:avLst/>
                          </a:prstGeom>
                        </pic:spPr>
                      </pic:pic>
                    </a:graphicData>
                  </a:graphic>
                </wp:inline>
              </w:drawing>
            </w:r>
          </w:p>
          <w:p w:rsidR="007F684E" w:rsidRDefault="007F684E" w:rsidP="007F684E">
            <w:r>
              <w:t>Here first byte is in orange color and second byte is in blue color</w:t>
            </w:r>
          </w:p>
          <w:p w:rsidR="007F684E" w:rsidRDefault="007F684E" w:rsidP="007F684E">
            <w:pPr>
              <w:numPr>
                <w:ilvl w:val="0"/>
                <w:numId w:val="4"/>
              </w:numPr>
            </w:pPr>
            <w:r>
              <w:t xml:space="preserve">4 bits </w:t>
            </w:r>
            <w:r w:rsidRPr="00F268EE">
              <w:t xml:space="preserve">Opcode depends on operation </w:t>
            </w:r>
            <w:r>
              <w:t xml:space="preserve">and you can find it on internet (i.e., MOV, ADD, SUB </w:t>
            </w:r>
            <w:r>
              <w:lastRenderedPageBreak/>
              <w:t>etc.)</w:t>
            </w:r>
          </w:p>
          <w:p w:rsidR="007F684E" w:rsidRPr="00F268EE" w:rsidRDefault="007F684E" w:rsidP="007F684E">
            <w:pPr>
              <w:numPr>
                <w:ilvl w:val="0"/>
                <w:numId w:val="4"/>
              </w:numPr>
            </w:pPr>
            <w:r w:rsidRPr="00F268EE">
              <w:t>W = 1 if register is 16 bit and 0 otherwise.</w:t>
            </w:r>
          </w:p>
          <w:p w:rsidR="007F684E" w:rsidRDefault="007F684E" w:rsidP="007F684E">
            <w:pPr>
              <w:numPr>
                <w:ilvl w:val="0"/>
                <w:numId w:val="4"/>
              </w:numPr>
            </w:pPr>
            <w:r>
              <w:t>3 bits Reg is binary of register which can be found using below table.</w:t>
            </w:r>
          </w:p>
          <w:p w:rsidR="007F684E" w:rsidRDefault="007F684E" w:rsidP="007F684E">
            <w:pPr>
              <w:numPr>
                <w:ilvl w:val="0"/>
                <w:numId w:val="4"/>
              </w:numPr>
            </w:pPr>
            <w:r>
              <w:t>Here in second byte data is the actual value which is being moved in the register.</w:t>
            </w:r>
          </w:p>
          <w:p w:rsidR="007F684E" w:rsidRPr="00F268EE" w:rsidRDefault="007F684E" w:rsidP="007F684E">
            <w:pPr>
              <w:jc w:val="center"/>
            </w:pPr>
            <w:r w:rsidRPr="00105418">
              <w:rPr>
                <w:noProof/>
              </w:rPr>
              <w:drawing>
                <wp:inline distT="0" distB="0" distL="0" distR="0">
                  <wp:extent cx="2830122" cy="1255363"/>
                  <wp:effectExtent l="0" t="0" r="0" b="2540"/>
                  <wp:docPr id="24" name="Picture 2" descr="REG &#10;010 &#10;011 &#10;100 &#10;101 &#10;110 &#10;111 &#10;OX &#10;D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REG &#10;010 &#10;011 &#10;100 &#10;101 &#10;110 &#10;111 &#10;OX &#10;DI "/>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78101" cy="1276645"/>
                          </a:xfrm>
                          <a:prstGeom prst="rect">
                            <a:avLst/>
                          </a:prstGeom>
                          <a:noFill/>
                          <a:extLst/>
                        </pic:spPr>
                      </pic:pic>
                    </a:graphicData>
                  </a:graphic>
                </wp:inline>
              </w:drawing>
            </w:r>
          </w:p>
          <w:p w:rsidR="007F684E" w:rsidRDefault="007F684E" w:rsidP="007F684E"/>
          <w:p w:rsidR="007F684E" w:rsidRDefault="007F684E" w:rsidP="007F684E">
            <w:pPr>
              <w:rPr>
                <w:b/>
                <w:sz w:val="26"/>
              </w:rPr>
            </w:pPr>
            <w:r>
              <w:rPr>
                <w:b/>
                <w:sz w:val="26"/>
              </w:rPr>
              <w:t>3</w:t>
            </w:r>
            <w:r w:rsidRPr="00203556">
              <w:rPr>
                <w:b/>
                <w:sz w:val="26"/>
              </w:rPr>
              <w:t xml:space="preserve"> byte instruction</w:t>
            </w:r>
            <w:r>
              <w:rPr>
                <w:b/>
                <w:sz w:val="26"/>
              </w:rPr>
              <w:t xml:space="preserve"> format</w:t>
            </w:r>
            <w:r w:rsidRPr="00203556">
              <w:rPr>
                <w:b/>
                <w:sz w:val="26"/>
              </w:rPr>
              <w:t>:</w:t>
            </w:r>
          </w:p>
          <w:p w:rsidR="007F684E" w:rsidRDefault="007F684E" w:rsidP="007F684E">
            <w:pPr>
              <w:rPr>
                <w:b/>
                <w:sz w:val="26"/>
              </w:rPr>
            </w:pPr>
            <w:r w:rsidRPr="00E42467">
              <w:rPr>
                <w:b/>
                <w:noProof/>
                <w:sz w:val="26"/>
              </w:rPr>
              <w:drawing>
                <wp:inline distT="0" distB="0" distL="0" distR="0">
                  <wp:extent cx="5589270" cy="738753"/>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36701" cy="745022"/>
                          </a:xfrm>
                          <a:prstGeom prst="rect">
                            <a:avLst/>
                          </a:prstGeom>
                        </pic:spPr>
                      </pic:pic>
                    </a:graphicData>
                  </a:graphic>
                </wp:inline>
              </w:drawing>
            </w:r>
          </w:p>
          <w:p w:rsidR="007F684E" w:rsidRPr="00203556" w:rsidRDefault="007F684E" w:rsidP="007F684E">
            <w:r>
              <w:t>Here first byte is in orange color and 2</w:t>
            </w:r>
            <w:r w:rsidRPr="0018546D">
              <w:rPr>
                <w:vertAlign w:val="superscript"/>
              </w:rPr>
              <w:t>nd</w:t>
            </w:r>
            <w:r>
              <w:t xml:space="preserve"> and 3</w:t>
            </w:r>
            <w:r w:rsidRPr="0018546D">
              <w:rPr>
                <w:vertAlign w:val="superscript"/>
              </w:rPr>
              <w:t>rd</w:t>
            </w:r>
            <w:r>
              <w:t xml:space="preserve"> bytes are in blue color </w:t>
            </w:r>
          </w:p>
          <w:p w:rsidR="007F684E" w:rsidRDefault="007F684E" w:rsidP="003A7B3D">
            <w:pPr>
              <w:pStyle w:val="ListParagraph"/>
              <w:numPr>
                <w:ilvl w:val="0"/>
                <w:numId w:val="6"/>
              </w:numPr>
              <w:jc w:val="both"/>
            </w:pPr>
            <w:r>
              <w:t xml:space="preserve">Rest of the points are same as 2 byte format. Just difference is that if value consists </w:t>
            </w:r>
            <w:r w:rsidR="0006055B">
              <w:t>of</w:t>
            </w:r>
            <w:r>
              <w:t xml:space="preserve"> 4 characters then low byte data and high byte data will be placed in their respective bytes just like as we did in previous example.</w:t>
            </w:r>
          </w:p>
          <w:p w:rsidR="007F684E" w:rsidRDefault="007F684E" w:rsidP="007F684E">
            <w:pPr>
              <w:jc w:val="both"/>
            </w:pPr>
            <w:r>
              <w:t>Here again I repeat that the above formats are just for MOV instruction/operation and these formats may differ in case of ADD, SUB etc. operations.</w:t>
            </w:r>
          </w:p>
          <w:p w:rsidR="00603CC8" w:rsidRDefault="00603CC8" w:rsidP="007F684E">
            <w:pPr>
              <w:jc w:val="both"/>
            </w:pPr>
          </w:p>
        </w:tc>
        <w:tc>
          <w:tcPr>
            <w:tcW w:w="1277" w:type="dxa"/>
            <w:tcBorders>
              <w:top w:val="single" w:sz="12" w:space="0" w:color="000000"/>
              <w:left w:val="single" w:sz="12" w:space="0" w:color="000000"/>
            </w:tcBorders>
          </w:tcPr>
          <w:p w:rsidR="007F684E" w:rsidRDefault="007F684E" w:rsidP="00585D80"/>
        </w:tc>
      </w:tr>
    </w:tbl>
    <w:p w:rsidR="00C24169" w:rsidRDefault="00C24169" w:rsidP="00ED6407"/>
    <w:tbl>
      <w:tblPr>
        <w:tblStyle w:val="TableGrid"/>
        <w:tblW w:w="11330" w:type="dxa"/>
        <w:tblBorders>
          <w:top w:val="single" w:sz="18" w:space="0" w:color="auto"/>
          <w:left w:val="none" w:sz="0" w:space="0" w:color="auto"/>
          <w:bottom w:val="none" w:sz="0" w:space="0" w:color="auto"/>
          <w:right w:val="none" w:sz="0" w:space="0" w:color="auto"/>
          <w:insideH w:val="single" w:sz="18" w:space="0" w:color="auto"/>
          <w:insideV w:val="single" w:sz="18" w:space="0" w:color="auto"/>
        </w:tblBorders>
        <w:tblLook w:val="04A0"/>
      </w:tblPr>
      <w:tblGrid>
        <w:gridCol w:w="960"/>
        <w:gridCol w:w="9061"/>
        <w:gridCol w:w="1309"/>
      </w:tblGrid>
      <w:tr w:rsidR="00CC4D0B" w:rsidTr="006E6691">
        <w:trPr>
          <w:trHeight w:val="437"/>
        </w:trPr>
        <w:tc>
          <w:tcPr>
            <w:tcW w:w="960" w:type="dxa"/>
            <w:tcBorders>
              <w:top w:val="single" w:sz="12" w:space="0" w:color="000000"/>
              <w:bottom w:val="single" w:sz="12" w:space="0" w:color="000000"/>
              <w:right w:val="single" w:sz="12" w:space="0" w:color="000000"/>
            </w:tcBorders>
          </w:tcPr>
          <w:p w:rsidR="00CC4D0B" w:rsidRDefault="00CC4D0B" w:rsidP="00585D80">
            <w:pPr>
              <w:jc w:val="center"/>
              <w:rPr>
                <w:rFonts w:ascii="Times New Roman" w:hAnsi="Times New Roman" w:cs="Times New Roman"/>
                <w:b/>
              </w:rPr>
            </w:pPr>
            <w:r>
              <w:rPr>
                <w:rFonts w:ascii="Times New Roman" w:hAnsi="Times New Roman" w:cs="Times New Roman"/>
                <w:b/>
              </w:rPr>
              <w:t>Time</w:t>
            </w:r>
          </w:p>
          <w:p w:rsidR="00CC4D0B" w:rsidRDefault="00CC4D0B" w:rsidP="00585D80">
            <w:pPr>
              <w:jc w:val="center"/>
              <w:rPr>
                <w:rFonts w:ascii="Times New Roman" w:hAnsi="Times New Roman" w:cs="Times New Roman"/>
                <w:b/>
              </w:rPr>
            </w:pPr>
            <w:r>
              <w:rPr>
                <w:rFonts w:ascii="Times New Roman" w:hAnsi="Times New Roman" w:cs="Times New Roman"/>
                <w:b/>
              </w:rPr>
              <w:t>Plan</w:t>
            </w:r>
          </w:p>
          <w:p w:rsidR="00CC4D0B" w:rsidRDefault="00CC4D0B" w:rsidP="00585D80">
            <w:r>
              <w:rPr>
                <w:rFonts w:ascii="Times New Roman" w:hAnsi="Times New Roman" w:cs="Times New Roman"/>
                <w:b/>
              </w:rPr>
              <w:t>(min)</w:t>
            </w:r>
          </w:p>
        </w:tc>
        <w:tc>
          <w:tcPr>
            <w:tcW w:w="9061" w:type="dxa"/>
            <w:tcBorders>
              <w:top w:val="single" w:sz="12" w:space="0" w:color="000000"/>
              <w:left w:val="single" w:sz="12" w:space="0" w:color="000000"/>
              <w:bottom w:val="single" w:sz="12" w:space="0" w:color="000000"/>
              <w:right w:val="single" w:sz="12" w:space="0" w:color="000000"/>
            </w:tcBorders>
          </w:tcPr>
          <w:p w:rsidR="00CC4D0B" w:rsidRDefault="00CC4D0B" w:rsidP="00585D80">
            <w:pPr>
              <w:rPr>
                <w:rFonts w:ascii="Times New Roman" w:hAnsi="Times New Roman" w:cs="Times New Roman"/>
              </w:rPr>
            </w:pPr>
          </w:p>
          <w:p w:rsidR="00CC4D0B" w:rsidRDefault="00CC4D0B" w:rsidP="00585D80">
            <w:pPr>
              <w:jc w:val="center"/>
            </w:pPr>
            <w:r>
              <w:rPr>
                <w:rFonts w:ascii="Times New Roman" w:hAnsi="Times New Roman" w:cs="Times New Roman"/>
                <w:b/>
              </w:rPr>
              <w:t>Contents of Lecture</w:t>
            </w:r>
          </w:p>
        </w:tc>
        <w:tc>
          <w:tcPr>
            <w:tcW w:w="1309" w:type="dxa"/>
            <w:tcBorders>
              <w:top w:val="single" w:sz="12" w:space="0" w:color="000000"/>
              <w:left w:val="single" w:sz="12" w:space="0" w:color="000000"/>
              <w:bottom w:val="single" w:sz="12" w:space="0" w:color="000000"/>
            </w:tcBorders>
          </w:tcPr>
          <w:p w:rsidR="00CC4D0B" w:rsidRDefault="00CC4D0B" w:rsidP="00585D80">
            <w:pPr>
              <w:jc w:val="center"/>
              <w:rPr>
                <w:rFonts w:ascii="Times New Roman" w:hAnsi="Times New Roman" w:cs="Times New Roman"/>
                <w:b/>
              </w:rPr>
            </w:pPr>
            <w:r>
              <w:rPr>
                <w:rFonts w:ascii="Times New Roman" w:hAnsi="Times New Roman" w:cs="Times New Roman"/>
                <w:b/>
              </w:rPr>
              <w:t>Lecture</w:t>
            </w:r>
          </w:p>
          <w:p w:rsidR="00CC4D0B" w:rsidRDefault="00CC4D0B" w:rsidP="00585D80">
            <w:pPr>
              <w:jc w:val="center"/>
              <w:rPr>
                <w:rFonts w:ascii="Times New Roman" w:hAnsi="Times New Roman" w:cs="Times New Roman"/>
                <w:b/>
              </w:rPr>
            </w:pPr>
            <w:r>
              <w:rPr>
                <w:rFonts w:ascii="Times New Roman" w:hAnsi="Times New Roman" w:cs="Times New Roman"/>
                <w:b/>
              </w:rPr>
              <w:t>Strategy</w:t>
            </w:r>
          </w:p>
          <w:p w:rsidR="00CC4D0B" w:rsidRDefault="00CC4D0B" w:rsidP="00585D80">
            <w:r>
              <w:rPr>
                <w:rFonts w:ascii="Times New Roman" w:hAnsi="Times New Roman" w:cs="Times New Roman"/>
                <w:b/>
              </w:rPr>
              <w:t>(Remarks)</w:t>
            </w:r>
          </w:p>
        </w:tc>
      </w:tr>
      <w:tr w:rsidR="00CC4D0B" w:rsidTr="006E6691">
        <w:trPr>
          <w:trHeight w:val="12173"/>
        </w:trPr>
        <w:tc>
          <w:tcPr>
            <w:tcW w:w="960" w:type="dxa"/>
            <w:tcBorders>
              <w:top w:val="single" w:sz="12" w:space="0" w:color="000000"/>
              <w:right w:val="single" w:sz="12" w:space="0" w:color="000000"/>
            </w:tcBorders>
          </w:tcPr>
          <w:p w:rsidR="00E26F79" w:rsidRDefault="002C645C" w:rsidP="00585D80">
            <w:pPr>
              <w:rPr>
                <w:rFonts w:ascii="Times New Roman" w:hAnsi="Times New Roman" w:cs="Times New Roman"/>
              </w:rPr>
            </w:pPr>
            <w:r>
              <w:rPr>
                <w:rFonts w:ascii="Times New Roman" w:hAnsi="Times New Roman" w:cs="Times New Roman"/>
              </w:rPr>
              <w:lastRenderedPageBreak/>
              <w:t>4</w:t>
            </w:r>
          </w:p>
          <w:p w:rsidR="00CC4D0B" w:rsidRDefault="00CC4D0B" w:rsidP="00585D80">
            <w:r>
              <w:rPr>
                <w:rFonts w:ascii="Times New Roman" w:hAnsi="Times New Roman" w:cs="Times New Roman"/>
              </w:rPr>
              <w:t>mins</w:t>
            </w:r>
          </w:p>
        </w:tc>
        <w:tc>
          <w:tcPr>
            <w:tcW w:w="9061" w:type="dxa"/>
            <w:tcBorders>
              <w:top w:val="single" w:sz="12" w:space="0" w:color="000000"/>
              <w:left w:val="single" w:sz="12" w:space="0" w:color="000000"/>
              <w:right w:val="single" w:sz="12" w:space="0" w:color="000000"/>
            </w:tcBorders>
          </w:tcPr>
          <w:p w:rsidR="00CC4D0B" w:rsidRDefault="00CC4D0B" w:rsidP="00CC4D0B">
            <w:pPr>
              <w:jc w:val="center"/>
              <w:rPr>
                <w:b/>
                <w:sz w:val="26"/>
              </w:rPr>
            </w:pPr>
            <w:r>
              <w:rPr>
                <w:b/>
                <w:sz w:val="26"/>
              </w:rPr>
              <w:t>Example 1</w:t>
            </w:r>
          </w:p>
          <w:p w:rsidR="00CC4D0B" w:rsidRPr="00091CED" w:rsidRDefault="00CC4D0B" w:rsidP="00CC4D0B"/>
          <w:p w:rsidR="00CC4D0B" w:rsidRDefault="00CC4D0B" w:rsidP="00CC4D0B">
            <w:r w:rsidRPr="007D2B3A">
              <w:t xml:space="preserve">MOV </w:t>
            </w:r>
            <w:r w:rsidRPr="007D2B3A">
              <w:rPr>
                <w:color w:val="FF0000"/>
              </w:rPr>
              <w:t>AH</w:t>
            </w:r>
            <w:r w:rsidRPr="007D2B3A">
              <w:t>, 1</w:t>
            </w:r>
          </w:p>
          <w:p w:rsidR="00CC4D0B" w:rsidRDefault="00CC4D0B" w:rsidP="00CC4D0B">
            <w:r>
              <w:t>Here we will consider register to generate code.</w:t>
            </w:r>
          </w:p>
          <w:p w:rsidR="00CC4D0B" w:rsidRDefault="00CC4D0B" w:rsidP="00CC4D0B"/>
          <w:p w:rsidR="00CC4D0B" w:rsidRDefault="00CC4D0B" w:rsidP="00CC4D0B">
            <w:pPr>
              <w:pStyle w:val="ListParagraph"/>
              <w:numPr>
                <w:ilvl w:val="0"/>
                <w:numId w:val="6"/>
              </w:numPr>
              <w:jc w:val="both"/>
            </w:pPr>
            <w:r>
              <w:t>Opcode = 1011 (operation code for MOV instruction is 1011 in case of immediate addressing).</w:t>
            </w:r>
          </w:p>
          <w:p w:rsidR="00CC4D0B" w:rsidRDefault="00CC4D0B" w:rsidP="00CC4D0B">
            <w:pPr>
              <w:pStyle w:val="ListParagraph"/>
              <w:numPr>
                <w:ilvl w:val="0"/>
                <w:numId w:val="6"/>
              </w:numPr>
              <w:jc w:val="both"/>
            </w:pPr>
            <w:r>
              <w:t>W = 0 because AH is 8-bit register.</w:t>
            </w:r>
          </w:p>
          <w:p w:rsidR="00CC4D0B" w:rsidRDefault="00CC4D0B" w:rsidP="00CC4D0B">
            <w:pPr>
              <w:pStyle w:val="ListParagraph"/>
              <w:numPr>
                <w:ilvl w:val="0"/>
                <w:numId w:val="6"/>
              </w:numPr>
              <w:jc w:val="both"/>
            </w:pPr>
            <w:r>
              <w:t>Reg = 100 for AH register in above table.</w:t>
            </w:r>
          </w:p>
          <w:p w:rsidR="00CC4D0B" w:rsidRDefault="00CC4D0B" w:rsidP="00CC4D0B">
            <w:pPr>
              <w:pStyle w:val="ListParagraph"/>
              <w:numPr>
                <w:ilvl w:val="0"/>
                <w:numId w:val="6"/>
              </w:numPr>
              <w:jc w:val="both"/>
            </w:pPr>
            <w:r>
              <w:t xml:space="preserve">Data = 01 (it is the actual value which is being moved i.e, </w:t>
            </w:r>
            <w:r w:rsidRPr="00970CA3">
              <w:rPr>
                <w:b/>
              </w:rPr>
              <w:t>1</w:t>
            </w:r>
            <w:r>
              <w:t xml:space="preserve"> in MOV AH, </w:t>
            </w:r>
            <w:r w:rsidRPr="00970CA3">
              <w:rPr>
                <w:b/>
              </w:rPr>
              <w:t>1</w:t>
            </w:r>
            <w:r>
              <w:t>)</w:t>
            </w:r>
          </w:p>
          <w:p w:rsidR="00CC4D0B" w:rsidRDefault="00CC4D0B" w:rsidP="00CC4D0B"/>
          <w:p w:rsidR="00CC4D0B" w:rsidRPr="007D2B3A" w:rsidRDefault="00CC4D0B" w:rsidP="002D39D1">
            <w:pPr>
              <w:jc w:val="center"/>
            </w:pPr>
            <w:r w:rsidRPr="007D2B3A">
              <w:rPr>
                <w:noProof/>
              </w:rPr>
              <w:drawing>
                <wp:inline distT="0" distB="0" distL="0" distR="0">
                  <wp:extent cx="5594888" cy="64960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00672" cy="650277"/>
                          </a:xfrm>
                          <a:prstGeom prst="rect">
                            <a:avLst/>
                          </a:prstGeom>
                        </pic:spPr>
                      </pic:pic>
                    </a:graphicData>
                  </a:graphic>
                </wp:inline>
              </w:drawing>
            </w:r>
          </w:p>
          <w:p w:rsidR="00CC4D0B" w:rsidRDefault="00CC4D0B" w:rsidP="00CC4D0B"/>
          <w:p w:rsidR="00CC4D0B" w:rsidRPr="00A24A1B" w:rsidRDefault="00CC4D0B" w:rsidP="00CC4D0B">
            <w:r>
              <w:t xml:space="preserve">First byte code = </w:t>
            </w:r>
            <w:r w:rsidRPr="00A24A1B">
              <w:t>1011 0100 = B4</w:t>
            </w:r>
          </w:p>
          <w:p w:rsidR="00CC4D0B" w:rsidRDefault="00CC4D0B" w:rsidP="00CC4D0B">
            <w:r>
              <w:t>Second byte code = 01</w:t>
            </w:r>
          </w:p>
          <w:p w:rsidR="00CC4D0B" w:rsidRDefault="00CC4D0B" w:rsidP="00CC4D0B"/>
          <w:p w:rsidR="00CC4D0B" w:rsidRDefault="00CC4D0B" w:rsidP="00CC4D0B">
            <w:pPr>
              <w:rPr>
                <w:b/>
              </w:rPr>
            </w:pPr>
            <w:r w:rsidRPr="00A24A1B">
              <w:t>Complete code = B401h</w:t>
            </w:r>
            <w:r w:rsidRPr="00D930E4">
              <w:rPr>
                <w:b/>
              </w:rPr>
              <w:t>(</w:t>
            </w:r>
            <w:r>
              <w:rPr>
                <w:b/>
              </w:rPr>
              <w:t>2</w:t>
            </w:r>
            <w:r w:rsidRPr="00D930E4">
              <w:rPr>
                <w:b/>
              </w:rPr>
              <w:t xml:space="preserve"> byte instruction)</w:t>
            </w:r>
          </w:p>
          <w:p w:rsidR="008467F8" w:rsidRDefault="008467F8" w:rsidP="008467F8">
            <w:pPr>
              <w:jc w:val="center"/>
              <w:rPr>
                <w:b/>
                <w:sz w:val="26"/>
              </w:rPr>
            </w:pPr>
          </w:p>
          <w:p w:rsidR="008467F8" w:rsidRDefault="008467F8" w:rsidP="008467F8">
            <w:pPr>
              <w:jc w:val="center"/>
              <w:rPr>
                <w:b/>
                <w:sz w:val="26"/>
              </w:rPr>
            </w:pPr>
            <w:r w:rsidRPr="00091CED">
              <w:rPr>
                <w:b/>
                <w:sz w:val="26"/>
              </w:rPr>
              <w:t xml:space="preserve">Example </w:t>
            </w:r>
            <w:r>
              <w:rPr>
                <w:b/>
                <w:sz w:val="26"/>
              </w:rPr>
              <w:t>2</w:t>
            </w:r>
          </w:p>
          <w:p w:rsidR="008467F8" w:rsidRDefault="008467F8" w:rsidP="008467F8">
            <w:r w:rsidRPr="006674E3">
              <w:t xml:space="preserve">MOV </w:t>
            </w:r>
            <w:r w:rsidRPr="006674E3">
              <w:rPr>
                <w:color w:val="FF0000"/>
              </w:rPr>
              <w:t>AX</w:t>
            </w:r>
            <w:r w:rsidRPr="006674E3">
              <w:t>, 1234h</w:t>
            </w:r>
          </w:p>
          <w:p w:rsidR="008467F8" w:rsidRDefault="008467F8" w:rsidP="008467F8">
            <w:pPr>
              <w:pStyle w:val="ListParagraph"/>
              <w:numPr>
                <w:ilvl w:val="0"/>
                <w:numId w:val="6"/>
              </w:numPr>
              <w:jc w:val="both"/>
            </w:pPr>
            <w:r>
              <w:t>Opcode = 1011 (operation code for MOV instruction is 1011 in case of immediate addressing).</w:t>
            </w:r>
          </w:p>
          <w:p w:rsidR="008467F8" w:rsidRDefault="008467F8" w:rsidP="008467F8">
            <w:pPr>
              <w:pStyle w:val="ListParagraph"/>
              <w:numPr>
                <w:ilvl w:val="0"/>
                <w:numId w:val="6"/>
              </w:numPr>
              <w:jc w:val="both"/>
            </w:pPr>
            <w:r>
              <w:t>W = 1 because AX is 16-bit register.</w:t>
            </w:r>
          </w:p>
          <w:p w:rsidR="008467F8" w:rsidRDefault="008467F8" w:rsidP="008467F8">
            <w:pPr>
              <w:pStyle w:val="ListParagraph"/>
              <w:numPr>
                <w:ilvl w:val="0"/>
                <w:numId w:val="6"/>
              </w:numPr>
              <w:jc w:val="both"/>
            </w:pPr>
            <w:r>
              <w:t>Reg = 000 for AX register in above table.</w:t>
            </w:r>
          </w:p>
          <w:p w:rsidR="008467F8" w:rsidRDefault="008467F8" w:rsidP="008467F8">
            <w:pPr>
              <w:pStyle w:val="ListParagraph"/>
              <w:numPr>
                <w:ilvl w:val="0"/>
                <w:numId w:val="6"/>
              </w:numPr>
              <w:jc w:val="both"/>
            </w:pPr>
            <w:r>
              <w:t>Low byte = 34 and  High byte = 12 because:</w:t>
            </w:r>
          </w:p>
          <w:p w:rsidR="008467F8" w:rsidRDefault="008467F8" w:rsidP="008467F8">
            <w:pPr>
              <w:pStyle w:val="ListParagraph"/>
            </w:pPr>
            <w:r w:rsidRPr="00AC5375">
              <w:rPr>
                <w:noProof/>
              </w:rPr>
              <w:drawing>
                <wp:inline distT="0" distB="0" distL="0" distR="0">
                  <wp:extent cx="3356920" cy="939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90218" cy="949122"/>
                          </a:xfrm>
                          <a:prstGeom prst="rect">
                            <a:avLst/>
                          </a:prstGeom>
                        </pic:spPr>
                      </pic:pic>
                    </a:graphicData>
                  </a:graphic>
                </wp:inline>
              </w:drawing>
            </w:r>
          </w:p>
          <w:p w:rsidR="008467F8" w:rsidRDefault="008467F8" w:rsidP="008467F8">
            <w:pPr>
              <w:jc w:val="center"/>
            </w:pPr>
            <w:r w:rsidRPr="006674E3">
              <w:rPr>
                <w:noProof/>
              </w:rPr>
              <w:drawing>
                <wp:inline distT="0" distB="0" distL="0" distR="0">
                  <wp:extent cx="5574224" cy="75184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6929" cy="753554"/>
                          </a:xfrm>
                          <a:prstGeom prst="rect">
                            <a:avLst/>
                          </a:prstGeom>
                        </pic:spPr>
                      </pic:pic>
                    </a:graphicData>
                  </a:graphic>
                </wp:inline>
              </w:drawing>
            </w:r>
          </w:p>
          <w:p w:rsidR="008467F8" w:rsidRPr="006674E3" w:rsidRDefault="008467F8" w:rsidP="008467F8"/>
          <w:p w:rsidR="008467F8" w:rsidRPr="00150561" w:rsidRDefault="008467F8" w:rsidP="008467F8">
            <w:r>
              <w:t xml:space="preserve">First byte code = </w:t>
            </w:r>
            <w:r w:rsidRPr="00150561">
              <w:t>1011 1000 = B8</w:t>
            </w:r>
          </w:p>
          <w:p w:rsidR="008467F8" w:rsidRDefault="008467F8" w:rsidP="008467F8">
            <w:r>
              <w:t>Second byte code = 34</w:t>
            </w:r>
          </w:p>
          <w:p w:rsidR="008467F8" w:rsidRDefault="008467F8" w:rsidP="008467F8">
            <w:r>
              <w:t>Third byte code = 12</w:t>
            </w:r>
          </w:p>
          <w:p w:rsidR="008467F8" w:rsidRDefault="008467F8" w:rsidP="008467F8"/>
          <w:p w:rsidR="008A797F" w:rsidRDefault="008467F8" w:rsidP="00CC4D0B">
            <w:pPr>
              <w:rPr>
                <w:b/>
              </w:rPr>
            </w:pPr>
            <w:r w:rsidRPr="00150561">
              <w:t>Complete code = B8 34 12h</w:t>
            </w:r>
            <w:r w:rsidRPr="00D930E4">
              <w:rPr>
                <w:b/>
              </w:rPr>
              <w:t>(3 byte instruction)</w:t>
            </w:r>
          </w:p>
          <w:p w:rsidR="008467F8" w:rsidRDefault="008467F8" w:rsidP="00CC4D0B">
            <w:pPr>
              <w:jc w:val="both"/>
            </w:pPr>
            <w:bookmarkStart w:id="0" w:name="_GoBack"/>
            <w:bookmarkEnd w:id="0"/>
          </w:p>
        </w:tc>
        <w:tc>
          <w:tcPr>
            <w:tcW w:w="1309" w:type="dxa"/>
            <w:tcBorders>
              <w:top w:val="single" w:sz="12" w:space="0" w:color="000000"/>
              <w:left w:val="single" w:sz="12" w:space="0" w:color="000000"/>
            </w:tcBorders>
          </w:tcPr>
          <w:p w:rsidR="00CC4D0B" w:rsidRDefault="00CC4D0B" w:rsidP="00585D80"/>
        </w:tc>
      </w:tr>
    </w:tbl>
    <w:p w:rsidR="00DE4ED7" w:rsidRPr="00A06D9F" w:rsidRDefault="00DE4ED7" w:rsidP="004565E2"/>
    <w:sectPr w:rsidR="00DE4ED7" w:rsidRPr="00A06D9F" w:rsidSect="00DB33DF">
      <w:pgSz w:w="12240" w:h="15840"/>
      <w:pgMar w:top="576" w:right="547" w:bottom="720" w:left="360" w:header="720" w:footer="331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5522" w:rsidRDefault="00725522" w:rsidP="000F0C6B">
      <w:pPr>
        <w:spacing w:after="0" w:line="240" w:lineRule="auto"/>
      </w:pPr>
      <w:r>
        <w:separator/>
      </w:r>
    </w:p>
  </w:endnote>
  <w:endnote w:type="continuationSeparator" w:id="1">
    <w:p w:rsidR="00725522" w:rsidRDefault="00725522" w:rsidP="000F0C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5522" w:rsidRDefault="00725522" w:rsidP="000F0C6B">
      <w:pPr>
        <w:spacing w:after="0" w:line="240" w:lineRule="auto"/>
      </w:pPr>
      <w:r>
        <w:separator/>
      </w:r>
    </w:p>
  </w:footnote>
  <w:footnote w:type="continuationSeparator" w:id="1">
    <w:p w:rsidR="00725522" w:rsidRDefault="00725522" w:rsidP="000F0C6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4E7BC8"/>
    <w:multiLevelType w:val="hybridMultilevel"/>
    <w:tmpl w:val="EB1AD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6F21F5"/>
    <w:multiLevelType w:val="hybridMultilevel"/>
    <w:tmpl w:val="91A04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881304"/>
    <w:multiLevelType w:val="hybridMultilevel"/>
    <w:tmpl w:val="F6907ACC"/>
    <w:lvl w:ilvl="0" w:tplc="6BE6F86C">
      <w:start w:val="1"/>
      <w:numFmt w:val="bullet"/>
      <w:pStyle w:val="Heading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C1906AC"/>
    <w:multiLevelType w:val="hybridMultilevel"/>
    <w:tmpl w:val="46FCA080"/>
    <w:lvl w:ilvl="0" w:tplc="1234B528">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6FDE6D17"/>
    <w:multiLevelType w:val="hybridMultilevel"/>
    <w:tmpl w:val="91A04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0246C23"/>
    <w:multiLevelType w:val="hybridMultilevel"/>
    <w:tmpl w:val="F800B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BD75C1"/>
    <w:multiLevelType w:val="hybridMultilevel"/>
    <w:tmpl w:val="633EDECE"/>
    <w:lvl w:ilvl="0" w:tplc="455059A2">
      <w:start w:val="1"/>
      <w:numFmt w:val="bullet"/>
      <w:lvlText w:val="•"/>
      <w:lvlJc w:val="left"/>
      <w:pPr>
        <w:tabs>
          <w:tab w:val="num" w:pos="720"/>
        </w:tabs>
        <w:ind w:left="720" w:hanging="360"/>
      </w:pPr>
      <w:rPr>
        <w:rFonts w:ascii="Arial" w:hAnsi="Arial" w:hint="default"/>
      </w:rPr>
    </w:lvl>
    <w:lvl w:ilvl="1" w:tplc="19065606">
      <w:numFmt w:val="bullet"/>
      <w:lvlText w:val="•"/>
      <w:lvlJc w:val="left"/>
      <w:pPr>
        <w:tabs>
          <w:tab w:val="num" w:pos="1440"/>
        </w:tabs>
        <w:ind w:left="1440" w:hanging="360"/>
      </w:pPr>
      <w:rPr>
        <w:rFonts w:ascii="Arial" w:hAnsi="Arial" w:hint="default"/>
      </w:rPr>
    </w:lvl>
    <w:lvl w:ilvl="2" w:tplc="83164646" w:tentative="1">
      <w:start w:val="1"/>
      <w:numFmt w:val="bullet"/>
      <w:lvlText w:val="•"/>
      <w:lvlJc w:val="left"/>
      <w:pPr>
        <w:tabs>
          <w:tab w:val="num" w:pos="2160"/>
        </w:tabs>
        <w:ind w:left="2160" w:hanging="360"/>
      </w:pPr>
      <w:rPr>
        <w:rFonts w:ascii="Arial" w:hAnsi="Arial" w:hint="default"/>
      </w:rPr>
    </w:lvl>
    <w:lvl w:ilvl="3" w:tplc="4F668A62" w:tentative="1">
      <w:start w:val="1"/>
      <w:numFmt w:val="bullet"/>
      <w:lvlText w:val="•"/>
      <w:lvlJc w:val="left"/>
      <w:pPr>
        <w:tabs>
          <w:tab w:val="num" w:pos="2880"/>
        </w:tabs>
        <w:ind w:left="2880" w:hanging="360"/>
      </w:pPr>
      <w:rPr>
        <w:rFonts w:ascii="Arial" w:hAnsi="Arial" w:hint="default"/>
      </w:rPr>
    </w:lvl>
    <w:lvl w:ilvl="4" w:tplc="4F668562" w:tentative="1">
      <w:start w:val="1"/>
      <w:numFmt w:val="bullet"/>
      <w:lvlText w:val="•"/>
      <w:lvlJc w:val="left"/>
      <w:pPr>
        <w:tabs>
          <w:tab w:val="num" w:pos="3600"/>
        </w:tabs>
        <w:ind w:left="3600" w:hanging="360"/>
      </w:pPr>
      <w:rPr>
        <w:rFonts w:ascii="Arial" w:hAnsi="Arial" w:hint="default"/>
      </w:rPr>
    </w:lvl>
    <w:lvl w:ilvl="5" w:tplc="691256A6" w:tentative="1">
      <w:start w:val="1"/>
      <w:numFmt w:val="bullet"/>
      <w:lvlText w:val="•"/>
      <w:lvlJc w:val="left"/>
      <w:pPr>
        <w:tabs>
          <w:tab w:val="num" w:pos="4320"/>
        </w:tabs>
        <w:ind w:left="4320" w:hanging="360"/>
      </w:pPr>
      <w:rPr>
        <w:rFonts w:ascii="Arial" w:hAnsi="Arial" w:hint="default"/>
      </w:rPr>
    </w:lvl>
    <w:lvl w:ilvl="6" w:tplc="82B6213A" w:tentative="1">
      <w:start w:val="1"/>
      <w:numFmt w:val="bullet"/>
      <w:lvlText w:val="•"/>
      <w:lvlJc w:val="left"/>
      <w:pPr>
        <w:tabs>
          <w:tab w:val="num" w:pos="5040"/>
        </w:tabs>
        <w:ind w:left="5040" w:hanging="360"/>
      </w:pPr>
      <w:rPr>
        <w:rFonts w:ascii="Arial" w:hAnsi="Arial" w:hint="default"/>
      </w:rPr>
    </w:lvl>
    <w:lvl w:ilvl="7" w:tplc="390CF0A8" w:tentative="1">
      <w:start w:val="1"/>
      <w:numFmt w:val="bullet"/>
      <w:lvlText w:val="•"/>
      <w:lvlJc w:val="left"/>
      <w:pPr>
        <w:tabs>
          <w:tab w:val="num" w:pos="5760"/>
        </w:tabs>
        <w:ind w:left="5760" w:hanging="360"/>
      </w:pPr>
      <w:rPr>
        <w:rFonts w:ascii="Arial" w:hAnsi="Arial" w:hint="default"/>
      </w:rPr>
    </w:lvl>
    <w:lvl w:ilvl="8" w:tplc="187804AC" w:tentative="1">
      <w:start w:val="1"/>
      <w:numFmt w:val="bullet"/>
      <w:lvlText w:val="•"/>
      <w:lvlJc w:val="left"/>
      <w:pPr>
        <w:tabs>
          <w:tab w:val="num" w:pos="6480"/>
        </w:tabs>
        <w:ind w:left="6480" w:hanging="360"/>
      </w:pPr>
      <w:rPr>
        <w:rFonts w:ascii="Arial" w:hAnsi="Arial" w:hint="default"/>
      </w:rPr>
    </w:lvl>
  </w:abstractNum>
  <w:abstractNum w:abstractNumId="7">
    <w:nsid w:val="7F105E8C"/>
    <w:multiLevelType w:val="hybridMultilevel"/>
    <w:tmpl w:val="DD884F8C"/>
    <w:lvl w:ilvl="0" w:tplc="14708224">
      <w:start w:val="1"/>
      <w:numFmt w:val="bullet"/>
      <w:lvlText w:val="•"/>
      <w:lvlJc w:val="left"/>
      <w:pPr>
        <w:tabs>
          <w:tab w:val="num" w:pos="720"/>
        </w:tabs>
        <w:ind w:left="720" w:hanging="360"/>
      </w:pPr>
      <w:rPr>
        <w:rFonts w:ascii="Arial" w:hAnsi="Arial" w:hint="default"/>
      </w:rPr>
    </w:lvl>
    <w:lvl w:ilvl="1" w:tplc="3F90E6D8" w:tentative="1">
      <w:start w:val="1"/>
      <w:numFmt w:val="bullet"/>
      <w:lvlText w:val="•"/>
      <w:lvlJc w:val="left"/>
      <w:pPr>
        <w:tabs>
          <w:tab w:val="num" w:pos="1440"/>
        </w:tabs>
        <w:ind w:left="1440" w:hanging="360"/>
      </w:pPr>
      <w:rPr>
        <w:rFonts w:ascii="Arial" w:hAnsi="Arial" w:hint="default"/>
      </w:rPr>
    </w:lvl>
    <w:lvl w:ilvl="2" w:tplc="7E10B938" w:tentative="1">
      <w:start w:val="1"/>
      <w:numFmt w:val="bullet"/>
      <w:lvlText w:val="•"/>
      <w:lvlJc w:val="left"/>
      <w:pPr>
        <w:tabs>
          <w:tab w:val="num" w:pos="2160"/>
        </w:tabs>
        <w:ind w:left="2160" w:hanging="360"/>
      </w:pPr>
      <w:rPr>
        <w:rFonts w:ascii="Arial" w:hAnsi="Arial" w:hint="default"/>
      </w:rPr>
    </w:lvl>
    <w:lvl w:ilvl="3" w:tplc="1D8AAF16" w:tentative="1">
      <w:start w:val="1"/>
      <w:numFmt w:val="bullet"/>
      <w:lvlText w:val="•"/>
      <w:lvlJc w:val="left"/>
      <w:pPr>
        <w:tabs>
          <w:tab w:val="num" w:pos="2880"/>
        </w:tabs>
        <w:ind w:left="2880" w:hanging="360"/>
      </w:pPr>
      <w:rPr>
        <w:rFonts w:ascii="Arial" w:hAnsi="Arial" w:hint="default"/>
      </w:rPr>
    </w:lvl>
    <w:lvl w:ilvl="4" w:tplc="4B5A29A0" w:tentative="1">
      <w:start w:val="1"/>
      <w:numFmt w:val="bullet"/>
      <w:lvlText w:val="•"/>
      <w:lvlJc w:val="left"/>
      <w:pPr>
        <w:tabs>
          <w:tab w:val="num" w:pos="3600"/>
        </w:tabs>
        <w:ind w:left="3600" w:hanging="360"/>
      </w:pPr>
      <w:rPr>
        <w:rFonts w:ascii="Arial" w:hAnsi="Arial" w:hint="default"/>
      </w:rPr>
    </w:lvl>
    <w:lvl w:ilvl="5" w:tplc="4A808F9E" w:tentative="1">
      <w:start w:val="1"/>
      <w:numFmt w:val="bullet"/>
      <w:lvlText w:val="•"/>
      <w:lvlJc w:val="left"/>
      <w:pPr>
        <w:tabs>
          <w:tab w:val="num" w:pos="4320"/>
        </w:tabs>
        <w:ind w:left="4320" w:hanging="360"/>
      </w:pPr>
      <w:rPr>
        <w:rFonts w:ascii="Arial" w:hAnsi="Arial" w:hint="default"/>
      </w:rPr>
    </w:lvl>
    <w:lvl w:ilvl="6" w:tplc="4C1EA2AE" w:tentative="1">
      <w:start w:val="1"/>
      <w:numFmt w:val="bullet"/>
      <w:lvlText w:val="•"/>
      <w:lvlJc w:val="left"/>
      <w:pPr>
        <w:tabs>
          <w:tab w:val="num" w:pos="5040"/>
        </w:tabs>
        <w:ind w:left="5040" w:hanging="360"/>
      </w:pPr>
      <w:rPr>
        <w:rFonts w:ascii="Arial" w:hAnsi="Arial" w:hint="default"/>
      </w:rPr>
    </w:lvl>
    <w:lvl w:ilvl="7" w:tplc="5FFCC6D2" w:tentative="1">
      <w:start w:val="1"/>
      <w:numFmt w:val="bullet"/>
      <w:lvlText w:val="•"/>
      <w:lvlJc w:val="left"/>
      <w:pPr>
        <w:tabs>
          <w:tab w:val="num" w:pos="5760"/>
        </w:tabs>
        <w:ind w:left="5760" w:hanging="360"/>
      </w:pPr>
      <w:rPr>
        <w:rFonts w:ascii="Arial" w:hAnsi="Arial" w:hint="default"/>
      </w:rPr>
    </w:lvl>
    <w:lvl w:ilvl="8" w:tplc="0EAC215A"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6"/>
  </w:num>
  <w:num w:numId="3">
    <w:abstractNumId w:val="0"/>
  </w:num>
  <w:num w:numId="4">
    <w:abstractNumId w:val="7"/>
  </w:num>
  <w:num w:numId="5">
    <w:abstractNumId w:val="4"/>
  </w:num>
  <w:num w:numId="6">
    <w:abstractNumId w:val="5"/>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w:hdrShapeDefaults>
  <w:footnotePr>
    <w:footnote w:id="0"/>
    <w:footnote w:id="1"/>
  </w:footnotePr>
  <w:endnotePr>
    <w:endnote w:id="0"/>
    <w:endnote w:id="1"/>
  </w:endnotePr>
  <w:compat/>
  <w:rsids>
    <w:rsidRoot w:val="0099440C"/>
    <w:rsid w:val="00000AC6"/>
    <w:rsid w:val="00006C0B"/>
    <w:rsid w:val="0000784A"/>
    <w:rsid w:val="00014166"/>
    <w:rsid w:val="00014C08"/>
    <w:rsid w:val="00052A25"/>
    <w:rsid w:val="0006055B"/>
    <w:rsid w:val="00061D87"/>
    <w:rsid w:val="0006267C"/>
    <w:rsid w:val="000630B0"/>
    <w:rsid w:val="00067945"/>
    <w:rsid w:val="00091CED"/>
    <w:rsid w:val="00096139"/>
    <w:rsid w:val="000A65CF"/>
    <w:rsid w:val="000C3B9D"/>
    <w:rsid w:val="000E0081"/>
    <w:rsid w:val="000E2A50"/>
    <w:rsid w:val="000E5E65"/>
    <w:rsid w:val="000E68B2"/>
    <w:rsid w:val="000F0C6B"/>
    <w:rsid w:val="000F105B"/>
    <w:rsid w:val="000F1895"/>
    <w:rsid w:val="000F2419"/>
    <w:rsid w:val="000F75A8"/>
    <w:rsid w:val="0010417D"/>
    <w:rsid w:val="00105043"/>
    <w:rsid w:val="00105418"/>
    <w:rsid w:val="00110698"/>
    <w:rsid w:val="00111920"/>
    <w:rsid w:val="00113631"/>
    <w:rsid w:val="001218F8"/>
    <w:rsid w:val="0012706D"/>
    <w:rsid w:val="00136DB2"/>
    <w:rsid w:val="001412D5"/>
    <w:rsid w:val="00150561"/>
    <w:rsid w:val="00157194"/>
    <w:rsid w:val="0016067D"/>
    <w:rsid w:val="00163A7D"/>
    <w:rsid w:val="001660E1"/>
    <w:rsid w:val="001848E0"/>
    <w:rsid w:val="001848E1"/>
    <w:rsid w:val="0018546D"/>
    <w:rsid w:val="001A42AD"/>
    <w:rsid w:val="001A4BF2"/>
    <w:rsid w:val="001B72ED"/>
    <w:rsid w:val="001D060C"/>
    <w:rsid w:val="001D2101"/>
    <w:rsid w:val="001E514E"/>
    <w:rsid w:val="001F07E2"/>
    <w:rsid w:val="002005CB"/>
    <w:rsid w:val="00203556"/>
    <w:rsid w:val="00203D75"/>
    <w:rsid w:val="00206296"/>
    <w:rsid w:val="00206784"/>
    <w:rsid w:val="00211380"/>
    <w:rsid w:val="00215470"/>
    <w:rsid w:val="0021653F"/>
    <w:rsid w:val="00220C25"/>
    <w:rsid w:val="0022474A"/>
    <w:rsid w:val="00241188"/>
    <w:rsid w:val="0024196B"/>
    <w:rsid w:val="00245345"/>
    <w:rsid w:val="00246979"/>
    <w:rsid w:val="002550C2"/>
    <w:rsid w:val="002552F3"/>
    <w:rsid w:val="00264188"/>
    <w:rsid w:val="00270A6C"/>
    <w:rsid w:val="00276E69"/>
    <w:rsid w:val="00283A11"/>
    <w:rsid w:val="00284ED4"/>
    <w:rsid w:val="00293C7A"/>
    <w:rsid w:val="002A26B6"/>
    <w:rsid w:val="002B6999"/>
    <w:rsid w:val="002C3040"/>
    <w:rsid w:val="002C5141"/>
    <w:rsid w:val="002C645C"/>
    <w:rsid w:val="002D39D1"/>
    <w:rsid w:val="002D3E74"/>
    <w:rsid w:val="002E0273"/>
    <w:rsid w:val="002F11F8"/>
    <w:rsid w:val="002F2283"/>
    <w:rsid w:val="002F37AC"/>
    <w:rsid w:val="002F4249"/>
    <w:rsid w:val="002F5D9D"/>
    <w:rsid w:val="00301D22"/>
    <w:rsid w:val="003062F9"/>
    <w:rsid w:val="0030778B"/>
    <w:rsid w:val="00326FC7"/>
    <w:rsid w:val="0033591B"/>
    <w:rsid w:val="00341868"/>
    <w:rsid w:val="00352F0E"/>
    <w:rsid w:val="003621B9"/>
    <w:rsid w:val="00362FD6"/>
    <w:rsid w:val="003716E1"/>
    <w:rsid w:val="003A338C"/>
    <w:rsid w:val="003A7B3D"/>
    <w:rsid w:val="003B5623"/>
    <w:rsid w:val="003C4BD1"/>
    <w:rsid w:val="003C5804"/>
    <w:rsid w:val="003D2A1F"/>
    <w:rsid w:val="003D5E7A"/>
    <w:rsid w:val="003F123B"/>
    <w:rsid w:val="003F1E90"/>
    <w:rsid w:val="003F35A1"/>
    <w:rsid w:val="003F513F"/>
    <w:rsid w:val="0040329D"/>
    <w:rsid w:val="004110EA"/>
    <w:rsid w:val="00412C22"/>
    <w:rsid w:val="004255D2"/>
    <w:rsid w:val="004255DE"/>
    <w:rsid w:val="00432571"/>
    <w:rsid w:val="00434CFC"/>
    <w:rsid w:val="00437639"/>
    <w:rsid w:val="00452977"/>
    <w:rsid w:val="004565E2"/>
    <w:rsid w:val="00464A2B"/>
    <w:rsid w:val="004719A8"/>
    <w:rsid w:val="0048313C"/>
    <w:rsid w:val="004847B4"/>
    <w:rsid w:val="00491C5B"/>
    <w:rsid w:val="004B1366"/>
    <w:rsid w:val="004B62D9"/>
    <w:rsid w:val="004D0070"/>
    <w:rsid w:val="004D1159"/>
    <w:rsid w:val="004D159B"/>
    <w:rsid w:val="004D4336"/>
    <w:rsid w:val="004D7A41"/>
    <w:rsid w:val="004E0845"/>
    <w:rsid w:val="004E3928"/>
    <w:rsid w:val="004E39BC"/>
    <w:rsid w:val="004F1470"/>
    <w:rsid w:val="00527D49"/>
    <w:rsid w:val="005311D4"/>
    <w:rsid w:val="005336CC"/>
    <w:rsid w:val="0053391F"/>
    <w:rsid w:val="00533960"/>
    <w:rsid w:val="005445A1"/>
    <w:rsid w:val="0055372A"/>
    <w:rsid w:val="0055434F"/>
    <w:rsid w:val="005556DC"/>
    <w:rsid w:val="00564F66"/>
    <w:rsid w:val="005A17CE"/>
    <w:rsid w:val="005A25D1"/>
    <w:rsid w:val="005A5730"/>
    <w:rsid w:val="005C7EC9"/>
    <w:rsid w:val="005E3941"/>
    <w:rsid w:val="00603CC8"/>
    <w:rsid w:val="00612423"/>
    <w:rsid w:val="00623F18"/>
    <w:rsid w:val="00641238"/>
    <w:rsid w:val="00645F1C"/>
    <w:rsid w:val="00660250"/>
    <w:rsid w:val="00663967"/>
    <w:rsid w:val="006674E3"/>
    <w:rsid w:val="00667F87"/>
    <w:rsid w:val="006741B0"/>
    <w:rsid w:val="006A5DB3"/>
    <w:rsid w:val="006A6779"/>
    <w:rsid w:val="006A6AD4"/>
    <w:rsid w:val="006B190A"/>
    <w:rsid w:val="006B1A40"/>
    <w:rsid w:val="006B32B0"/>
    <w:rsid w:val="006D3D13"/>
    <w:rsid w:val="006D5F91"/>
    <w:rsid w:val="006E6691"/>
    <w:rsid w:val="006F1EAB"/>
    <w:rsid w:val="00700CCB"/>
    <w:rsid w:val="00712C32"/>
    <w:rsid w:val="007151DB"/>
    <w:rsid w:val="0072078D"/>
    <w:rsid w:val="00722871"/>
    <w:rsid w:val="0072360C"/>
    <w:rsid w:val="007242CF"/>
    <w:rsid w:val="00725522"/>
    <w:rsid w:val="00736094"/>
    <w:rsid w:val="007434D5"/>
    <w:rsid w:val="007512E9"/>
    <w:rsid w:val="00751CC3"/>
    <w:rsid w:val="00762E39"/>
    <w:rsid w:val="00774B26"/>
    <w:rsid w:val="00776F7B"/>
    <w:rsid w:val="00781A63"/>
    <w:rsid w:val="007A41DC"/>
    <w:rsid w:val="007B22D1"/>
    <w:rsid w:val="007B4120"/>
    <w:rsid w:val="007B6FF7"/>
    <w:rsid w:val="007C1B55"/>
    <w:rsid w:val="007C2616"/>
    <w:rsid w:val="007D2B3A"/>
    <w:rsid w:val="007F4F16"/>
    <w:rsid w:val="007F684E"/>
    <w:rsid w:val="00806EA6"/>
    <w:rsid w:val="00810757"/>
    <w:rsid w:val="00811051"/>
    <w:rsid w:val="00813F60"/>
    <w:rsid w:val="00827233"/>
    <w:rsid w:val="00836C07"/>
    <w:rsid w:val="0084239F"/>
    <w:rsid w:val="008467F8"/>
    <w:rsid w:val="00853834"/>
    <w:rsid w:val="00854AAB"/>
    <w:rsid w:val="00855D99"/>
    <w:rsid w:val="00855EEB"/>
    <w:rsid w:val="008754E5"/>
    <w:rsid w:val="008776BF"/>
    <w:rsid w:val="00877B4A"/>
    <w:rsid w:val="00885195"/>
    <w:rsid w:val="00886F7F"/>
    <w:rsid w:val="00892EA1"/>
    <w:rsid w:val="00894DE4"/>
    <w:rsid w:val="008A0F83"/>
    <w:rsid w:val="008A797F"/>
    <w:rsid w:val="008B09ED"/>
    <w:rsid w:val="008D573A"/>
    <w:rsid w:val="008E389E"/>
    <w:rsid w:val="009047FC"/>
    <w:rsid w:val="00910007"/>
    <w:rsid w:val="0091211B"/>
    <w:rsid w:val="009170E3"/>
    <w:rsid w:val="0093394D"/>
    <w:rsid w:val="0094303E"/>
    <w:rsid w:val="00960A63"/>
    <w:rsid w:val="00962E2B"/>
    <w:rsid w:val="00970068"/>
    <w:rsid w:val="00970CA3"/>
    <w:rsid w:val="00974989"/>
    <w:rsid w:val="00976BA7"/>
    <w:rsid w:val="00980ECB"/>
    <w:rsid w:val="009872D9"/>
    <w:rsid w:val="0099440C"/>
    <w:rsid w:val="00994F0C"/>
    <w:rsid w:val="009963F7"/>
    <w:rsid w:val="009A3F1B"/>
    <w:rsid w:val="009A496D"/>
    <w:rsid w:val="009B34F5"/>
    <w:rsid w:val="009B4C71"/>
    <w:rsid w:val="009B4CD2"/>
    <w:rsid w:val="009C2D06"/>
    <w:rsid w:val="009D32D1"/>
    <w:rsid w:val="009F168C"/>
    <w:rsid w:val="009F1DEF"/>
    <w:rsid w:val="009F74C3"/>
    <w:rsid w:val="009F7D60"/>
    <w:rsid w:val="00A00EC4"/>
    <w:rsid w:val="00A06D9F"/>
    <w:rsid w:val="00A13F86"/>
    <w:rsid w:val="00A170B5"/>
    <w:rsid w:val="00A24A1B"/>
    <w:rsid w:val="00A46F47"/>
    <w:rsid w:val="00A47167"/>
    <w:rsid w:val="00A519DB"/>
    <w:rsid w:val="00A52109"/>
    <w:rsid w:val="00A5798E"/>
    <w:rsid w:val="00A63220"/>
    <w:rsid w:val="00A71E33"/>
    <w:rsid w:val="00A731A3"/>
    <w:rsid w:val="00A845B4"/>
    <w:rsid w:val="00A85CBF"/>
    <w:rsid w:val="00A870DA"/>
    <w:rsid w:val="00A8733D"/>
    <w:rsid w:val="00AA5C10"/>
    <w:rsid w:val="00AA5EFA"/>
    <w:rsid w:val="00AA791A"/>
    <w:rsid w:val="00AA79BC"/>
    <w:rsid w:val="00AA7C4E"/>
    <w:rsid w:val="00AB1219"/>
    <w:rsid w:val="00AB1A95"/>
    <w:rsid w:val="00AB2E89"/>
    <w:rsid w:val="00AB5B6A"/>
    <w:rsid w:val="00AC370A"/>
    <w:rsid w:val="00AC5375"/>
    <w:rsid w:val="00AD1101"/>
    <w:rsid w:val="00AD697F"/>
    <w:rsid w:val="00AD73C7"/>
    <w:rsid w:val="00AE7757"/>
    <w:rsid w:val="00B01FAA"/>
    <w:rsid w:val="00B11BE7"/>
    <w:rsid w:val="00B1678A"/>
    <w:rsid w:val="00B27C0D"/>
    <w:rsid w:val="00B33690"/>
    <w:rsid w:val="00B35036"/>
    <w:rsid w:val="00B37411"/>
    <w:rsid w:val="00B51CE7"/>
    <w:rsid w:val="00B60789"/>
    <w:rsid w:val="00B6193D"/>
    <w:rsid w:val="00B70BE6"/>
    <w:rsid w:val="00B744DF"/>
    <w:rsid w:val="00BA53B0"/>
    <w:rsid w:val="00BC6004"/>
    <w:rsid w:val="00BC6610"/>
    <w:rsid w:val="00BD0000"/>
    <w:rsid w:val="00BD48E5"/>
    <w:rsid w:val="00BF4D05"/>
    <w:rsid w:val="00C05364"/>
    <w:rsid w:val="00C10AC2"/>
    <w:rsid w:val="00C1107A"/>
    <w:rsid w:val="00C11F73"/>
    <w:rsid w:val="00C14F60"/>
    <w:rsid w:val="00C227BC"/>
    <w:rsid w:val="00C24169"/>
    <w:rsid w:val="00C32489"/>
    <w:rsid w:val="00C3351D"/>
    <w:rsid w:val="00C42450"/>
    <w:rsid w:val="00C605FF"/>
    <w:rsid w:val="00C66510"/>
    <w:rsid w:val="00C6716F"/>
    <w:rsid w:val="00C70BD1"/>
    <w:rsid w:val="00C75635"/>
    <w:rsid w:val="00C83503"/>
    <w:rsid w:val="00C860CA"/>
    <w:rsid w:val="00C86FDE"/>
    <w:rsid w:val="00C94C03"/>
    <w:rsid w:val="00C95DE6"/>
    <w:rsid w:val="00C97B3B"/>
    <w:rsid w:val="00CB33C0"/>
    <w:rsid w:val="00CB4DC0"/>
    <w:rsid w:val="00CC3B8D"/>
    <w:rsid w:val="00CC4D0B"/>
    <w:rsid w:val="00CD40DB"/>
    <w:rsid w:val="00CD6D15"/>
    <w:rsid w:val="00CE15B4"/>
    <w:rsid w:val="00CE19A9"/>
    <w:rsid w:val="00CF5101"/>
    <w:rsid w:val="00D014BC"/>
    <w:rsid w:val="00D04A6C"/>
    <w:rsid w:val="00D05B53"/>
    <w:rsid w:val="00D14851"/>
    <w:rsid w:val="00D2356F"/>
    <w:rsid w:val="00D328AE"/>
    <w:rsid w:val="00D409B6"/>
    <w:rsid w:val="00D44323"/>
    <w:rsid w:val="00D45B98"/>
    <w:rsid w:val="00D46FDF"/>
    <w:rsid w:val="00D61ED9"/>
    <w:rsid w:val="00D81023"/>
    <w:rsid w:val="00D84EEA"/>
    <w:rsid w:val="00D909B0"/>
    <w:rsid w:val="00D930E4"/>
    <w:rsid w:val="00D94FBB"/>
    <w:rsid w:val="00DA526C"/>
    <w:rsid w:val="00DB095C"/>
    <w:rsid w:val="00DB2D5B"/>
    <w:rsid w:val="00DB33DF"/>
    <w:rsid w:val="00DB6047"/>
    <w:rsid w:val="00DC4909"/>
    <w:rsid w:val="00DE1608"/>
    <w:rsid w:val="00DE1C2F"/>
    <w:rsid w:val="00DE4ED7"/>
    <w:rsid w:val="00DF0D6A"/>
    <w:rsid w:val="00DF1ACC"/>
    <w:rsid w:val="00DF3460"/>
    <w:rsid w:val="00E009AB"/>
    <w:rsid w:val="00E03D69"/>
    <w:rsid w:val="00E073DE"/>
    <w:rsid w:val="00E26F79"/>
    <w:rsid w:val="00E42467"/>
    <w:rsid w:val="00E54396"/>
    <w:rsid w:val="00E60C1F"/>
    <w:rsid w:val="00E90DB3"/>
    <w:rsid w:val="00E93618"/>
    <w:rsid w:val="00E942B4"/>
    <w:rsid w:val="00EB104C"/>
    <w:rsid w:val="00ED33E9"/>
    <w:rsid w:val="00ED432B"/>
    <w:rsid w:val="00ED6407"/>
    <w:rsid w:val="00ED6457"/>
    <w:rsid w:val="00EE5696"/>
    <w:rsid w:val="00EF54A9"/>
    <w:rsid w:val="00EF63E8"/>
    <w:rsid w:val="00F07204"/>
    <w:rsid w:val="00F17BD5"/>
    <w:rsid w:val="00F17D55"/>
    <w:rsid w:val="00F22EE5"/>
    <w:rsid w:val="00F22FBE"/>
    <w:rsid w:val="00F268EE"/>
    <w:rsid w:val="00F43EE4"/>
    <w:rsid w:val="00F457A8"/>
    <w:rsid w:val="00F471D3"/>
    <w:rsid w:val="00F532A2"/>
    <w:rsid w:val="00F55A57"/>
    <w:rsid w:val="00F62EED"/>
    <w:rsid w:val="00F63CDF"/>
    <w:rsid w:val="00F74528"/>
    <w:rsid w:val="00F8431F"/>
    <w:rsid w:val="00F86CE7"/>
    <w:rsid w:val="00F935A6"/>
    <w:rsid w:val="00FA60AD"/>
    <w:rsid w:val="00FA6ACE"/>
    <w:rsid w:val="00FB087F"/>
    <w:rsid w:val="00FB468F"/>
    <w:rsid w:val="00FC050B"/>
    <w:rsid w:val="00FD3026"/>
    <w:rsid w:val="00FE1530"/>
    <w:rsid w:val="00FE5C55"/>
    <w:rsid w:val="00FF404A"/>
    <w:rsid w:val="00FF75F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431F"/>
    <w:pPr>
      <w:contextualSpacing/>
    </w:pPr>
    <w:rPr>
      <w:sz w:val="24"/>
    </w:rPr>
  </w:style>
  <w:style w:type="paragraph" w:styleId="Heading1">
    <w:name w:val="heading 1"/>
    <w:basedOn w:val="Normal"/>
    <w:next w:val="Normal"/>
    <w:link w:val="Heading1Char"/>
    <w:uiPriority w:val="9"/>
    <w:qFormat/>
    <w:rsid w:val="006B1A40"/>
    <w:pPr>
      <w:keepNext/>
      <w:keepLines/>
      <w:numPr>
        <w:numId w:val="1"/>
      </w:numPr>
      <w:pBdr>
        <w:top w:val="single" w:sz="4" w:space="1" w:color="auto"/>
        <w:left w:val="single" w:sz="4" w:space="4" w:color="auto"/>
        <w:bottom w:val="single" w:sz="4" w:space="1" w:color="auto"/>
        <w:right w:val="single" w:sz="4" w:space="4" w:color="auto"/>
      </w:pBdr>
      <w:shd w:val="clear" w:color="auto" w:fill="000000" w:themeFill="text1"/>
      <w:spacing w:before="240" w:after="0"/>
      <w:jc w:val="center"/>
      <w:outlineLvl w:val="0"/>
    </w:pPr>
    <w:rPr>
      <w:rFonts w:cstheme="majorBidi"/>
      <w:b/>
      <w:caps/>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A40"/>
    <w:rPr>
      <w:rFonts w:cstheme="majorBidi"/>
      <w:b/>
      <w:caps/>
      <w:sz w:val="28"/>
      <w:szCs w:val="32"/>
      <w:shd w:val="clear" w:color="auto" w:fill="000000" w:themeFill="text1"/>
    </w:rPr>
  </w:style>
  <w:style w:type="paragraph" w:customStyle="1" w:styleId="subheading1">
    <w:name w:val="sub heading 1"/>
    <w:basedOn w:val="Normal"/>
    <w:link w:val="subheading1Char"/>
    <w:autoRedefine/>
    <w:qFormat/>
    <w:rsid w:val="00F8431F"/>
    <w:rPr>
      <w:b/>
      <w:sz w:val="26"/>
      <w:u w:val="single"/>
    </w:rPr>
  </w:style>
  <w:style w:type="character" w:customStyle="1" w:styleId="subheading1Char">
    <w:name w:val="sub heading 1 Char"/>
    <w:basedOn w:val="DefaultParagraphFont"/>
    <w:link w:val="subheading1"/>
    <w:rsid w:val="00F8431F"/>
    <w:rPr>
      <w:b/>
      <w:sz w:val="26"/>
      <w:u w:val="single"/>
    </w:rPr>
  </w:style>
  <w:style w:type="paragraph" w:styleId="ListParagraph">
    <w:name w:val="List Paragraph"/>
    <w:basedOn w:val="Normal"/>
    <w:uiPriority w:val="34"/>
    <w:qFormat/>
    <w:rsid w:val="009872D9"/>
    <w:pPr>
      <w:ind w:left="720"/>
    </w:pPr>
  </w:style>
  <w:style w:type="paragraph" w:styleId="NormalWeb">
    <w:name w:val="Normal (Web)"/>
    <w:basedOn w:val="Normal"/>
    <w:uiPriority w:val="99"/>
    <w:semiHidden/>
    <w:unhideWhenUsed/>
    <w:rsid w:val="00211380"/>
    <w:pPr>
      <w:spacing w:before="100" w:beforeAutospacing="1" w:after="100" w:afterAutospacing="1" w:line="240" w:lineRule="auto"/>
      <w:contextualSpacing w:val="0"/>
    </w:pPr>
    <w:rPr>
      <w:rFonts w:ascii="Times New Roman" w:eastAsia="Times New Roman" w:hAnsi="Times New Roman" w:cs="Times New Roman"/>
      <w:szCs w:val="24"/>
    </w:rPr>
  </w:style>
  <w:style w:type="paragraph" w:styleId="Header">
    <w:name w:val="header"/>
    <w:basedOn w:val="Normal"/>
    <w:link w:val="HeaderChar"/>
    <w:uiPriority w:val="99"/>
    <w:unhideWhenUsed/>
    <w:rsid w:val="000F0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C6B"/>
    <w:rPr>
      <w:sz w:val="24"/>
    </w:rPr>
  </w:style>
  <w:style w:type="paragraph" w:styleId="Footer">
    <w:name w:val="footer"/>
    <w:basedOn w:val="Normal"/>
    <w:link w:val="FooterChar"/>
    <w:uiPriority w:val="99"/>
    <w:unhideWhenUsed/>
    <w:rsid w:val="000F0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C6B"/>
    <w:rPr>
      <w:sz w:val="24"/>
    </w:rPr>
  </w:style>
  <w:style w:type="table" w:styleId="TableGrid">
    <w:name w:val="Table Grid"/>
    <w:basedOn w:val="TableNormal"/>
    <w:uiPriority w:val="39"/>
    <w:rsid w:val="002165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3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48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4035331">
      <w:bodyDiv w:val="1"/>
      <w:marLeft w:val="0"/>
      <w:marRight w:val="0"/>
      <w:marTop w:val="0"/>
      <w:marBottom w:val="0"/>
      <w:divBdr>
        <w:top w:val="none" w:sz="0" w:space="0" w:color="auto"/>
        <w:left w:val="none" w:sz="0" w:space="0" w:color="auto"/>
        <w:bottom w:val="none" w:sz="0" w:space="0" w:color="auto"/>
        <w:right w:val="none" w:sz="0" w:space="0" w:color="auto"/>
      </w:divBdr>
    </w:div>
    <w:div w:id="177432404">
      <w:bodyDiv w:val="1"/>
      <w:marLeft w:val="0"/>
      <w:marRight w:val="0"/>
      <w:marTop w:val="0"/>
      <w:marBottom w:val="0"/>
      <w:divBdr>
        <w:top w:val="none" w:sz="0" w:space="0" w:color="auto"/>
        <w:left w:val="none" w:sz="0" w:space="0" w:color="auto"/>
        <w:bottom w:val="none" w:sz="0" w:space="0" w:color="auto"/>
        <w:right w:val="none" w:sz="0" w:space="0" w:color="auto"/>
      </w:divBdr>
    </w:div>
    <w:div w:id="190728763">
      <w:bodyDiv w:val="1"/>
      <w:marLeft w:val="0"/>
      <w:marRight w:val="0"/>
      <w:marTop w:val="0"/>
      <w:marBottom w:val="0"/>
      <w:divBdr>
        <w:top w:val="none" w:sz="0" w:space="0" w:color="auto"/>
        <w:left w:val="none" w:sz="0" w:space="0" w:color="auto"/>
        <w:bottom w:val="none" w:sz="0" w:space="0" w:color="auto"/>
        <w:right w:val="none" w:sz="0" w:space="0" w:color="auto"/>
      </w:divBdr>
    </w:div>
    <w:div w:id="202788401">
      <w:bodyDiv w:val="1"/>
      <w:marLeft w:val="0"/>
      <w:marRight w:val="0"/>
      <w:marTop w:val="0"/>
      <w:marBottom w:val="0"/>
      <w:divBdr>
        <w:top w:val="none" w:sz="0" w:space="0" w:color="auto"/>
        <w:left w:val="none" w:sz="0" w:space="0" w:color="auto"/>
        <w:bottom w:val="none" w:sz="0" w:space="0" w:color="auto"/>
        <w:right w:val="none" w:sz="0" w:space="0" w:color="auto"/>
      </w:divBdr>
    </w:div>
    <w:div w:id="224529763">
      <w:bodyDiv w:val="1"/>
      <w:marLeft w:val="0"/>
      <w:marRight w:val="0"/>
      <w:marTop w:val="0"/>
      <w:marBottom w:val="0"/>
      <w:divBdr>
        <w:top w:val="none" w:sz="0" w:space="0" w:color="auto"/>
        <w:left w:val="none" w:sz="0" w:space="0" w:color="auto"/>
        <w:bottom w:val="none" w:sz="0" w:space="0" w:color="auto"/>
        <w:right w:val="none" w:sz="0" w:space="0" w:color="auto"/>
      </w:divBdr>
    </w:div>
    <w:div w:id="226886298">
      <w:bodyDiv w:val="1"/>
      <w:marLeft w:val="0"/>
      <w:marRight w:val="0"/>
      <w:marTop w:val="0"/>
      <w:marBottom w:val="0"/>
      <w:divBdr>
        <w:top w:val="none" w:sz="0" w:space="0" w:color="auto"/>
        <w:left w:val="none" w:sz="0" w:space="0" w:color="auto"/>
        <w:bottom w:val="none" w:sz="0" w:space="0" w:color="auto"/>
        <w:right w:val="none" w:sz="0" w:space="0" w:color="auto"/>
      </w:divBdr>
    </w:div>
    <w:div w:id="278420008">
      <w:bodyDiv w:val="1"/>
      <w:marLeft w:val="0"/>
      <w:marRight w:val="0"/>
      <w:marTop w:val="0"/>
      <w:marBottom w:val="0"/>
      <w:divBdr>
        <w:top w:val="none" w:sz="0" w:space="0" w:color="auto"/>
        <w:left w:val="none" w:sz="0" w:space="0" w:color="auto"/>
        <w:bottom w:val="none" w:sz="0" w:space="0" w:color="auto"/>
        <w:right w:val="none" w:sz="0" w:space="0" w:color="auto"/>
      </w:divBdr>
    </w:div>
    <w:div w:id="304361758">
      <w:bodyDiv w:val="1"/>
      <w:marLeft w:val="0"/>
      <w:marRight w:val="0"/>
      <w:marTop w:val="0"/>
      <w:marBottom w:val="0"/>
      <w:divBdr>
        <w:top w:val="none" w:sz="0" w:space="0" w:color="auto"/>
        <w:left w:val="none" w:sz="0" w:space="0" w:color="auto"/>
        <w:bottom w:val="none" w:sz="0" w:space="0" w:color="auto"/>
        <w:right w:val="none" w:sz="0" w:space="0" w:color="auto"/>
      </w:divBdr>
    </w:div>
    <w:div w:id="330446468">
      <w:bodyDiv w:val="1"/>
      <w:marLeft w:val="0"/>
      <w:marRight w:val="0"/>
      <w:marTop w:val="0"/>
      <w:marBottom w:val="0"/>
      <w:divBdr>
        <w:top w:val="none" w:sz="0" w:space="0" w:color="auto"/>
        <w:left w:val="none" w:sz="0" w:space="0" w:color="auto"/>
        <w:bottom w:val="none" w:sz="0" w:space="0" w:color="auto"/>
        <w:right w:val="none" w:sz="0" w:space="0" w:color="auto"/>
      </w:divBdr>
    </w:div>
    <w:div w:id="420218893">
      <w:bodyDiv w:val="1"/>
      <w:marLeft w:val="0"/>
      <w:marRight w:val="0"/>
      <w:marTop w:val="0"/>
      <w:marBottom w:val="0"/>
      <w:divBdr>
        <w:top w:val="none" w:sz="0" w:space="0" w:color="auto"/>
        <w:left w:val="none" w:sz="0" w:space="0" w:color="auto"/>
        <w:bottom w:val="none" w:sz="0" w:space="0" w:color="auto"/>
        <w:right w:val="none" w:sz="0" w:space="0" w:color="auto"/>
      </w:divBdr>
    </w:div>
    <w:div w:id="455179936">
      <w:bodyDiv w:val="1"/>
      <w:marLeft w:val="0"/>
      <w:marRight w:val="0"/>
      <w:marTop w:val="0"/>
      <w:marBottom w:val="0"/>
      <w:divBdr>
        <w:top w:val="none" w:sz="0" w:space="0" w:color="auto"/>
        <w:left w:val="none" w:sz="0" w:space="0" w:color="auto"/>
        <w:bottom w:val="none" w:sz="0" w:space="0" w:color="auto"/>
        <w:right w:val="none" w:sz="0" w:space="0" w:color="auto"/>
      </w:divBdr>
    </w:div>
    <w:div w:id="637690636">
      <w:bodyDiv w:val="1"/>
      <w:marLeft w:val="0"/>
      <w:marRight w:val="0"/>
      <w:marTop w:val="0"/>
      <w:marBottom w:val="0"/>
      <w:divBdr>
        <w:top w:val="none" w:sz="0" w:space="0" w:color="auto"/>
        <w:left w:val="none" w:sz="0" w:space="0" w:color="auto"/>
        <w:bottom w:val="none" w:sz="0" w:space="0" w:color="auto"/>
        <w:right w:val="none" w:sz="0" w:space="0" w:color="auto"/>
      </w:divBdr>
    </w:div>
    <w:div w:id="647634126">
      <w:bodyDiv w:val="1"/>
      <w:marLeft w:val="0"/>
      <w:marRight w:val="0"/>
      <w:marTop w:val="0"/>
      <w:marBottom w:val="0"/>
      <w:divBdr>
        <w:top w:val="none" w:sz="0" w:space="0" w:color="auto"/>
        <w:left w:val="none" w:sz="0" w:space="0" w:color="auto"/>
        <w:bottom w:val="none" w:sz="0" w:space="0" w:color="auto"/>
        <w:right w:val="none" w:sz="0" w:space="0" w:color="auto"/>
      </w:divBdr>
    </w:div>
    <w:div w:id="728846283">
      <w:bodyDiv w:val="1"/>
      <w:marLeft w:val="0"/>
      <w:marRight w:val="0"/>
      <w:marTop w:val="0"/>
      <w:marBottom w:val="0"/>
      <w:divBdr>
        <w:top w:val="none" w:sz="0" w:space="0" w:color="auto"/>
        <w:left w:val="none" w:sz="0" w:space="0" w:color="auto"/>
        <w:bottom w:val="none" w:sz="0" w:space="0" w:color="auto"/>
        <w:right w:val="none" w:sz="0" w:space="0" w:color="auto"/>
      </w:divBdr>
    </w:div>
    <w:div w:id="764034480">
      <w:bodyDiv w:val="1"/>
      <w:marLeft w:val="0"/>
      <w:marRight w:val="0"/>
      <w:marTop w:val="0"/>
      <w:marBottom w:val="0"/>
      <w:divBdr>
        <w:top w:val="none" w:sz="0" w:space="0" w:color="auto"/>
        <w:left w:val="none" w:sz="0" w:space="0" w:color="auto"/>
        <w:bottom w:val="none" w:sz="0" w:space="0" w:color="auto"/>
        <w:right w:val="none" w:sz="0" w:space="0" w:color="auto"/>
      </w:divBdr>
    </w:div>
    <w:div w:id="817842568">
      <w:bodyDiv w:val="1"/>
      <w:marLeft w:val="0"/>
      <w:marRight w:val="0"/>
      <w:marTop w:val="0"/>
      <w:marBottom w:val="0"/>
      <w:divBdr>
        <w:top w:val="none" w:sz="0" w:space="0" w:color="auto"/>
        <w:left w:val="none" w:sz="0" w:space="0" w:color="auto"/>
        <w:bottom w:val="none" w:sz="0" w:space="0" w:color="auto"/>
        <w:right w:val="none" w:sz="0" w:space="0" w:color="auto"/>
      </w:divBdr>
    </w:div>
    <w:div w:id="915438999">
      <w:bodyDiv w:val="1"/>
      <w:marLeft w:val="0"/>
      <w:marRight w:val="0"/>
      <w:marTop w:val="0"/>
      <w:marBottom w:val="0"/>
      <w:divBdr>
        <w:top w:val="none" w:sz="0" w:space="0" w:color="auto"/>
        <w:left w:val="none" w:sz="0" w:space="0" w:color="auto"/>
        <w:bottom w:val="none" w:sz="0" w:space="0" w:color="auto"/>
        <w:right w:val="none" w:sz="0" w:space="0" w:color="auto"/>
      </w:divBdr>
      <w:divsChild>
        <w:div w:id="420176811">
          <w:marLeft w:val="360"/>
          <w:marRight w:val="0"/>
          <w:marTop w:val="200"/>
          <w:marBottom w:val="0"/>
          <w:divBdr>
            <w:top w:val="none" w:sz="0" w:space="0" w:color="auto"/>
            <w:left w:val="none" w:sz="0" w:space="0" w:color="auto"/>
            <w:bottom w:val="none" w:sz="0" w:space="0" w:color="auto"/>
            <w:right w:val="none" w:sz="0" w:space="0" w:color="auto"/>
          </w:divBdr>
        </w:div>
        <w:div w:id="40832519">
          <w:marLeft w:val="1080"/>
          <w:marRight w:val="0"/>
          <w:marTop w:val="100"/>
          <w:marBottom w:val="0"/>
          <w:divBdr>
            <w:top w:val="none" w:sz="0" w:space="0" w:color="auto"/>
            <w:left w:val="none" w:sz="0" w:space="0" w:color="auto"/>
            <w:bottom w:val="none" w:sz="0" w:space="0" w:color="auto"/>
            <w:right w:val="none" w:sz="0" w:space="0" w:color="auto"/>
          </w:divBdr>
        </w:div>
      </w:divsChild>
    </w:div>
    <w:div w:id="938609024">
      <w:bodyDiv w:val="1"/>
      <w:marLeft w:val="0"/>
      <w:marRight w:val="0"/>
      <w:marTop w:val="0"/>
      <w:marBottom w:val="0"/>
      <w:divBdr>
        <w:top w:val="none" w:sz="0" w:space="0" w:color="auto"/>
        <w:left w:val="none" w:sz="0" w:space="0" w:color="auto"/>
        <w:bottom w:val="none" w:sz="0" w:space="0" w:color="auto"/>
        <w:right w:val="none" w:sz="0" w:space="0" w:color="auto"/>
      </w:divBdr>
    </w:div>
    <w:div w:id="948585513">
      <w:bodyDiv w:val="1"/>
      <w:marLeft w:val="0"/>
      <w:marRight w:val="0"/>
      <w:marTop w:val="0"/>
      <w:marBottom w:val="0"/>
      <w:divBdr>
        <w:top w:val="none" w:sz="0" w:space="0" w:color="auto"/>
        <w:left w:val="none" w:sz="0" w:space="0" w:color="auto"/>
        <w:bottom w:val="none" w:sz="0" w:space="0" w:color="auto"/>
        <w:right w:val="none" w:sz="0" w:space="0" w:color="auto"/>
      </w:divBdr>
      <w:divsChild>
        <w:div w:id="1506281562">
          <w:marLeft w:val="360"/>
          <w:marRight w:val="0"/>
          <w:marTop w:val="200"/>
          <w:marBottom w:val="0"/>
          <w:divBdr>
            <w:top w:val="none" w:sz="0" w:space="0" w:color="auto"/>
            <w:left w:val="none" w:sz="0" w:space="0" w:color="auto"/>
            <w:bottom w:val="none" w:sz="0" w:space="0" w:color="auto"/>
            <w:right w:val="none" w:sz="0" w:space="0" w:color="auto"/>
          </w:divBdr>
        </w:div>
        <w:div w:id="892425054">
          <w:marLeft w:val="1440"/>
          <w:marRight w:val="0"/>
          <w:marTop w:val="100"/>
          <w:marBottom w:val="0"/>
          <w:divBdr>
            <w:top w:val="none" w:sz="0" w:space="0" w:color="auto"/>
            <w:left w:val="none" w:sz="0" w:space="0" w:color="auto"/>
            <w:bottom w:val="none" w:sz="0" w:space="0" w:color="auto"/>
            <w:right w:val="none" w:sz="0" w:space="0" w:color="auto"/>
          </w:divBdr>
        </w:div>
        <w:div w:id="216010492">
          <w:marLeft w:val="1440"/>
          <w:marRight w:val="0"/>
          <w:marTop w:val="100"/>
          <w:marBottom w:val="0"/>
          <w:divBdr>
            <w:top w:val="none" w:sz="0" w:space="0" w:color="auto"/>
            <w:left w:val="none" w:sz="0" w:space="0" w:color="auto"/>
            <w:bottom w:val="none" w:sz="0" w:space="0" w:color="auto"/>
            <w:right w:val="none" w:sz="0" w:space="0" w:color="auto"/>
          </w:divBdr>
        </w:div>
        <w:div w:id="22749985">
          <w:marLeft w:val="1440"/>
          <w:marRight w:val="0"/>
          <w:marTop w:val="100"/>
          <w:marBottom w:val="0"/>
          <w:divBdr>
            <w:top w:val="none" w:sz="0" w:space="0" w:color="auto"/>
            <w:left w:val="none" w:sz="0" w:space="0" w:color="auto"/>
            <w:bottom w:val="none" w:sz="0" w:space="0" w:color="auto"/>
            <w:right w:val="none" w:sz="0" w:space="0" w:color="auto"/>
          </w:divBdr>
        </w:div>
      </w:divsChild>
    </w:div>
    <w:div w:id="1001471919">
      <w:bodyDiv w:val="1"/>
      <w:marLeft w:val="0"/>
      <w:marRight w:val="0"/>
      <w:marTop w:val="0"/>
      <w:marBottom w:val="0"/>
      <w:divBdr>
        <w:top w:val="none" w:sz="0" w:space="0" w:color="auto"/>
        <w:left w:val="none" w:sz="0" w:space="0" w:color="auto"/>
        <w:bottom w:val="none" w:sz="0" w:space="0" w:color="auto"/>
        <w:right w:val="none" w:sz="0" w:space="0" w:color="auto"/>
      </w:divBdr>
      <w:divsChild>
        <w:div w:id="2012178231">
          <w:marLeft w:val="360"/>
          <w:marRight w:val="0"/>
          <w:marTop w:val="200"/>
          <w:marBottom w:val="0"/>
          <w:divBdr>
            <w:top w:val="none" w:sz="0" w:space="0" w:color="auto"/>
            <w:left w:val="none" w:sz="0" w:space="0" w:color="auto"/>
            <w:bottom w:val="none" w:sz="0" w:space="0" w:color="auto"/>
            <w:right w:val="none" w:sz="0" w:space="0" w:color="auto"/>
          </w:divBdr>
        </w:div>
        <w:div w:id="1866864688">
          <w:marLeft w:val="1440"/>
          <w:marRight w:val="0"/>
          <w:marTop w:val="100"/>
          <w:marBottom w:val="0"/>
          <w:divBdr>
            <w:top w:val="none" w:sz="0" w:space="0" w:color="auto"/>
            <w:left w:val="none" w:sz="0" w:space="0" w:color="auto"/>
            <w:bottom w:val="none" w:sz="0" w:space="0" w:color="auto"/>
            <w:right w:val="none" w:sz="0" w:space="0" w:color="auto"/>
          </w:divBdr>
        </w:div>
        <w:div w:id="424958389">
          <w:marLeft w:val="1440"/>
          <w:marRight w:val="0"/>
          <w:marTop w:val="100"/>
          <w:marBottom w:val="0"/>
          <w:divBdr>
            <w:top w:val="none" w:sz="0" w:space="0" w:color="auto"/>
            <w:left w:val="none" w:sz="0" w:space="0" w:color="auto"/>
            <w:bottom w:val="none" w:sz="0" w:space="0" w:color="auto"/>
            <w:right w:val="none" w:sz="0" w:space="0" w:color="auto"/>
          </w:divBdr>
        </w:div>
        <w:div w:id="1446853841">
          <w:marLeft w:val="1440"/>
          <w:marRight w:val="0"/>
          <w:marTop w:val="100"/>
          <w:marBottom w:val="0"/>
          <w:divBdr>
            <w:top w:val="none" w:sz="0" w:space="0" w:color="auto"/>
            <w:left w:val="none" w:sz="0" w:space="0" w:color="auto"/>
            <w:bottom w:val="none" w:sz="0" w:space="0" w:color="auto"/>
            <w:right w:val="none" w:sz="0" w:space="0" w:color="auto"/>
          </w:divBdr>
        </w:div>
      </w:divsChild>
    </w:div>
    <w:div w:id="1007102297">
      <w:bodyDiv w:val="1"/>
      <w:marLeft w:val="0"/>
      <w:marRight w:val="0"/>
      <w:marTop w:val="0"/>
      <w:marBottom w:val="0"/>
      <w:divBdr>
        <w:top w:val="none" w:sz="0" w:space="0" w:color="auto"/>
        <w:left w:val="none" w:sz="0" w:space="0" w:color="auto"/>
        <w:bottom w:val="none" w:sz="0" w:space="0" w:color="auto"/>
        <w:right w:val="none" w:sz="0" w:space="0" w:color="auto"/>
      </w:divBdr>
    </w:div>
    <w:div w:id="1018850990">
      <w:bodyDiv w:val="1"/>
      <w:marLeft w:val="0"/>
      <w:marRight w:val="0"/>
      <w:marTop w:val="0"/>
      <w:marBottom w:val="0"/>
      <w:divBdr>
        <w:top w:val="none" w:sz="0" w:space="0" w:color="auto"/>
        <w:left w:val="none" w:sz="0" w:space="0" w:color="auto"/>
        <w:bottom w:val="none" w:sz="0" w:space="0" w:color="auto"/>
        <w:right w:val="none" w:sz="0" w:space="0" w:color="auto"/>
      </w:divBdr>
      <w:divsChild>
        <w:div w:id="140855271">
          <w:marLeft w:val="360"/>
          <w:marRight w:val="0"/>
          <w:marTop w:val="200"/>
          <w:marBottom w:val="0"/>
          <w:divBdr>
            <w:top w:val="none" w:sz="0" w:space="0" w:color="auto"/>
            <w:left w:val="none" w:sz="0" w:space="0" w:color="auto"/>
            <w:bottom w:val="none" w:sz="0" w:space="0" w:color="auto"/>
            <w:right w:val="none" w:sz="0" w:space="0" w:color="auto"/>
          </w:divBdr>
        </w:div>
        <w:div w:id="779572533">
          <w:marLeft w:val="1440"/>
          <w:marRight w:val="0"/>
          <w:marTop w:val="100"/>
          <w:marBottom w:val="0"/>
          <w:divBdr>
            <w:top w:val="none" w:sz="0" w:space="0" w:color="auto"/>
            <w:left w:val="none" w:sz="0" w:space="0" w:color="auto"/>
            <w:bottom w:val="none" w:sz="0" w:space="0" w:color="auto"/>
            <w:right w:val="none" w:sz="0" w:space="0" w:color="auto"/>
          </w:divBdr>
        </w:div>
        <w:div w:id="1302729033">
          <w:marLeft w:val="1440"/>
          <w:marRight w:val="0"/>
          <w:marTop w:val="100"/>
          <w:marBottom w:val="0"/>
          <w:divBdr>
            <w:top w:val="none" w:sz="0" w:space="0" w:color="auto"/>
            <w:left w:val="none" w:sz="0" w:space="0" w:color="auto"/>
            <w:bottom w:val="none" w:sz="0" w:space="0" w:color="auto"/>
            <w:right w:val="none" w:sz="0" w:space="0" w:color="auto"/>
          </w:divBdr>
        </w:div>
      </w:divsChild>
    </w:div>
    <w:div w:id="1025252207">
      <w:bodyDiv w:val="1"/>
      <w:marLeft w:val="0"/>
      <w:marRight w:val="0"/>
      <w:marTop w:val="0"/>
      <w:marBottom w:val="0"/>
      <w:divBdr>
        <w:top w:val="none" w:sz="0" w:space="0" w:color="auto"/>
        <w:left w:val="none" w:sz="0" w:space="0" w:color="auto"/>
        <w:bottom w:val="none" w:sz="0" w:space="0" w:color="auto"/>
        <w:right w:val="none" w:sz="0" w:space="0" w:color="auto"/>
      </w:divBdr>
    </w:div>
    <w:div w:id="1081758407">
      <w:bodyDiv w:val="1"/>
      <w:marLeft w:val="0"/>
      <w:marRight w:val="0"/>
      <w:marTop w:val="0"/>
      <w:marBottom w:val="0"/>
      <w:divBdr>
        <w:top w:val="none" w:sz="0" w:space="0" w:color="auto"/>
        <w:left w:val="none" w:sz="0" w:space="0" w:color="auto"/>
        <w:bottom w:val="none" w:sz="0" w:space="0" w:color="auto"/>
        <w:right w:val="none" w:sz="0" w:space="0" w:color="auto"/>
      </w:divBdr>
    </w:div>
    <w:div w:id="1141457625">
      <w:bodyDiv w:val="1"/>
      <w:marLeft w:val="0"/>
      <w:marRight w:val="0"/>
      <w:marTop w:val="0"/>
      <w:marBottom w:val="0"/>
      <w:divBdr>
        <w:top w:val="none" w:sz="0" w:space="0" w:color="auto"/>
        <w:left w:val="none" w:sz="0" w:space="0" w:color="auto"/>
        <w:bottom w:val="none" w:sz="0" w:space="0" w:color="auto"/>
        <w:right w:val="none" w:sz="0" w:space="0" w:color="auto"/>
      </w:divBdr>
    </w:div>
    <w:div w:id="1180584888">
      <w:bodyDiv w:val="1"/>
      <w:marLeft w:val="0"/>
      <w:marRight w:val="0"/>
      <w:marTop w:val="0"/>
      <w:marBottom w:val="0"/>
      <w:divBdr>
        <w:top w:val="none" w:sz="0" w:space="0" w:color="auto"/>
        <w:left w:val="none" w:sz="0" w:space="0" w:color="auto"/>
        <w:bottom w:val="none" w:sz="0" w:space="0" w:color="auto"/>
        <w:right w:val="none" w:sz="0" w:space="0" w:color="auto"/>
      </w:divBdr>
    </w:div>
    <w:div w:id="1236628453">
      <w:bodyDiv w:val="1"/>
      <w:marLeft w:val="0"/>
      <w:marRight w:val="0"/>
      <w:marTop w:val="0"/>
      <w:marBottom w:val="0"/>
      <w:divBdr>
        <w:top w:val="none" w:sz="0" w:space="0" w:color="auto"/>
        <w:left w:val="none" w:sz="0" w:space="0" w:color="auto"/>
        <w:bottom w:val="none" w:sz="0" w:space="0" w:color="auto"/>
        <w:right w:val="none" w:sz="0" w:space="0" w:color="auto"/>
      </w:divBdr>
    </w:div>
    <w:div w:id="1258249469">
      <w:bodyDiv w:val="1"/>
      <w:marLeft w:val="0"/>
      <w:marRight w:val="0"/>
      <w:marTop w:val="0"/>
      <w:marBottom w:val="0"/>
      <w:divBdr>
        <w:top w:val="none" w:sz="0" w:space="0" w:color="auto"/>
        <w:left w:val="none" w:sz="0" w:space="0" w:color="auto"/>
        <w:bottom w:val="none" w:sz="0" w:space="0" w:color="auto"/>
        <w:right w:val="none" w:sz="0" w:space="0" w:color="auto"/>
      </w:divBdr>
    </w:div>
    <w:div w:id="1331761360">
      <w:bodyDiv w:val="1"/>
      <w:marLeft w:val="0"/>
      <w:marRight w:val="0"/>
      <w:marTop w:val="0"/>
      <w:marBottom w:val="0"/>
      <w:divBdr>
        <w:top w:val="none" w:sz="0" w:space="0" w:color="auto"/>
        <w:left w:val="none" w:sz="0" w:space="0" w:color="auto"/>
        <w:bottom w:val="none" w:sz="0" w:space="0" w:color="auto"/>
        <w:right w:val="none" w:sz="0" w:space="0" w:color="auto"/>
      </w:divBdr>
    </w:div>
    <w:div w:id="1347516771">
      <w:bodyDiv w:val="1"/>
      <w:marLeft w:val="0"/>
      <w:marRight w:val="0"/>
      <w:marTop w:val="0"/>
      <w:marBottom w:val="0"/>
      <w:divBdr>
        <w:top w:val="none" w:sz="0" w:space="0" w:color="auto"/>
        <w:left w:val="none" w:sz="0" w:space="0" w:color="auto"/>
        <w:bottom w:val="none" w:sz="0" w:space="0" w:color="auto"/>
        <w:right w:val="none" w:sz="0" w:space="0" w:color="auto"/>
      </w:divBdr>
    </w:div>
    <w:div w:id="1451514739">
      <w:bodyDiv w:val="1"/>
      <w:marLeft w:val="0"/>
      <w:marRight w:val="0"/>
      <w:marTop w:val="0"/>
      <w:marBottom w:val="0"/>
      <w:divBdr>
        <w:top w:val="none" w:sz="0" w:space="0" w:color="auto"/>
        <w:left w:val="none" w:sz="0" w:space="0" w:color="auto"/>
        <w:bottom w:val="none" w:sz="0" w:space="0" w:color="auto"/>
        <w:right w:val="none" w:sz="0" w:space="0" w:color="auto"/>
      </w:divBdr>
    </w:div>
    <w:div w:id="1549685401">
      <w:bodyDiv w:val="1"/>
      <w:marLeft w:val="0"/>
      <w:marRight w:val="0"/>
      <w:marTop w:val="0"/>
      <w:marBottom w:val="0"/>
      <w:divBdr>
        <w:top w:val="none" w:sz="0" w:space="0" w:color="auto"/>
        <w:left w:val="none" w:sz="0" w:space="0" w:color="auto"/>
        <w:bottom w:val="none" w:sz="0" w:space="0" w:color="auto"/>
        <w:right w:val="none" w:sz="0" w:space="0" w:color="auto"/>
      </w:divBdr>
    </w:div>
    <w:div w:id="1620524075">
      <w:bodyDiv w:val="1"/>
      <w:marLeft w:val="0"/>
      <w:marRight w:val="0"/>
      <w:marTop w:val="0"/>
      <w:marBottom w:val="0"/>
      <w:divBdr>
        <w:top w:val="none" w:sz="0" w:space="0" w:color="auto"/>
        <w:left w:val="none" w:sz="0" w:space="0" w:color="auto"/>
        <w:bottom w:val="none" w:sz="0" w:space="0" w:color="auto"/>
        <w:right w:val="none" w:sz="0" w:space="0" w:color="auto"/>
      </w:divBdr>
    </w:div>
    <w:div w:id="1872840971">
      <w:bodyDiv w:val="1"/>
      <w:marLeft w:val="0"/>
      <w:marRight w:val="0"/>
      <w:marTop w:val="0"/>
      <w:marBottom w:val="0"/>
      <w:divBdr>
        <w:top w:val="none" w:sz="0" w:space="0" w:color="auto"/>
        <w:left w:val="none" w:sz="0" w:space="0" w:color="auto"/>
        <w:bottom w:val="none" w:sz="0" w:space="0" w:color="auto"/>
        <w:right w:val="none" w:sz="0" w:space="0" w:color="auto"/>
      </w:divBdr>
    </w:div>
    <w:div w:id="1928688984">
      <w:bodyDiv w:val="1"/>
      <w:marLeft w:val="0"/>
      <w:marRight w:val="0"/>
      <w:marTop w:val="0"/>
      <w:marBottom w:val="0"/>
      <w:divBdr>
        <w:top w:val="none" w:sz="0" w:space="0" w:color="auto"/>
        <w:left w:val="none" w:sz="0" w:space="0" w:color="auto"/>
        <w:bottom w:val="none" w:sz="0" w:space="0" w:color="auto"/>
        <w:right w:val="none" w:sz="0" w:space="0" w:color="auto"/>
      </w:divBdr>
    </w:div>
    <w:div w:id="1929194186">
      <w:bodyDiv w:val="1"/>
      <w:marLeft w:val="0"/>
      <w:marRight w:val="0"/>
      <w:marTop w:val="0"/>
      <w:marBottom w:val="0"/>
      <w:divBdr>
        <w:top w:val="none" w:sz="0" w:space="0" w:color="auto"/>
        <w:left w:val="none" w:sz="0" w:space="0" w:color="auto"/>
        <w:bottom w:val="none" w:sz="0" w:space="0" w:color="auto"/>
        <w:right w:val="none" w:sz="0" w:space="0" w:color="auto"/>
      </w:divBdr>
    </w:div>
    <w:div w:id="1998725464">
      <w:bodyDiv w:val="1"/>
      <w:marLeft w:val="0"/>
      <w:marRight w:val="0"/>
      <w:marTop w:val="0"/>
      <w:marBottom w:val="0"/>
      <w:divBdr>
        <w:top w:val="none" w:sz="0" w:space="0" w:color="auto"/>
        <w:left w:val="none" w:sz="0" w:space="0" w:color="auto"/>
        <w:bottom w:val="none" w:sz="0" w:space="0" w:color="auto"/>
        <w:right w:val="none" w:sz="0" w:space="0" w:color="auto"/>
      </w:divBdr>
      <w:divsChild>
        <w:div w:id="1866558374">
          <w:marLeft w:val="446"/>
          <w:marRight w:val="0"/>
          <w:marTop w:val="0"/>
          <w:marBottom w:val="0"/>
          <w:divBdr>
            <w:top w:val="none" w:sz="0" w:space="0" w:color="auto"/>
            <w:left w:val="none" w:sz="0" w:space="0" w:color="auto"/>
            <w:bottom w:val="none" w:sz="0" w:space="0" w:color="auto"/>
            <w:right w:val="none" w:sz="0" w:space="0" w:color="auto"/>
          </w:divBdr>
        </w:div>
        <w:div w:id="1616716429">
          <w:marLeft w:val="446"/>
          <w:marRight w:val="0"/>
          <w:marTop w:val="0"/>
          <w:marBottom w:val="0"/>
          <w:divBdr>
            <w:top w:val="none" w:sz="0" w:space="0" w:color="auto"/>
            <w:left w:val="none" w:sz="0" w:space="0" w:color="auto"/>
            <w:bottom w:val="none" w:sz="0" w:space="0" w:color="auto"/>
            <w:right w:val="none" w:sz="0" w:space="0" w:color="auto"/>
          </w:divBdr>
        </w:div>
        <w:div w:id="1365449693">
          <w:marLeft w:val="446"/>
          <w:marRight w:val="0"/>
          <w:marTop w:val="0"/>
          <w:marBottom w:val="0"/>
          <w:divBdr>
            <w:top w:val="none" w:sz="0" w:space="0" w:color="auto"/>
            <w:left w:val="none" w:sz="0" w:space="0" w:color="auto"/>
            <w:bottom w:val="none" w:sz="0" w:space="0" w:color="auto"/>
            <w:right w:val="none" w:sz="0" w:space="0" w:color="auto"/>
          </w:divBdr>
        </w:div>
      </w:divsChild>
    </w:div>
    <w:div w:id="2006937628">
      <w:bodyDiv w:val="1"/>
      <w:marLeft w:val="0"/>
      <w:marRight w:val="0"/>
      <w:marTop w:val="0"/>
      <w:marBottom w:val="0"/>
      <w:divBdr>
        <w:top w:val="none" w:sz="0" w:space="0" w:color="auto"/>
        <w:left w:val="none" w:sz="0" w:space="0" w:color="auto"/>
        <w:bottom w:val="none" w:sz="0" w:space="0" w:color="auto"/>
        <w:right w:val="none" w:sz="0" w:space="0" w:color="auto"/>
      </w:divBdr>
    </w:div>
    <w:div w:id="2013725443">
      <w:bodyDiv w:val="1"/>
      <w:marLeft w:val="0"/>
      <w:marRight w:val="0"/>
      <w:marTop w:val="0"/>
      <w:marBottom w:val="0"/>
      <w:divBdr>
        <w:top w:val="none" w:sz="0" w:space="0" w:color="auto"/>
        <w:left w:val="none" w:sz="0" w:space="0" w:color="auto"/>
        <w:bottom w:val="none" w:sz="0" w:space="0" w:color="auto"/>
        <w:right w:val="none" w:sz="0" w:space="0" w:color="auto"/>
      </w:divBdr>
    </w:div>
    <w:div w:id="208695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CDC33-9F94-4D62-97E2-F75698D1F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12</Pages>
  <Words>1728</Words>
  <Characters>9855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UIIT</cp:lastModifiedBy>
  <cp:revision>1639</cp:revision>
  <dcterms:created xsi:type="dcterms:W3CDTF">2022-02-21T13:31:00Z</dcterms:created>
  <dcterms:modified xsi:type="dcterms:W3CDTF">2023-01-26T06:11:00Z</dcterms:modified>
</cp:coreProperties>
</file>