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ALLA RÄTTER    145 kr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  BARNMENY          85 kr 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1- CHICKEN TIKKA MASALA   (RIS &amp; BRÖD)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Grillad kycklingfile i tikka masala sås med ris,bröd, isbergssallad, Tomat, Rödlök &amp; Myntayoghurtsås.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2- CHICKEN BIRYANI (KRYDDSTARK) 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 Kycklingben tillagad med ris i biryani masalasås, Sallad &amp; Myntayoghurtsås.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3- CHICKEN TIKKA RULLE (MILD)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Grillad kycklingfile med isbergssallad, Tomat, Rödlök &amp; Myntayoghurtsås.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4- CHICKEN TANDOORI RULLE (KRYDDSTARK)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Grillad kycklingfile med isbergssallad, Tomat, Rödlök &amp; Myntayoghurtså.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5- KOMBO TALLRIK (CHICKEN TIKKA &amp; NÖTKEBAB)  (RIS &amp; BRÖD)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Mild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chicken Tikka, Nötkebab med Ris, Bröd, Sallad &amp; Myntayoghurtsås.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6-CHICKEN TIKKA SALLAD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Mild grillad kycklingfile med Sallad, Tamarind &amp; Myntayoghurtsås.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7- CHICKEN TANDOORI SALLAD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Kryddstark grillad kycklingfile med Sallad, Tamarind &amp; Myntayoghurtsås.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8- PAKORA RULLE (VEGETARISK)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Friterade grönsaker (Spenat, Blomkål, Ärtor, Lök) i kikärtsmjöl med Sallad, Myntagoghurtsås &amp; kikärtsröra (Channa Masala).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9- PAKORA RULLE (VEGANSK)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Friterade grönsaker (Spenat, Blomkål, Ärtor, Lök) i Kikärtsmjöl med Sallad, Tamarindsås &amp; kikärtsröra (Channa Masala).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10- PAKORA TALLRIK (GLUTENFRITT)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Spenat, Blomkål, Ärtor, Lök i kikärtsmjöl med, Sallad, Myntayoghurtsås &amp;  kikärtsröra (Channa Masala).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11- CHANNA MASALA RULLE (VEGETARISK)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Kikärtsröra med Isbergssallad, Tomat, Rödlök med Tamarind &amp; Myntayoghurtsås.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12- CHANNA MASALA RULLE (VEGANSK)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Kikärtsröra med Isbergssallad, Tomat, Rödlök &amp; Tamarindsås.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13- NÖTKEBAB RULLE (HALAL)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Grillad nötkebab med Sallad &amp; Kebabsås. </w:t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14- MANGO LASSI         35 kr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15- PEPSI/MAX/ZINGO/LOKA/POWERKING/VATTEN   25 kr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KYCKLING / KEBAB</w:t>
      </w:r>
      <w:r w:rsidDel="00000000" w:rsidR="00000000" w:rsidRPr="00000000">
        <w:rPr>
          <w:b w:val="1"/>
          <w:sz w:val="30"/>
          <w:szCs w:val="30"/>
          <w:rtl w:val="0"/>
        </w:rPr>
        <w:t xml:space="preserve"> HALAL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