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SRE Re-architecture &amp; Python Fundamentals</w:t>
      </w:r>
    </w:p>
    <w:p/>
    <w:p>
      <w:r>
        <w:rPr>
          <w:i/>
          <w:sz w:val="22"/>
        </w:rPr>
        <w:t>Instructions: Please answer all questions. Select the best answer for each question.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1: According to the Amazon example, what was a primary SRE benefit of re-architecting from a monolithic application to a service-oriented architecture (microservices)?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Increased technology lock-in due to specialized services.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Reduced need for observability tools as services became simpler.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Improved fault isolation, where a failure in one service wouldn't necessarily bring down the entire site.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Slower deployment cycles due to the increased number of services.</w:t>
      </w:r>
    </w:p>
    <w:p/>
    <w:p>
      <w:r>
        <w:rPr>
          <w:b/>
          <w:color w:val="008000"/>
          <w:sz w:val="20"/>
        </w:rPr>
        <w:t>Correct Answer: C</w:t>
      </w:r>
    </w:p>
    <w:p>
      <w:r>
        <w:rPr>
          <w:i/>
          <w:color w:val="646464"/>
          <w:sz w:val="20"/>
        </w:rPr>
        <w:t>Explanation: The conversation highlights that 'Improved Reliability &amp; Fault Isolation: A failure in one service (e.g., the recommendation engine) doesn't necessarily bring down the entire site. The core shopping experience can remain available, protecting critical SLOs.' This was a key SRE benefit of Amazon's re-architecture.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2: What specific challenge did Uber's monolithic dispatch system face as it expanded globally, leading to its re-architecture?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Over-reliance on a single, highly efficient geospatial database.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Difficulty in managing a small, highly specialized team for a monolithic codebase.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Struggling with real-time matching at scale and complex geospatial queries, causing significant latency issues.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The inability to adopt any new programming languages for specific features.</w:t>
      </w:r>
    </w:p>
    <w:p/>
    <w:p>
      <w:r>
        <w:rPr>
          <w:b/>
          <w:color w:val="008000"/>
          <w:sz w:val="20"/>
        </w:rPr>
        <w:t>Correct Answer: C</w:t>
      </w:r>
    </w:p>
    <w:p>
      <w:r>
        <w:rPr>
          <w:i/>
          <w:color w:val="646464"/>
          <w:sz w:val="20"/>
        </w:rPr>
        <w:t>Explanation: The conversation states that 'As Uber expanded globally, the monolithic dispatch system struggled to handle the sheer volume of real-time requests... Latency became a huge issue, directly impacting user experience and business metrics.' It also mentions 'Geospatial Complexity: Matching involves complex geospatial queries. A single database struggled to perform these efficiently at a global scale.'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3: In Python, what is the primary purpose of the `print()` function as demonstrated with 'Hello World'?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To define a new variable.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To perform mathematical calculations.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To display output (text or values) on the screen.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To get input from the user.</w:t>
      </w:r>
    </w:p>
    <w:p/>
    <w:p>
      <w:r>
        <w:rPr>
          <w:b/>
          <w:color w:val="008000"/>
          <w:sz w:val="20"/>
        </w:rPr>
        <w:t>Correct Answer: C</w:t>
      </w:r>
    </w:p>
    <w:p>
      <w:r>
        <w:rPr>
          <w:i/>
          <w:color w:val="646464"/>
          <w:sz w:val="20"/>
        </w:rPr>
        <w:t>Explanation: The explanation for 'Hello World' clearly states that `print()` is a 'built-in function in Python... that tells the computer, 'Hey, display whatever I put inside these parentheses on the screen!''. Its role is to output information.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4: When building the Python calculator, why was `float(num1_str)` used after `num1_str = input('Enter the first number: ')`?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To ensure the number is always a whole integer.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To convert the user's text input into a decimal number that can be used for calculations.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To display the number on the console.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To define the `num1_str` variable as a string.</w:t>
      </w:r>
    </w:p>
    <w:p/>
    <w:p>
      <w:r>
        <w:rPr>
          <w:b/>
          <w:color w:val="008000"/>
          <w:sz w:val="20"/>
        </w:rPr>
        <w:t>Correct Answer: B</w:t>
      </w:r>
    </w:p>
    <w:p>
      <w:r>
        <w:rPr>
          <w:i/>
          <w:color w:val="646464"/>
          <w:sz w:val="20"/>
        </w:rPr>
        <w:t>Explanation: The conversation explains: 'When `input()` gets text, even if you type '5', Python sees it as the text '5', not the number 5. `float(num1_str)` converts that text into a decimal number... This is super important because you can't do math with text!'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5: In the provided Python calculator code, what is the purpose of the `if num2 == 0:` check within the division operation?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To automatically set the result to zero if the second number is zero.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To ensure that only whole numbers are used in division.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To prevent a mathematical error (division by zero) and print an appropriate message.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To convert the second number to an integer before division.</w:t>
      </w:r>
    </w:p>
    <w:p/>
    <w:p>
      <w:r>
        <w:rPr>
          <w:b/>
          <w:color w:val="008000"/>
          <w:sz w:val="20"/>
        </w:rPr>
        <w:t>Correct Answer: C</w:t>
      </w:r>
    </w:p>
    <w:p>
      <w:r>
        <w:rPr>
          <w:i/>
          <w:color w:val="646464"/>
          <w:sz w:val="20"/>
        </w:rPr>
        <w:t>Explanation: The code explanation states: 'You can't divide a number by zero in math, and Python will give you an error if you try! So, we added a little `if num2 == 0:` check inside the division part. This makes your calculator more robust!'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