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F61" w:rsidRDefault="002B2F61" w:rsidP="002B2F61">
      <w:pPr>
        <w:pStyle w:val="Default"/>
        <w:rPr>
          <w:rFonts w:ascii="Calibri" w:hAnsi="Calibri" w:cs="Calibri"/>
          <w:sz w:val="20"/>
          <w:szCs w:val="20"/>
        </w:rPr>
      </w:pPr>
      <w:bookmarkStart w:id="0" w:name="_GoBack"/>
      <w:bookmarkEnd w:id="0"/>
    </w:p>
    <w:p w:rsidR="002B2F61" w:rsidRPr="002B2F61" w:rsidRDefault="002B2F61" w:rsidP="002B2F61">
      <w:pPr>
        <w:pStyle w:val="Default"/>
        <w:rPr>
          <w:rFonts w:ascii="Calibri" w:hAnsi="Calibri" w:cs="Calibri"/>
          <w:b/>
          <w:sz w:val="28"/>
          <w:szCs w:val="28"/>
        </w:rPr>
      </w:pPr>
      <w:r w:rsidRPr="002B2F61">
        <w:rPr>
          <w:rFonts w:ascii="Calibri" w:hAnsi="Calibri" w:cs="Calibri"/>
          <w:b/>
          <w:sz w:val="28"/>
          <w:szCs w:val="28"/>
        </w:rPr>
        <w:t xml:space="preserve">Evaluation of R11 DEV Global Variables </w:t>
      </w:r>
    </w:p>
    <w:p w:rsidR="002B2F61" w:rsidRDefault="002B2F61" w:rsidP="002B2F61">
      <w:pPr>
        <w:pStyle w:val="Default"/>
        <w:rPr>
          <w:rFonts w:ascii="Calibri" w:hAnsi="Calibri" w:cs="Calibri"/>
          <w:sz w:val="20"/>
          <w:szCs w:val="20"/>
        </w:rPr>
      </w:pPr>
    </w:p>
    <w:p w:rsidR="000B5030" w:rsidRPr="00F84D2C" w:rsidRDefault="000B5030" w:rsidP="000B5030">
      <w:pPr>
        <w:pStyle w:val="Default"/>
        <w:rPr>
          <w:rFonts w:ascii="Calibri" w:hAnsi="Calibri" w:cs="Calibri"/>
          <w:b/>
          <w:color w:val="auto"/>
          <w:sz w:val="20"/>
          <w:szCs w:val="20"/>
        </w:rPr>
      </w:pPr>
      <w:r w:rsidRPr="00F84D2C">
        <w:rPr>
          <w:rFonts w:ascii="Calibri" w:hAnsi="Calibri" w:cs="Calibri"/>
          <w:b/>
          <w:color w:val="auto"/>
          <w:sz w:val="20"/>
          <w:szCs w:val="20"/>
        </w:rPr>
        <w:t>Summary:</w:t>
      </w:r>
    </w:p>
    <w:p w:rsidR="000B5030" w:rsidRPr="00F84D2C" w:rsidRDefault="000B5030" w:rsidP="000B5030">
      <w:pPr>
        <w:pStyle w:val="Default"/>
        <w:rPr>
          <w:rFonts w:ascii="Calibri" w:hAnsi="Calibri" w:cs="Calibri"/>
          <w:color w:val="auto"/>
          <w:sz w:val="20"/>
          <w:szCs w:val="20"/>
        </w:rPr>
      </w:pPr>
      <w:r w:rsidRPr="00F84D2C">
        <w:rPr>
          <w:rFonts w:ascii="Calibri" w:hAnsi="Calibri" w:cs="Calibri"/>
          <w:color w:val="auto"/>
          <w:sz w:val="20"/>
          <w:szCs w:val="20"/>
        </w:rPr>
        <w:t xml:space="preserve">Purpose of evaluating Global Variables in R11 is to determine if, after being migrated from </w:t>
      </w:r>
      <w:proofErr w:type="spellStart"/>
      <w:r w:rsidRPr="00F84D2C">
        <w:rPr>
          <w:rFonts w:ascii="Calibri" w:hAnsi="Calibri" w:cs="Calibri"/>
          <w:color w:val="auto"/>
          <w:sz w:val="20"/>
          <w:szCs w:val="20"/>
        </w:rPr>
        <w:t>AutoSys</w:t>
      </w:r>
      <w:proofErr w:type="spellEnd"/>
      <w:r w:rsidRPr="00F84D2C">
        <w:rPr>
          <w:rFonts w:ascii="Calibri" w:hAnsi="Calibri" w:cs="Calibri"/>
          <w:color w:val="auto"/>
          <w:sz w:val="20"/>
          <w:szCs w:val="20"/>
        </w:rPr>
        <w:t xml:space="preserve"> v4.5.1 to R11.3.5, Global Variables could be replaced by a R11 process that would mimic the same functionality.  Also to check that Global Variables and there Values meet R11 standards.</w:t>
      </w:r>
    </w:p>
    <w:p w:rsidR="000B5030" w:rsidRPr="00F84D2C" w:rsidRDefault="000B5030" w:rsidP="000B5030">
      <w:pPr>
        <w:pStyle w:val="Default"/>
        <w:rPr>
          <w:rFonts w:ascii="Calibri" w:hAnsi="Calibri" w:cs="Calibri"/>
          <w:color w:val="auto"/>
          <w:sz w:val="20"/>
          <w:szCs w:val="20"/>
        </w:rPr>
      </w:pPr>
    </w:p>
    <w:p w:rsidR="000B5030" w:rsidRPr="00F84D2C" w:rsidRDefault="000B5030" w:rsidP="000B5030">
      <w:pPr>
        <w:pStyle w:val="Default"/>
        <w:rPr>
          <w:rFonts w:ascii="Calibri" w:hAnsi="Calibri" w:cs="Calibri"/>
          <w:color w:val="auto"/>
          <w:sz w:val="20"/>
          <w:szCs w:val="20"/>
        </w:rPr>
      </w:pPr>
      <w:r w:rsidRPr="00F84D2C">
        <w:rPr>
          <w:rFonts w:ascii="Calibri" w:hAnsi="Calibri" w:cs="Calibri"/>
          <w:color w:val="auto"/>
          <w:sz w:val="20"/>
          <w:szCs w:val="20"/>
        </w:rPr>
        <w:t xml:space="preserve">Each Global Variable was evaluated as to how it was added/updated/deleted from </w:t>
      </w:r>
      <w:proofErr w:type="spellStart"/>
      <w:r w:rsidRPr="00F84D2C">
        <w:rPr>
          <w:rFonts w:ascii="Calibri" w:hAnsi="Calibri" w:cs="Calibri"/>
          <w:color w:val="auto"/>
          <w:sz w:val="20"/>
          <w:szCs w:val="20"/>
        </w:rPr>
        <w:t>AutoSys</w:t>
      </w:r>
      <w:proofErr w:type="spellEnd"/>
      <w:r w:rsidRPr="00F84D2C">
        <w:rPr>
          <w:rFonts w:ascii="Calibri" w:hAnsi="Calibri" w:cs="Calibri"/>
          <w:color w:val="auto"/>
          <w:sz w:val="20"/>
          <w:szCs w:val="20"/>
        </w:rPr>
        <w:t xml:space="preserve"> and how the Global Variable or its Value was used.  If usage warranted replacing the Global Variable with another option, then it was determined what option.  Three current Global Variables were found that could be replaced, each with </w:t>
      </w:r>
      <w:proofErr w:type="spellStart"/>
      <w:r w:rsidRPr="00F84D2C">
        <w:rPr>
          <w:rFonts w:ascii="Calibri" w:hAnsi="Calibri" w:cs="Calibri"/>
          <w:color w:val="auto"/>
          <w:sz w:val="20"/>
          <w:szCs w:val="20"/>
        </w:rPr>
        <w:t>AutoSys</w:t>
      </w:r>
      <w:proofErr w:type="spellEnd"/>
      <w:r w:rsidRPr="00F84D2C">
        <w:rPr>
          <w:rFonts w:ascii="Calibri" w:hAnsi="Calibri" w:cs="Calibri"/>
          <w:color w:val="auto"/>
          <w:sz w:val="20"/>
          <w:szCs w:val="20"/>
        </w:rPr>
        <w:t xml:space="preserve"> </w:t>
      </w:r>
      <w:proofErr w:type="spellStart"/>
      <w:r w:rsidRPr="00F84D2C">
        <w:rPr>
          <w:rFonts w:ascii="Calibri" w:hAnsi="Calibri" w:cs="Calibri"/>
          <w:color w:val="auto"/>
          <w:sz w:val="20"/>
          <w:szCs w:val="20"/>
        </w:rPr>
        <w:t>Resouce</w:t>
      </w:r>
      <w:proofErr w:type="spellEnd"/>
      <w:r w:rsidRPr="00F84D2C">
        <w:rPr>
          <w:rFonts w:ascii="Calibri" w:hAnsi="Calibri" w:cs="Calibri"/>
          <w:color w:val="auto"/>
          <w:sz w:val="20"/>
          <w:szCs w:val="20"/>
        </w:rPr>
        <w:t xml:space="preserve"> functionality.</w:t>
      </w:r>
    </w:p>
    <w:p w:rsidR="000B5030" w:rsidRDefault="000B5030" w:rsidP="000B5030">
      <w:pPr>
        <w:pStyle w:val="Default"/>
        <w:rPr>
          <w:rFonts w:ascii="Calibri" w:hAnsi="Calibri" w:cs="Calibri"/>
          <w:sz w:val="20"/>
          <w:szCs w:val="20"/>
        </w:rPr>
      </w:pPr>
    </w:p>
    <w:p w:rsidR="000B5030" w:rsidRPr="009140B0" w:rsidRDefault="000B5030" w:rsidP="000B5030">
      <w:pPr>
        <w:pStyle w:val="Default"/>
        <w:rPr>
          <w:rFonts w:ascii="Calibri" w:hAnsi="Calibri" w:cs="Calibri"/>
          <w:b/>
          <w:sz w:val="20"/>
          <w:szCs w:val="20"/>
        </w:rPr>
      </w:pPr>
      <w:r>
        <w:rPr>
          <w:rFonts w:ascii="Calibri" w:hAnsi="Calibri" w:cs="Calibri"/>
          <w:b/>
          <w:sz w:val="20"/>
          <w:szCs w:val="20"/>
        </w:rPr>
        <w:t xml:space="preserve">Global Variable R11 </w:t>
      </w:r>
      <w:r w:rsidRPr="009140B0">
        <w:rPr>
          <w:rFonts w:ascii="Calibri" w:hAnsi="Calibri" w:cs="Calibri"/>
          <w:b/>
          <w:sz w:val="20"/>
          <w:szCs w:val="20"/>
        </w:rPr>
        <w:t>Definition:</w:t>
      </w:r>
    </w:p>
    <w:p w:rsidR="000B5030" w:rsidRDefault="000B5030" w:rsidP="000B5030">
      <w:pPr>
        <w:pStyle w:val="Default"/>
        <w:rPr>
          <w:rFonts w:ascii="Calibri" w:hAnsi="Calibri" w:cs="Calibri"/>
          <w:sz w:val="20"/>
          <w:szCs w:val="20"/>
        </w:rPr>
      </w:pPr>
      <w:r>
        <w:rPr>
          <w:rFonts w:ascii="Calibri" w:hAnsi="Calibri" w:cs="Calibri"/>
          <w:sz w:val="20"/>
          <w:szCs w:val="20"/>
        </w:rPr>
        <w:t xml:space="preserve">Global Variables are assets.  These assets are controlled through the </w:t>
      </w:r>
      <w:proofErr w:type="spellStart"/>
      <w:r>
        <w:rPr>
          <w:rFonts w:ascii="Calibri" w:hAnsi="Calibri" w:cs="Calibri"/>
          <w:sz w:val="20"/>
          <w:szCs w:val="20"/>
        </w:rPr>
        <w:t>sendevent</w:t>
      </w:r>
      <w:proofErr w:type="spellEnd"/>
      <w:r>
        <w:rPr>
          <w:rFonts w:ascii="Calibri" w:hAnsi="Calibri" w:cs="Calibri"/>
          <w:sz w:val="20"/>
          <w:szCs w:val="20"/>
        </w:rPr>
        <w:t xml:space="preserve"> binary which verifies the Global Variable and its Value as it is stored in an </w:t>
      </w:r>
      <w:proofErr w:type="spellStart"/>
      <w:r>
        <w:rPr>
          <w:rFonts w:ascii="Calibri" w:hAnsi="Calibri" w:cs="Calibri"/>
          <w:sz w:val="20"/>
          <w:szCs w:val="20"/>
        </w:rPr>
        <w:t>AutoSys</w:t>
      </w:r>
      <w:proofErr w:type="spellEnd"/>
      <w:r>
        <w:rPr>
          <w:rFonts w:ascii="Calibri" w:hAnsi="Calibri" w:cs="Calibri"/>
          <w:sz w:val="20"/>
          <w:szCs w:val="20"/>
        </w:rPr>
        <w:t xml:space="preserve"> data base.  Global Variables can be added, updated and deleted as they are needed.</w:t>
      </w:r>
    </w:p>
    <w:p w:rsidR="000B5030" w:rsidRDefault="000B5030" w:rsidP="000B5030">
      <w:pPr>
        <w:autoSpaceDE w:val="0"/>
        <w:autoSpaceDN w:val="0"/>
        <w:adjustRightInd w:val="0"/>
        <w:spacing w:after="0" w:line="240" w:lineRule="auto"/>
        <w:rPr>
          <w:rFonts w:ascii="Calibri" w:hAnsi="Calibri" w:cs="Calibri"/>
          <w:color w:val="000000"/>
          <w:sz w:val="20"/>
          <w:szCs w:val="20"/>
        </w:rPr>
      </w:pPr>
    </w:p>
    <w:p w:rsidR="000B5030" w:rsidRPr="00D7278B" w:rsidRDefault="000B5030" w:rsidP="000B5030">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Global Variable Name limits are: up to  64 characters in length, valid characters are letters, numbers, period (.), underscore (_), hyphen (-), hash (#), and space.</w:t>
      </w:r>
    </w:p>
    <w:p w:rsidR="000B5030" w:rsidRDefault="000B5030" w:rsidP="000B5030">
      <w:pPr>
        <w:pStyle w:val="Default"/>
        <w:rPr>
          <w:rFonts w:ascii="Calibri" w:hAnsi="Calibri" w:cs="Calibri"/>
          <w:sz w:val="20"/>
          <w:szCs w:val="20"/>
        </w:rPr>
      </w:pPr>
      <w:r>
        <w:rPr>
          <w:rFonts w:ascii="Calibri" w:hAnsi="Calibri" w:cs="Calibri"/>
          <w:sz w:val="20"/>
          <w:szCs w:val="20"/>
        </w:rPr>
        <w:t>Global Variable Value limits are:  up to 100 characters.</w:t>
      </w:r>
    </w:p>
    <w:p w:rsidR="000B5030" w:rsidRDefault="000B5030" w:rsidP="000B5030">
      <w:pPr>
        <w:pStyle w:val="Default"/>
        <w:rPr>
          <w:rFonts w:ascii="Calibri" w:hAnsi="Calibri" w:cs="Calibri"/>
          <w:sz w:val="20"/>
          <w:szCs w:val="20"/>
        </w:rPr>
      </w:pPr>
    </w:p>
    <w:p w:rsidR="000B5030" w:rsidRDefault="000B5030" w:rsidP="000B5030">
      <w:pPr>
        <w:pStyle w:val="Default"/>
        <w:rPr>
          <w:rFonts w:ascii="Calibri" w:hAnsi="Calibri" w:cs="Calibri"/>
          <w:sz w:val="20"/>
          <w:szCs w:val="20"/>
        </w:rPr>
      </w:pPr>
      <w:r>
        <w:rPr>
          <w:rFonts w:ascii="Calibri" w:hAnsi="Calibri" w:cs="Calibri"/>
          <w:b/>
          <w:sz w:val="20"/>
          <w:szCs w:val="20"/>
        </w:rPr>
        <w:t>Functionality</w:t>
      </w:r>
      <w:r w:rsidRPr="009140B0">
        <w:rPr>
          <w:rFonts w:ascii="Calibri" w:hAnsi="Calibri" w:cs="Calibri"/>
          <w:b/>
          <w:sz w:val="20"/>
          <w:szCs w:val="20"/>
        </w:rPr>
        <w:t>:</w:t>
      </w:r>
    </w:p>
    <w:p w:rsidR="000B5030" w:rsidRDefault="000B5030" w:rsidP="000B5030">
      <w:pPr>
        <w:pStyle w:val="Default"/>
        <w:rPr>
          <w:sz w:val="20"/>
          <w:szCs w:val="20"/>
        </w:rPr>
      </w:pPr>
      <w:r>
        <w:rPr>
          <w:rFonts w:ascii="Calibri" w:hAnsi="Calibri" w:cs="Calibri"/>
          <w:sz w:val="20"/>
          <w:szCs w:val="20"/>
        </w:rPr>
        <w:t xml:space="preserve">One function of a Global Variable is normally to be created to function as a job dependency.  For example, Global Variable </w:t>
      </w:r>
      <w:r w:rsidRPr="00D82791">
        <w:rPr>
          <w:b/>
          <w:i/>
          <w:sz w:val="20"/>
          <w:szCs w:val="20"/>
        </w:rPr>
        <w:t>is_it_130</w:t>
      </w:r>
      <w:r w:rsidRPr="001F45AB">
        <w:rPr>
          <w:sz w:val="20"/>
          <w:szCs w:val="20"/>
        </w:rPr>
        <w:t>, is set to ‘YES’</w:t>
      </w:r>
      <w:r>
        <w:rPr>
          <w:sz w:val="20"/>
          <w:szCs w:val="20"/>
        </w:rPr>
        <w:t xml:space="preserve"> when 1:30AM is reached.  The Global Variable is then listed in the condition line, </w:t>
      </w:r>
      <w:proofErr w:type="gramStart"/>
      <w:r>
        <w:rPr>
          <w:sz w:val="20"/>
          <w:szCs w:val="20"/>
        </w:rPr>
        <w:t>v(</w:t>
      </w:r>
      <w:proofErr w:type="gramEnd"/>
      <w:r>
        <w:rPr>
          <w:sz w:val="20"/>
          <w:szCs w:val="20"/>
        </w:rPr>
        <w:t>is_it_13) = YES, of jobs that should run only after 1:30AM.</w:t>
      </w:r>
    </w:p>
    <w:p w:rsidR="000B5030" w:rsidRDefault="000B5030" w:rsidP="000B5030">
      <w:pPr>
        <w:pStyle w:val="Default"/>
        <w:rPr>
          <w:sz w:val="20"/>
          <w:szCs w:val="20"/>
        </w:rPr>
      </w:pPr>
    </w:p>
    <w:p w:rsidR="000B5030" w:rsidRPr="001F45AB" w:rsidRDefault="000B5030" w:rsidP="000B5030">
      <w:pPr>
        <w:pStyle w:val="Default"/>
        <w:rPr>
          <w:rFonts w:ascii="Calibri" w:hAnsi="Calibri" w:cs="Calibri"/>
          <w:sz w:val="20"/>
          <w:szCs w:val="20"/>
        </w:rPr>
      </w:pPr>
      <w:r>
        <w:rPr>
          <w:sz w:val="20"/>
          <w:szCs w:val="20"/>
        </w:rPr>
        <w:t xml:space="preserve">Another function of a Global Variable is to store a ‘value’.  Examples of a Global Variables that store a ‘value’ are TDTE and TMRW.  Global Variables TDTE and TMRW are updated from the same script, usually every day, at approximately 7:00AM before the daily batch is started.  TDTE stores the current date which is then used in other jobs as a parameter and is included as part of the file name for the standard out and error files.  The format for the current date in TDTE is </w:t>
      </w:r>
      <w:proofErr w:type="spellStart"/>
      <w:r>
        <w:rPr>
          <w:sz w:val="20"/>
          <w:szCs w:val="20"/>
        </w:rPr>
        <w:t>YYYYmmdd</w:t>
      </w:r>
      <w:proofErr w:type="spellEnd"/>
      <w:r>
        <w:rPr>
          <w:sz w:val="20"/>
          <w:szCs w:val="20"/>
        </w:rPr>
        <w:t xml:space="preserve">.   The ‘value’ for Global Variable TMRW is current date plus 1 day and the format is </w:t>
      </w:r>
      <w:proofErr w:type="spellStart"/>
      <w:r>
        <w:rPr>
          <w:sz w:val="20"/>
          <w:szCs w:val="20"/>
        </w:rPr>
        <w:t>dd</w:t>
      </w:r>
      <w:proofErr w:type="spellEnd"/>
      <w:r>
        <w:rPr>
          <w:sz w:val="20"/>
          <w:szCs w:val="20"/>
        </w:rPr>
        <w:t xml:space="preserve">/mm/YYYY and it is also used as a parameter in other jobs.  Another example is of Global Variable </w:t>
      </w:r>
      <w:r w:rsidRPr="009140B0">
        <w:rPr>
          <w:sz w:val="20"/>
          <w:szCs w:val="20"/>
        </w:rPr>
        <w:t>ecout001</w:t>
      </w:r>
      <w:r>
        <w:rPr>
          <w:sz w:val="20"/>
          <w:szCs w:val="20"/>
        </w:rPr>
        <w:t xml:space="preserve"> whose value is used as a unique file name.</w:t>
      </w:r>
    </w:p>
    <w:p w:rsidR="000B5030" w:rsidRDefault="000B5030" w:rsidP="000B5030">
      <w:pPr>
        <w:pStyle w:val="Default"/>
        <w:rPr>
          <w:rFonts w:ascii="Calibri" w:hAnsi="Calibri" w:cs="Calibri"/>
          <w:sz w:val="20"/>
          <w:szCs w:val="20"/>
        </w:rPr>
      </w:pPr>
    </w:p>
    <w:p w:rsidR="000B5030" w:rsidRDefault="000B5030" w:rsidP="000B5030">
      <w:pPr>
        <w:pStyle w:val="Default"/>
        <w:rPr>
          <w:rFonts w:ascii="Calibri" w:hAnsi="Calibri" w:cs="Calibri"/>
          <w:sz w:val="20"/>
          <w:szCs w:val="20"/>
        </w:rPr>
      </w:pPr>
      <w:r>
        <w:rPr>
          <w:rFonts w:ascii="Calibri" w:hAnsi="Calibri" w:cs="Calibri"/>
          <w:sz w:val="20"/>
          <w:szCs w:val="20"/>
        </w:rPr>
        <w:t xml:space="preserve">OCIO at OSU has another, unique way of using Global Variables.  Global Variables are defined and controlled by a script, </w:t>
      </w:r>
      <w:proofErr w:type="spellStart"/>
      <w:r>
        <w:rPr>
          <w:rFonts w:ascii="Calibri" w:hAnsi="Calibri" w:cs="Calibri"/>
          <w:sz w:val="20"/>
          <w:szCs w:val="20"/>
        </w:rPr>
        <w:t>autosys_global_variable</w:t>
      </w:r>
      <w:proofErr w:type="spellEnd"/>
      <w:r>
        <w:rPr>
          <w:rFonts w:ascii="Calibri" w:hAnsi="Calibri" w:cs="Calibri"/>
          <w:sz w:val="20"/>
          <w:szCs w:val="20"/>
        </w:rPr>
        <w:t xml:space="preserve">, in which a semaphore is used in one of three Global Variables.  A semaphore is a variable that provides a process for controlling access of multiple processes to a single resource.   This script actually creates a set of 3 Global Variables of which two are stored in the </w:t>
      </w:r>
      <w:proofErr w:type="spellStart"/>
      <w:r>
        <w:rPr>
          <w:rFonts w:ascii="Calibri" w:hAnsi="Calibri" w:cs="Calibri"/>
          <w:sz w:val="20"/>
          <w:szCs w:val="20"/>
        </w:rPr>
        <w:t>AutoSys</w:t>
      </w:r>
      <w:proofErr w:type="spellEnd"/>
      <w:r>
        <w:rPr>
          <w:rFonts w:ascii="Calibri" w:hAnsi="Calibri" w:cs="Calibri"/>
          <w:sz w:val="20"/>
          <w:szCs w:val="20"/>
        </w:rPr>
        <w:t xml:space="preserve"> data base and the third is kept for internal reference in the script.  The function of these Global Variables is to single thread multiple data base update jobs that hit the same table or tables preventing data base locking.  Usually this process works well until an incident happens causing the script to fail or the Global Variables becoming ‘out of sync’.  When this happens, manual intervention is required to run a special delete process that re-initializes variables in the script so that the three Global Variables can be re-created.  Each job that tries to run when the script is down fails.</w:t>
      </w:r>
    </w:p>
    <w:p w:rsidR="000B5030" w:rsidRDefault="000B5030" w:rsidP="000B5030">
      <w:pPr>
        <w:pStyle w:val="Default"/>
        <w:rPr>
          <w:rFonts w:ascii="Calibri" w:hAnsi="Calibri" w:cs="Calibri"/>
          <w:sz w:val="20"/>
          <w:szCs w:val="20"/>
        </w:rPr>
      </w:pPr>
    </w:p>
    <w:p w:rsidR="000B5030" w:rsidRPr="00090D23" w:rsidRDefault="000B5030" w:rsidP="000B5030">
      <w:pPr>
        <w:pStyle w:val="Default"/>
        <w:rPr>
          <w:rFonts w:ascii="Calibri" w:hAnsi="Calibri" w:cs="Calibri"/>
          <w:b/>
          <w:sz w:val="20"/>
          <w:szCs w:val="20"/>
        </w:rPr>
      </w:pPr>
      <w:r>
        <w:rPr>
          <w:rFonts w:ascii="Calibri" w:hAnsi="Calibri" w:cs="Calibri"/>
          <w:b/>
          <w:sz w:val="20"/>
          <w:szCs w:val="20"/>
        </w:rPr>
        <w:t xml:space="preserve">Evaluation </w:t>
      </w:r>
      <w:r w:rsidRPr="00090D23">
        <w:rPr>
          <w:rFonts w:ascii="Calibri" w:hAnsi="Calibri" w:cs="Calibri"/>
          <w:b/>
          <w:sz w:val="20"/>
          <w:szCs w:val="20"/>
        </w:rPr>
        <w:t>Results:</w:t>
      </w:r>
    </w:p>
    <w:p w:rsidR="000B5030" w:rsidRDefault="000B5030" w:rsidP="000B5030">
      <w:pPr>
        <w:pStyle w:val="Default"/>
        <w:rPr>
          <w:rFonts w:ascii="Calibri" w:hAnsi="Calibri" w:cs="Calibri"/>
          <w:sz w:val="20"/>
          <w:szCs w:val="20"/>
        </w:rPr>
      </w:pPr>
      <w:r>
        <w:rPr>
          <w:rFonts w:ascii="Calibri" w:hAnsi="Calibri" w:cs="Calibri"/>
          <w:sz w:val="20"/>
          <w:szCs w:val="20"/>
        </w:rPr>
        <w:t xml:space="preserve">The table listed below contains Global Variables currently in R11 DEV.  Under the column heading </w:t>
      </w:r>
      <w:r w:rsidRPr="00090D23">
        <w:rPr>
          <w:rFonts w:ascii="Calibri" w:hAnsi="Calibri" w:cs="Calibri"/>
          <w:b/>
          <w:sz w:val="20"/>
          <w:szCs w:val="20"/>
        </w:rPr>
        <w:t>Recommendation</w:t>
      </w:r>
      <w:r>
        <w:rPr>
          <w:rFonts w:ascii="Calibri" w:hAnsi="Calibri" w:cs="Calibri"/>
          <w:sz w:val="20"/>
          <w:szCs w:val="20"/>
        </w:rPr>
        <w:t xml:space="preserve">, lists recommendations after studying each Global Variable and how they are used. </w:t>
      </w:r>
    </w:p>
    <w:p w:rsidR="000B5030" w:rsidRDefault="000B5030" w:rsidP="000B5030">
      <w:pPr>
        <w:pStyle w:val="Default"/>
        <w:rPr>
          <w:rFonts w:ascii="Calibri" w:hAnsi="Calibri" w:cs="Calibri"/>
          <w:sz w:val="20"/>
          <w:szCs w:val="20"/>
        </w:rPr>
      </w:pPr>
    </w:p>
    <w:p w:rsidR="000B5030" w:rsidRPr="00F84D2C" w:rsidRDefault="000B5030" w:rsidP="000B5030">
      <w:pPr>
        <w:pStyle w:val="Default"/>
        <w:rPr>
          <w:rFonts w:ascii="Calibri" w:hAnsi="Calibri" w:cs="Calibri"/>
          <w:color w:val="auto"/>
          <w:sz w:val="20"/>
          <w:szCs w:val="20"/>
        </w:rPr>
      </w:pPr>
      <w:r w:rsidRPr="00F84D2C">
        <w:rPr>
          <w:rFonts w:ascii="Calibri" w:hAnsi="Calibri" w:cs="Calibri"/>
          <w:color w:val="auto"/>
          <w:sz w:val="20"/>
          <w:szCs w:val="20"/>
        </w:rPr>
        <w:t xml:space="preserve">The only Global Variables that did not meet a coherent naming pattern are the Global Variables being managed by script </w:t>
      </w:r>
      <w:proofErr w:type="spellStart"/>
      <w:r w:rsidRPr="00F84D2C">
        <w:rPr>
          <w:rFonts w:ascii="Calibri" w:hAnsi="Calibri" w:cs="Calibri"/>
          <w:color w:val="auto"/>
          <w:sz w:val="20"/>
          <w:szCs w:val="20"/>
        </w:rPr>
        <w:t>autosys_global_variable</w:t>
      </w:r>
      <w:proofErr w:type="spellEnd"/>
      <w:r w:rsidRPr="00F84D2C">
        <w:rPr>
          <w:rFonts w:ascii="Calibri" w:hAnsi="Calibri" w:cs="Calibri"/>
          <w:color w:val="auto"/>
          <w:sz w:val="20"/>
          <w:szCs w:val="20"/>
        </w:rPr>
        <w:t>.   These Global Variables are used both in upper and lower case.  If the script was accessing the Global Variable or being used on a condition line, that name is in upper case format.  If the Global Variable is used on a command line as a parameter it is used in lower case format.</w:t>
      </w:r>
    </w:p>
    <w:p w:rsidR="000B5030" w:rsidRPr="00F84D2C" w:rsidRDefault="000B5030" w:rsidP="000B5030">
      <w:pPr>
        <w:pStyle w:val="Default"/>
        <w:rPr>
          <w:rFonts w:ascii="Calibri" w:hAnsi="Calibri" w:cs="Calibri"/>
          <w:color w:val="auto"/>
          <w:sz w:val="20"/>
          <w:szCs w:val="20"/>
        </w:rPr>
      </w:pPr>
    </w:p>
    <w:p w:rsidR="000B5030" w:rsidRPr="00F84D2C" w:rsidRDefault="000B5030" w:rsidP="000B5030">
      <w:pPr>
        <w:pStyle w:val="Default"/>
        <w:rPr>
          <w:rFonts w:ascii="Calibri" w:hAnsi="Calibri" w:cs="Calibri"/>
          <w:color w:val="auto"/>
          <w:sz w:val="20"/>
          <w:szCs w:val="20"/>
        </w:rPr>
      </w:pPr>
      <w:r w:rsidRPr="00F84D2C">
        <w:rPr>
          <w:rFonts w:ascii="Calibri" w:hAnsi="Calibri" w:cs="Calibri"/>
          <w:color w:val="auto"/>
          <w:sz w:val="20"/>
          <w:szCs w:val="20"/>
        </w:rPr>
        <w:lastRenderedPageBreak/>
        <w:t>All R11 Global Variable names and Values meet R11 requirements.</w:t>
      </w:r>
    </w:p>
    <w:p w:rsidR="000B5030" w:rsidRDefault="000B5030" w:rsidP="000B5030">
      <w:pPr>
        <w:pStyle w:val="Default"/>
        <w:rPr>
          <w:rFonts w:ascii="Calibri" w:hAnsi="Calibri" w:cs="Calibri"/>
          <w:sz w:val="20"/>
          <w:szCs w:val="20"/>
        </w:rPr>
      </w:pPr>
    </w:p>
    <w:p w:rsidR="000B5030" w:rsidRDefault="000B5030" w:rsidP="000B5030">
      <w:pPr>
        <w:pStyle w:val="Default"/>
        <w:rPr>
          <w:rFonts w:ascii="Calibri" w:hAnsi="Calibri" w:cs="Calibri"/>
          <w:sz w:val="20"/>
          <w:szCs w:val="20"/>
        </w:rPr>
      </w:pPr>
      <w:r>
        <w:rPr>
          <w:rFonts w:ascii="Calibri" w:hAnsi="Calibri" w:cs="Calibri"/>
          <w:b/>
          <w:sz w:val="20"/>
          <w:szCs w:val="20"/>
        </w:rPr>
        <w:t>Recommendations</w:t>
      </w:r>
      <w:r w:rsidRPr="009140B0">
        <w:rPr>
          <w:rFonts w:ascii="Calibri" w:hAnsi="Calibri" w:cs="Calibri"/>
          <w:b/>
          <w:sz w:val="20"/>
          <w:szCs w:val="20"/>
        </w:rPr>
        <w:t>:</w:t>
      </w:r>
    </w:p>
    <w:p w:rsidR="000B5030" w:rsidRDefault="000B5030" w:rsidP="000B5030">
      <w:pPr>
        <w:pStyle w:val="Default"/>
        <w:rPr>
          <w:sz w:val="20"/>
          <w:szCs w:val="20"/>
        </w:rPr>
      </w:pPr>
      <w:r>
        <w:rPr>
          <w:rFonts w:ascii="Calibri" w:hAnsi="Calibri" w:cs="Calibri"/>
          <w:sz w:val="20"/>
          <w:szCs w:val="20"/>
        </w:rPr>
        <w:t xml:space="preserve">Of the three Global Variables in R11 DEV that are managed by script </w:t>
      </w:r>
      <w:proofErr w:type="spellStart"/>
      <w:r>
        <w:rPr>
          <w:rFonts w:ascii="Calibri" w:hAnsi="Calibri" w:cs="Calibri"/>
          <w:sz w:val="20"/>
          <w:szCs w:val="20"/>
        </w:rPr>
        <w:t>autosys_global_variable</w:t>
      </w:r>
      <w:proofErr w:type="spellEnd"/>
      <w:r>
        <w:rPr>
          <w:rFonts w:ascii="Calibri" w:hAnsi="Calibri" w:cs="Calibri"/>
          <w:sz w:val="20"/>
          <w:szCs w:val="20"/>
        </w:rPr>
        <w:t xml:space="preserve">, they could be replaced by an </w:t>
      </w:r>
      <w:proofErr w:type="spellStart"/>
      <w:r>
        <w:rPr>
          <w:rFonts w:ascii="Calibri" w:hAnsi="Calibri" w:cs="Calibri"/>
          <w:sz w:val="20"/>
          <w:szCs w:val="20"/>
        </w:rPr>
        <w:t>AutoSys</w:t>
      </w:r>
      <w:proofErr w:type="spellEnd"/>
      <w:r>
        <w:rPr>
          <w:rFonts w:ascii="Calibri" w:hAnsi="Calibri" w:cs="Calibri"/>
          <w:sz w:val="20"/>
          <w:szCs w:val="20"/>
        </w:rPr>
        <w:t xml:space="preserve"> Global Renewable Resource.  The Resource feature is new for R11 and was not available when Global Variables </w:t>
      </w:r>
      <w:r w:rsidRPr="00595C3F">
        <w:rPr>
          <w:sz w:val="20"/>
          <w:szCs w:val="20"/>
        </w:rPr>
        <w:t>OSR_SERVIND, SF103OS and SFPGRPST were set up and put into batch production.</w:t>
      </w:r>
      <w:r>
        <w:rPr>
          <w:sz w:val="20"/>
          <w:szCs w:val="20"/>
        </w:rPr>
        <w:t xml:space="preserve">  </w:t>
      </w:r>
    </w:p>
    <w:p w:rsidR="000B5030" w:rsidRDefault="000B5030" w:rsidP="000B5030">
      <w:pPr>
        <w:pStyle w:val="Default"/>
        <w:rPr>
          <w:sz w:val="20"/>
          <w:szCs w:val="20"/>
        </w:rPr>
      </w:pPr>
    </w:p>
    <w:p w:rsidR="000B5030" w:rsidRDefault="000B5030" w:rsidP="000B5030">
      <w:pPr>
        <w:pStyle w:val="Default"/>
        <w:rPr>
          <w:rFonts w:ascii="Calibri" w:hAnsi="Calibri" w:cs="Calibri"/>
          <w:sz w:val="20"/>
          <w:szCs w:val="20"/>
        </w:rPr>
      </w:pPr>
      <w:r>
        <w:rPr>
          <w:rFonts w:ascii="Calibri" w:hAnsi="Calibri" w:cs="Calibri"/>
          <w:b/>
          <w:sz w:val="20"/>
          <w:szCs w:val="20"/>
        </w:rPr>
        <w:t>Requirements</w:t>
      </w:r>
      <w:r w:rsidRPr="009140B0">
        <w:rPr>
          <w:rFonts w:ascii="Calibri" w:hAnsi="Calibri" w:cs="Calibri"/>
          <w:b/>
          <w:sz w:val="20"/>
          <w:szCs w:val="20"/>
        </w:rPr>
        <w:t>:</w:t>
      </w:r>
    </w:p>
    <w:p w:rsidR="000B5030" w:rsidRDefault="000B5030" w:rsidP="000B5030">
      <w:pPr>
        <w:pStyle w:val="Default"/>
        <w:rPr>
          <w:rFonts w:ascii="Calibri" w:hAnsi="Calibri" w:cs="Calibri"/>
          <w:sz w:val="20"/>
          <w:szCs w:val="20"/>
        </w:rPr>
      </w:pPr>
      <w:r>
        <w:rPr>
          <w:rFonts w:asciiTheme="minorHAnsi" w:hAnsiTheme="minorHAnsi" w:cstheme="minorBidi"/>
          <w:sz w:val="20"/>
          <w:szCs w:val="20"/>
        </w:rPr>
        <w:t xml:space="preserve">If the </w:t>
      </w:r>
      <w:proofErr w:type="spellStart"/>
      <w:r>
        <w:rPr>
          <w:rFonts w:ascii="Calibri" w:hAnsi="Calibri" w:cs="Calibri"/>
          <w:sz w:val="20"/>
          <w:szCs w:val="20"/>
        </w:rPr>
        <w:t>AutoSys</w:t>
      </w:r>
      <w:proofErr w:type="spellEnd"/>
      <w:r>
        <w:rPr>
          <w:rFonts w:ascii="Calibri" w:hAnsi="Calibri" w:cs="Calibri"/>
          <w:sz w:val="20"/>
          <w:szCs w:val="20"/>
        </w:rPr>
        <w:t xml:space="preserve"> Global Renewable Resource were to be used in place of script </w:t>
      </w:r>
      <w:proofErr w:type="spellStart"/>
      <w:r>
        <w:rPr>
          <w:rFonts w:ascii="Calibri" w:hAnsi="Calibri" w:cs="Calibri"/>
          <w:sz w:val="20"/>
          <w:szCs w:val="20"/>
        </w:rPr>
        <w:t>autosys_global_variable</w:t>
      </w:r>
      <w:proofErr w:type="spellEnd"/>
      <w:r>
        <w:rPr>
          <w:rFonts w:ascii="Calibri" w:hAnsi="Calibri" w:cs="Calibri"/>
          <w:sz w:val="20"/>
          <w:szCs w:val="20"/>
        </w:rPr>
        <w:t xml:space="preserve"> the following requirements would need to be met:</w:t>
      </w:r>
    </w:p>
    <w:p w:rsidR="000B5030" w:rsidRDefault="000B5030" w:rsidP="000B5030">
      <w:pPr>
        <w:pStyle w:val="Default"/>
        <w:numPr>
          <w:ilvl w:val="0"/>
          <w:numId w:val="1"/>
        </w:numPr>
        <w:rPr>
          <w:rFonts w:ascii="Calibri" w:hAnsi="Calibri" w:cs="Calibri"/>
          <w:sz w:val="20"/>
          <w:szCs w:val="20"/>
        </w:rPr>
      </w:pPr>
      <w:proofErr w:type="spellStart"/>
      <w:r>
        <w:rPr>
          <w:rFonts w:ascii="Calibri" w:hAnsi="Calibri" w:cs="Calibri"/>
          <w:sz w:val="20"/>
          <w:szCs w:val="20"/>
        </w:rPr>
        <w:t>AutoSys</w:t>
      </w:r>
      <w:proofErr w:type="spellEnd"/>
      <w:r>
        <w:rPr>
          <w:rFonts w:ascii="Calibri" w:hAnsi="Calibri" w:cs="Calibri"/>
          <w:sz w:val="20"/>
          <w:szCs w:val="20"/>
        </w:rPr>
        <w:t xml:space="preserve"> Resource Training</w:t>
      </w:r>
    </w:p>
    <w:p w:rsidR="000B5030" w:rsidRDefault="000B5030" w:rsidP="000B5030">
      <w:pPr>
        <w:pStyle w:val="Default"/>
        <w:numPr>
          <w:ilvl w:val="0"/>
          <w:numId w:val="1"/>
        </w:numPr>
        <w:rPr>
          <w:rFonts w:ascii="Calibri" w:hAnsi="Calibri" w:cs="Calibri"/>
          <w:sz w:val="20"/>
          <w:szCs w:val="20"/>
        </w:rPr>
      </w:pPr>
      <w:r>
        <w:rPr>
          <w:rFonts w:ascii="Calibri" w:hAnsi="Calibri" w:cs="Calibri"/>
          <w:sz w:val="20"/>
          <w:szCs w:val="20"/>
        </w:rPr>
        <w:t>Applicable JOI’s updated with Resource Process</w:t>
      </w:r>
    </w:p>
    <w:p w:rsidR="000B5030" w:rsidRDefault="000B5030" w:rsidP="000B5030">
      <w:pPr>
        <w:pStyle w:val="Default"/>
        <w:numPr>
          <w:ilvl w:val="0"/>
          <w:numId w:val="1"/>
        </w:numPr>
        <w:rPr>
          <w:rFonts w:ascii="Calibri" w:hAnsi="Calibri" w:cs="Calibri"/>
          <w:sz w:val="20"/>
          <w:szCs w:val="20"/>
        </w:rPr>
      </w:pPr>
      <w:r>
        <w:rPr>
          <w:rFonts w:ascii="Calibri" w:hAnsi="Calibri" w:cs="Calibri"/>
          <w:sz w:val="20"/>
          <w:szCs w:val="20"/>
        </w:rPr>
        <w:t>Testing of changes to validate acceptable results</w:t>
      </w:r>
    </w:p>
    <w:p w:rsidR="000B5030" w:rsidRDefault="000B5030" w:rsidP="000B5030">
      <w:pPr>
        <w:pStyle w:val="Default"/>
        <w:numPr>
          <w:ilvl w:val="0"/>
          <w:numId w:val="1"/>
        </w:numPr>
        <w:rPr>
          <w:rFonts w:ascii="Calibri" w:hAnsi="Calibri" w:cs="Calibri"/>
          <w:sz w:val="20"/>
          <w:szCs w:val="20"/>
        </w:rPr>
      </w:pPr>
      <w:r>
        <w:rPr>
          <w:rFonts w:ascii="Calibri" w:hAnsi="Calibri" w:cs="Calibri"/>
          <w:sz w:val="20"/>
          <w:szCs w:val="20"/>
        </w:rPr>
        <w:t>Deletion of obsolete jobs</w:t>
      </w:r>
    </w:p>
    <w:p w:rsidR="000B5030" w:rsidRPr="00595C3F" w:rsidRDefault="000B5030" w:rsidP="000B5030">
      <w:pPr>
        <w:pStyle w:val="Default"/>
        <w:numPr>
          <w:ilvl w:val="0"/>
          <w:numId w:val="1"/>
        </w:numPr>
        <w:rPr>
          <w:rFonts w:asciiTheme="minorHAnsi" w:hAnsiTheme="minorHAnsi" w:cstheme="minorBidi"/>
          <w:sz w:val="20"/>
          <w:szCs w:val="20"/>
        </w:rPr>
      </w:pPr>
      <w:r>
        <w:rPr>
          <w:rFonts w:ascii="Calibri" w:hAnsi="Calibri" w:cs="Calibri"/>
          <w:sz w:val="20"/>
          <w:szCs w:val="20"/>
        </w:rPr>
        <w:t xml:space="preserve">Resource Naming Standards (might be needed)  </w:t>
      </w:r>
    </w:p>
    <w:p w:rsidR="002B2F61" w:rsidRPr="00595C3F" w:rsidRDefault="002B2F61" w:rsidP="002B2F61">
      <w:pPr>
        <w:pStyle w:val="Default"/>
        <w:numPr>
          <w:ilvl w:val="0"/>
          <w:numId w:val="1"/>
        </w:numPr>
        <w:rPr>
          <w:rFonts w:asciiTheme="minorHAnsi" w:hAnsiTheme="minorHAnsi" w:cstheme="minorBidi"/>
          <w:sz w:val="20"/>
          <w:szCs w:val="20"/>
        </w:rPr>
      </w:pPr>
      <w:r>
        <w:rPr>
          <w:rFonts w:ascii="Calibri" w:hAnsi="Calibri" w:cs="Calibri"/>
          <w:sz w:val="20"/>
          <w:szCs w:val="20"/>
        </w:rPr>
        <w:t xml:space="preserve">Resource Naming Standards (might be needed)  </w:t>
      </w:r>
    </w:p>
    <w:p w:rsidR="00836FD6" w:rsidRDefault="00E83795"/>
    <w:tbl>
      <w:tblPr>
        <w:tblStyle w:val="TableGrid"/>
        <w:tblW w:w="17928" w:type="dxa"/>
        <w:tblLayout w:type="fixed"/>
        <w:tblLook w:val="04A0" w:firstRow="1" w:lastRow="0" w:firstColumn="1" w:lastColumn="0" w:noHBand="0" w:noVBand="1"/>
      </w:tblPr>
      <w:tblGrid>
        <w:gridCol w:w="3344"/>
        <w:gridCol w:w="1841"/>
        <w:gridCol w:w="2372"/>
        <w:gridCol w:w="3261"/>
        <w:gridCol w:w="3780"/>
        <w:gridCol w:w="3330"/>
      </w:tblGrid>
      <w:tr w:rsidR="002B2F61" w:rsidRPr="005129CB" w:rsidTr="00EA3270">
        <w:tc>
          <w:tcPr>
            <w:tcW w:w="3344" w:type="dxa"/>
          </w:tcPr>
          <w:p w:rsidR="002B2F61" w:rsidRPr="005129CB" w:rsidRDefault="002B2F61" w:rsidP="00EA3270">
            <w:pPr>
              <w:rPr>
                <w:b/>
              </w:rPr>
            </w:pPr>
            <w:r w:rsidRPr="005129CB">
              <w:rPr>
                <w:b/>
              </w:rPr>
              <w:t>Global Variable</w:t>
            </w:r>
          </w:p>
        </w:tc>
        <w:tc>
          <w:tcPr>
            <w:tcW w:w="1841" w:type="dxa"/>
          </w:tcPr>
          <w:p w:rsidR="002B2F61" w:rsidRPr="005129CB" w:rsidRDefault="002B2F61" w:rsidP="00EA3270">
            <w:pPr>
              <w:rPr>
                <w:b/>
              </w:rPr>
            </w:pPr>
            <w:r w:rsidRPr="005129CB">
              <w:rPr>
                <w:b/>
              </w:rPr>
              <w:t>Recommendation</w:t>
            </w:r>
          </w:p>
        </w:tc>
        <w:tc>
          <w:tcPr>
            <w:tcW w:w="2372" w:type="dxa"/>
          </w:tcPr>
          <w:p w:rsidR="002B2F61" w:rsidRPr="005129CB" w:rsidRDefault="002B2F61" w:rsidP="00EA3270">
            <w:pPr>
              <w:rPr>
                <w:b/>
              </w:rPr>
            </w:pPr>
            <w:r w:rsidRPr="005129CB">
              <w:rPr>
                <w:b/>
              </w:rPr>
              <w:t>How is it a/u/d?</w:t>
            </w:r>
          </w:p>
        </w:tc>
        <w:tc>
          <w:tcPr>
            <w:tcW w:w="3261" w:type="dxa"/>
          </w:tcPr>
          <w:p w:rsidR="002B2F61" w:rsidRPr="005129CB" w:rsidRDefault="002B2F61" w:rsidP="00EA3270">
            <w:pPr>
              <w:rPr>
                <w:b/>
              </w:rPr>
            </w:pPr>
            <w:r w:rsidRPr="005129CB">
              <w:rPr>
                <w:b/>
              </w:rPr>
              <w:t>Usage</w:t>
            </w:r>
          </w:p>
        </w:tc>
        <w:tc>
          <w:tcPr>
            <w:tcW w:w="3780" w:type="dxa"/>
          </w:tcPr>
          <w:p w:rsidR="002B2F61" w:rsidRPr="005129CB" w:rsidRDefault="002B2F61" w:rsidP="00EA3270">
            <w:pPr>
              <w:rPr>
                <w:b/>
              </w:rPr>
            </w:pPr>
            <w:r w:rsidRPr="005129CB">
              <w:rPr>
                <w:b/>
              </w:rPr>
              <w:t>Jobs</w:t>
            </w:r>
            <w:r>
              <w:rPr>
                <w:b/>
              </w:rPr>
              <w:t xml:space="preserve"> that Add/Update/Delete</w:t>
            </w:r>
          </w:p>
        </w:tc>
        <w:tc>
          <w:tcPr>
            <w:tcW w:w="3330" w:type="dxa"/>
          </w:tcPr>
          <w:p w:rsidR="002B2F61" w:rsidRPr="005129CB" w:rsidRDefault="002B2F61" w:rsidP="00EA3270">
            <w:pPr>
              <w:rPr>
                <w:b/>
              </w:rPr>
            </w:pPr>
            <w:r w:rsidRPr="005129CB">
              <w:rPr>
                <w:b/>
              </w:rPr>
              <w:t>Jobs that use the Global Variable</w:t>
            </w:r>
          </w:p>
        </w:tc>
      </w:tr>
      <w:tr w:rsidR="002B2F61" w:rsidTr="00EA3270">
        <w:tc>
          <w:tcPr>
            <w:tcW w:w="3344" w:type="dxa"/>
          </w:tcPr>
          <w:p w:rsidR="002B2F61" w:rsidRPr="00CE08A5" w:rsidRDefault="002B2F61" w:rsidP="00EA3270">
            <w:r w:rsidRPr="000A6F07">
              <w:t>3cengine_concurrency</w:t>
            </w:r>
          </w:p>
        </w:tc>
        <w:tc>
          <w:tcPr>
            <w:tcW w:w="1841" w:type="dxa"/>
          </w:tcPr>
          <w:p w:rsidR="002B2F61" w:rsidRDefault="002B2F61" w:rsidP="000313DF">
            <w:r>
              <w:t xml:space="preserve">Not used –could </w:t>
            </w:r>
            <w:r w:rsidR="000313DF">
              <w:t xml:space="preserve">jobs </w:t>
            </w:r>
            <w:r>
              <w:t>be deleted</w:t>
            </w:r>
            <w:r w:rsidR="000313DF">
              <w:t>?</w:t>
            </w:r>
          </w:p>
        </w:tc>
        <w:tc>
          <w:tcPr>
            <w:tcW w:w="2372" w:type="dxa"/>
          </w:tcPr>
          <w:p w:rsidR="002B2F61" w:rsidRDefault="002B2F61" w:rsidP="00EA3270">
            <w:r>
              <w:t>script</w:t>
            </w:r>
          </w:p>
          <w:p w:rsidR="002B2F61" w:rsidRDefault="002B2F61" w:rsidP="00EA3270">
            <w:r>
              <w:t>autosys_global_variable</w:t>
            </w:r>
          </w:p>
        </w:tc>
        <w:tc>
          <w:tcPr>
            <w:tcW w:w="3261" w:type="dxa"/>
          </w:tcPr>
          <w:p w:rsidR="002B2F61" w:rsidRDefault="002B2F61" w:rsidP="00EA3270">
            <w:r>
              <w:t>Not Used</w:t>
            </w:r>
          </w:p>
        </w:tc>
        <w:tc>
          <w:tcPr>
            <w:tcW w:w="3780" w:type="dxa"/>
          </w:tcPr>
          <w:p w:rsidR="002B2F61" w:rsidRDefault="002B2F61" w:rsidP="00EA3270">
            <w:r w:rsidRPr="00FA64CE">
              <w:t>CVCSoad_3ceng_locationcdSIGNIN CVCSoad_3ceng_locationcdSIGNOUT</w:t>
            </w:r>
          </w:p>
        </w:tc>
        <w:tc>
          <w:tcPr>
            <w:tcW w:w="3330" w:type="dxa"/>
          </w:tcPr>
          <w:p w:rsidR="002B2F61" w:rsidRDefault="002B2F61" w:rsidP="00EA3270"/>
        </w:tc>
      </w:tr>
      <w:tr w:rsidR="002B2F61" w:rsidTr="00EA3270">
        <w:tc>
          <w:tcPr>
            <w:tcW w:w="3344" w:type="dxa"/>
          </w:tcPr>
          <w:p w:rsidR="002B2F61" w:rsidRDefault="002B2F61" w:rsidP="00EA3270">
            <w:r>
              <w:t>ADTE</w:t>
            </w:r>
          </w:p>
        </w:tc>
        <w:tc>
          <w:tcPr>
            <w:tcW w:w="1841" w:type="dxa"/>
          </w:tcPr>
          <w:p w:rsidR="002B2F61" w:rsidRDefault="002B2F61" w:rsidP="00EA3270">
            <w:r>
              <w:t>Keep ASIS</w:t>
            </w:r>
          </w:p>
        </w:tc>
        <w:tc>
          <w:tcPr>
            <w:tcW w:w="2372" w:type="dxa"/>
          </w:tcPr>
          <w:p w:rsidR="002B2F61" w:rsidRDefault="002B2F61" w:rsidP="00EA3270">
            <w:r>
              <w:t>script</w:t>
            </w:r>
          </w:p>
          <w:p w:rsidR="002B2F61" w:rsidRDefault="002B2F61" w:rsidP="00EA3270">
            <w:proofErr w:type="spellStart"/>
            <w:r>
              <w:t>set_tmrw.scr</w:t>
            </w:r>
            <w:proofErr w:type="spellEnd"/>
          </w:p>
        </w:tc>
        <w:tc>
          <w:tcPr>
            <w:tcW w:w="3261" w:type="dxa"/>
          </w:tcPr>
          <w:p w:rsidR="002B2F61" w:rsidRDefault="002B2F61" w:rsidP="00EA3270">
            <w:r>
              <w:t>Batch System date</w:t>
            </w:r>
          </w:p>
        </w:tc>
        <w:tc>
          <w:tcPr>
            <w:tcW w:w="3780" w:type="dxa"/>
          </w:tcPr>
          <w:p w:rsidR="002B2F61" w:rsidRDefault="002B2F61" w:rsidP="00EA3270">
            <w:r>
              <w:t>EOD</w:t>
            </w:r>
          </w:p>
        </w:tc>
        <w:tc>
          <w:tcPr>
            <w:tcW w:w="3330" w:type="dxa"/>
          </w:tcPr>
          <w:p w:rsidR="002B2F61" w:rsidRDefault="002B2F61" w:rsidP="00EA3270">
            <w:r w:rsidRPr="009746B5">
              <w:t>ACHCEOBD</w:t>
            </w:r>
          </w:p>
          <w:p w:rsidR="002B2F61" w:rsidRDefault="002B2F61" w:rsidP="00EA3270">
            <w:r w:rsidRPr="009746B5">
              <w:t>EMEOBD</w:t>
            </w:r>
          </w:p>
          <w:p w:rsidR="002B2F61" w:rsidRDefault="002B2F61" w:rsidP="00EA3270">
            <w:r w:rsidRPr="009746B5">
              <w:t>HREOBD</w:t>
            </w:r>
          </w:p>
          <w:p w:rsidR="002B2F61" w:rsidRDefault="002B2F61" w:rsidP="00EA3270">
            <w:r w:rsidRPr="009746B5">
              <w:t>BOBEM</w:t>
            </w:r>
          </w:p>
          <w:p w:rsidR="002B2F61" w:rsidRDefault="002B2F61" w:rsidP="00EA3270">
            <w:r w:rsidRPr="009746B5">
              <w:t>BOBFS</w:t>
            </w:r>
          </w:p>
        </w:tc>
      </w:tr>
      <w:tr w:rsidR="002B2F61" w:rsidTr="00EA3270">
        <w:tc>
          <w:tcPr>
            <w:tcW w:w="3344" w:type="dxa"/>
          </w:tcPr>
          <w:p w:rsidR="002B2F61" w:rsidRPr="00CE08A5" w:rsidRDefault="002B2F61" w:rsidP="00EA3270">
            <w:r w:rsidRPr="00CE08A5">
              <w:t>ecout001</w:t>
            </w:r>
          </w:p>
        </w:tc>
        <w:tc>
          <w:tcPr>
            <w:tcW w:w="1841" w:type="dxa"/>
          </w:tcPr>
          <w:p w:rsidR="002B2F61" w:rsidRDefault="002B2F61" w:rsidP="00EA3270">
            <w:r>
              <w:t>Keep ASIS</w:t>
            </w:r>
          </w:p>
        </w:tc>
        <w:tc>
          <w:tcPr>
            <w:tcW w:w="2372" w:type="dxa"/>
          </w:tcPr>
          <w:p w:rsidR="002B2F61" w:rsidRDefault="002B2F61" w:rsidP="00EA3270">
            <w:proofErr w:type="spellStart"/>
            <w:r>
              <w:t>sendevent</w:t>
            </w:r>
            <w:proofErr w:type="spellEnd"/>
          </w:p>
        </w:tc>
        <w:tc>
          <w:tcPr>
            <w:tcW w:w="3261" w:type="dxa"/>
          </w:tcPr>
          <w:p w:rsidR="002B2F61" w:rsidRDefault="002B2F61" w:rsidP="00EA3270">
            <w:r>
              <w:t>Create file name</w:t>
            </w:r>
          </w:p>
        </w:tc>
        <w:tc>
          <w:tcPr>
            <w:tcW w:w="3780" w:type="dxa"/>
          </w:tcPr>
          <w:p w:rsidR="002B2F61" w:rsidRDefault="002B2F61" w:rsidP="00EA3270">
            <w:r w:rsidRPr="00FD30C5">
              <w:t>CVCSecout001inAAPP</w:t>
            </w:r>
          </w:p>
          <w:p w:rsidR="002B2F61" w:rsidRDefault="002B2F61" w:rsidP="00EA3270">
            <w:r w:rsidRPr="00FD30C5">
              <w:t>CVCSecout001outAAPP</w:t>
            </w:r>
          </w:p>
          <w:p w:rsidR="002B2F61" w:rsidRDefault="002B2F61" w:rsidP="00EA3270">
            <w:r w:rsidRPr="00FD30C5">
              <w:t>CVCSecout001inACHG</w:t>
            </w:r>
          </w:p>
          <w:p w:rsidR="002B2F61" w:rsidRDefault="002B2F61" w:rsidP="00EA3270">
            <w:r w:rsidRPr="00FD30C5">
              <w:t>CVCSecout001outACHG</w:t>
            </w:r>
          </w:p>
        </w:tc>
        <w:tc>
          <w:tcPr>
            <w:tcW w:w="3330" w:type="dxa"/>
          </w:tcPr>
          <w:p w:rsidR="002B2F61" w:rsidRDefault="002B2F61" w:rsidP="00EA3270"/>
        </w:tc>
      </w:tr>
      <w:tr w:rsidR="002B2F61" w:rsidTr="00EA3270">
        <w:tc>
          <w:tcPr>
            <w:tcW w:w="3344" w:type="dxa"/>
          </w:tcPr>
          <w:p w:rsidR="002B2F61" w:rsidRPr="00CE08A5" w:rsidRDefault="002B2F61" w:rsidP="00EA3270">
            <w:r w:rsidRPr="0062176D">
              <w:t>glh001osOB</w:t>
            </w:r>
          </w:p>
        </w:tc>
        <w:tc>
          <w:tcPr>
            <w:tcW w:w="1841" w:type="dxa"/>
          </w:tcPr>
          <w:p w:rsidR="002B2F61" w:rsidRDefault="002B2F61" w:rsidP="00EA3270">
            <w:r>
              <w:t>Not used – jobs could be deleted</w:t>
            </w:r>
          </w:p>
        </w:tc>
        <w:tc>
          <w:tcPr>
            <w:tcW w:w="2372" w:type="dxa"/>
          </w:tcPr>
          <w:p w:rsidR="002B2F61" w:rsidRDefault="002B2F61" w:rsidP="00EA3270">
            <w:r>
              <w:t>unknown</w:t>
            </w:r>
          </w:p>
        </w:tc>
        <w:tc>
          <w:tcPr>
            <w:tcW w:w="3261" w:type="dxa"/>
          </w:tcPr>
          <w:p w:rsidR="002B2F61" w:rsidRDefault="002B2F61" w:rsidP="000B5030">
            <w:r>
              <w:t xml:space="preserve">Not Used except as a </w:t>
            </w:r>
            <w:r w:rsidR="000B5030">
              <w:t>job dependency</w:t>
            </w:r>
          </w:p>
        </w:tc>
        <w:tc>
          <w:tcPr>
            <w:tcW w:w="3780" w:type="dxa"/>
          </w:tcPr>
          <w:p w:rsidR="002B2F61" w:rsidRPr="00FD30C5" w:rsidRDefault="002B2F61" w:rsidP="00EA3270">
            <w:r>
              <w:t>Not found</w:t>
            </w:r>
          </w:p>
        </w:tc>
        <w:tc>
          <w:tcPr>
            <w:tcW w:w="3330" w:type="dxa"/>
          </w:tcPr>
          <w:p w:rsidR="002B2F61" w:rsidRDefault="002B2F61" w:rsidP="00EA3270">
            <w:r w:rsidRPr="0062176D">
              <w:t>BJGLglh141os</w:t>
            </w:r>
          </w:p>
          <w:p w:rsidR="002B2F61" w:rsidRDefault="002B2F61" w:rsidP="00EA3270">
            <w:r w:rsidRPr="0062176D">
              <w:t>CJGLglh141os</w:t>
            </w:r>
          </w:p>
          <w:p w:rsidR="002B2F61" w:rsidRDefault="002B2F61" w:rsidP="00EA3270">
            <w:r w:rsidRPr="0062176D">
              <w:t>CXGLglh001ob</w:t>
            </w:r>
          </w:p>
          <w:p w:rsidR="002B2F61" w:rsidRDefault="002B2F61" w:rsidP="00EA3270">
            <w:r w:rsidRPr="0062176D">
              <w:t>CVGLglh001ob</w:t>
            </w:r>
          </w:p>
        </w:tc>
      </w:tr>
      <w:tr w:rsidR="002B2F61" w:rsidTr="00EA3270">
        <w:tc>
          <w:tcPr>
            <w:tcW w:w="3344" w:type="dxa"/>
          </w:tcPr>
          <w:p w:rsidR="002B2F61" w:rsidRDefault="002B2F61" w:rsidP="00EA3270">
            <w:proofErr w:type="spellStart"/>
            <w:r w:rsidRPr="00AE2227">
              <w:t>is_batch_doneADM</w:t>
            </w:r>
            <w:proofErr w:type="spellEnd"/>
          </w:p>
        </w:tc>
        <w:tc>
          <w:tcPr>
            <w:tcW w:w="1841" w:type="dxa"/>
          </w:tcPr>
          <w:p w:rsidR="002B2F61" w:rsidRDefault="002B2F61" w:rsidP="00EA3270">
            <w:r>
              <w:t>Keep AS</w:t>
            </w:r>
            <w:r w:rsidR="00883042">
              <w:t xml:space="preserve"> </w:t>
            </w:r>
            <w:r>
              <w:t>IS</w:t>
            </w:r>
          </w:p>
        </w:tc>
        <w:tc>
          <w:tcPr>
            <w:tcW w:w="2372" w:type="dxa"/>
          </w:tcPr>
          <w:p w:rsidR="002B2F61" w:rsidRDefault="002B2F61" w:rsidP="00EA3270">
            <w:proofErr w:type="spellStart"/>
            <w:r>
              <w:t>sendevent</w:t>
            </w:r>
            <w:proofErr w:type="spellEnd"/>
            <w:r>
              <w:t xml:space="preserve"> </w:t>
            </w:r>
          </w:p>
        </w:tc>
        <w:tc>
          <w:tcPr>
            <w:tcW w:w="3261" w:type="dxa"/>
          </w:tcPr>
          <w:p w:rsidR="002B2F61" w:rsidRDefault="002B2F61" w:rsidP="00EA3270">
            <w:r>
              <w:t xml:space="preserve">Used as a </w:t>
            </w:r>
            <w:r w:rsidR="000B5030">
              <w:t>job dependency</w:t>
            </w:r>
          </w:p>
        </w:tc>
        <w:tc>
          <w:tcPr>
            <w:tcW w:w="3780" w:type="dxa"/>
          </w:tcPr>
          <w:p w:rsidR="002B2F61" w:rsidRDefault="002B2F61" w:rsidP="00EA3270">
            <w:proofErr w:type="spellStart"/>
            <w:r w:rsidRPr="00F76156">
              <w:t>CVCSbatchendADM</w:t>
            </w:r>
            <w:proofErr w:type="spellEnd"/>
          </w:p>
          <w:p w:rsidR="002B2F61" w:rsidRDefault="002B2F61" w:rsidP="00EA3270">
            <w:proofErr w:type="spellStart"/>
            <w:r w:rsidRPr="0062176D">
              <w:t>CSDWis_batch_doneADM</w:t>
            </w:r>
            <w:proofErr w:type="spellEnd"/>
          </w:p>
        </w:tc>
        <w:tc>
          <w:tcPr>
            <w:tcW w:w="3330" w:type="dxa"/>
          </w:tcPr>
          <w:p w:rsidR="002B2F61" w:rsidRDefault="002B2F61" w:rsidP="00EA3270">
            <w:proofErr w:type="spellStart"/>
            <w:r w:rsidRPr="0062176D">
              <w:t>BGDWadmissionsOWS</w:t>
            </w:r>
            <w:proofErr w:type="spellEnd"/>
          </w:p>
          <w:p w:rsidR="002B2F61" w:rsidRDefault="002B2F61" w:rsidP="00EA3270">
            <w:proofErr w:type="spellStart"/>
            <w:r w:rsidRPr="002B3563">
              <w:t>BGDWnoncustdepOWS</w:t>
            </w:r>
            <w:proofErr w:type="spellEnd"/>
          </w:p>
        </w:tc>
      </w:tr>
      <w:tr w:rsidR="002B2F61" w:rsidTr="00EA3270">
        <w:tc>
          <w:tcPr>
            <w:tcW w:w="3344" w:type="dxa"/>
          </w:tcPr>
          <w:p w:rsidR="002B2F61" w:rsidRDefault="002B2F61" w:rsidP="00EA3270">
            <w:proofErr w:type="spellStart"/>
            <w:r w:rsidRPr="00F76156">
              <w:t>is_batch_doneFA</w:t>
            </w:r>
            <w:proofErr w:type="spellEnd"/>
          </w:p>
        </w:tc>
        <w:tc>
          <w:tcPr>
            <w:tcW w:w="1841" w:type="dxa"/>
          </w:tcPr>
          <w:p w:rsidR="002B2F61" w:rsidRDefault="002B2F61" w:rsidP="00EA3270">
            <w:r>
              <w:t>Keep AS</w:t>
            </w:r>
            <w:r w:rsidR="00883042">
              <w:t xml:space="preserve"> </w:t>
            </w:r>
            <w:r>
              <w:t>IS</w:t>
            </w:r>
          </w:p>
        </w:tc>
        <w:tc>
          <w:tcPr>
            <w:tcW w:w="2372" w:type="dxa"/>
          </w:tcPr>
          <w:p w:rsidR="002B2F61" w:rsidRDefault="002B2F61" w:rsidP="00EA3270">
            <w:proofErr w:type="spellStart"/>
            <w:r>
              <w:t>sendevent</w:t>
            </w:r>
            <w:proofErr w:type="spellEnd"/>
          </w:p>
        </w:tc>
        <w:tc>
          <w:tcPr>
            <w:tcW w:w="3261" w:type="dxa"/>
          </w:tcPr>
          <w:p w:rsidR="002B2F61" w:rsidRDefault="002B2F61" w:rsidP="00EA3270">
            <w:r>
              <w:t xml:space="preserve">Used as a </w:t>
            </w:r>
            <w:r w:rsidR="000B5030">
              <w:t>job dependency</w:t>
            </w:r>
          </w:p>
        </w:tc>
        <w:tc>
          <w:tcPr>
            <w:tcW w:w="3780" w:type="dxa"/>
          </w:tcPr>
          <w:p w:rsidR="002B2F61" w:rsidRDefault="002B2F61" w:rsidP="00EA3270">
            <w:proofErr w:type="spellStart"/>
            <w:r w:rsidRPr="00641DC4">
              <w:t>CVCSbatchendFA</w:t>
            </w:r>
            <w:proofErr w:type="spellEnd"/>
          </w:p>
          <w:p w:rsidR="002B2F61" w:rsidRDefault="002B2F61" w:rsidP="00EA3270">
            <w:proofErr w:type="spellStart"/>
            <w:r w:rsidRPr="0062176D">
              <w:lastRenderedPageBreak/>
              <w:t>CSDWis_batch_doneFA</w:t>
            </w:r>
            <w:proofErr w:type="spellEnd"/>
          </w:p>
        </w:tc>
        <w:tc>
          <w:tcPr>
            <w:tcW w:w="3330" w:type="dxa"/>
          </w:tcPr>
          <w:p w:rsidR="002B2F61" w:rsidRDefault="002B2F61" w:rsidP="00EA3270">
            <w:proofErr w:type="spellStart"/>
            <w:r w:rsidRPr="003B08C4">
              <w:lastRenderedPageBreak/>
              <w:t>BGDWfinancialaidOWS</w:t>
            </w:r>
            <w:proofErr w:type="spellEnd"/>
          </w:p>
        </w:tc>
      </w:tr>
      <w:tr w:rsidR="002B2F61" w:rsidTr="00EA3270">
        <w:tc>
          <w:tcPr>
            <w:tcW w:w="3344" w:type="dxa"/>
          </w:tcPr>
          <w:p w:rsidR="002B2F61" w:rsidRPr="00CE08A5" w:rsidRDefault="002B2F61" w:rsidP="00EA3270">
            <w:proofErr w:type="spellStart"/>
            <w:r w:rsidRPr="00CE08A5">
              <w:lastRenderedPageBreak/>
              <w:t>is_batch_doneSF</w:t>
            </w:r>
            <w:proofErr w:type="spellEnd"/>
          </w:p>
        </w:tc>
        <w:tc>
          <w:tcPr>
            <w:tcW w:w="1841" w:type="dxa"/>
          </w:tcPr>
          <w:p w:rsidR="002B2F61" w:rsidRDefault="002B2F61" w:rsidP="00EA3270">
            <w:r>
              <w:t>Keep AS</w:t>
            </w:r>
            <w:r w:rsidR="00883042">
              <w:t xml:space="preserve"> </w:t>
            </w:r>
            <w:r>
              <w:t>IS</w:t>
            </w:r>
          </w:p>
        </w:tc>
        <w:tc>
          <w:tcPr>
            <w:tcW w:w="2372" w:type="dxa"/>
          </w:tcPr>
          <w:p w:rsidR="002B2F61" w:rsidRDefault="002B2F61" w:rsidP="00EA3270">
            <w:proofErr w:type="spellStart"/>
            <w:r>
              <w:t>sendevent</w:t>
            </w:r>
            <w:proofErr w:type="spellEnd"/>
          </w:p>
        </w:tc>
        <w:tc>
          <w:tcPr>
            <w:tcW w:w="3261" w:type="dxa"/>
          </w:tcPr>
          <w:p w:rsidR="002B2F61" w:rsidRDefault="002B2F61" w:rsidP="00EA3270">
            <w:r>
              <w:t xml:space="preserve">Used as a </w:t>
            </w:r>
            <w:r w:rsidR="000B5030">
              <w:t>job dependency</w:t>
            </w:r>
          </w:p>
        </w:tc>
        <w:tc>
          <w:tcPr>
            <w:tcW w:w="3780" w:type="dxa"/>
          </w:tcPr>
          <w:p w:rsidR="002B2F61" w:rsidRDefault="002B2F61" w:rsidP="00EA3270">
            <w:proofErr w:type="spellStart"/>
            <w:r w:rsidRPr="00641DC4">
              <w:t>CVCSbatchendSF</w:t>
            </w:r>
            <w:proofErr w:type="spellEnd"/>
          </w:p>
          <w:p w:rsidR="002B2F61" w:rsidRDefault="002B2F61" w:rsidP="00EA3270">
            <w:proofErr w:type="spellStart"/>
            <w:r w:rsidRPr="0062176D">
              <w:t>CSDWis_batch_doneSF</w:t>
            </w:r>
            <w:proofErr w:type="spellEnd"/>
          </w:p>
        </w:tc>
        <w:tc>
          <w:tcPr>
            <w:tcW w:w="3330" w:type="dxa"/>
          </w:tcPr>
          <w:p w:rsidR="002B2F61" w:rsidRDefault="002B2F61" w:rsidP="00EA3270">
            <w:proofErr w:type="spellStart"/>
            <w:r w:rsidRPr="003B08C4">
              <w:t>BJDWpf_sis_sf</w:t>
            </w:r>
            <w:proofErr w:type="spellEnd"/>
          </w:p>
        </w:tc>
      </w:tr>
      <w:tr w:rsidR="002B2F61" w:rsidTr="00EA3270">
        <w:tc>
          <w:tcPr>
            <w:tcW w:w="3344" w:type="dxa"/>
          </w:tcPr>
          <w:p w:rsidR="002B2F61" w:rsidRPr="00CE08A5" w:rsidRDefault="002B2F61" w:rsidP="00EA3270">
            <w:proofErr w:type="spellStart"/>
            <w:r w:rsidRPr="00CE08A5">
              <w:t>is_batch_doneSR</w:t>
            </w:r>
            <w:proofErr w:type="spellEnd"/>
          </w:p>
        </w:tc>
        <w:tc>
          <w:tcPr>
            <w:tcW w:w="1841" w:type="dxa"/>
          </w:tcPr>
          <w:p w:rsidR="002B2F61" w:rsidRDefault="002B2F61" w:rsidP="00EA3270">
            <w:r>
              <w:t>Keep AS</w:t>
            </w:r>
            <w:r w:rsidR="00883042">
              <w:t xml:space="preserve"> </w:t>
            </w:r>
            <w:r>
              <w:t>IS</w:t>
            </w:r>
          </w:p>
        </w:tc>
        <w:tc>
          <w:tcPr>
            <w:tcW w:w="2372" w:type="dxa"/>
          </w:tcPr>
          <w:p w:rsidR="002B2F61" w:rsidRDefault="002B2F61" w:rsidP="00EA3270">
            <w:proofErr w:type="spellStart"/>
            <w:r>
              <w:t>sendevent</w:t>
            </w:r>
            <w:proofErr w:type="spellEnd"/>
          </w:p>
        </w:tc>
        <w:tc>
          <w:tcPr>
            <w:tcW w:w="3261" w:type="dxa"/>
          </w:tcPr>
          <w:p w:rsidR="002B2F61" w:rsidRDefault="002B2F61" w:rsidP="00EA3270">
            <w:r>
              <w:t xml:space="preserve">Used as a </w:t>
            </w:r>
            <w:r w:rsidR="000B5030">
              <w:t>job dependency</w:t>
            </w:r>
          </w:p>
        </w:tc>
        <w:tc>
          <w:tcPr>
            <w:tcW w:w="3780" w:type="dxa"/>
          </w:tcPr>
          <w:p w:rsidR="002B2F61" w:rsidRDefault="002B2F61" w:rsidP="00EA3270">
            <w:proofErr w:type="spellStart"/>
            <w:r w:rsidRPr="00641DC4">
              <w:t>CVCSbatchendSR</w:t>
            </w:r>
            <w:proofErr w:type="spellEnd"/>
          </w:p>
          <w:p w:rsidR="002B2F61" w:rsidRDefault="002B2F61" w:rsidP="00EA3270">
            <w:proofErr w:type="spellStart"/>
            <w:r w:rsidRPr="0062176D">
              <w:t>CSDWis_batch_doneSR</w:t>
            </w:r>
            <w:proofErr w:type="spellEnd"/>
          </w:p>
        </w:tc>
        <w:tc>
          <w:tcPr>
            <w:tcW w:w="3330" w:type="dxa"/>
          </w:tcPr>
          <w:p w:rsidR="002B2F61" w:rsidRDefault="002B2F61" w:rsidP="00EA3270">
            <w:proofErr w:type="spellStart"/>
            <w:r w:rsidRPr="003B08C4">
              <w:t>BGDWsrpostbatchOWS</w:t>
            </w:r>
            <w:proofErr w:type="spellEnd"/>
          </w:p>
        </w:tc>
      </w:tr>
      <w:tr w:rsidR="002B2F61" w:rsidTr="00EA3270">
        <w:tc>
          <w:tcPr>
            <w:tcW w:w="3344" w:type="dxa"/>
          </w:tcPr>
          <w:p w:rsidR="002B2F61" w:rsidRPr="00CE08A5" w:rsidRDefault="002B2F61" w:rsidP="00EA3270">
            <w:r w:rsidRPr="00CE08A5">
              <w:t>is_it_130</w:t>
            </w:r>
          </w:p>
        </w:tc>
        <w:tc>
          <w:tcPr>
            <w:tcW w:w="1841" w:type="dxa"/>
          </w:tcPr>
          <w:p w:rsidR="002B2F61" w:rsidRDefault="002B2F61" w:rsidP="00EA3270">
            <w:r>
              <w:t>Keep AS</w:t>
            </w:r>
            <w:r w:rsidR="00883042">
              <w:t xml:space="preserve"> </w:t>
            </w:r>
            <w:r>
              <w:t>IS</w:t>
            </w:r>
          </w:p>
        </w:tc>
        <w:tc>
          <w:tcPr>
            <w:tcW w:w="2372" w:type="dxa"/>
          </w:tcPr>
          <w:p w:rsidR="002B2F61" w:rsidRDefault="002B2F61" w:rsidP="00EA3270">
            <w:proofErr w:type="spellStart"/>
            <w:r>
              <w:t>sendevent</w:t>
            </w:r>
            <w:proofErr w:type="spellEnd"/>
          </w:p>
        </w:tc>
        <w:tc>
          <w:tcPr>
            <w:tcW w:w="3261" w:type="dxa"/>
          </w:tcPr>
          <w:p w:rsidR="002B2F61" w:rsidRDefault="002B2F61" w:rsidP="00EA3270">
            <w:r>
              <w:t>Used as a c</w:t>
            </w:r>
            <w:r w:rsidR="000B5030">
              <w:t xml:space="preserve"> job dependency</w:t>
            </w:r>
          </w:p>
        </w:tc>
        <w:tc>
          <w:tcPr>
            <w:tcW w:w="3780" w:type="dxa"/>
          </w:tcPr>
          <w:p w:rsidR="002B2F61" w:rsidRDefault="002B2F61" w:rsidP="00EA3270">
            <w:r w:rsidRPr="00641DC4">
              <w:t>CVHCwait_til_130</w:t>
            </w:r>
          </w:p>
          <w:p w:rsidR="002B2F61" w:rsidRDefault="002B2F61" w:rsidP="00EA3270">
            <w:r w:rsidRPr="003B08C4">
              <w:t>CSDWwait_til_130</w:t>
            </w:r>
          </w:p>
        </w:tc>
        <w:tc>
          <w:tcPr>
            <w:tcW w:w="3330" w:type="dxa"/>
          </w:tcPr>
          <w:p w:rsidR="002B2F61" w:rsidRDefault="002B2F61" w:rsidP="00EA3270">
            <w:proofErr w:type="spellStart"/>
            <w:r w:rsidRPr="003B08C4">
              <w:t>BGDWadmissionsOWS</w:t>
            </w:r>
            <w:proofErr w:type="spellEnd"/>
          </w:p>
          <w:p w:rsidR="002B2F61" w:rsidRDefault="002B2F61" w:rsidP="00EA3270">
            <w:proofErr w:type="spellStart"/>
            <w:r w:rsidRPr="003B08C4">
              <w:t>BGDWstudentrecordsOWS</w:t>
            </w:r>
            <w:proofErr w:type="spellEnd"/>
          </w:p>
          <w:p w:rsidR="002B2F61" w:rsidRDefault="002B2F61" w:rsidP="00EA3270">
            <w:proofErr w:type="spellStart"/>
            <w:r w:rsidRPr="00F531B8">
              <w:t>BGDWnoncustdepOWS</w:t>
            </w:r>
            <w:proofErr w:type="spellEnd"/>
          </w:p>
          <w:p w:rsidR="002B2F61" w:rsidRDefault="002B2F61" w:rsidP="00EA3270">
            <w:proofErr w:type="spellStart"/>
            <w:r w:rsidRPr="00F531B8">
              <w:t>BGDWsrpostbatchOWS</w:t>
            </w:r>
            <w:proofErr w:type="spellEnd"/>
          </w:p>
        </w:tc>
      </w:tr>
      <w:tr w:rsidR="002B2F61" w:rsidTr="00EA3270">
        <w:tc>
          <w:tcPr>
            <w:tcW w:w="3344" w:type="dxa"/>
          </w:tcPr>
          <w:p w:rsidR="002B2F61" w:rsidRDefault="002B2F61" w:rsidP="00EA3270">
            <w:r>
              <w:t>LAST</w:t>
            </w:r>
          </w:p>
        </w:tc>
        <w:tc>
          <w:tcPr>
            <w:tcW w:w="1841" w:type="dxa"/>
          </w:tcPr>
          <w:p w:rsidR="002B2F61" w:rsidRDefault="002B2F61" w:rsidP="00EA3270">
            <w:r>
              <w:t>Keep AS</w:t>
            </w:r>
            <w:r w:rsidR="00883042">
              <w:t xml:space="preserve"> </w:t>
            </w:r>
            <w:r>
              <w:t>IS</w:t>
            </w:r>
          </w:p>
        </w:tc>
        <w:tc>
          <w:tcPr>
            <w:tcW w:w="2372" w:type="dxa"/>
          </w:tcPr>
          <w:p w:rsidR="002B2F61" w:rsidRDefault="002B2F61" w:rsidP="00EA3270">
            <w:r>
              <w:t>script</w:t>
            </w:r>
          </w:p>
          <w:p w:rsidR="002B2F61" w:rsidRDefault="002B2F61" w:rsidP="00EA3270">
            <w:proofErr w:type="spellStart"/>
            <w:r>
              <w:t>set_tmrw.scr</w:t>
            </w:r>
            <w:proofErr w:type="spellEnd"/>
          </w:p>
        </w:tc>
        <w:tc>
          <w:tcPr>
            <w:tcW w:w="3261" w:type="dxa"/>
          </w:tcPr>
          <w:p w:rsidR="002B2F61" w:rsidRDefault="002B2F61" w:rsidP="00EA3270">
            <w:r>
              <w:t xml:space="preserve">Parameter for </w:t>
            </w:r>
            <w:r w:rsidRPr="009746B5">
              <w:t>"HR/GL Reconciliation Data Load History Tables- HR"</w:t>
            </w:r>
          </w:p>
        </w:tc>
        <w:tc>
          <w:tcPr>
            <w:tcW w:w="3780" w:type="dxa"/>
          </w:tcPr>
          <w:p w:rsidR="002B2F61" w:rsidRDefault="002B2F61" w:rsidP="00EA3270">
            <w:r>
              <w:t>EOD</w:t>
            </w:r>
          </w:p>
        </w:tc>
        <w:tc>
          <w:tcPr>
            <w:tcW w:w="3330" w:type="dxa"/>
          </w:tcPr>
          <w:p w:rsidR="002B2F61" w:rsidRDefault="002B2F61" w:rsidP="00EA3270">
            <w:proofErr w:type="spellStart"/>
            <w:r w:rsidRPr="009746B5">
              <w:t>CfGLosgl_loadhr</w:t>
            </w:r>
            <w:proofErr w:type="spellEnd"/>
          </w:p>
          <w:p w:rsidR="002B2F61" w:rsidRDefault="002B2F61" w:rsidP="00EA3270"/>
        </w:tc>
      </w:tr>
      <w:tr w:rsidR="002B2F61" w:rsidTr="00EA3270">
        <w:tc>
          <w:tcPr>
            <w:tcW w:w="3344" w:type="dxa"/>
          </w:tcPr>
          <w:p w:rsidR="002B2F61" w:rsidRPr="00CE08A5" w:rsidRDefault="002B2F61" w:rsidP="00EA3270">
            <w:r>
              <w:t xml:space="preserve"> </w:t>
            </w:r>
            <w:r w:rsidRPr="00CE08A5">
              <w:t>OCC_BA</w:t>
            </w:r>
          </w:p>
        </w:tc>
        <w:tc>
          <w:tcPr>
            <w:tcW w:w="1841" w:type="dxa"/>
          </w:tcPr>
          <w:p w:rsidR="002B2F61" w:rsidRDefault="002B2F61" w:rsidP="00EA3270">
            <w:r>
              <w:t>Keep AS</w:t>
            </w:r>
            <w:r w:rsidR="00883042">
              <w:t xml:space="preserve"> </w:t>
            </w:r>
            <w:r>
              <w:t>IS</w:t>
            </w:r>
          </w:p>
        </w:tc>
        <w:tc>
          <w:tcPr>
            <w:tcW w:w="2372" w:type="dxa"/>
          </w:tcPr>
          <w:p w:rsidR="002B2F61" w:rsidRDefault="002B2F61" w:rsidP="00EA3270">
            <w:proofErr w:type="spellStart"/>
            <w:r>
              <w:t>sendevent</w:t>
            </w:r>
            <w:proofErr w:type="spellEnd"/>
          </w:p>
        </w:tc>
        <w:tc>
          <w:tcPr>
            <w:tcW w:w="3261" w:type="dxa"/>
          </w:tcPr>
          <w:p w:rsidR="002B2F61" w:rsidRDefault="002B2F61" w:rsidP="00EA3270">
            <w:r>
              <w:t>Create file names</w:t>
            </w:r>
          </w:p>
        </w:tc>
        <w:tc>
          <w:tcPr>
            <w:tcW w:w="3780" w:type="dxa"/>
          </w:tcPr>
          <w:p w:rsidR="002B2F61" w:rsidRDefault="002B2F61" w:rsidP="00EA3270">
            <w:proofErr w:type="spellStart"/>
            <w:r w:rsidRPr="00FD30C5">
              <w:t>CVCSocc_baCREATE</w:t>
            </w:r>
            <w:proofErr w:type="spellEnd"/>
          </w:p>
          <w:p w:rsidR="002B2F61" w:rsidRDefault="002B2F61" w:rsidP="00EA3270">
            <w:proofErr w:type="spellStart"/>
            <w:r w:rsidRPr="00FD30C5">
              <w:t>CVCSocc_baDELETE</w:t>
            </w:r>
            <w:proofErr w:type="spellEnd"/>
          </w:p>
        </w:tc>
        <w:tc>
          <w:tcPr>
            <w:tcW w:w="3330" w:type="dxa"/>
          </w:tcPr>
          <w:p w:rsidR="002B2F61" w:rsidRDefault="002B2F61" w:rsidP="00EA3270">
            <w:proofErr w:type="spellStart"/>
            <w:r w:rsidRPr="003B08C4">
              <w:t>CUCSocc_ba</w:t>
            </w:r>
            <w:proofErr w:type="spellEnd"/>
          </w:p>
          <w:p w:rsidR="002B2F61" w:rsidRDefault="002B2F61" w:rsidP="00EA3270">
            <w:proofErr w:type="spellStart"/>
            <w:r w:rsidRPr="003B08C4">
              <w:t>CCCSocc_ba</w:t>
            </w:r>
            <w:proofErr w:type="spellEnd"/>
          </w:p>
          <w:p w:rsidR="002B2F61" w:rsidRDefault="002B2F61" w:rsidP="00EA3270">
            <w:proofErr w:type="spellStart"/>
            <w:r w:rsidRPr="003B08C4">
              <w:t>CZCSocc_ba</w:t>
            </w:r>
            <w:proofErr w:type="spellEnd"/>
          </w:p>
          <w:p w:rsidR="002B2F61" w:rsidRDefault="002B2F61" w:rsidP="00EA3270">
            <w:proofErr w:type="spellStart"/>
            <w:r w:rsidRPr="003B08C4">
              <w:t>CACSocc_ba</w:t>
            </w:r>
            <w:proofErr w:type="spellEnd"/>
          </w:p>
          <w:p w:rsidR="002B2F61" w:rsidRDefault="002B2F61" w:rsidP="00EA3270">
            <w:proofErr w:type="spellStart"/>
            <w:r w:rsidRPr="003B08C4">
              <w:t>CDCSocc_baFTP</w:t>
            </w:r>
            <w:proofErr w:type="spellEnd"/>
          </w:p>
        </w:tc>
      </w:tr>
      <w:tr w:rsidR="002B2F61" w:rsidTr="00EA3270">
        <w:tc>
          <w:tcPr>
            <w:tcW w:w="3344" w:type="dxa"/>
          </w:tcPr>
          <w:p w:rsidR="002B2F61" w:rsidRPr="00CE08A5" w:rsidRDefault="002B2F61" w:rsidP="00EA3270">
            <w:proofErr w:type="spellStart"/>
            <w:r w:rsidRPr="00CE08A5">
              <w:t>osf_sal_out</w:t>
            </w:r>
            <w:proofErr w:type="spellEnd"/>
          </w:p>
        </w:tc>
        <w:tc>
          <w:tcPr>
            <w:tcW w:w="1841" w:type="dxa"/>
          </w:tcPr>
          <w:p w:rsidR="002B2F61" w:rsidRDefault="002B2F61" w:rsidP="00EA3270">
            <w:r>
              <w:t>Keep AS</w:t>
            </w:r>
            <w:r w:rsidR="00883042">
              <w:t xml:space="preserve"> </w:t>
            </w:r>
            <w:r>
              <w:t>IS</w:t>
            </w:r>
          </w:p>
        </w:tc>
        <w:tc>
          <w:tcPr>
            <w:tcW w:w="2372" w:type="dxa"/>
          </w:tcPr>
          <w:p w:rsidR="002B2F61" w:rsidRDefault="002B2F61" w:rsidP="00EA3270">
            <w:proofErr w:type="spellStart"/>
            <w:r>
              <w:t>sendevent</w:t>
            </w:r>
            <w:proofErr w:type="spellEnd"/>
          </w:p>
        </w:tc>
        <w:tc>
          <w:tcPr>
            <w:tcW w:w="3261" w:type="dxa"/>
          </w:tcPr>
          <w:p w:rsidR="002B2F61" w:rsidRDefault="002B2F61" w:rsidP="00EA3270">
            <w:r>
              <w:t>Create file names</w:t>
            </w:r>
          </w:p>
        </w:tc>
        <w:tc>
          <w:tcPr>
            <w:tcW w:w="3780" w:type="dxa"/>
          </w:tcPr>
          <w:p w:rsidR="002B2F61" w:rsidRDefault="002B2F61" w:rsidP="00EA3270">
            <w:proofErr w:type="spellStart"/>
            <w:r w:rsidRPr="00E429CD">
              <w:t>CVCSosf_sal_outCREATE</w:t>
            </w:r>
            <w:proofErr w:type="spellEnd"/>
          </w:p>
          <w:p w:rsidR="002B2F61" w:rsidRDefault="002B2F61" w:rsidP="00EA3270">
            <w:proofErr w:type="spellStart"/>
            <w:r w:rsidRPr="00E429CD">
              <w:t>CvCSosf_sal_outDELETE</w:t>
            </w:r>
            <w:proofErr w:type="spellEnd"/>
          </w:p>
        </w:tc>
        <w:tc>
          <w:tcPr>
            <w:tcW w:w="3330" w:type="dxa"/>
          </w:tcPr>
          <w:p w:rsidR="002B2F61" w:rsidRDefault="002B2F61" w:rsidP="00EA3270">
            <w:proofErr w:type="spellStart"/>
            <w:r w:rsidRPr="00C71563">
              <w:t>CUCSosf_sal_out</w:t>
            </w:r>
            <w:proofErr w:type="spellEnd"/>
          </w:p>
          <w:p w:rsidR="002B2F61" w:rsidRDefault="002B2F61" w:rsidP="00EA3270">
            <w:proofErr w:type="spellStart"/>
            <w:r w:rsidRPr="00C71563">
              <w:t>CCCSosf_sal_out</w:t>
            </w:r>
            <w:proofErr w:type="spellEnd"/>
          </w:p>
          <w:p w:rsidR="002B2F61" w:rsidRDefault="002B2F61" w:rsidP="00EA3270">
            <w:proofErr w:type="spellStart"/>
            <w:r w:rsidRPr="00C71563">
              <w:t>CSCSosf_sal_out</w:t>
            </w:r>
            <w:proofErr w:type="spellEnd"/>
          </w:p>
          <w:p w:rsidR="002B2F61" w:rsidRDefault="002B2F61" w:rsidP="00EA3270">
            <w:proofErr w:type="spellStart"/>
            <w:r w:rsidRPr="00C71563">
              <w:t>CPCSosf_sal_out</w:t>
            </w:r>
            <w:proofErr w:type="spellEnd"/>
          </w:p>
          <w:p w:rsidR="002B2F61" w:rsidRDefault="002B2F61" w:rsidP="00EA3270">
            <w:proofErr w:type="spellStart"/>
            <w:r w:rsidRPr="00C71563">
              <w:t>CACSosf_sal_out_pgp</w:t>
            </w:r>
            <w:proofErr w:type="spellEnd"/>
          </w:p>
          <w:p w:rsidR="002B2F61" w:rsidRDefault="002B2F61" w:rsidP="00EA3270">
            <w:proofErr w:type="spellStart"/>
            <w:r w:rsidRPr="00C71563">
              <w:t>CDCSosf_sal_out</w:t>
            </w:r>
            <w:proofErr w:type="spellEnd"/>
          </w:p>
        </w:tc>
      </w:tr>
      <w:tr w:rsidR="002B2F61" w:rsidTr="00EA3270">
        <w:tc>
          <w:tcPr>
            <w:tcW w:w="3344" w:type="dxa"/>
          </w:tcPr>
          <w:p w:rsidR="002B2F61" w:rsidRDefault="002B2F61" w:rsidP="00EA3270">
            <w:r w:rsidRPr="00FD30C5">
              <w:t>OSR_SERVIND</w:t>
            </w:r>
          </w:p>
          <w:p w:rsidR="002B2F61" w:rsidRPr="00CE08A5" w:rsidRDefault="002B2F61" w:rsidP="00EA3270">
            <w:proofErr w:type="spellStart"/>
            <w:r w:rsidRPr="000A6F07">
              <w:t>OSR_SERVIND_workdevae</w:t>
            </w:r>
            <w:proofErr w:type="spellEnd"/>
            <w:r w:rsidRPr="000A6F07">
              <w:t>_</w:t>
            </w:r>
            <w:r>
              <w:t>######</w:t>
            </w:r>
          </w:p>
        </w:tc>
        <w:tc>
          <w:tcPr>
            <w:tcW w:w="1841" w:type="dxa"/>
          </w:tcPr>
          <w:p w:rsidR="002B2F61" w:rsidRDefault="002B2F61" w:rsidP="00EA3270">
            <w:r>
              <w:t>Could be replaced by Global Renewable Resource</w:t>
            </w:r>
          </w:p>
        </w:tc>
        <w:tc>
          <w:tcPr>
            <w:tcW w:w="2372" w:type="dxa"/>
          </w:tcPr>
          <w:p w:rsidR="002B2F61" w:rsidRDefault="002B2F61" w:rsidP="00EA3270">
            <w:r>
              <w:t>script</w:t>
            </w:r>
          </w:p>
          <w:p w:rsidR="002B2F61" w:rsidRDefault="002B2F61" w:rsidP="00EA3270">
            <w:r>
              <w:t>autosys_global_variable</w:t>
            </w:r>
          </w:p>
        </w:tc>
        <w:tc>
          <w:tcPr>
            <w:tcW w:w="3261" w:type="dxa"/>
          </w:tcPr>
          <w:p w:rsidR="002B2F61" w:rsidRDefault="00883042" w:rsidP="00EA3270">
            <w:r>
              <w:t>To single thread d</w:t>
            </w:r>
            <w:r w:rsidR="000B5030">
              <w:t xml:space="preserve">ata </w:t>
            </w:r>
            <w:r>
              <w:t>b</w:t>
            </w:r>
            <w:r w:rsidR="000B5030">
              <w:t>ase</w:t>
            </w:r>
            <w:r>
              <w:t xml:space="preserve"> jobs to prevent data base locking</w:t>
            </w:r>
          </w:p>
          <w:p w:rsidR="007E107B" w:rsidRDefault="007E107B" w:rsidP="00EA3270">
            <w:r>
              <w:t>Used as job dependency</w:t>
            </w:r>
          </w:p>
        </w:tc>
        <w:tc>
          <w:tcPr>
            <w:tcW w:w="3780" w:type="dxa"/>
          </w:tcPr>
          <w:p w:rsidR="002B2F61" w:rsidRDefault="002B2F61" w:rsidP="00EA3270">
            <w:proofErr w:type="spellStart"/>
            <w:r w:rsidRPr="00D05719">
              <w:t>CVCSosr_servindCREATE</w:t>
            </w:r>
            <w:proofErr w:type="spellEnd"/>
          </w:p>
          <w:p w:rsidR="002B2F61" w:rsidRDefault="002B2F61" w:rsidP="00EA3270">
            <w:proofErr w:type="spellStart"/>
            <w:r w:rsidRPr="00D05719">
              <w:t>CVCSosr_servindDELETE</w:t>
            </w:r>
            <w:proofErr w:type="spellEnd"/>
          </w:p>
          <w:p w:rsidR="002B2F61" w:rsidRDefault="002B2F61" w:rsidP="00EA3270">
            <w:proofErr w:type="spellStart"/>
            <w:r w:rsidRPr="00D05719">
              <w:t>CVCSosr_servindAEXT</w:t>
            </w:r>
            <w:proofErr w:type="spellEnd"/>
          </w:p>
          <w:p w:rsidR="002B2F61" w:rsidRDefault="002B2F61" w:rsidP="00EA3270">
            <w:proofErr w:type="spellStart"/>
            <w:r w:rsidRPr="00D05719">
              <w:t>CvCSosr_servindAEXT</w:t>
            </w:r>
            <w:proofErr w:type="spellEnd"/>
          </w:p>
          <w:p w:rsidR="002B2F61" w:rsidRDefault="002B2F61" w:rsidP="00EA3270">
            <w:proofErr w:type="spellStart"/>
            <w:r w:rsidRPr="00D05719">
              <w:t>CVCSosr_servindAHOUSE</w:t>
            </w:r>
            <w:proofErr w:type="spellEnd"/>
          </w:p>
          <w:p w:rsidR="002B2F61" w:rsidRDefault="002B2F61" w:rsidP="00EA3270">
            <w:proofErr w:type="spellStart"/>
            <w:r w:rsidRPr="00D05719">
              <w:t>CvCSosr_servindAHOUSE</w:t>
            </w:r>
            <w:proofErr w:type="spellEnd"/>
          </w:p>
          <w:p w:rsidR="002B2F61" w:rsidRDefault="002B2F61" w:rsidP="00EA3270">
            <w:proofErr w:type="spellStart"/>
            <w:r w:rsidRPr="00D05719">
              <w:t>CVCSosr_servindALIB</w:t>
            </w:r>
            <w:proofErr w:type="spellEnd"/>
          </w:p>
          <w:p w:rsidR="002B2F61" w:rsidRDefault="002B2F61" w:rsidP="00EA3270">
            <w:proofErr w:type="spellStart"/>
            <w:r w:rsidRPr="00D05719">
              <w:t>CvCSosr_servindALIB</w:t>
            </w:r>
            <w:proofErr w:type="spellEnd"/>
          </w:p>
          <w:p w:rsidR="002B2F61" w:rsidRDefault="002B2F61" w:rsidP="00EA3270">
            <w:proofErr w:type="spellStart"/>
            <w:r w:rsidRPr="00D05719">
              <w:t>CVCSosr_servindATAP</w:t>
            </w:r>
            <w:proofErr w:type="spellEnd"/>
          </w:p>
          <w:p w:rsidR="002B2F61" w:rsidRDefault="002B2F61" w:rsidP="00EA3270">
            <w:proofErr w:type="spellStart"/>
            <w:r w:rsidRPr="00D05719">
              <w:t>CvCSosr_servindATAP</w:t>
            </w:r>
            <w:proofErr w:type="spellEnd"/>
          </w:p>
          <w:p w:rsidR="002B2F61" w:rsidRDefault="002B2F61" w:rsidP="00EA3270">
            <w:proofErr w:type="spellStart"/>
            <w:r w:rsidRPr="00D05719">
              <w:t>CVCSosr_servindATRS</w:t>
            </w:r>
            <w:proofErr w:type="spellEnd"/>
          </w:p>
          <w:p w:rsidR="002B2F61" w:rsidRDefault="002B2F61" w:rsidP="00EA3270">
            <w:proofErr w:type="spellStart"/>
            <w:r w:rsidRPr="00D05719">
              <w:lastRenderedPageBreak/>
              <w:t>CvCSosr_servindATRS</w:t>
            </w:r>
            <w:proofErr w:type="spellEnd"/>
          </w:p>
          <w:p w:rsidR="002B2F61" w:rsidRDefault="002B2F61" w:rsidP="00EA3270">
            <w:proofErr w:type="spellStart"/>
            <w:r w:rsidRPr="00D05719">
              <w:t>CVCSosr_servindREXT</w:t>
            </w:r>
            <w:proofErr w:type="spellEnd"/>
          </w:p>
          <w:p w:rsidR="002B2F61" w:rsidRDefault="002B2F61" w:rsidP="00EA3270">
            <w:proofErr w:type="spellStart"/>
            <w:r w:rsidRPr="00D05719">
              <w:t>CvCSosr_servindREXT</w:t>
            </w:r>
            <w:proofErr w:type="spellEnd"/>
          </w:p>
          <w:p w:rsidR="002B2F61" w:rsidRDefault="002B2F61" w:rsidP="00EA3270">
            <w:proofErr w:type="spellStart"/>
            <w:r w:rsidRPr="00D05719">
              <w:t>CVCSosr_servindRLIB</w:t>
            </w:r>
            <w:proofErr w:type="spellEnd"/>
          </w:p>
          <w:p w:rsidR="002B2F61" w:rsidRDefault="002B2F61" w:rsidP="00EA3270">
            <w:proofErr w:type="spellStart"/>
            <w:r w:rsidRPr="00D05719">
              <w:t>CvCSosr_servindRLIB</w:t>
            </w:r>
            <w:proofErr w:type="spellEnd"/>
          </w:p>
          <w:p w:rsidR="002B2F61" w:rsidRDefault="002B2F61" w:rsidP="00EA3270">
            <w:proofErr w:type="spellStart"/>
            <w:r w:rsidRPr="00D05719">
              <w:t>CVCSosr_servindRTAP</w:t>
            </w:r>
            <w:proofErr w:type="spellEnd"/>
          </w:p>
          <w:p w:rsidR="002B2F61" w:rsidRDefault="002B2F61" w:rsidP="00EA3270">
            <w:proofErr w:type="spellStart"/>
            <w:r w:rsidRPr="00D05719">
              <w:t>CvCSosr_servindRTAP</w:t>
            </w:r>
            <w:proofErr w:type="spellEnd"/>
          </w:p>
          <w:p w:rsidR="002B2F61" w:rsidRDefault="002B2F61" w:rsidP="00EA3270">
            <w:proofErr w:type="spellStart"/>
            <w:r w:rsidRPr="00D05719">
              <w:t>CVCSosr_servindRTRS</w:t>
            </w:r>
            <w:proofErr w:type="spellEnd"/>
          </w:p>
          <w:p w:rsidR="002B2F61" w:rsidRDefault="002B2F61" w:rsidP="00EA3270">
            <w:proofErr w:type="spellStart"/>
            <w:r w:rsidRPr="00D05719">
              <w:t>CvCSosr_servindRTRS</w:t>
            </w:r>
            <w:proofErr w:type="spellEnd"/>
          </w:p>
          <w:p w:rsidR="002B2F61" w:rsidRDefault="002B2F61" w:rsidP="00EA3270">
            <w:r w:rsidRPr="00D05719">
              <w:t>CVCSsf103osCHOUSE</w:t>
            </w:r>
          </w:p>
          <w:p w:rsidR="002B2F61" w:rsidRDefault="002B2F61" w:rsidP="00EA3270">
            <w:r w:rsidRPr="00D05719">
              <w:t>CvCSsf103osCHOUSE</w:t>
            </w:r>
          </w:p>
        </w:tc>
        <w:tc>
          <w:tcPr>
            <w:tcW w:w="3330" w:type="dxa"/>
          </w:tcPr>
          <w:p w:rsidR="002B2F61" w:rsidRDefault="002B2F61" w:rsidP="00EA3270">
            <w:proofErr w:type="spellStart"/>
            <w:r w:rsidRPr="006A4ED0">
              <w:lastRenderedPageBreak/>
              <w:t>BVCSosr_servindDELETE</w:t>
            </w:r>
            <w:proofErr w:type="spellEnd"/>
          </w:p>
          <w:p w:rsidR="002B2F61" w:rsidRDefault="002B2F61" w:rsidP="00EA3270">
            <w:proofErr w:type="spellStart"/>
            <w:r w:rsidRPr="006A4ED0">
              <w:t>CJCSosr_servindAEXT</w:t>
            </w:r>
            <w:proofErr w:type="spellEnd"/>
          </w:p>
          <w:p w:rsidR="002B2F61" w:rsidRDefault="002B2F61" w:rsidP="00EA3270">
            <w:proofErr w:type="spellStart"/>
            <w:r w:rsidRPr="00AC0EDB">
              <w:t>CJCSosr_servindAHOUSE</w:t>
            </w:r>
            <w:proofErr w:type="spellEnd"/>
          </w:p>
          <w:p w:rsidR="002B2F61" w:rsidRDefault="002B2F61" w:rsidP="00EA3270">
            <w:proofErr w:type="spellStart"/>
            <w:r w:rsidRPr="00AC0EDB">
              <w:t>CJCSosr_servindALIB</w:t>
            </w:r>
            <w:proofErr w:type="spellEnd"/>
          </w:p>
          <w:p w:rsidR="002B2F61" w:rsidRDefault="002B2F61" w:rsidP="00EA3270">
            <w:proofErr w:type="spellStart"/>
            <w:r w:rsidRPr="00AC0EDB">
              <w:t>CJCSosr_servindATAP</w:t>
            </w:r>
            <w:proofErr w:type="spellEnd"/>
          </w:p>
          <w:p w:rsidR="002B2F61" w:rsidRDefault="002B2F61" w:rsidP="00EA3270">
            <w:proofErr w:type="spellStart"/>
            <w:r w:rsidRPr="00AC0EDB">
              <w:t>CJCSosr_servindATRS</w:t>
            </w:r>
            <w:proofErr w:type="spellEnd"/>
          </w:p>
          <w:p w:rsidR="002B2F61" w:rsidRDefault="002B2F61" w:rsidP="00EA3270">
            <w:proofErr w:type="spellStart"/>
            <w:r w:rsidRPr="00AC0EDB">
              <w:t>CJCSosr_servindREXT</w:t>
            </w:r>
            <w:proofErr w:type="spellEnd"/>
          </w:p>
          <w:p w:rsidR="002B2F61" w:rsidRDefault="002B2F61" w:rsidP="00EA3270">
            <w:proofErr w:type="spellStart"/>
            <w:r w:rsidRPr="00AC0EDB">
              <w:t>CJCSosr_servindRLIB</w:t>
            </w:r>
            <w:proofErr w:type="spellEnd"/>
          </w:p>
          <w:p w:rsidR="002B2F61" w:rsidRDefault="002B2F61" w:rsidP="00EA3270">
            <w:proofErr w:type="spellStart"/>
            <w:r w:rsidRPr="00AC0EDB">
              <w:t>CJCSosr_servindRTAP</w:t>
            </w:r>
            <w:proofErr w:type="spellEnd"/>
          </w:p>
          <w:p w:rsidR="002B2F61" w:rsidRDefault="002B2F61" w:rsidP="00EA3270">
            <w:proofErr w:type="spellStart"/>
            <w:r w:rsidRPr="00AC0EDB">
              <w:t>CJCSosr_servindRTRS</w:t>
            </w:r>
            <w:proofErr w:type="spellEnd"/>
          </w:p>
          <w:p w:rsidR="002B2F61" w:rsidRDefault="002B2F61" w:rsidP="00EA3270"/>
        </w:tc>
      </w:tr>
      <w:tr w:rsidR="002B2F61" w:rsidTr="00EA3270">
        <w:tc>
          <w:tcPr>
            <w:tcW w:w="3344" w:type="dxa"/>
          </w:tcPr>
          <w:p w:rsidR="002B2F61" w:rsidRPr="00CE08A5" w:rsidRDefault="002B2F61" w:rsidP="00EA3270">
            <w:proofErr w:type="spellStart"/>
            <w:r w:rsidRPr="00CE08A5">
              <w:lastRenderedPageBreak/>
              <w:t>osu_unsigned_promnotes</w:t>
            </w:r>
            <w:proofErr w:type="spellEnd"/>
          </w:p>
        </w:tc>
        <w:tc>
          <w:tcPr>
            <w:tcW w:w="1841" w:type="dxa"/>
          </w:tcPr>
          <w:p w:rsidR="002B2F61" w:rsidRDefault="002B2F61" w:rsidP="00EA3270">
            <w:r>
              <w:t>Keep AS</w:t>
            </w:r>
            <w:r w:rsidR="00883042">
              <w:t xml:space="preserve"> </w:t>
            </w:r>
            <w:r>
              <w:t>IS</w:t>
            </w:r>
          </w:p>
        </w:tc>
        <w:tc>
          <w:tcPr>
            <w:tcW w:w="2372" w:type="dxa"/>
          </w:tcPr>
          <w:p w:rsidR="002B2F61" w:rsidRDefault="002B2F61" w:rsidP="00EA3270">
            <w:proofErr w:type="spellStart"/>
            <w:r>
              <w:t>sendevent</w:t>
            </w:r>
            <w:proofErr w:type="spellEnd"/>
          </w:p>
        </w:tc>
        <w:tc>
          <w:tcPr>
            <w:tcW w:w="3261" w:type="dxa"/>
          </w:tcPr>
          <w:p w:rsidR="002B2F61" w:rsidRDefault="002B2F61" w:rsidP="00EA3270">
            <w:r>
              <w:t>Create file name</w:t>
            </w:r>
          </w:p>
        </w:tc>
        <w:tc>
          <w:tcPr>
            <w:tcW w:w="3780" w:type="dxa"/>
          </w:tcPr>
          <w:p w:rsidR="002B2F61" w:rsidRDefault="002B2F61" w:rsidP="00EA3270">
            <w:r w:rsidRPr="00641DC4">
              <w:t>CVCSfa121ostxtCREATE_A</w:t>
            </w:r>
          </w:p>
          <w:p w:rsidR="002B2F61" w:rsidRDefault="002B2F61" w:rsidP="00EA3270">
            <w:r w:rsidRPr="00641DC4">
              <w:t>CVCSfa121ostxtDELETE_A</w:t>
            </w:r>
          </w:p>
          <w:p w:rsidR="002B2F61" w:rsidRDefault="002B2F61" w:rsidP="00EA3270">
            <w:r w:rsidRPr="00641DC4">
              <w:t>CVCSfa121ostxtCREATE_B</w:t>
            </w:r>
          </w:p>
          <w:p w:rsidR="002B2F61" w:rsidRDefault="002B2F61" w:rsidP="00EA3270">
            <w:r w:rsidRPr="00641DC4">
              <w:t>CVCSfa121ostxtDELETE_B</w:t>
            </w:r>
          </w:p>
        </w:tc>
        <w:tc>
          <w:tcPr>
            <w:tcW w:w="3330" w:type="dxa"/>
          </w:tcPr>
          <w:p w:rsidR="002B2F61" w:rsidRDefault="002B2F61" w:rsidP="00EA3270">
            <w:r w:rsidRPr="005A319B">
              <w:t>CQCSfa121osA</w:t>
            </w:r>
          </w:p>
          <w:p w:rsidR="002B2F61" w:rsidRDefault="002B2F61" w:rsidP="00EA3270">
            <w:r w:rsidRPr="005A319B">
              <w:t>CACSfa121osA_zero_file</w:t>
            </w:r>
          </w:p>
          <w:p w:rsidR="002B2F61" w:rsidRDefault="002B2F61" w:rsidP="00EA3270">
            <w:r w:rsidRPr="005A319B">
              <w:t>CmCSfa121osA</w:t>
            </w:r>
          </w:p>
          <w:p w:rsidR="002B2F61" w:rsidRDefault="002B2F61" w:rsidP="00EA3270">
            <w:r w:rsidRPr="005A319B">
              <w:t>CCCSfa121ostxtA</w:t>
            </w:r>
          </w:p>
          <w:p w:rsidR="002B2F61" w:rsidRDefault="002B2F61" w:rsidP="00EA3270">
            <w:r w:rsidRPr="005A319B">
              <w:t>CUCSfa121ostxtA</w:t>
            </w:r>
          </w:p>
          <w:p w:rsidR="002B2F61" w:rsidRDefault="002B2F61" w:rsidP="00EA3270">
            <w:r w:rsidRPr="005A319B">
              <w:t>CCCSfa121txtA</w:t>
            </w:r>
          </w:p>
          <w:p w:rsidR="002B2F61" w:rsidRDefault="002B2F61" w:rsidP="00EA3270">
            <w:r w:rsidRPr="005A319B">
              <w:t>CZCSfa121txtA</w:t>
            </w:r>
          </w:p>
          <w:p w:rsidR="002B2F61" w:rsidRDefault="002B2F61" w:rsidP="00EA3270">
            <w:r w:rsidRPr="005A319B">
              <w:t>CPCSfa121ostxtA</w:t>
            </w:r>
          </w:p>
          <w:p w:rsidR="002B2F61" w:rsidRDefault="002B2F61" w:rsidP="00EA3270">
            <w:r w:rsidRPr="005A319B">
              <w:t>CDCSfa121ostxtA</w:t>
            </w:r>
          </w:p>
          <w:p w:rsidR="002B2F61" w:rsidRDefault="002B2F61" w:rsidP="00EA3270">
            <w:r w:rsidRPr="005A319B">
              <w:t>CACSfa121ospgpA</w:t>
            </w:r>
          </w:p>
          <w:p w:rsidR="002B2F61" w:rsidRDefault="002B2F61" w:rsidP="00EA3270">
            <w:r w:rsidRPr="005A319B">
              <w:t>CQCSfa121osB</w:t>
            </w:r>
          </w:p>
          <w:p w:rsidR="002B2F61" w:rsidRDefault="002B2F61" w:rsidP="00EA3270">
            <w:r w:rsidRPr="005A319B">
              <w:t>CACSfa121osB_zero_file</w:t>
            </w:r>
          </w:p>
          <w:p w:rsidR="002B2F61" w:rsidRDefault="002B2F61" w:rsidP="00EA3270">
            <w:r w:rsidRPr="005A319B">
              <w:t>CmCSfa121osB</w:t>
            </w:r>
          </w:p>
          <w:p w:rsidR="002B2F61" w:rsidRDefault="002B2F61" w:rsidP="00EA3270">
            <w:r w:rsidRPr="005A319B">
              <w:t>CCCSfa121ostxtB</w:t>
            </w:r>
          </w:p>
          <w:p w:rsidR="002B2F61" w:rsidRDefault="002B2F61" w:rsidP="00EA3270">
            <w:r w:rsidRPr="0085297A">
              <w:t>CUCSfa121ostxtB</w:t>
            </w:r>
          </w:p>
          <w:p w:rsidR="002B2F61" w:rsidRDefault="002B2F61" w:rsidP="00EA3270">
            <w:r w:rsidRPr="0085297A">
              <w:t>CCCSfa121txtB</w:t>
            </w:r>
          </w:p>
          <w:p w:rsidR="002B2F61" w:rsidRDefault="002B2F61" w:rsidP="00EA3270">
            <w:r w:rsidRPr="0085297A">
              <w:t>CZCSfa121txtB</w:t>
            </w:r>
          </w:p>
          <w:p w:rsidR="002B2F61" w:rsidRDefault="002B2F61" w:rsidP="00EA3270">
            <w:r w:rsidRPr="0085297A">
              <w:t>CPCSfa121ostxtB</w:t>
            </w:r>
          </w:p>
          <w:p w:rsidR="002B2F61" w:rsidRDefault="002B2F61" w:rsidP="00EA3270">
            <w:r w:rsidRPr="0085297A">
              <w:t>CDCSfa121ostxtB</w:t>
            </w:r>
          </w:p>
          <w:p w:rsidR="002B2F61" w:rsidRDefault="002B2F61" w:rsidP="00EA3270">
            <w:r w:rsidRPr="0085297A">
              <w:t>CACSfa121ospgpB</w:t>
            </w:r>
          </w:p>
        </w:tc>
      </w:tr>
      <w:tr w:rsidR="002B2F61" w:rsidTr="00EA3270">
        <w:tc>
          <w:tcPr>
            <w:tcW w:w="3344" w:type="dxa"/>
          </w:tcPr>
          <w:p w:rsidR="002B2F61" w:rsidRDefault="002B2F61" w:rsidP="00EA3270">
            <w:r w:rsidRPr="00FD30C5">
              <w:t>SF103OS</w:t>
            </w:r>
          </w:p>
          <w:p w:rsidR="002B2F61" w:rsidRPr="00CE08A5" w:rsidRDefault="002B2F61" w:rsidP="00EA3270">
            <w:r w:rsidRPr="000A6F07">
              <w:t>SF103OS_workdevae_</w:t>
            </w:r>
            <w:r>
              <w:t>######</w:t>
            </w:r>
          </w:p>
        </w:tc>
        <w:tc>
          <w:tcPr>
            <w:tcW w:w="1841" w:type="dxa"/>
          </w:tcPr>
          <w:p w:rsidR="002B2F61" w:rsidRDefault="002B2F61" w:rsidP="00EA3270">
            <w:r>
              <w:t xml:space="preserve">Could be replaced by Global Renewable </w:t>
            </w:r>
            <w:r>
              <w:lastRenderedPageBreak/>
              <w:t>Resource</w:t>
            </w:r>
          </w:p>
        </w:tc>
        <w:tc>
          <w:tcPr>
            <w:tcW w:w="2372" w:type="dxa"/>
          </w:tcPr>
          <w:p w:rsidR="002B2F61" w:rsidRDefault="002B2F61" w:rsidP="00EA3270">
            <w:r>
              <w:lastRenderedPageBreak/>
              <w:t>script</w:t>
            </w:r>
          </w:p>
          <w:p w:rsidR="002B2F61" w:rsidRDefault="002B2F61" w:rsidP="00EA3270">
            <w:r>
              <w:t>autosys_global_variable</w:t>
            </w:r>
          </w:p>
        </w:tc>
        <w:tc>
          <w:tcPr>
            <w:tcW w:w="3261" w:type="dxa"/>
          </w:tcPr>
          <w:p w:rsidR="002B2F61" w:rsidRDefault="002B2F61" w:rsidP="00EA3270">
            <w:r>
              <w:t>To single thread d</w:t>
            </w:r>
            <w:r w:rsidR="000B5030">
              <w:t xml:space="preserve">ata </w:t>
            </w:r>
            <w:r>
              <w:t>b</w:t>
            </w:r>
            <w:r w:rsidR="000B5030">
              <w:t>ase</w:t>
            </w:r>
            <w:r>
              <w:t xml:space="preserve"> jobs to prevent d</w:t>
            </w:r>
            <w:r w:rsidR="00883042">
              <w:t xml:space="preserve">ata </w:t>
            </w:r>
            <w:r>
              <w:t>b</w:t>
            </w:r>
            <w:r w:rsidR="00883042">
              <w:t>ase</w:t>
            </w:r>
            <w:r>
              <w:t xml:space="preserve"> locking</w:t>
            </w:r>
          </w:p>
          <w:p w:rsidR="007E107B" w:rsidRDefault="007E107B" w:rsidP="00EA3270">
            <w:r>
              <w:t>Used as job dependency</w:t>
            </w:r>
          </w:p>
        </w:tc>
        <w:tc>
          <w:tcPr>
            <w:tcW w:w="3780" w:type="dxa"/>
          </w:tcPr>
          <w:p w:rsidR="002B2F61" w:rsidRDefault="002B2F61" w:rsidP="00EA3270">
            <w:r w:rsidRPr="00AC0EDB">
              <w:t xml:space="preserve">CVCSsf103osCHOUSE </w:t>
            </w:r>
          </w:p>
          <w:p w:rsidR="002B2F61" w:rsidRDefault="002B2F61" w:rsidP="00EA3270">
            <w:r w:rsidRPr="00AC0EDB">
              <w:t xml:space="preserve">CvCSsf103osCHOUSE </w:t>
            </w:r>
          </w:p>
          <w:p w:rsidR="002B2F61" w:rsidRDefault="002B2F61" w:rsidP="00EA3270">
            <w:r w:rsidRPr="00E96499">
              <w:t>CVCSsf103osCSH</w:t>
            </w:r>
          </w:p>
          <w:p w:rsidR="002B2F61" w:rsidRDefault="002B2F61" w:rsidP="00EA3270">
            <w:r w:rsidRPr="00E96499">
              <w:lastRenderedPageBreak/>
              <w:t>CvCSsf103osCSH</w:t>
            </w:r>
          </w:p>
          <w:p w:rsidR="002B2F61" w:rsidRDefault="002B2F61" w:rsidP="00EA3270">
            <w:r w:rsidRPr="00E96499">
              <w:t>CVCSsf103osCTAP</w:t>
            </w:r>
          </w:p>
          <w:p w:rsidR="002B2F61" w:rsidRDefault="002B2F61" w:rsidP="00EA3270">
            <w:r w:rsidRPr="00E96499">
              <w:t>CvCSsf103osCTAP</w:t>
            </w:r>
          </w:p>
          <w:p w:rsidR="002B2F61" w:rsidRDefault="002B2F61" w:rsidP="00EA3270">
            <w:r w:rsidRPr="00E96499">
              <w:t>CVCSsf103osCUNITS</w:t>
            </w:r>
          </w:p>
          <w:p w:rsidR="002B2F61" w:rsidRDefault="002B2F61" w:rsidP="00EA3270">
            <w:r w:rsidRPr="00E96499">
              <w:t>CvCSsf103osCUNITS</w:t>
            </w:r>
          </w:p>
          <w:p w:rsidR="002B2F61" w:rsidRDefault="002B2F61" w:rsidP="00EA3270">
            <w:r w:rsidRPr="00E96499">
              <w:t>CVCSsf103osCUNITSXORG</w:t>
            </w:r>
          </w:p>
          <w:p w:rsidR="002B2F61" w:rsidRDefault="002B2F61" w:rsidP="00EA3270">
            <w:r w:rsidRPr="00E96499">
              <w:t>CvCSsf103osCUNITSXORG</w:t>
            </w:r>
          </w:p>
          <w:p w:rsidR="002B2F61" w:rsidRDefault="002B2F61" w:rsidP="00EA3270">
            <w:r w:rsidRPr="00E96499">
              <w:t>CVCSsf103osPECSI</w:t>
            </w:r>
          </w:p>
          <w:p w:rsidR="002B2F61" w:rsidRDefault="002B2F61" w:rsidP="00EA3270">
            <w:r w:rsidRPr="00E96499">
              <w:t>CvCSsf103osPECSI</w:t>
            </w:r>
          </w:p>
          <w:p w:rsidR="002B2F61" w:rsidRDefault="002B2F61" w:rsidP="00EA3270">
            <w:r w:rsidRPr="00E96499">
              <w:t>CVCSsf103osPHOUSE</w:t>
            </w:r>
          </w:p>
          <w:p w:rsidR="002B2F61" w:rsidRDefault="002B2F61" w:rsidP="00EA3270">
            <w:r w:rsidRPr="00E96499">
              <w:t>CvCSsf103osPHOUSE</w:t>
            </w:r>
          </w:p>
          <w:p w:rsidR="002B2F61" w:rsidRDefault="002B2F61" w:rsidP="00EA3270">
            <w:r w:rsidRPr="00E96499">
              <w:t>CVCSsf103osPLOCK</w:t>
            </w:r>
          </w:p>
          <w:p w:rsidR="002B2F61" w:rsidRDefault="002B2F61" w:rsidP="00EA3270">
            <w:r w:rsidRPr="00E96499">
              <w:t>CvCSsf103osPLOCK</w:t>
            </w:r>
          </w:p>
          <w:p w:rsidR="002B2F61" w:rsidRDefault="002B2F61" w:rsidP="00EA3270">
            <w:r w:rsidRPr="00E96499">
              <w:t>CVCSsf103osPTAP</w:t>
            </w:r>
          </w:p>
          <w:p w:rsidR="002B2F61" w:rsidRDefault="002B2F61" w:rsidP="00EA3270">
            <w:r w:rsidRPr="00E96499">
              <w:t>CvCSsf103osPTAP</w:t>
            </w:r>
          </w:p>
          <w:p w:rsidR="002B2F61" w:rsidRDefault="002B2F61" w:rsidP="00EA3270">
            <w:r w:rsidRPr="000A2DC3">
              <w:t>CVCSsf103osCREATE</w:t>
            </w:r>
          </w:p>
          <w:p w:rsidR="002B2F61" w:rsidRDefault="002B2F61" w:rsidP="00EA3270">
            <w:r w:rsidRPr="000A2DC3">
              <w:t>CVCSsf103osDELETE</w:t>
            </w:r>
          </w:p>
        </w:tc>
        <w:tc>
          <w:tcPr>
            <w:tcW w:w="3330" w:type="dxa"/>
          </w:tcPr>
          <w:p w:rsidR="002B2F61" w:rsidRDefault="002B2F61" w:rsidP="00EA3270">
            <w:r w:rsidRPr="00AC0EDB">
              <w:lastRenderedPageBreak/>
              <w:t>CJCSsf103osCHOUSE</w:t>
            </w:r>
          </w:p>
          <w:p w:rsidR="002B2F61" w:rsidRDefault="002B2F61" w:rsidP="00EA3270">
            <w:r w:rsidRPr="00AC0EDB">
              <w:t>CJCSsf103osCSH</w:t>
            </w:r>
          </w:p>
          <w:p w:rsidR="002B2F61" w:rsidRDefault="002B2F61" w:rsidP="00EA3270">
            <w:r w:rsidRPr="00AC0EDB">
              <w:t>CJCSsf103osCTAP</w:t>
            </w:r>
          </w:p>
          <w:p w:rsidR="002B2F61" w:rsidRDefault="002B2F61" w:rsidP="00EA3270">
            <w:r w:rsidRPr="00AC0EDB">
              <w:lastRenderedPageBreak/>
              <w:t>CJCSsf103osCUNITS</w:t>
            </w:r>
          </w:p>
          <w:p w:rsidR="002B2F61" w:rsidRDefault="002B2F61" w:rsidP="00EA3270">
            <w:r w:rsidRPr="00AC0EDB">
              <w:t>CJCSsf103osCUNITSXORG</w:t>
            </w:r>
          </w:p>
          <w:p w:rsidR="002B2F61" w:rsidRDefault="002B2F61" w:rsidP="00EA3270">
            <w:r w:rsidRPr="00AC0EDB">
              <w:t>CJCSsf103osPECSI</w:t>
            </w:r>
          </w:p>
          <w:p w:rsidR="002B2F61" w:rsidRDefault="002B2F61" w:rsidP="00EA3270">
            <w:r w:rsidRPr="00AC0EDB">
              <w:t>CJCSsf103osPHOUSE</w:t>
            </w:r>
          </w:p>
          <w:p w:rsidR="002B2F61" w:rsidRDefault="002B2F61" w:rsidP="00EA3270">
            <w:r w:rsidRPr="00AC0EDB">
              <w:t>CJCSsf103osPLOCK</w:t>
            </w:r>
          </w:p>
          <w:p w:rsidR="002B2F61" w:rsidRDefault="002B2F61" w:rsidP="00EA3270">
            <w:r w:rsidRPr="00AC0EDB">
              <w:t>CJCSsf103osPTAP</w:t>
            </w:r>
          </w:p>
          <w:p w:rsidR="002B2F61" w:rsidRDefault="002B2F61" w:rsidP="00EA3270">
            <w:r w:rsidRPr="003F0872">
              <w:t>BVCSsf103osDELETE</w:t>
            </w:r>
          </w:p>
          <w:p w:rsidR="002B2F61" w:rsidRDefault="002B2F61" w:rsidP="00EA3270">
            <w:proofErr w:type="spellStart"/>
            <w:r w:rsidRPr="003F0872">
              <w:t>BVCSosr_servindDELETE</w:t>
            </w:r>
            <w:proofErr w:type="spellEnd"/>
          </w:p>
          <w:p w:rsidR="002B2F61" w:rsidRDefault="002B2F61" w:rsidP="00EA3270"/>
        </w:tc>
      </w:tr>
      <w:tr w:rsidR="002B2F61" w:rsidTr="00EA3270">
        <w:tc>
          <w:tcPr>
            <w:tcW w:w="3344" w:type="dxa"/>
          </w:tcPr>
          <w:p w:rsidR="002B2F61" w:rsidRDefault="002B2F61" w:rsidP="00EA3270">
            <w:r w:rsidRPr="000A6F07">
              <w:lastRenderedPageBreak/>
              <w:t>SFPGRPST</w:t>
            </w:r>
          </w:p>
          <w:p w:rsidR="002B2F61" w:rsidRPr="00CE08A5" w:rsidRDefault="002B2F61" w:rsidP="00EA3270">
            <w:proofErr w:type="spellStart"/>
            <w:r w:rsidRPr="000A6F07">
              <w:t>SFPGRPST_workdevae</w:t>
            </w:r>
            <w:proofErr w:type="spellEnd"/>
            <w:r w:rsidRPr="000A6F07">
              <w:t>_</w:t>
            </w:r>
            <w:r>
              <w:t>######</w:t>
            </w:r>
          </w:p>
        </w:tc>
        <w:tc>
          <w:tcPr>
            <w:tcW w:w="1841" w:type="dxa"/>
          </w:tcPr>
          <w:p w:rsidR="002B2F61" w:rsidRDefault="002B2F61" w:rsidP="00EA3270">
            <w:r>
              <w:t>Could be replaced by Global Renewable Resource</w:t>
            </w:r>
          </w:p>
          <w:p w:rsidR="002B2F61" w:rsidRDefault="002B2F61" w:rsidP="00EA3270"/>
          <w:p w:rsidR="002B2F61" w:rsidRPr="00EA0FC2" w:rsidRDefault="002B2F61" w:rsidP="00EA3270">
            <w:pPr>
              <w:rPr>
                <w:b/>
              </w:rPr>
            </w:pPr>
            <w:r w:rsidRPr="00EA0FC2">
              <w:rPr>
                <w:b/>
              </w:rPr>
              <w:t xml:space="preserve">NOTE:  </w:t>
            </w:r>
            <w:r>
              <w:rPr>
                <w:b/>
              </w:rPr>
              <w:t>Global Renewable Resource c</w:t>
            </w:r>
            <w:r w:rsidRPr="00EA0FC2">
              <w:rPr>
                <w:b/>
              </w:rPr>
              <w:t>urrently being tested</w:t>
            </w:r>
          </w:p>
        </w:tc>
        <w:tc>
          <w:tcPr>
            <w:tcW w:w="2372" w:type="dxa"/>
          </w:tcPr>
          <w:p w:rsidR="002B2F61" w:rsidRDefault="002B2F61" w:rsidP="00EA3270">
            <w:r>
              <w:t>script</w:t>
            </w:r>
          </w:p>
          <w:p w:rsidR="002B2F61" w:rsidRDefault="002B2F61" w:rsidP="00EA3270">
            <w:r>
              <w:t>autosys_global_variable</w:t>
            </w:r>
          </w:p>
        </w:tc>
        <w:tc>
          <w:tcPr>
            <w:tcW w:w="3261" w:type="dxa"/>
          </w:tcPr>
          <w:p w:rsidR="002B2F61" w:rsidRDefault="00883042" w:rsidP="00EA3270">
            <w:r>
              <w:t>To single thread d</w:t>
            </w:r>
            <w:r w:rsidR="000B5030">
              <w:t xml:space="preserve">ata </w:t>
            </w:r>
            <w:r>
              <w:t>b</w:t>
            </w:r>
            <w:r w:rsidR="000B5030">
              <w:t>ase</w:t>
            </w:r>
            <w:r>
              <w:t xml:space="preserve"> jobs to prevent data base locking</w:t>
            </w:r>
          </w:p>
          <w:p w:rsidR="007E107B" w:rsidRDefault="007E107B" w:rsidP="00EA3270">
            <w:r>
              <w:t>Used as job dependency</w:t>
            </w:r>
          </w:p>
        </w:tc>
        <w:tc>
          <w:tcPr>
            <w:tcW w:w="3780" w:type="dxa"/>
          </w:tcPr>
          <w:p w:rsidR="002B2F61" w:rsidRDefault="002B2F61" w:rsidP="00EA3270">
            <w:proofErr w:type="spellStart"/>
            <w:r w:rsidRPr="000A2DC3">
              <w:t>CVCSsfpgrpstADM</w:t>
            </w:r>
            <w:proofErr w:type="spellEnd"/>
          </w:p>
          <w:p w:rsidR="002B2F61" w:rsidRDefault="002B2F61" w:rsidP="00EA3270">
            <w:proofErr w:type="spellStart"/>
            <w:r w:rsidRPr="000A2DC3">
              <w:t>CvCSsfpgrpstADM</w:t>
            </w:r>
            <w:proofErr w:type="spellEnd"/>
          </w:p>
          <w:p w:rsidR="002B2F61" w:rsidRDefault="002B2F61" w:rsidP="00EA3270">
            <w:proofErr w:type="spellStart"/>
            <w:r w:rsidRPr="000A2DC3">
              <w:t>CVCSsfpgrpstLATE</w:t>
            </w:r>
            <w:proofErr w:type="spellEnd"/>
          </w:p>
          <w:p w:rsidR="002B2F61" w:rsidRDefault="002B2F61" w:rsidP="00EA3270">
            <w:proofErr w:type="spellStart"/>
            <w:r w:rsidRPr="000A2DC3">
              <w:t>CvCSsfpgrpstLATE</w:t>
            </w:r>
            <w:proofErr w:type="spellEnd"/>
          </w:p>
          <w:p w:rsidR="002B2F61" w:rsidRDefault="002B2F61" w:rsidP="00EA3270">
            <w:proofErr w:type="spellStart"/>
            <w:r w:rsidRPr="000A2DC3">
              <w:t>CVCSsfpgrpstDED</w:t>
            </w:r>
            <w:proofErr w:type="spellEnd"/>
          </w:p>
          <w:p w:rsidR="002B2F61" w:rsidRDefault="002B2F61" w:rsidP="00EA3270">
            <w:proofErr w:type="spellStart"/>
            <w:r w:rsidRPr="000A2DC3">
              <w:t>CvCSsfpgrpstDED</w:t>
            </w:r>
            <w:proofErr w:type="spellEnd"/>
          </w:p>
          <w:p w:rsidR="002B2F61" w:rsidRDefault="002B2F61" w:rsidP="00EA3270">
            <w:proofErr w:type="spellStart"/>
            <w:r w:rsidRPr="000A2DC3">
              <w:t>CVCSsfpgrpstSFA</w:t>
            </w:r>
            <w:proofErr w:type="spellEnd"/>
          </w:p>
          <w:p w:rsidR="002B2F61" w:rsidRDefault="002B2F61" w:rsidP="00EA3270">
            <w:proofErr w:type="spellStart"/>
            <w:r w:rsidRPr="000A2DC3">
              <w:t>CvCSsfpgrpstSFA</w:t>
            </w:r>
            <w:proofErr w:type="spellEnd"/>
          </w:p>
          <w:p w:rsidR="002B2F61" w:rsidRDefault="002B2F61" w:rsidP="00EA3270">
            <w:proofErr w:type="spellStart"/>
            <w:r w:rsidRPr="000A2DC3">
              <w:t>CVCSsfpgrpstSF</w:t>
            </w:r>
            <w:proofErr w:type="spellEnd"/>
          </w:p>
          <w:p w:rsidR="002B2F61" w:rsidRDefault="002B2F61" w:rsidP="00EA3270">
            <w:proofErr w:type="spellStart"/>
            <w:r w:rsidRPr="000A2DC3">
              <w:t>CvCSsfpgrpstSF</w:t>
            </w:r>
            <w:proofErr w:type="spellEnd"/>
          </w:p>
          <w:p w:rsidR="002B2F61" w:rsidRDefault="002B2F61" w:rsidP="00EA3270">
            <w:proofErr w:type="spellStart"/>
            <w:r w:rsidRPr="000A2DC3">
              <w:t>CVCSsfpgrpstDELETE</w:t>
            </w:r>
            <w:proofErr w:type="spellEnd"/>
          </w:p>
          <w:p w:rsidR="002B2F61" w:rsidRPr="000A2DC3" w:rsidRDefault="002B2F61" w:rsidP="00EA3270">
            <w:proofErr w:type="spellStart"/>
            <w:r w:rsidRPr="000A2DC3">
              <w:t>CVCSsfpgrpstCREATE</w:t>
            </w:r>
            <w:proofErr w:type="spellEnd"/>
          </w:p>
        </w:tc>
        <w:tc>
          <w:tcPr>
            <w:tcW w:w="3330" w:type="dxa"/>
          </w:tcPr>
          <w:p w:rsidR="002B2F61" w:rsidRDefault="002B2F61" w:rsidP="00EA3270">
            <w:proofErr w:type="spellStart"/>
            <w:r w:rsidRPr="00AC0EDB">
              <w:t>CJCSsfpgrpstADM</w:t>
            </w:r>
            <w:proofErr w:type="spellEnd"/>
          </w:p>
          <w:p w:rsidR="002B2F61" w:rsidRDefault="002B2F61" w:rsidP="00EA3270">
            <w:proofErr w:type="spellStart"/>
            <w:r w:rsidRPr="003F0872">
              <w:t>CJCSsfpgrpstLATE</w:t>
            </w:r>
            <w:proofErr w:type="spellEnd"/>
          </w:p>
          <w:p w:rsidR="002B2F61" w:rsidRDefault="002B2F61" w:rsidP="00EA3270">
            <w:proofErr w:type="spellStart"/>
            <w:r w:rsidRPr="003F0872">
              <w:t>CJCSsfpgrpstDED</w:t>
            </w:r>
            <w:proofErr w:type="spellEnd"/>
          </w:p>
          <w:p w:rsidR="002B2F61" w:rsidRDefault="002B2F61" w:rsidP="00EA3270">
            <w:proofErr w:type="spellStart"/>
            <w:r w:rsidRPr="003F0872">
              <w:t>CJCSsfpgrpstSFA</w:t>
            </w:r>
            <w:proofErr w:type="spellEnd"/>
          </w:p>
          <w:p w:rsidR="002B2F61" w:rsidRDefault="002B2F61" w:rsidP="00EA3270">
            <w:proofErr w:type="spellStart"/>
            <w:r w:rsidRPr="003F0872">
              <w:t>CJCSsfpgrpstSF</w:t>
            </w:r>
            <w:proofErr w:type="spellEnd"/>
          </w:p>
          <w:p w:rsidR="002B2F61" w:rsidRDefault="002B2F61" w:rsidP="00EA3270"/>
        </w:tc>
      </w:tr>
      <w:tr w:rsidR="002B2F61" w:rsidTr="00EA3270">
        <w:tc>
          <w:tcPr>
            <w:tcW w:w="3344" w:type="dxa"/>
          </w:tcPr>
          <w:p w:rsidR="002B2F61" w:rsidRPr="00CE08A5" w:rsidRDefault="002B2F61" w:rsidP="00EA3270">
            <w:proofErr w:type="spellStart"/>
            <w:r w:rsidRPr="00CE08A5">
              <w:t>TDClient_pw</w:t>
            </w:r>
            <w:proofErr w:type="spellEnd"/>
          </w:p>
        </w:tc>
        <w:tc>
          <w:tcPr>
            <w:tcW w:w="1841" w:type="dxa"/>
          </w:tcPr>
          <w:p w:rsidR="002B2F61" w:rsidRDefault="002B2F61" w:rsidP="00EA3270">
            <w:r>
              <w:t>Keep AS</w:t>
            </w:r>
            <w:r w:rsidR="00883042">
              <w:t xml:space="preserve"> </w:t>
            </w:r>
            <w:r>
              <w:t>IS</w:t>
            </w:r>
          </w:p>
        </w:tc>
        <w:tc>
          <w:tcPr>
            <w:tcW w:w="2372" w:type="dxa"/>
          </w:tcPr>
          <w:p w:rsidR="002B2F61" w:rsidRDefault="002B2F61" w:rsidP="00EA3270">
            <w:proofErr w:type="spellStart"/>
            <w:r>
              <w:t>sendevent</w:t>
            </w:r>
            <w:proofErr w:type="spellEnd"/>
          </w:p>
        </w:tc>
        <w:tc>
          <w:tcPr>
            <w:tcW w:w="3261" w:type="dxa"/>
          </w:tcPr>
          <w:p w:rsidR="002B2F61" w:rsidRDefault="000313DF" w:rsidP="00EA3270">
            <w:r>
              <w:t xml:space="preserve">Updates </w:t>
            </w:r>
            <w:proofErr w:type="spellStart"/>
            <w:r>
              <w:t>TDClient</w:t>
            </w:r>
            <w:proofErr w:type="spellEnd"/>
            <w:r>
              <w:t xml:space="preserve"> password</w:t>
            </w:r>
          </w:p>
        </w:tc>
        <w:tc>
          <w:tcPr>
            <w:tcW w:w="3780" w:type="dxa"/>
          </w:tcPr>
          <w:p w:rsidR="002B2F61" w:rsidRDefault="002B2F61" w:rsidP="00EA3270">
            <w:proofErr w:type="spellStart"/>
            <w:r w:rsidRPr="00E429CD">
              <w:t>CVCS_chk_TDClient_pw</w:t>
            </w:r>
            <w:proofErr w:type="spellEnd"/>
          </w:p>
          <w:p w:rsidR="002B2F61" w:rsidRDefault="002B2F61" w:rsidP="00EA3270">
            <w:proofErr w:type="spellStart"/>
            <w:r w:rsidRPr="00FD30C5">
              <w:t>CvCS_chk_TDClient_pw</w:t>
            </w:r>
            <w:proofErr w:type="spellEnd"/>
          </w:p>
        </w:tc>
        <w:tc>
          <w:tcPr>
            <w:tcW w:w="3330" w:type="dxa"/>
          </w:tcPr>
          <w:p w:rsidR="002B2F61" w:rsidRDefault="002B2F61" w:rsidP="00EA3270">
            <w:proofErr w:type="spellStart"/>
            <w:r w:rsidRPr="0085297A">
              <w:t>CPCS_chk_TDClient_pw</w:t>
            </w:r>
            <w:proofErr w:type="spellEnd"/>
          </w:p>
          <w:p w:rsidR="002B2F61" w:rsidRDefault="002B2F61" w:rsidP="00EA3270">
            <w:proofErr w:type="spellStart"/>
            <w:r w:rsidRPr="0085297A">
              <w:t>CCCS_chk_TDClient_pw</w:t>
            </w:r>
            <w:proofErr w:type="spellEnd"/>
          </w:p>
        </w:tc>
      </w:tr>
      <w:tr w:rsidR="002B2F61" w:rsidTr="00EA3270">
        <w:tc>
          <w:tcPr>
            <w:tcW w:w="3344" w:type="dxa"/>
          </w:tcPr>
          <w:p w:rsidR="002B2F61" w:rsidRPr="00CE08A5" w:rsidRDefault="002B2F61" w:rsidP="00EA3270">
            <w:r>
              <w:t>TDTE</w:t>
            </w:r>
          </w:p>
        </w:tc>
        <w:tc>
          <w:tcPr>
            <w:tcW w:w="1841" w:type="dxa"/>
          </w:tcPr>
          <w:p w:rsidR="002B2F61" w:rsidRDefault="002B2F61" w:rsidP="00EA3270">
            <w:r>
              <w:t>Keep AS</w:t>
            </w:r>
            <w:r w:rsidR="00883042">
              <w:t xml:space="preserve"> </w:t>
            </w:r>
            <w:r>
              <w:t>IS</w:t>
            </w:r>
          </w:p>
        </w:tc>
        <w:tc>
          <w:tcPr>
            <w:tcW w:w="2372" w:type="dxa"/>
          </w:tcPr>
          <w:p w:rsidR="002B2F61" w:rsidRDefault="002B2F61" w:rsidP="00EA3270">
            <w:r>
              <w:t>script</w:t>
            </w:r>
          </w:p>
          <w:p w:rsidR="002B2F61" w:rsidRDefault="002B2F61" w:rsidP="00EA3270">
            <w:proofErr w:type="spellStart"/>
            <w:r>
              <w:t>set_tmrw.scr</w:t>
            </w:r>
            <w:proofErr w:type="spellEnd"/>
          </w:p>
        </w:tc>
        <w:tc>
          <w:tcPr>
            <w:tcW w:w="3261" w:type="dxa"/>
          </w:tcPr>
          <w:p w:rsidR="002B2F61" w:rsidRDefault="002B2F61" w:rsidP="00EA3270">
            <w:r>
              <w:t xml:space="preserve">Batch System date </w:t>
            </w:r>
          </w:p>
          <w:p w:rsidR="002B2F61" w:rsidRDefault="002B2F61" w:rsidP="00EA3270">
            <w:r>
              <w:t xml:space="preserve">Currently on all </w:t>
            </w:r>
            <w:proofErr w:type="spellStart"/>
            <w:r>
              <w:t>std_out</w:t>
            </w:r>
            <w:proofErr w:type="spellEnd"/>
            <w:r>
              <w:t>/err</w:t>
            </w:r>
          </w:p>
          <w:p w:rsidR="002B2F61" w:rsidRDefault="000B5030" w:rsidP="000B5030">
            <w:r>
              <w:t>I</w:t>
            </w:r>
            <w:r w:rsidR="002B2F61">
              <w:t>s a parameter in jobs</w:t>
            </w:r>
          </w:p>
        </w:tc>
        <w:tc>
          <w:tcPr>
            <w:tcW w:w="3780" w:type="dxa"/>
          </w:tcPr>
          <w:p w:rsidR="002B2F61" w:rsidRDefault="002B2F61" w:rsidP="00EA3270">
            <w:r>
              <w:t>EOD</w:t>
            </w:r>
          </w:p>
        </w:tc>
        <w:tc>
          <w:tcPr>
            <w:tcW w:w="3330" w:type="dxa"/>
          </w:tcPr>
          <w:p w:rsidR="002B2F61" w:rsidRDefault="002B2F61" w:rsidP="00EA3270">
            <w:r w:rsidRPr="00EF1469">
              <w:t>ACHCEOBD</w:t>
            </w:r>
          </w:p>
          <w:p w:rsidR="002B2F61" w:rsidRDefault="002B2F61" w:rsidP="00EA3270">
            <w:r w:rsidRPr="00EF1469">
              <w:t>EMEOBD</w:t>
            </w:r>
          </w:p>
          <w:p w:rsidR="002B2F61" w:rsidRDefault="002B2F61" w:rsidP="00EA3270">
            <w:r w:rsidRPr="00EF1469">
              <w:t>HREOBD</w:t>
            </w:r>
          </w:p>
          <w:p w:rsidR="002B2F61" w:rsidRDefault="002B2F61" w:rsidP="00EA3270">
            <w:r w:rsidRPr="00EF1469">
              <w:lastRenderedPageBreak/>
              <w:t>BOBEM</w:t>
            </w:r>
          </w:p>
          <w:p w:rsidR="002B2F61" w:rsidRDefault="002B2F61" w:rsidP="00EA3270">
            <w:r w:rsidRPr="003F5529">
              <w:t>BOBFS</w:t>
            </w:r>
          </w:p>
        </w:tc>
      </w:tr>
      <w:tr w:rsidR="002B2F61" w:rsidTr="00EA3270">
        <w:tc>
          <w:tcPr>
            <w:tcW w:w="3344" w:type="dxa"/>
          </w:tcPr>
          <w:p w:rsidR="002B2F61" w:rsidRDefault="002B2F61" w:rsidP="00EA3270">
            <w:r>
              <w:lastRenderedPageBreak/>
              <w:t>TMRW</w:t>
            </w:r>
          </w:p>
        </w:tc>
        <w:tc>
          <w:tcPr>
            <w:tcW w:w="1841" w:type="dxa"/>
          </w:tcPr>
          <w:p w:rsidR="002B2F61" w:rsidRDefault="002B2F61" w:rsidP="00EA3270">
            <w:r>
              <w:t>Keep AS</w:t>
            </w:r>
            <w:r w:rsidR="00883042">
              <w:t xml:space="preserve"> </w:t>
            </w:r>
            <w:r>
              <w:t>IS</w:t>
            </w:r>
          </w:p>
        </w:tc>
        <w:tc>
          <w:tcPr>
            <w:tcW w:w="2372" w:type="dxa"/>
          </w:tcPr>
          <w:p w:rsidR="002B2F61" w:rsidRDefault="002B2F61" w:rsidP="00EA3270">
            <w:r>
              <w:t>script</w:t>
            </w:r>
          </w:p>
          <w:p w:rsidR="002B2F61" w:rsidRDefault="002B2F61" w:rsidP="00EA3270">
            <w:proofErr w:type="spellStart"/>
            <w:r>
              <w:t>set_tmrw.scr</w:t>
            </w:r>
            <w:proofErr w:type="spellEnd"/>
          </w:p>
        </w:tc>
        <w:tc>
          <w:tcPr>
            <w:tcW w:w="3261" w:type="dxa"/>
          </w:tcPr>
          <w:p w:rsidR="002B2F61" w:rsidRDefault="002B2F61" w:rsidP="00EA3270">
            <w:r>
              <w:t>Batch System date</w:t>
            </w:r>
          </w:p>
          <w:p w:rsidR="002B2F61" w:rsidRDefault="002B2F61" w:rsidP="00EA3270">
            <w:r>
              <w:t>Is a parameter in the following jobs</w:t>
            </w:r>
          </w:p>
        </w:tc>
        <w:tc>
          <w:tcPr>
            <w:tcW w:w="3780" w:type="dxa"/>
          </w:tcPr>
          <w:p w:rsidR="002B2F61" w:rsidRDefault="002B2F61" w:rsidP="00EA3270">
            <w:r>
              <w:t>EOD</w:t>
            </w:r>
          </w:p>
        </w:tc>
        <w:tc>
          <w:tcPr>
            <w:tcW w:w="3330" w:type="dxa"/>
          </w:tcPr>
          <w:p w:rsidR="002B2F61" w:rsidRDefault="002B2F61" w:rsidP="00EA3270">
            <w:proofErr w:type="spellStart"/>
            <w:r w:rsidRPr="003F5529">
              <w:t>EODdwSAT</w:t>
            </w:r>
            <w:proofErr w:type="spellEnd"/>
          </w:p>
          <w:p w:rsidR="002B2F61" w:rsidRDefault="002B2F61" w:rsidP="00EA3270">
            <w:proofErr w:type="spellStart"/>
            <w:r w:rsidRPr="003F5529">
              <w:t>EODerSAT</w:t>
            </w:r>
            <w:proofErr w:type="spellEnd"/>
          </w:p>
          <w:p w:rsidR="002B2F61" w:rsidRDefault="002B2F61" w:rsidP="00EA3270">
            <w:proofErr w:type="spellStart"/>
            <w:r w:rsidRPr="003F5529">
              <w:t>EODfsSAT</w:t>
            </w:r>
            <w:proofErr w:type="spellEnd"/>
          </w:p>
          <w:p w:rsidR="002B2F61" w:rsidRDefault="002B2F61" w:rsidP="00EA3270">
            <w:proofErr w:type="spellStart"/>
            <w:r w:rsidRPr="003F5529">
              <w:t>EODdwTST</w:t>
            </w:r>
            <w:proofErr w:type="spellEnd"/>
          </w:p>
          <w:p w:rsidR="002B2F61" w:rsidRDefault="002B2F61" w:rsidP="00EA3270">
            <w:proofErr w:type="spellStart"/>
            <w:r w:rsidRPr="003F5529">
              <w:t>EODemTST</w:t>
            </w:r>
            <w:proofErr w:type="spellEnd"/>
          </w:p>
          <w:p w:rsidR="002B2F61" w:rsidRDefault="002B2F61" w:rsidP="00EA3270">
            <w:proofErr w:type="spellStart"/>
            <w:r w:rsidRPr="003F5529">
              <w:t>EODemSAT</w:t>
            </w:r>
            <w:proofErr w:type="spellEnd"/>
          </w:p>
          <w:p w:rsidR="002B2F61" w:rsidRDefault="002B2F61" w:rsidP="00EA3270">
            <w:proofErr w:type="spellStart"/>
            <w:r w:rsidRPr="003F5529">
              <w:t>EODfsTST</w:t>
            </w:r>
            <w:proofErr w:type="spellEnd"/>
          </w:p>
          <w:p w:rsidR="002B2F61" w:rsidRDefault="002B2F61" w:rsidP="00EA3270">
            <w:proofErr w:type="spellStart"/>
            <w:r w:rsidRPr="003F5529">
              <w:t>EODdw</w:t>
            </w:r>
            <w:proofErr w:type="spellEnd"/>
          </w:p>
          <w:p w:rsidR="002B2F61" w:rsidRDefault="002B2F61" w:rsidP="00EA3270">
            <w:proofErr w:type="spellStart"/>
            <w:r w:rsidRPr="003F5529">
              <w:t>EODem</w:t>
            </w:r>
            <w:proofErr w:type="spellEnd"/>
          </w:p>
          <w:p w:rsidR="002B2F61" w:rsidRDefault="002B2F61" w:rsidP="00EA3270">
            <w:proofErr w:type="spellStart"/>
            <w:r w:rsidRPr="003F5529">
              <w:t>EODfs</w:t>
            </w:r>
            <w:proofErr w:type="spellEnd"/>
          </w:p>
        </w:tc>
      </w:tr>
      <w:tr w:rsidR="002B2F61" w:rsidTr="00EA3270">
        <w:tc>
          <w:tcPr>
            <w:tcW w:w="3344" w:type="dxa"/>
          </w:tcPr>
          <w:p w:rsidR="002B2F61" w:rsidRDefault="002B2F61" w:rsidP="00EA3270">
            <w:r>
              <w:t>YEST</w:t>
            </w:r>
          </w:p>
        </w:tc>
        <w:tc>
          <w:tcPr>
            <w:tcW w:w="1841" w:type="dxa"/>
          </w:tcPr>
          <w:p w:rsidR="002B2F61" w:rsidRDefault="002B2F61" w:rsidP="00EA3270">
            <w:r>
              <w:t>NOT used – script could be updated to remove YEST</w:t>
            </w:r>
          </w:p>
        </w:tc>
        <w:tc>
          <w:tcPr>
            <w:tcW w:w="2372" w:type="dxa"/>
          </w:tcPr>
          <w:p w:rsidR="002B2F61" w:rsidRDefault="002B2F61" w:rsidP="00EA3270">
            <w:r>
              <w:t>script</w:t>
            </w:r>
          </w:p>
          <w:p w:rsidR="002B2F61" w:rsidRDefault="002B2F61" w:rsidP="00EA3270">
            <w:proofErr w:type="spellStart"/>
            <w:r>
              <w:t>set_tmrw.scr</w:t>
            </w:r>
            <w:proofErr w:type="spellEnd"/>
          </w:p>
        </w:tc>
        <w:tc>
          <w:tcPr>
            <w:tcW w:w="3261" w:type="dxa"/>
          </w:tcPr>
          <w:p w:rsidR="002B2F61" w:rsidRDefault="002B2F61" w:rsidP="00EA3270">
            <w:r>
              <w:t xml:space="preserve">Batch System date </w:t>
            </w:r>
          </w:p>
          <w:p w:rsidR="002B2F61" w:rsidRDefault="002B2F61" w:rsidP="00EA3270">
            <w:r>
              <w:t>Not used anywhere</w:t>
            </w:r>
          </w:p>
        </w:tc>
        <w:tc>
          <w:tcPr>
            <w:tcW w:w="3780" w:type="dxa"/>
          </w:tcPr>
          <w:p w:rsidR="002B2F61" w:rsidRDefault="002B2F61" w:rsidP="00EA3270">
            <w:r>
              <w:t>EOD</w:t>
            </w:r>
          </w:p>
        </w:tc>
        <w:tc>
          <w:tcPr>
            <w:tcW w:w="3330" w:type="dxa"/>
          </w:tcPr>
          <w:p w:rsidR="002B2F61" w:rsidRDefault="002B2F61" w:rsidP="00EA3270"/>
        </w:tc>
      </w:tr>
    </w:tbl>
    <w:p w:rsidR="002B2F61" w:rsidRDefault="002B2F61" w:rsidP="002B2F61"/>
    <w:sectPr w:rsidR="002B2F61" w:rsidSect="002B2F61">
      <w:pgSz w:w="20160" w:h="12240" w:orient="landscape"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 Sans">
    <w:altName w:val="CA Sans"/>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C4728"/>
    <w:multiLevelType w:val="hybridMultilevel"/>
    <w:tmpl w:val="08D8A2A8"/>
    <w:lvl w:ilvl="0" w:tplc="5FE8A684">
      <w:start w:val="1"/>
      <w:numFmt w:val="bullet"/>
      <w:lvlText w:val=""/>
      <w:lvlJc w:val="left"/>
      <w:pPr>
        <w:ind w:left="720" w:hanging="360"/>
      </w:pPr>
      <w:rPr>
        <w:rFonts w:ascii="Symbol" w:hAnsi="Symbol" w:hint="default"/>
        <w:b/>
        <w:i w:val="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F61"/>
    <w:rsid w:val="000313DF"/>
    <w:rsid w:val="000B5030"/>
    <w:rsid w:val="00224B1A"/>
    <w:rsid w:val="002B2F61"/>
    <w:rsid w:val="00301E81"/>
    <w:rsid w:val="007E107B"/>
    <w:rsid w:val="00883042"/>
    <w:rsid w:val="00956BA9"/>
    <w:rsid w:val="00AD7707"/>
    <w:rsid w:val="00D94A68"/>
    <w:rsid w:val="00E83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F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2F61"/>
    <w:pPr>
      <w:autoSpaceDE w:val="0"/>
      <w:autoSpaceDN w:val="0"/>
      <w:adjustRightInd w:val="0"/>
      <w:spacing w:after="0" w:line="240" w:lineRule="auto"/>
    </w:pPr>
    <w:rPr>
      <w:rFonts w:ascii="CA Sans" w:hAnsi="CA Sans" w:cs="CA Sans"/>
      <w:color w:val="000000"/>
      <w:sz w:val="24"/>
      <w:szCs w:val="24"/>
    </w:rPr>
  </w:style>
  <w:style w:type="table" w:styleId="TableGrid">
    <w:name w:val="Table Grid"/>
    <w:basedOn w:val="TableNormal"/>
    <w:uiPriority w:val="59"/>
    <w:rsid w:val="002B2F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F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2F61"/>
    <w:pPr>
      <w:autoSpaceDE w:val="0"/>
      <w:autoSpaceDN w:val="0"/>
      <w:adjustRightInd w:val="0"/>
      <w:spacing w:after="0" w:line="240" w:lineRule="auto"/>
    </w:pPr>
    <w:rPr>
      <w:rFonts w:ascii="CA Sans" w:hAnsi="CA Sans" w:cs="CA Sans"/>
      <w:color w:val="000000"/>
      <w:sz w:val="24"/>
      <w:szCs w:val="24"/>
    </w:rPr>
  </w:style>
  <w:style w:type="table" w:styleId="TableGrid">
    <w:name w:val="Table Grid"/>
    <w:basedOn w:val="TableNormal"/>
    <w:uiPriority w:val="59"/>
    <w:rsid w:val="002B2F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1441</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Office of the CIO</Company>
  <LinksUpToDate>false</LinksUpToDate>
  <CharactersWithSpaces>9636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kohues.1, Dorothy</dc:creator>
  <cp:lastModifiedBy>pensel.3, Terry</cp:lastModifiedBy>
  <cp:revision>2</cp:revision>
  <dcterms:created xsi:type="dcterms:W3CDTF">2013-09-06T16:19:00Z</dcterms:created>
  <dcterms:modified xsi:type="dcterms:W3CDTF">2013-09-06T16:19:00Z</dcterms:modified>
</cp:coreProperties>
</file>