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0" w:after="0"/>
        <w:rPr>
          <w:rFonts w:hint="default" w:ascii="Times New Roman" w:hAnsi="Times New Roman" w:cs="Times New Roman"/>
          <w:b/>
          <w:sz w:val="22"/>
          <w:szCs w:val="22"/>
        </w:rPr>
      </w:pPr>
      <w:r>
        <w:rPr>
          <w:rFonts w:hint="default" w:ascii="Times New Roman" w:hAnsi="Times New Roman" w:cs="Times New Roman"/>
          <w:b/>
          <w:sz w:val="22"/>
          <w:szCs w:val="22"/>
          <w:rtl w:val="0"/>
        </w:rPr>
        <w:t>[Final Year Project Proposal]</w:t>
      </w:r>
    </w:p>
    <w:p w14:paraId="00000002">
      <w:pPr>
        <w:spacing w:before="0" w:after="0"/>
        <w:rPr>
          <w:rFonts w:hint="default" w:ascii="Times New Roman" w:hAnsi="Times New Roman" w:cs="Times New Roman"/>
          <w:sz w:val="22"/>
          <w:szCs w:val="22"/>
        </w:rPr>
      </w:pPr>
    </w:p>
    <w:tbl>
      <w:tblPr>
        <w:tblStyle w:val="15"/>
        <w:tblW w:w="934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40"/>
        <w:gridCol w:w="3000"/>
        <w:gridCol w:w="1870"/>
        <w:gridCol w:w="1869"/>
        <w:gridCol w:w="1870"/>
      </w:tblGrid>
      <w:tr w14:paraId="208E69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3">
            <w:pPr>
              <w:widowControl w:val="0"/>
              <w:spacing w:before="0" w:after="0" w:line="360" w:lineRule="auto"/>
              <w:rPr>
                <w:rFonts w:hint="default" w:ascii="Times New Roman" w:hAnsi="Times New Roman" w:cs="Times New Roman"/>
                <w:sz w:val="22"/>
                <w:szCs w:val="22"/>
              </w:rPr>
            </w:pPr>
            <w:r>
              <w:rPr>
                <w:rFonts w:hint="default" w:ascii="Times New Roman" w:hAnsi="Times New Roman" w:cs="Times New Roman"/>
                <w:sz w:val="22"/>
                <w:szCs w:val="22"/>
                <w:rtl w:val="0"/>
              </w:rPr>
              <w:t>Sr#</w:t>
            </w:r>
          </w:p>
        </w:tc>
        <w:tc>
          <w:p w14:paraId="00000004">
            <w:pPr>
              <w:widowControl w:val="0"/>
              <w:spacing w:before="0" w:after="0" w:line="360" w:lineRule="auto"/>
              <w:rPr>
                <w:rFonts w:hint="default" w:ascii="Times New Roman" w:hAnsi="Times New Roman" w:cs="Times New Roman"/>
                <w:sz w:val="22"/>
                <w:szCs w:val="22"/>
              </w:rPr>
            </w:pPr>
            <w:r>
              <w:rPr>
                <w:rFonts w:hint="default" w:ascii="Times New Roman" w:hAnsi="Times New Roman" w:cs="Times New Roman"/>
                <w:sz w:val="22"/>
                <w:szCs w:val="22"/>
                <w:rtl w:val="0"/>
              </w:rPr>
              <w:t xml:space="preserve">Student Name </w:t>
            </w:r>
          </w:p>
        </w:tc>
        <w:tc>
          <w:tcPr>
            <w:tcBorders>
              <w:right w:val="nil"/>
            </w:tcBorders>
          </w:tcPr>
          <w:p w14:paraId="00000005">
            <w:pPr>
              <w:widowControl w:val="0"/>
              <w:spacing w:before="0" w:after="0" w:line="360" w:lineRule="auto"/>
              <w:rPr>
                <w:rFonts w:hint="default" w:ascii="Times New Roman" w:hAnsi="Times New Roman" w:cs="Times New Roman"/>
                <w:sz w:val="22"/>
                <w:szCs w:val="22"/>
              </w:rPr>
            </w:pPr>
            <w:r>
              <w:rPr>
                <w:rFonts w:hint="default" w:ascii="Times New Roman" w:hAnsi="Times New Roman" w:cs="Times New Roman"/>
                <w:sz w:val="22"/>
                <w:szCs w:val="22"/>
                <w:rtl w:val="0"/>
              </w:rPr>
              <w:t>Roll Number</w:t>
            </w:r>
          </w:p>
        </w:tc>
        <w:tc>
          <w:p w14:paraId="00000006">
            <w:pPr>
              <w:widowControl w:val="0"/>
              <w:spacing w:before="0" w:after="0" w:line="360" w:lineRule="auto"/>
              <w:rPr>
                <w:rFonts w:hint="default" w:ascii="Times New Roman" w:hAnsi="Times New Roman" w:cs="Times New Roman"/>
                <w:sz w:val="22"/>
                <w:szCs w:val="22"/>
              </w:rPr>
            </w:pPr>
            <w:r>
              <w:rPr>
                <w:rFonts w:hint="default" w:ascii="Times New Roman" w:hAnsi="Times New Roman" w:cs="Times New Roman"/>
                <w:sz w:val="22"/>
                <w:szCs w:val="22"/>
                <w:rtl w:val="0"/>
              </w:rPr>
              <w:t>Credit Completed</w:t>
            </w:r>
          </w:p>
        </w:tc>
        <w:tc>
          <w:p w14:paraId="00000007">
            <w:pPr>
              <w:widowControl w:val="0"/>
              <w:spacing w:before="0" w:after="0" w:line="360" w:lineRule="auto"/>
              <w:rPr>
                <w:rFonts w:hint="default" w:ascii="Times New Roman" w:hAnsi="Times New Roman" w:cs="Times New Roman"/>
                <w:sz w:val="22"/>
                <w:szCs w:val="22"/>
              </w:rPr>
            </w:pPr>
            <w:r>
              <w:rPr>
                <w:rFonts w:hint="default" w:ascii="Times New Roman" w:hAnsi="Times New Roman" w:cs="Times New Roman"/>
                <w:sz w:val="22"/>
                <w:szCs w:val="22"/>
                <w:rtl w:val="0"/>
              </w:rPr>
              <w:t>Signature</w:t>
            </w:r>
          </w:p>
        </w:tc>
      </w:tr>
      <w:tr w14:paraId="3418FE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8">
            <w:pPr>
              <w:widowControl w:val="0"/>
              <w:spacing w:before="0" w:after="0" w:line="360" w:lineRule="auto"/>
              <w:rPr>
                <w:rFonts w:hint="default" w:ascii="Times New Roman" w:hAnsi="Times New Roman" w:cs="Times New Roman"/>
                <w:sz w:val="22"/>
                <w:szCs w:val="22"/>
              </w:rPr>
            </w:pPr>
            <w:r>
              <w:rPr>
                <w:rFonts w:hint="default" w:ascii="Times New Roman" w:hAnsi="Times New Roman" w:cs="Times New Roman"/>
                <w:sz w:val="22"/>
                <w:szCs w:val="22"/>
                <w:rtl w:val="0"/>
              </w:rPr>
              <w:t>1</w:t>
            </w:r>
          </w:p>
        </w:tc>
        <w:tc>
          <w:p w14:paraId="00000009">
            <w:pPr>
              <w:widowControl w:val="0"/>
              <w:spacing w:before="0" w:after="0"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Zainab Khalid</w:t>
            </w:r>
          </w:p>
        </w:tc>
        <w:tc>
          <w:tcPr>
            <w:tcBorders>
              <w:right w:val="nil"/>
            </w:tcBorders>
          </w:tcPr>
          <w:p w14:paraId="0000000A">
            <w:pPr>
              <w:widowControl w:val="0"/>
              <w:spacing w:before="0" w:after="0"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22P-9061</w:t>
            </w:r>
          </w:p>
        </w:tc>
        <w:tc>
          <w:p w14:paraId="0000000B">
            <w:pPr>
              <w:widowControl w:val="0"/>
              <w:spacing w:before="0" w:after="0"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100</w:t>
            </w:r>
          </w:p>
        </w:tc>
        <w:tc>
          <w:p w14:paraId="0000000C">
            <w:pPr>
              <w:widowControl w:val="0"/>
              <w:spacing w:before="0" w:after="0" w:line="360" w:lineRule="auto"/>
              <w:rPr>
                <w:rFonts w:hint="default" w:ascii="Times New Roman" w:hAnsi="Times New Roman" w:cs="Times New Roman"/>
                <w:sz w:val="22"/>
                <w:szCs w:val="22"/>
              </w:rPr>
            </w:pPr>
          </w:p>
        </w:tc>
      </w:tr>
      <w:tr w14:paraId="6E5A3F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0D">
            <w:pPr>
              <w:widowControl w:val="0"/>
              <w:spacing w:before="0" w:after="0" w:line="360" w:lineRule="auto"/>
              <w:rPr>
                <w:rFonts w:hint="default" w:ascii="Times New Roman" w:hAnsi="Times New Roman" w:cs="Times New Roman"/>
                <w:sz w:val="22"/>
                <w:szCs w:val="22"/>
              </w:rPr>
            </w:pPr>
            <w:r>
              <w:rPr>
                <w:rFonts w:hint="default" w:ascii="Times New Roman" w:hAnsi="Times New Roman" w:cs="Times New Roman"/>
                <w:sz w:val="22"/>
                <w:szCs w:val="22"/>
                <w:rtl w:val="0"/>
              </w:rPr>
              <w:t>2</w:t>
            </w:r>
          </w:p>
        </w:tc>
        <w:tc>
          <w:p w14:paraId="0000000E">
            <w:pPr>
              <w:widowControl w:val="0"/>
              <w:spacing w:before="0" w:after="0"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Faryal Hanif</w:t>
            </w:r>
          </w:p>
        </w:tc>
        <w:tc>
          <w:tcPr>
            <w:tcBorders>
              <w:right w:val="nil"/>
            </w:tcBorders>
          </w:tcPr>
          <w:p w14:paraId="0000000F">
            <w:pPr>
              <w:widowControl w:val="0"/>
              <w:spacing w:before="0" w:after="0"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22P-9173</w:t>
            </w:r>
          </w:p>
        </w:tc>
        <w:tc>
          <w:p w14:paraId="00000010">
            <w:pPr>
              <w:widowControl w:val="0"/>
              <w:spacing w:before="0" w:after="0"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97</w:t>
            </w:r>
          </w:p>
        </w:tc>
        <w:tc>
          <w:p w14:paraId="00000011">
            <w:pPr>
              <w:widowControl w:val="0"/>
              <w:spacing w:before="0" w:after="0" w:line="360" w:lineRule="auto"/>
              <w:rPr>
                <w:rFonts w:hint="default" w:ascii="Times New Roman" w:hAnsi="Times New Roman" w:cs="Times New Roman"/>
                <w:sz w:val="22"/>
                <w:szCs w:val="22"/>
              </w:rPr>
            </w:pPr>
          </w:p>
        </w:tc>
      </w:tr>
      <w:tr w14:paraId="3A01EBE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12">
            <w:pPr>
              <w:widowControl w:val="0"/>
              <w:spacing w:before="0" w:after="0" w:line="360" w:lineRule="auto"/>
              <w:rPr>
                <w:rFonts w:hint="default" w:ascii="Times New Roman" w:hAnsi="Times New Roman" w:cs="Times New Roman"/>
                <w:sz w:val="22"/>
                <w:szCs w:val="22"/>
              </w:rPr>
            </w:pPr>
            <w:r>
              <w:rPr>
                <w:rFonts w:hint="default" w:ascii="Times New Roman" w:hAnsi="Times New Roman" w:cs="Times New Roman"/>
                <w:sz w:val="22"/>
                <w:szCs w:val="22"/>
                <w:rtl w:val="0"/>
              </w:rPr>
              <w:t>3</w:t>
            </w:r>
          </w:p>
        </w:tc>
        <w:tc>
          <w:p w14:paraId="00000013">
            <w:pPr>
              <w:widowControl w:val="0"/>
              <w:spacing w:before="0" w:after="0"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Ume Taqadus</w:t>
            </w:r>
          </w:p>
        </w:tc>
        <w:tc>
          <w:tcPr>
            <w:tcBorders>
              <w:right w:val="nil"/>
            </w:tcBorders>
          </w:tcPr>
          <w:p w14:paraId="00000014">
            <w:pPr>
              <w:widowControl w:val="0"/>
              <w:spacing w:before="0" w:after="0"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22P-9393</w:t>
            </w:r>
          </w:p>
        </w:tc>
        <w:tc>
          <w:p w14:paraId="00000015">
            <w:pPr>
              <w:widowControl w:val="0"/>
              <w:spacing w:before="0" w:after="0" w:line="360" w:lineRule="auto"/>
              <w:rPr>
                <w:rFonts w:hint="default" w:ascii="Times New Roman" w:hAnsi="Times New Roman" w:cs="Times New Roman"/>
                <w:sz w:val="22"/>
                <w:szCs w:val="22"/>
                <w:lang w:val="en-US"/>
              </w:rPr>
            </w:pPr>
            <w:r>
              <w:rPr>
                <w:rFonts w:hint="default" w:ascii="Times New Roman" w:hAnsi="Times New Roman" w:cs="Times New Roman"/>
                <w:sz w:val="22"/>
                <w:szCs w:val="22"/>
                <w:lang w:val="en-US"/>
              </w:rPr>
              <w:t>100</w:t>
            </w:r>
          </w:p>
        </w:tc>
        <w:tc>
          <w:p w14:paraId="00000016">
            <w:pPr>
              <w:widowControl w:val="0"/>
              <w:spacing w:before="0" w:after="0" w:line="360" w:lineRule="auto"/>
              <w:rPr>
                <w:rFonts w:hint="default" w:ascii="Times New Roman" w:hAnsi="Times New Roman" w:cs="Times New Roman"/>
                <w:sz w:val="22"/>
                <w:szCs w:val="22"/>
              </w:rPr>
            </w:pPr>
          </w:p>
        </w:tc>
      </w:tr>
    </w:tbl>
    <w:p w14:paraId="00000017">
      <w:pPr>
        <w:spacing w:before="0" w:after="0"/>
        <w:rPr>
          <w:rFonts w:hint="default" w:ascii="Times New Roman" w:hAnsi="Times New Roman" w:cs="Times New Roman"/>
          <w:b/>
          <w:sz w:val="22"/>
          <w:szCs w:val="22"/>
        </w:rPr>
      </w:pPr>
    </w:p>
    <w:p w14:paraId="00000018">
      <w:pPr>
        <w:spacing w:before="0" w:after="0"/>
        <w:rPr>
          <w:rFonts w:hint="default" w:ascii="Times New Roman" w:hAnsi="Times New Roman" w:cs="Times New Roman"/>
          <w:sz w:val="22"/>
          <w:szCs w:val="22"/>
        </w:rPr>
      </w:pPr>
      <w:r>
        <w:rPr>
          <w:rFonts w:hint="default" w:ascii="Times New Roman" w:hAnsi="Times New Roman" w:cs="Times New Roman"/>
          <w:b/>
          <w:sz w:val="22"/>
          <w:szCs w:val="22"/>
          <w:rtl w:val="0"/>
        </w:rPr>
        <w:t>Suggested Supervisor</w:t>
      </w:r>
      <w:r>
        <w:rPr>
          <w:rFonts w:hint="default" w:ascii="Times New Roman" w:hAnsi="Times New Roman" w:cs="Times New Roman"/>
          <w:sz w:val="22"/>
          <w:szCs w:val="22"/>
          <w:rtl w:val="0"/>
        </w:rPr>
        <w:t xml:space="preserve">: </w:t>
      </w:r>
    </w:p>
    <w:p w14:paraId="00000019">
      <w:pPr>
        <w:spacing w:before="0" w:after="0"/>
        <w:rPr>
          <w:rFonts w:hint="default" w:ascii="Times New Roman" w:hAnsi="Times New Roman" w:cs="Times New Roman"/>
          <w:sz w:val="22"/>
          <w:szCs w:val="22"/>
        </w:rPr>
      </w:pPr>
      <w:r>
        <w:rPr>
          <w:rFonts w:hint="default" w:ascii="Times New Roman" w:hAnsi="Times New Roman" w:cs="Times New Roman"/>
          <w:sz w:val="22"/>
          <w:szCs w:val="22"/>
          <w:rtl w:val="0"/>
        </w:rPr>
        <w:t xml:space="preserve">Faculty Member’s Name: </w:t>
      </w:r>
      <w:r>
        <w:rPr>
          <w:rFonts w:hint="default" w:ascii="Times New Roman" w:hAnsi="Times New Roman" w:cs="Times New Roman"/>
          <w:sz w:val="22"/>
          <w:szCs w:val="22"/>
          <w:rtl w:val="0"/>
          <w:lang w:val="en-US"/>
        </w:rPr>
        <w:t xml:space="preserve"> Mr.Shahzeb Khan</w:t>
      </w:r>
      <w:r>
        <w:rPr>
          <w:rFonts w:hint="default" w:ascii="Times New Roman" w:hAnsi="Times New Roman" w:cs="Times New Roman"/>
          <w:sz w:val="22"/>
          <w:szCs w:val="22"/>
          <w:rtl w:val="0"/>
        </w:rPr>
        <w:tab/>
      </w:r>
      <w:r>
        <w:rPr>
          <w:rFonts w:hint="default" w:ascii="Times New Roman" w:hAnsi="Times New Roman" w:cs="Times New Roman"/>
          <w:sz w:val="22"/>
          <w:szCs w:val="22"/>
          <w:rtl w:val="0"/>
        </w:rPr>
        <w:tab/>
      </w:r>
      <w:r>
        <w:rPr>
          <w:rFonts w:hint="default" w:ascii="Times New Roman" w:hAnsi="Times New Roman" w:cs="Times New Roman"/>
          <w:sz w:val="22"/>
          <w:szCs w:val="22"/>
          <w:rtl w:val="0"/>
        </w:rPr>
        <w:t xml:space="preserve">              Signature: ________________</w:t>
      </w:r>
    </w:p>
    <w:p w14:paraId="0000001A">
      <w:pPr>
        <w:spacing w:before="0" w:after="0"/>
        <w:jc w:val="right"/>
        <w:rPr>
          <w:rFonts w:hint="default" w:ascii="Times New Roman" w:hAnsi="Times New Roman" w:cs="Times New Roman"/>
          <w:sz w:val="22"/>
          <w:szCs w:val="22"/>
        </w:rPr>
      </w:pPr>
    </w:p>
    <w:p w14:paraId="0000001B">
      <w:pPr>
        <w:spacing w:before="0" w:after="0"/>
        <w:jc w:val="right"/>
        <w:rPr>
          <w:rFonts w:hint="default" w:ascii="Times New Roman" w:hAnsi="Times New Roman" w:cs="Times New Roman"/>
          <w:sz w:val="22"/>
          <w:szCs w:val="22"/>
        </w:rPr>
      </w:pPr>
      <w:r>
        <w:rPr>
          <w:rFonts w:hint="default" w:ascii="Times New Roman" w:hAnsi="Times New Roman" w:cs="Times New Roman"/>
          <w:sz w:val="22"/>
          <w:szCs w:val="22"/>
          <w:rtl w:val="0"/>
        </w:rPr>
        <w:t>Date (</w:t>
      </w:r>
      <w:r>
        <w:rPr>
          <w:rFonts w:hint="default" w:ascii="Times New Roman" w:hAnsi="Times New Roman" w:cs="Times New Roman"/>
          <w:sz w:val="22"/>
          <w:szCs w:val="22"/>
          <w:rtl w:val="0"/>
          <w:lang w:val="en-US"/>
        </w:rPr>
        <w:t>28</w:t>
      </w:r>
      <w:r>
        <w:rPr>
          <w:rFonts w:hint="default" w:ascii="Times New Roman" w:hAnsi="Times New Roman" w:cs="Times New Roman"/>
          <w:sz w:val="22"/>
          <w:szCs w:val="22"/>
          <w:vertAlign w:val="superscript"/>
          <w:rtl w:val="0"/>
          <w:lang w:val="en-US"/>
        </w:rPr>
        <w:t>th</w:t>
      </w:r>
      <w:r>
        <w:rPr>
          <w:rFonts w:hint="default" w:ascii="Times New Roman" w:hAnsi="Times New Roman" w:cs="Times New Roman"/>
          <w:sz w:val="22"/>
          <w:szCs w:val="22"/>
          <w:rtl w:val="0"/>
          <w:lang w:val="en-US"/>
        </w:rPr>
        <w:t xml:space="preserve"> September,</w:t>
      </w:r>
      <w:r>
        <w:rPr>
          <w:rFonts w:hint="default" w:ascii="Times New Roman" w:hAnsi="Times New Roman" w:cs="Times New Roman"/>
          <w:sz w:val="22"/>
          <w:szCs w:val="22"/>
          <w:rtl w:val="0"/>
        </w:rPr>
        <w:t xml:space="preserve"> 20</w:t>
      </w:r>
      <w:r>
        <w:rPr>
          <w:rFonts w:hint="default" w:ascii="Times New Roman" w:hAnsi="Times New Roman" w:cs="Times New Roman"/>
          <w:sz w:val="22"/>
          <w:szCs w:val="22"/>
          <w:rtl w:val="0"/>
          <w:lang w:val="en-US"/>
        </w:rPr>
        <w:t>25</w:t>
      </w:r>
      <w:r>
        <w:rPr>
          <w:rFonts w:hint="default" w:ascii="Times New Roman" w:hAnsi="Times New Roman" w:cs="Times New Roman"/>
          <w:sz w:val="22"/>
          <w:szCs w:val="22"/>
          <w:rtl w:val="0"/>
        </w:rPr>
        <w:t>)</w:t>
      </w:r>
    </w:p>
    <w:p w14:paraId="0000001C">
      <w:pPr>
        <w:spacing w:line="240" w:lineRule="auto"/>
        <w:rPr>
          <w:rFonts w:hint="default" w:ascii="Times New Roman" w:hAnsi="Times New Roman" w:cs="Times New Roman"/>
          <w:b/>
          <w:sz w:val="22"/>
          <w:szCs w:val="22"/>
        </w:rPr>
      </w:pPr>
      <w:r>
        <w:rPr>
          <w:rFonts w:hint="default" w:ascii="Times New Roman" w:hAnsi="Times New Roman" w:cs="Times New Roman"/>
          <w:b/>
          <w:sz w:val="22"/>
          <w:szCs w:val="22"/>
          <w:rtl w:val="0"/>
        </w:rPr>
        <w:t>Project Details</w:t>
      </w:r>
    </w:p>
    <w:tbl>
      <w:tblPr>
        <w:tblStyle w:val="16"/>
        <w:tblW w:w="9074" w:type="dxa"/>
        <w:tblInd w:w="0" w:type="dxa"/>
        <w:tblLayout w:type="fixed"/>
        <w:tblCellMar>
          <w:top w:w="120" w:type="dxa"/>
          <w:left w:w="120" w:type="dxa"/>
          <w:bottom w:w="120" w:type="dxa"/>
          <w:right w:w="120" w:type="dxa"/>
        </w:tblCellMar>
      </w:tblPr>
      <w:tblGrid>
        <w:gridCol w:w="2931"/>
        <w:gridCol w:w="2209"/>
        <w:gridCol w:w="1963"/>
        <w:gridCol w:w="1971"/>
      </w:tblGrid>
      <w:tr w14:paraId="2EBB17EC">
        <w:tblPrEx>
          <w:tblCellMar>
            <w:top w:w="120" w:type="dxa"/>
            <w:left w:w="120" w:type="dxa"/>
            <w:bottom w:w="120" w:type="dxa"/>
            <w:right w:w="120" w:type="dxa"/>
          </w:tblCellMar>
        </w:tblPrEx>
        <w:trPr>
          <w:trHeight w:val="576" w:hRule="atLeast"/>
        </w:trPr>
        <w:tc>
          <w:tcPr>
            <w:tcBorders>
              <w:top w:val="single" w:color="4F4F4F" w:sz="6" w:space="0"/>
              <w:left w:val="single" w:color="4F4F4F" w:sz="6" w:space="0"/>
              <w:bottom w:val="single" w:color="4F4F4F" w:sz="6" w:space="0"/>
              <w:right w:val="single" w:color="4F4F4F" w:sz="6" w:space="0"/>
            </w:tcBorders>
            <w:shd w:val="clear" w:color="auto" w:fill="FFFFFF"/>
          </w:tcPr>
          <w:p w14:paraId="0000001D">
            <w:pPr>
              <w:widowControl w:val="0"/>
              <w:spacing w:before="0" w:after="300" w:line="240" w:lineRule="auto"/>
              <w:rPr>
                <w:rFonts w:hint="default" w:ascii="Times New Roman" w:hAnsi="Times New Roman" w:cs="Times New Roman"/>
                <w:b/>
                <w:color w:val="222222"/>
                <w:sz w:val="22"/>
                <w:szCs w:val="22"/>
              </w:rPr>
            </w:pPr>
            <w:r>
              <w:rPr>
                <w:rFonts w:hint="default" w:ascii="Times New Roman" w:hAnsi="Times New Roman" w:cs="Times New Roman"/>
                <w:b/>
                <w:color w:val="222222"/>
                <w:sz w:val="22"/>
                <w:szCs w:val="22"/>
                <w:rtl w:val="0"/>
              </w:rPr>
              <w:t>Project Title</w:t>
            </w:r>
          </w:p>
        </w:tc>
        <w:tc>
          <w:tcPr>
            <w:gridSpan w:val="3"/>
            <w:tcBorders>
              <w:top w:val="single" w:color="4F4F4F" w:sz="6" w:space="0"/>
              <w:left w:val="single" w:color="4F4F4F" w:sz="6" w:space="0"/>
              <w:bottom w:val="single" w:color="4F4F4F" w:sz="6" w:space="0"/>
              <w:right w:val="single" w:color="4F4F4F" w:sz="6" w:space="0"/>
            </w:tcBorders>
            <w:shd w:val="clear" w:color="auto" w:fill="FFFFFF"/>
          </w:tcPr>
          <w:p w14:paraId="0000001E">
            <w:pPr>
              <w:widowControl w:val="0"/>
              <w:spacing w:before="0" w:after="0" w:line="240" w:lineRule="auto"/>
              <w:rPr>
                <w:rFonts w:hint="default" w:ascii="Times New Roman" w:hAnsi="Times New Roman" w:cs="Times New Roman"/>
                <w:color w:val="222222"/>
                <w:sz w:val="22"/>
                <w:szCs w:val="22"/>
              </w:rPr>
            </w:pPr>
            <w:r>
              <w:rPr>
                <w:rFonts w:hint="default" w:ascii="Times New Roman" w:hAnsi="Times New Roman" w:cs="Times New Roman"/>
                <w:color w:val="222222"/>
                <w:sz w:val="22"/>
                <w:szCs w:val="22"/>
              </w:rPr>
              <w:t>Towards Lightweight Routing: Adaptive and Explainable Orchestration of Models and Agents</w:t>
            </w:r>
          </w:p>
        </w:tc>
      </w:tr>
      <w:tr w14:paraId="0C15A897">
        <w:tblPrEx>
          <w:tblCellMar>
            <w:top w:w="120" w:type="dxa"/>
            <w:left w:w="120" w:type="dxa"/>
            <w:bottom w:w="120" w:type="dxa"/>
            <w:right w:w="120" w:type="dxa"/>
          </w:tblCellMar>
        </w:tblPrEx>
        <w:trPr>
          <w:trHeight w:val="288" w:hRule="atLeast"/>
        </w:trPr>
        <w:tc>
          <w:tcPr>
            <w:tcBorders>
              <w:top w:val="single" w:color="4F4F4F" w:sz="6" w:space="0"/>
              <w:left w:val="single" w:color="4F4F4F" w:sz="6" w:space="0"/>
              <w:bottom w:val="single" w:color="4F4F4F" w:sz="6" w:space="0"/>
              <w:right w:val="single" w:color="4F4F4F" w:sz="6" w:space="0"/>
            </w:tcBorders>
            <w:shd w:val="clear" w:color="auto" w:fill="FFFFFF"/>
          </w:tcPr>
          <w:p w14:paraId="00000021">
            <w:pPr>
              <w:widowControl w:val="0"/>
              <w:spacing w:before="0" w:after="0" w:line="240" w:lineRule="auto"/>
              <w:rPr>
                <w:rFonts w:hint="default" w:ascii="Times New Roman" w:hAnsi="Times New Roman" w:cs="Times New Roman"/>
                <w:b/>
                <w:color w:val="222222"/>
                <w:sz w:val="22"/>
                <w:szCs w:val="22"/>
              </w:rPr>
            </w:pPr>
            <w:r>
              <w:rPr>
                <w:rFonts w:hint="default" w:ascii="Times New Roman" w:hAnsi="Times New Roman" w:cs="Times New Roman"/>
                <w:b/>
                <w:color w:val="222222"/>
                <w:sz w:val="22"/>
                <w:szCs w:val="22"/>
                <w:rtl w:val="0"/>
              </w:rPr>
              <w:t>Project Area of Specialization</w:t>
            </w:r>
          </w:p>
        </w:tc>
        <w:tc>
          <w:tcPr>
            <w:gridSpan w:val="3"/>
            <w:tcBorders>
              <w:top w:val="single" w:color="4F4F4F" w:sz="6" w:space="0"/>
              <w:left w:val="single" w:color="4F4F4F" w:sz="6" w:space="0"/>
              <w:bottom w:val="single" w:color="4F4F4F" w:sz="6" w:space="0"/>
              <w:right w:val="single" w:color="4F4F4F" w:sz="6" w:space="0"/>
            </w:tcBorders>
            <w:shd w:val="clear" w:color="auto" w:fill="FFFFFF"/>
          </w:tcPr>
          <w:p w14:paraId="00000022">
            <w:pPr>
              <w:widowControl w:val="0"/>
              <w:spacing w:before="0" w:after="0" w:line="240" w:lineRule="auto"/>
              <w:rPr>
                <w:rFonts w:hint="default" w:ascii="Times New Roman" w:hAnsi="Times New Roman" w:cs="Times New Roman"/>
                <w:color w:val="222222"/>
                <w:sz w:val="22"/>
                <w:szCs w:val="22"/>
                <w:lang w:val="en-US"/>
              </w:rPr>
            </w:pPr>
            <w:r>
              <w:rPr>
                <w:rFonts w:hint="default" w:ascii="Times New Roman" w:hAnsi="Times New Roman" w:cs="Times New Roman"/>
                <w:color w:val="222222"/>
                <w:sz w:val="22"/>
                <w:szCs w:val="22"/>
                <w:lang w:val="en-US"/>
              </w:rPr>
              <w:t>Artificial Intelligence</w:t>
            </w:r>
          </w:p>
        </w:tc>
      </w:tr>
      <w:tr w14:paraId="06F45750">
        <w:tblPrEx>
          <w:tblCellMar>
            <w:top w:w="120" w:type="dxa"/>
            <w:left w:w="120" w:type="dxa"/>
            <w:bottom w:w="120" w:type="dxa"/>
            <w:right w:w="120" w:type="dxa"/>
          </w:tblCellMar>
        </w:tblPrEx>
        <w:trPr>
          <w:trHeight w:val="288" w:hRule="atLeast"/>
        </w:trPr>
        <w:tc>
          <w:tcPr>
            <w:tcBorders>
              <w:left w:val="single" w:color="4F4F4F" w:sz="6" w:space="0"/>
              <w:bottom w:val="single" w:color="4F4F4F" w:sz="6" w:space="0"/>
              <w:right w:val="single" w:color="4F4F4F" w:sz="6" w:space="0"/>
            </w:tcBorders>
            <w:shd w:val="clear" w:color="auto" w:fill="FFFFFF"/>
          </w:tcPr>
          <w:p w14:paraId="00000025">
            <w:pPr>
              <w:widowControl w:val="0"/>
              <w:spacing w:before="0" w:after="0" w:line="240" w:lineRule="auto"/>
              <w:rPr>
                <w:rFonts w:hint="default" w:ascii="Times New Roman" w:hAnsi="Times New Roman" w:cs="Times New Roman"/>
                <w:b/>
                <w:sz w:val="22"/>
                <w:szCs w:val="22"/>
              </w:rPr>
            </w:pPr>
            <w:r>
              <w:rPr>
                <w:rFonts w:hint="default" w:ascii="Times New Roman" w:hAnsi="Times New Roman" w:cs="Times New Roman"/>
                <w:b/>
                <w:sz w:val="22"/>
                <w:szCs w:val="22"/>
                <w:rtl w:val="0"/>
              </w:rPr>
              <w:t>List Related Core Subjects</w:t>
            </w:r>
          </w:p>
        </w:tc>
        <w:tc>
          <w:tcPr>
            <w:gridSpan w:val="3"/>
            <w:tcBorders>
              <w:left w:val="single" w:color="4F4F4F" w:sz="6" w:space="0"/>
              <w:bottom w:val="single" w:color="4F4F4F" w:sz="6" w:space="0"/>
              <w:right w:val="single" w:color="4F4F4F" w:sz="6" w:space="0"/>
            </w:tcBorders>
            <w:shd w:val="clear" w:color="auto" w:fill="FFFFFF"/>
          </w:tcPr>
          <w:p w14:paraId="00000026">
            <w:pPr>
              <w:widowControl w:val="0"/>
              <w:spacing w:before="0" w:after="0" w:line="240" w:lineRule="auto"/>
              <w:rPr>
                <w:rFonts w:hint="default" w:ascii="Times New Roman" w:hAnsi="Times New Roman" w:cs="Times New Roman"/>
                <w:color w:val="222222"/>
                <w:sz w:val="22"/>
                <w:szCs w:val="22"/>
                <w:lang w:val="en-US"/>
              </w:rPr>
            </w:pPr>
            <w:r>
              <w:rPr>
                <w:rFonts w:hint="default" w:ascii="Times New Roman" w:hAnsi="Times New Roman" w:cs="Times New Roman"/>
                <w:color w:val="222222"/>
                <w:sz w:val="22"/>
                <w:szCs w:val="22"/>
                <w:rtl w:val="0"/>
              </w:rPr>
              <w:t xml:space="preserve">1) </w:t>
            </w:r>
            <w:r>
              <w:rPr>
                <w:rFonts w:hint="default" w:ascii="Times New Roman" w:hAnsi="Times New Roman" w:cs="Times New Roman"/>
                <w:color w:val="222222"/>
                <w:sz w:val="22"/>
                <w:szCs w:val="22"/>
                <w:rtl w:val="0"/>
                <w:lang w:val="en-US"/>
              </w:rPr>
              <w:t>Artificial Intelligence</w:t>
            </w:r>
          </w:p>
          <w:p w14:paraId="00000027">
            <w:pPr>
              <w:widowControl w:val="0"/>
              <w:spacing w:before="0" w:after="0" w:line="240" w:lineRule="auto"/>
              <w:rPr>
                <w:rFonts w:hint="default" w:ascii="Times New Roman" w:hAnsi="Times New Roman" w:cs="Times New Roman"/>
                <w:color w:val="222222"/>
                <w:sz w:val="22"/>
                <w:szCs w:val="22"/>
                <w:lang w:val="en-US"/>
              </w:rPr>
            </w:pPr>
            <w:r>
              <w:rPr>
                <w:rFonts w:hint="default" w:ascii="Times New Roman" w:hAnsi="Times New Roman" w:cs="Times New Roman"/>
                <w:color w:val="222222"/>
                <w:sz w:val="22"/>
                <w:szCs w:val="22"/>
                <w:rtl w:val="0"/>
              </w:rPr>
              <w:t xml:space="preserve">2) </w:t>
            </w:r>
            <w:r>
              <w:rPr>
                <w:rFonts w:hint="default" w:ascii="Times New Roman" w:hAnsi="Times New Roman" w:cs="Times New Roman"/>
                <w:color w:val="222222"/>
                <w:sz w:val="22"/>
                <w:szCs w:val="22"/>
                <w:rtl w:val="0"/>
                <w:lang w:val="en-US"/>
              </w:rPr>
              <w:t>Database Systems</w:t>
            </w:r>
          </w:p>
          <w:p w14:paraId="00000028">
            <w:pPr>
              <w:widowControl w:val="0"/>
              <w:spacing w:before="0" w:after="0" w:line="240" w:lineRule="auto"/>
              <w:rPr>
                <w:rFonts w:hint="default" w:ascii="Times New Roman" w:hAnsi="Times New Roman" w:cs="Times New Roman"/>
                <w:color w:val="222222"/>
                <w:sz w:val="22"/>
                <w:szCs w:val="22"/>
                <w:lang w:val="en-US"/>
              </w:rPr>
            </w:pPr>
            <w:r>
              <w:rPr>
                <w:rFonts w:hint="default" w:ascii="Times New Roman" w:hAnsi="Times New Roman" w:cs="Times New Roman"/>
                <w:color w:val="222222"/>
                <w:sz w:val="22"/>
                <w:szCs w:val="22"/>
                <w:rtl w:val="0"/>
              </w:rPr>
              <w:t>3)</w:t>
            </w:r>
            <w:r>
              <w:rPr>
                <w:rFonts w:hint="default" w:ascii="Times New Roman" w:hAnsi="Times New Roman" w:cs="Times New Roman"/>
                <w:color w:val="222222"/>
                <w:sz w:val="22"/>
                <w:szCs w:val="22"/>
                <w:rtl w:val="0"/>
                <w:lang w:val="en-US"/>
              </w:rPr>
              <w:t xml:space="preserve"> Software Design And Analysis</w:t>
            </w:r>
          </w:p>
          <w:p w14:paraId="0000002A">
            <w:pPr>
              <w:widowControl w:val="0"/>
              <w:spacing w:before="0" w:after="0" w:line="240" w:lineRule="auto"/>
              <w:rPr>
                <w:rFonts w:hint="default" w:ascii="Times New Roman" w:hAnsi="Times New Roman" w:cs="Times New Roman"/>
                <w:color w:val="222222"/>
                <w:sz w:val="22"/>
                <w:szCs w:val="22"/>
              </w:rPr>
            </w:pPr>
          </w:p>
        </w:tc>
      </w:tr>
      <w:tr w14:paraId="34844C5A">
        <w:tblPrEx>
          <w:tblCellMar>
            <w:top w:w="120" w:type="dxa"/>
            <w:left w:w="120" w:type="dxa"/>
            <w:bottom w:w="120" w:type="dxa"/>
            <w:right w:w="120" w:type="dxa"/>
          </w:tblCellMar>
        </w:tblPrEx>
        <w:trPr>
          <w:trHeight w:val="288" w:hRule="atLeast"/>
        </w:trPr>
        <w:tc>
          <w:tcPr>
            <w:tcBorders>
              <w:left w:val="single" w:color="4F4F4F" w:sz="6" w:space="0"/>
              <w:bottom w:val="single" w:color="4F4F4F" w:sz="6" w:space="0"/>
              <w:right w:val="single" w:color="4F4F4F" w:sz="6" w:space="0"/>
            </w:tcBorders>
            <w:shd w:val="clear" w:color="auto" w:fill="FFFFFF"/>
          </w:tcPr>
          <w:p w14:paraId="0000002D">
            <w:pPr>
              <w:widowControl w:val="0"/>
              <w:spacing w:before="0" w:after="0" w:line="240" w:lineRule="auto"/>
              <w:rPr>
                <w:rFonts w:hint="default" w:ascii="Times New Roman" w:hAnsi="Times New Roman" w:cs="Times New Roman"/>
                <w:b/>
                <w:sz w:val="22"/>
                <w:szCs w:val="22"/>
              </w:rPr>
            </w:pPr>
            <w:r>
              <w:rPr>
                <w:rFonts w:hint="default" w:ascii="Times New Roman" w:hAnsi="Times New Roman" w:cs="Times New Roman"/>
                <w:b/>
                <w:sz w:val="22"/>
                <w:szCs w:val="22"/>
                <w:rtl w:val="0"/>
              </w:rPr>
              <w:t xml:space="preserve">List Related </w:t>
            </w:r>
            <w:r>
              <w:rPr>
                <w:rFonts w:hint="default" w:ascii="Times New Roman" w:hAnsi="Times New Roman" w:cs="Times New Roman"/>
                <w:b/>
                <w:color w:val="000000"/>
                <w:sz w:val="22"/>
                <w:szCs w:val="22"/>
                <w:rtl w:val="0"/>
              </w:rPr>
              <w:t>Elective</w:t>
            </w:r>
            <w:r>
              <w:rPr>
                <w:rFonts w:hint="default" w:ascii="Times New Roman" w:hAnsi="Times New Roman" w:cs="Times New Roman"/>
                <w:b/>
                <w:sz w:val="22"/>
                <w:szCs w:val="22"/>
                <w:rtl w:val="0"/>
              </w:rPr>
              <w:t xml:space="preserve"> Subjects</w:t>
            </w:r>
          </w:p>
        </w:tc>
        <w:tc>
          <w:tcPr>
            <w:gridSpan w:val="3"/>
            <w:tcBorders>
              <w:left w:val="single" w:color="4F4F4F" w:sz="6" w:space="0"/>
              <w:bottom w:val="single" w:color="4F4F4F" w:sz="6" w:space="0"/>
              <w:right w:val="single" w:color="4F4F4F" w:sz="6" w:space="0"/>
            </w:tcBorders>
            <w:shd w:val="clear" w:color="auto" w:fill="FFFFFF"/>
          </w:tcPr>
          <w:p w14:paraId="0000002E">
            <w:pPr>
              <w:widowControl w:val="0"/>
              <w:spacing w:before="0" w:after="0" w:line="240" w:lineRule="auto"/>
              <w:rPr>
                <w:rFonts w:hint="default" w:ascii="Times New Roman" w:hAnsi="Times New Roman" w:cs="Times New Roman"/>
                <w:color w:val="222222"/>
                <w:sz w:val="22"/>
                <w:szCs w:val="22"/>
                <w:lang w:val="en-US"/>
              </w:rPr>
            </w:pPr>
            <w:r>
              <w:rPr>
                <w:rFonts w:hint="default" w:ascii="Times New Roman" w:hAnsi="Times New Roman" w:cs="Times New Roman"/>
                <w:color w:val="222222"/>
                <w:sz w:val="22"/>
                <w:szCs w:val="22"/>
                <w:rtl w:val="0"/>
              </w:rPr>
              <w:t xml:space="preserve">1) </w:t>
            </w:r>
            <w:r>
              <w:rPr>
                <w:rFonts w:hint="default" w:ascii="Times New Roman" w:hAnsi="Times New Roman" w:cs="Times New Roman"/>
                <w:color w:val="222222"/>
                <w:sz w:val="22"/>
                <w:szCs w:val="22"/>
                <w:rtl w:val="0"/>
                <w:lang w:val="en-US"/>
              </w:rPr>
              <w:t>Natural language processing</w:t>
            </w:r>
          </w:p>
          <w:p w14:paraId="00000030">
            <w:pPr>
              <w:widowControl w:val="0"/>
              <w:spacing w:before="0" w:after="0" w:line="240" w:lineRule="auto"/>
              <w:rPr>
                <w:rFonts w:hint="default" w:ascii="Times New Roman" w:hAnsi="Times New Roman" w:cs="Times New Roman"/>
                <w:color w:val="222222"/>
                <w:sz w:val="22"/>
                <w:szCs w:val="22"/>
                <w:lang w:val="en-US"/>
              </w:rPr>
            </w:pPr>
            <w:r>
              <w:rPr>
                <w:rFonts w:hint="default" w:ascii="Times New Roman" w:hAnsi="Times New Roman" w:cs="Times New Roman"/>
                <w:color w:val="222222"/>
                <w:sz w:val="22"/>
                <w:szCs w:val="22"/>
                <w:rtl w:val="0"/>
              </w:rPr>
              <w:t>2)</w:t>
            </w:r>
            <w:r>
              <w:rPr>
                <w:rFonts w:hint="default" w:ascii="Times New Roman" w:hAnsi="Times New Roman" w:cs="Times New Roman"/>
                <w:color w:val="222222"/>
                <w:sz w:val="22"/>
                <w:szCs w:val="22"/>
                <w:rtl w:val="0"/>
                <w:lang w:val="en-US"/>
              </w:rPr>
              <w:t xml:space="preserve"> Data Science</w:t>
            </w:r>
          </w:p>
          <w:p w14:paraId="00000032">
            <w:pPr>
              <w:widowControl w:val="0"/>
              <w:spacing w:before="0" w:after="0" w:line="240" w:lineRule="auto"/>
              <w:rPr>
                <w:rFonts w:hint="default" w:ascii="Times New Roman" w:hAnsi="Times New Roman" w:cs="Times New Roman"/>
                <w:color w:val="222222"/>
                <w:sz w:val="22"/>
                <w:szCs w:val="22"/>
              </w:rPr>
            </w:pPr>
          </w:p>
        </w:tc>
      </w:tr>
      <w:tr w14:paraId="14D48AA8">
        <w:tblPrEx>
          <w:tblCellMar>
            <w:top w:w="120" w:type="dxa"/>
            <w:left w:w="120" w:type="dxa"/>
            <w:bottom w:w="120" w:type="dxa"/>
            <w:right w:w="120" w:type="dxa"/>
          </w:tblCellMar>
        </w:tblPrEx>
        <w:trPr>
          <w:trHeight w:val="272" w:hRule="atLeast"/>
        </w:trPr>
        <w:tc>
          <w:tcPr>
            <w:tcBorders>
              <w:top w:val="single" w:color="4F4F4F" w:sz="6" w:space="0"/>
              <w:left w:val="single" w:color="4F4F4F" w:sz="6" w:space="0"/>
              <w:bottom w:val="single" w:color="4F4F4F" w:sz="6" w:space="0"/>
              <w:right w:val="single" w:color="4F4F4F" w:sz="6" w:space="0"/>
            </w:tcBorders>
            <w:shd w:val="clear" w:color="auto" w:fill="FFFFFF"/>
          </w:tcPr>
          <w:p w14:paraId="00000035">
            <w:pPr>
              <w:widowControl w:val="0"/>
              <w:spacing w:before="0" w:after="0" w:line="240" w:lineRule="auto"/>
              <w:rPr>
                <w:rFonts w:hint="default" w:ascii="Times New Roman" w:hAnsi="Times New Roman" w:cs="Times New Roman"/>
                <w:b/>
                <w:color w:val="222222"/>
                <w:sz w:val="22"/>
                <w:szCs w:val="22"/>
              </w:rPr>
            </w:pPr>
            <w:r>
              <w:rPr>
                <w:rFonts w:hint="default" w:ascii="Times New Roman" w:hAnsi="Times New Roman" w:cs="Times New Roman"/>
                <w:b/>
                <w:color w:val="222222"/>
                <w:sz w:val="22"/>
                <w:szCs w:val="22"/>
                <w:rtl w:val="0"/>
              </w:rPr>
              <w:t>Project Start Date</w:t>
            </w:r>
          </w:p>
        </w:tc>
        <w:tc>
          <w:tcPr>
            <w:tcBorders>
              <w:top w:val="single" w:color="4F4F4F" w:sz="6" w:space="0"/>
              <w:left w:val="single" w:color="4F4F4F" w:sz="6" w:space="0"/>
              <w:bottom w:val="single" w:color="4F4F4F" w:sz="6" w:space="0"/>
              <w:right w:val="single" w:color="4F4F4F" w:sz="6" w:space="0"/>
            </w:tcBorders>
            <w:shd w:val="clear" w:color="auto" w:fill="FFFFFF"/>
          </w:tcPr>
          <w:p w14:paraId="00000036">
            <w:pPr>
              <w:widowControl w:val="0"/>
              <w:spacing w:before="0" w:after="0" w:line="240" w:lineRule="auto"/>
              <w:rPr>
                <w:rFonts w:hint="default" w:ascii="Times New Roman" w:hAnsi="Times New Roman" w:cs="Times New Roman"/>
                <w:color w:val="222222"/>
                <w:sz w:val="22"/>
                <w:szCs w:val="22"/>
                <w:lang w:val="en-US"/>
              </w:rPr>
            </w:pPr>
            <w:r>
              <w:rPr>
                <w:rFonts w:hint="default" w:ascii="Times New Roman" w:hAnsi="Times New Roman" w:cs="Times New Roman"/>
                <w:color w:val="222222"/>
                <w:sz w:val="22"/>
                <w:szCs w:val="22"/>
                <w:rtl w:val="0"/>
              </w:rPr>
              <w:t>202</w:t>
            </w:r>
            <w:r>
              <w:rPr>
                <w:rFonts w:hint="default" w:ascii="Times New Roman" w:hAnsi="Times New Roman" w:cs="Times New Roman"/>
                <w:color w:val="222222"/>
                <w:sz w:val="22"/>
                <w:szCs w:val="22"/>
                <w:rtl w:val="0"/>
                <w:lang w:val="en-US"/>
              </w:rPr>
              <w:t>5</w:t>
            </w:r>
            <w:r>
              <w:rPr>
                <w:rFonts w:hint="default" w:ascii="Times New Roman" w:hAnsi="Times New Roman" w:cs="Times New Roman"/>
                <w:color w:val="222222"/>
                <w:sz w:val="22"/>
                <w:szCs w:val="22"/>
                <w:rtl w:val="0"/>
              </w:rPr>
              <w:t>-</w:t>
            </w:r>
            <w:r>
              <w:rPr>
                <w:rFonts w:hint="default" w:ascii="Times New Roman" w:hAnsi="Times New Roman" w:cs="Times New Roman"/>
                <w:color w:val="222222"/>
                <w:sz w:val="22"/>
                <w:szCs w:val="22"/>
                <w:rtl w:val="0"/>
                <w:lang w:val="en-US"/>
              </w:rPr>
              <w:t>9</w:t>
            </w:r>
            <w:r>
              <w:rPr>
                <w:rFonts w:hint="default" w:ascii="Times New Roman" w:hAnsi="Times New Roman" w:cs="Times New Roman"/>
                <w:color w:val="222222"/>
                <w:sz w:val="22"/>
                <w:szCs w:val="22"/>
                <w:rtl w:val="0"/>
              </w:rPr>
              <w:t>-</w:t>
            </w:r>
            <w:r>
              <w:rPr>
                <w:rFonts w:hint="default" w:ascii="Times New Roman" w:hAnsi="Times New Roman" w:cs="Times New Roman"/>
                <w:color w:val="222222"/>
                <w:sz w:val="22"/>
                <w:szCs w:val="22"/>
                <w:rtl w:val="0"/>
                <w:lang w:val="en-US"/>
              </w:rPr>
              <w:t>25</w:t>
            </w:r>
          </w:p>
        </w:tc>
        <w:tc>
          <w:tcPr>
            <w:tcBorders>
              <w:top w:val="single" w:color="4F4F4F" w:sz="6" w:space="0"/>
              <w:left w:val="single" w:color="4F4F4F" w:sz="6" w:space="0"/>
              <w:bottom w:val="single" w:color="4F4F4F" w:sz="6" w:space="0"/>
              <w:right w:val="single" w:color="4F4F4F" w:sz="6" w:space="0"/>
            </w:tcBorders>
            <w:shd w:val="clear" w:color="auto" w:fill="FFFFFF"/>
          </w:tcPr>
          <w:p w14:paraId="00000037">
            <w:pPr>
              <w:widowControl w:val="0"/>
              <w:spacing w:before="0" w:after="0" w:line="240" w:lineRule="auto"/>
              <w:rPr>
                <w:rFonts w:hint="default" w:ascii="Times New Roman" w:hAnsi="Times New Roman" w:cs="Times New Roman"/>
                <w:b/>
                <w:color w:val="222222"/>
                <w:sz w:val="22"/>
                <w:szCs w:val="22"/>
              </w:rPr>
            </w:pPr>
            <w:r>
              <w:rPr>
                <w:rFonts w:hint="default" w:ascii="Times New Roman" w:hAnsi="Times New Roman" w:cs="Times New Roman"/>
                <w:b/>
                <w:color w:val="222222"/>
                <w:sz w:val="22"/>
                <w:szCs w:val="22"/>
                <w:rtl w:val="0"/>
              </w:rPr>
              <w:t>Project End Date</w:t>
            </w:r>
          </w:p>
        </w:tc>
        <w:tc>
          <w:tcPr>
            <w:tcBorders>
              <w:top w:val="single" w:color="4F4F4F" w:sz="6" w:space="0"/>
              <w:left w:val="single" w:color="4F4F4F" w:sz="6" w:space="0"/>
              <w:bottom w:val="single" w:color="4F4F4F" w:sz="6" w:space="0"/>
              <w:right w:val="single" w:color="4F4F4F" w:sz="6" w:space="0"/>
            </w:tcBorders>
            <w:shd w:val="clear" w:color="auto" w:fill="FFFFFF"/>
          </w:tcPr>
          <w:p w14:paraId="00000038">
            <w:pPr>
              <w:widowControl w:val="0"/>
              <w:spacing w:before="0" w:after="0" w:line="240" w:lineRule="auto"/>
              <w:rPr>
                <w:rFonts w:hint="default" w:ascii="Times New Roman" w:hAnsi="Times New Roman" w:cs="Times New Roman"/>
                <w:color w:val="222222"/>
                <w:sz w:val="22"/>
                <w:szCs w:val="22"/>
                <w:lang w:val="en-US"/>
              </w:rPr>
            </w:pPr>
            <w:r>
              <w:rPr>
                <w:rFonts w:hint="default" w:ascii="Times New Roman" w:hAnsi="Times New Roman" w:cs="Times New Roman"/>
                <w:color w:val="222222"/>
                <w:sz w:val="22"/>
                <w:szCs w:val="22"/>
                <w:rtl w:val="0"/>
              </w:rPr>
              <w:t>202</w:t>
            </w:r>
            <w:r>
              <w:rPr>
                <w:rFonts w:hint="default" w:ascii="Times New Roman" w:hAnsi="Times New Roman" w:cs="Times New Roman"/>
                <w:color w:val="222222"/>
                <w:sz w:val="22"/>
                <w:szCs w:val="22"/>
                <w:rtl w:val="0"/>
                <w:lang w:val="en-US"/>
              </w:rPr>
              <w:t>6</w:t>
            </w:r>
            <w:r>
              <w:rPr>
                <w:rFonts w:hint="default" w:ascii="Times New Roman" w:hAnsi="Times New Roman" w:cs="Times New Roman"/>
                <w:color w:val="222222"/>
                <w:sz w:val="22"/>
                <w:szCs w:val="22"/>
                <w:rtl w:val="0"/>
              </w:rPr>
              <w:t>-</w:t>
            </w:r>
            <w:r>
              <w:rPr>
                <w:rFonts w:hint="default" w:ascii="Times New Roman" w:hAnsi="Times New Roman" w:cs="Times New Roman"/>
                <w:color w:val="222222"/>
                <w:sz w:val="22"/>
                <w:szCs w:val="22"/>
                <w:rtl w:val="0"/>
                <w:lang w:val="en-US"/>
              </w:rPr>
              <w:t>5</w:t>
            </w:r>
            <w:r>
              <w:rPr>
                <w:rFonts w:hint="default" w:ascii="Times New Roman" w:hAnsi="Times New Roman" w:cs="Times New Roman"/>
                <w:color w:val="222222"/>
                <w:sz w:val="22"/>
                <w:szCs w:val="22"/>
                <w:rtl w:val="0"/>
              </w:rPr>
              <w:t>-</w:t>
            </w:r>
            <w:r>
              <w:rPr>
                <w:rFonts w:hint="default" w:ascii="Times New Roman" w:hAnsi="Times New Roman" w:cs="Times New Roman"/>
                <w:color w:val="222222"/>
                <w:sz w:val="22"/>
                <w:szCs w:val="22"/>
                <w:rtl w:val="0"/>
                <w:lang w:val="en-US"/>
              </w:rPr>
              <w:t>10</w:t>
            </w:r>
          </w:p>
        </w:tc>
      </w:tr>
      <w:tr w14:paraId="54D6E128">
        <w:tblPrEx>
          <w:tblCellMar>
            <w:top w:w="120" w:type="dxa"/>
            <w:left w:w="120" w:type="dxa"/>
            <w:bottom w:w="120" w:type="dxa"/>
            <w:right w:w="120" w:type="dxa"/>
          </w:tblCellMar>
        </w:tblPrEx>
        <w:trPr>
          <w:trHeight w:val="2228" w:hRule="atLeast"/>
        </w:trPr>
        <w:tc>
          <w:tcPr>
            <w:tcBorders>
              <w:top w:val="single" w:color="4F4F4F" w:sz="6" w:space="0"/>
              <w:left w:val="single" w:color="4F4F4F" w:sz="6" w:space="0"/>
              <w:bottom w:val="single" w:color="4F4F4F" w:sz="6" w:space="0"/>
              <w:right w:val="single" w:color="4F4F4F" w:sz="6" w:space="0"/>
            </w:tcBorders>
            <w:shd w:val="clear" w:color="auto" w:fill="FFFFFF"/>
          </w:tcPr>
          <w:p w14:paraId="00000039">
            <w:pPr>
              <w:widowControl w:val="0"/>
              <w:spacing w:before="0" w:after="0" w:line="240" w:lineRule="auto"/>
              <w:rPr>
                <w:rFonts w:hint="default" w:ascii="Times New Roman" w:hAnsi="Times New Roman" w:cs="Times New Roman"/>
                <w:b/>
                <w:color w:val="222222"/>
                <w:sz w:val="22"/>
                <w:szCs w:val="22"/>
              </w:rPr>
            </w:pPr>
            <w:r>
              <w:rPr>
                <w:rFonts w:hint="default" w:ascii="Times New Roman" w:hAnsi="Times New Roman" w:cs="Times New Roman"/>
                <w:b/>
                <w:color w:val="222222"/>
                <w:sz w:val="22"/>
                <w:szCs w:val="22"/>
                <w:rtl w:val="0"/>
              </w:rPr>
              <w:t>Project Summary (less than 2500 characters)</w:t>
            </w:r>
          </w:p>
        </w:tc>
        <w:tc>
          <w:tcPr>
            <w:gridSpan w:val="3"/>
            <w:tcBorders>
              <w:top w:val="single" w:color="4F4F4F" w:sz="6" w:space="0"/>
              <w:left w:val="single" w:color="4F4F4F" w:sz="6" w:space="0"/>
              <w:bottom w:val="single" w:color="4F4F4F" w:sz="6" w:space="0"/>
              <w:right w:val="single" w:color="4F4F4F" w:sz="6" w:space="0"/>
            </w:tcBorders>
            <w:shd w:val="clear" w:color="auto" w:fill="FFFFFF"/>
          </w:tcPr>
          <w:p w14:paraId="66F5201E">
            <w:pPr>
              <w:widowControl w:val="0"/>
              <w:spacing w:after="0" w:line="240" w:lineRule="auto"/>
              <w:rPr>
                <w:rFonts w:hint="default" w:ascii="Times New Roman" w:hAnsi="Times New Roman" w:cs="Times New Roman"/>
                <w:color w:val="222222"/>
                <w:sz w:val="22"/>
                <w:szCs w:val="22"/>
              </w:rPr>
            </w:pPr>
            <w:r>
              <w:rPr>
                <w:rFonts w:hint="default" w:ascii="Times New Roman" w:hAnsi="Times New Roman" w:cs="Times New Roman"/>
                <w:color w:val="222222"/>
                <w:sz w:val="22"/>
                <w:szCs w:val="22"/>
              </w:rPr>
              <w:t>Our project aims to develop a lightweight, adaptive, and explainable routing framework for handling user queries across multiple locally hosted language models and agents. Instead of relying on a single large model or cloud-based APIs, the system will dynamically decide whether a query should be processed by a smaller local model, a specialized agent, or a more capable model.</w:t>
            </w:r>
            <w:r>
              <w:rPr>
                <w:rFonts w:hint="default" w:ascii="Times New Roman" w:hAnsi="Times New Roman" w:cs="Times New Roman"/>
                <w:color w:val="222222"/>
                <w:sz w:val="22"/>
                <w:szCs w:val="22"/>
              </w:rPr>
              <w:br w:type="textWrapping"/>
            </w:r>
            <w:r>
              <w:rPr>
                <w:rFonts w:hint="default" w:ascii="Times New Roman" w:hAnsi="Times New Roman" w:cs="Times New Roman"/>
                <w:color w:val="222222"/>
                <w:sz w:val="22"/>
                <w:szCs w:val="22"/>
              </w:rPr>
              <w:br w:type="textWrapping"/>
            </w:r>
            <w:r>
              <w:rPr>
                <w:rFonts w:hint="default" w:ascii="Times New Roman" w:hAnsi="Times New Roman" w:cs="Times New Roman"/>
                <w:color w:val="222222"/>
                <w:sz w:val="22"/>
                <w:szCs w:val="22"/>
              </w:rPr>
              <w:t>The framework is designed to be computationally efficient on local hardware, optimizing CPU/GPU usage, memory consumption, and response time. It also adapts over time by learning from feedback and provides transparency by explaining why a particular route was chosen. The final outcome will be a working prototype that demonstrates how locally hosted models can handle queries efficiently, adaptively, and transparently, even in low-resource environments.</w:t>
            </w:r>
          </w:p>
          <w:p w14:paraId="6F484BA2">
            <w:pPr>
              <w:widowControl w:val="0"/>
              <w:spacing w:after="0" w:line="240" w:lineRule="auto"/>
              <w:rPr>
                <w:rFonts w:hint="default" w:ascii="Times New Roman" w:hAnsi="Times New Roman" w:cs="Times New Roman"/>
                <w:color w:val="222222"/>
                <w:sz w:val="22"/>
                <w:szCs w:val="22"/>
              </w:rPr>
            </w:pPr>
          </w:p>
        </w:tc>
      </w:tr>
      <w:tr w14:paraId="5DF2A435">
        <w:tblPrEx>
          <w:tblCellMar>
            <w:top w:w="120" w:type="dxa"/>
            <w:left w:w="120" w:type="dxa"/>
            <w:bottom w:w="120" w:type="dxa"/>
            <w:right w:w="120" w:type="dxa"/>
          </w:tblCellMar>
        </w:tblPrEx>
        <w:trPr>
          <w:trHeight w:val="1394" w:hRule="atLeast"/>
        </w:trPr>
        <w:tc>
          <w:tcPr>
            <w:tcBorders>
              <w:top w:val="single" w:color="4F4F4F" w:sz="6" w:space="0"/>
              <w:left w:val="single" w:color="4F4F4F" w:sz="6" w:space="0"/>
              <w:bottom w:val="single" w:color="4F4F4F" w:sz="6" w:space="0"/>
              <w:right w:val="single" w:color="4F4F4F" w:sz="6" w:space="0"/>
            </w:tcBorders>
            <w:shd w:val="clear" w:color="auto" w:fill="FFFFFF"/>
          </w:tcPr>
          <w:p w14:paraId="0000003D">
            <w:pPr>
              <w:widowControl w:val="0"/>
              <w:spacing w:before="0" w:after="0" w:line="240" w:lineRule="auto"/>
              <w:rPr>
                <w:rFonts w:hint="default" w:ascii="Times New Roman" w:hAnsi="Times New Roman" w:cs="Times New Roman"/>
                <w:b/>
                <w:color w:val="222222"/>
                <w:sz w:val="22"/>
                <w:szCs w:val="22"/>
              </w:rPr>
            </w:pPr>
            <w:r>
              <w:rPr>
                <w:rFonts w:hint="default" w:ascii="Times New Roman" w:hAnsi="Times New Roman" w:cs="Times New Roman"/>
                <w:b/>
                <w:color w:val="222222"/>
                <w:sz w:val="22"/>
                <w:szCs w:val="22"/>
                <w:rtl w:val="0"/>
              </w:rPr>
              <w:t>Project Objectives (less than 2500 characters)</w:t>
            </w:r>
          </w:p>
        </w:tc>
        <w:tc>
          <w:tcPr>
            <w:gridSpan w:val="3"/>
            <w:tcBorders>
              <w:top w:val="single" w:color="4F4F4F" w:sz="6" w:space="0"/>
              <w:left w:val="single" w:color="4F4F4F" w:sz="6" w:space="0"/>
              <w:bottom w:val="single" w:color="4F4F4F" w:sz="6" w:space="0"/>
              <w:right w:val="single" w:color="4F4F4F" w:sz="6" w:space="0"/>
            </w:tcBorders>
            <w:shd w:val="clear" w:color="auto" w:fill="FFFFFF"/>
          </w:tcPr>
          <w:p w14:paraId="374124E8">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sz w:val="22"/>
                <w:szCs w:val="22"/>
              </w:rPr>
            </w:pPr>
            <w:r>
              <w:rPr>
                <w:rStyle w:val="11"/>
                <w:rFonts w:hint="default" w:ascii="Times New Roman" w:hAnsi="Times New Roman" w:cs="Times New Roman"/>
                <w:b w:val="0"/>
                <w:bCs w:val="0"/>
                <w:sz w:val="22"/>
                <w:szCs w:val="22"/>
              </w:rPr>
              <w:t>Design a lightweight routing system</w:t>
            </w:r>
            <w:r>
              <w:rPr>
                <w:rFonts w:hint="default" w:ascii="Times New Roman" w:hAnsi="Times New Roman" w:cs="Times New Roman"/>
                <w:sz w:val="22"/>
                <w:szCs w:val="22"/>
              </w:rPr>
              <w:t xml:space="preserve"> that directs user queries to either agents or the most suitable language model, reducing reliance on large models for simple tasks.</w:t>
            </w:r>
          </w:p>
          <w:p w14:paraId="19466302">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sz w:val="22"/>
                <w:szCs w:val="22"/>
              </w:rPr>
            </w:pPr>
            <w:r>
              <w:rPr>
                <w:rStyle w:val="11"/>
                <w:rFonts w:hint="default" w:ascii="Times New Roman" w:hAnsi="Times New Roman" w:cs="Times New Roman"/>
                <w:b w:val="0"/>
                <w:bCs w:val="0"/>
                <w:sz w:val="22"/>
                <w:szCs w:val="22"/>
              </w:rPr>
              <w:t>Incorporate adaptive learning</w:t>
            </w:r>
            <w:r>
              <w:rPr>
                <w:rFonts w:hint="default" w:ascii="Times New Roman" w:hAnsi="Times New Roman" w:cs="Times New Roman"/>
                <w:sz w:val="22"/>
                <w:szCs w:val="22"/>
              </w:rPr>
              <w:t xml:space="preserve"> so the router can improve decisions over time and escalate queries to stronger models when needed.</w:t>
            </w:r>
          </w:p>
          <w:p w14:paraId="1A6E311B">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sz w:val="22"/>
                <w:szCs w:val="22"/>
              </w:rPr>
            </w:pPr>
            <w:r>
              <w:rPr>
                <w:rStyle w:val="11"/>
                <w:rFonts w:hint="default" w:ascii="Times New Roman" w:hAnsi="Times New Roman" w:cs="Times New Roman"/>
                <w:b w:val="0"/>
                <w:bCs w:val="0"/>
                <w:sz w:val="22"/>
                <w:szCs w:val="22"/>
              </w:rPr>
              <w:t>Provide explainability and transparency</w:t>
            </w:r>
            <w:r>
              <w:rPr>
                <w:rFonts w:hint="default" w:ascii="Times New Roman" w:hAnsi="Times New Roman" w:cs="Times New Roman"/>
                <w:sz w:val="22"/>
                <w:szCs w:val="22"/>
              </w:rPr>
              <w:t xml:space="preserve"> by showing users why a particular model or agent was chosen, and highlighting the trade</w:t>
            </w:r>
            <w:r>
              <w:rPr>
                <w:rFonts w:hint="default" w:cs="Times New Roman"/>
                <w:sz w:val="22"/>
                <w:szCs w:val="22"/>
                <w:lang w:val="en-US"/>
              </w:rPr>
              <w:t xml:space="preserve"> </w:t>
            </w:r>
            <w:r>
              <w:rPr>
                <w:rFonts w:hint="default" w:ascii="Times New Roman" w:hAnsi="Times New Roman" w:cs="Times New Roman"/>
                <w:sz w:val="22"/>
                <w:szCs w:val="22"/>
              </w:rPr>
              <w:t>off between performance and cost.</w:t>
            </w:r>
          </w:p>
          <w:p w14:paraId="0000003E">
            <w:pPr>
              <w:pStyle w:val="10"/>
              <w:keepNext w:val="0"/>
              <w:keepLines w:val="0"/>
              <w:widowControl/>
              <w:numPr>
                <w:ilvl w:val="0"/>
                <w:numId w:val="1"/>
              </w:numPr>
              <w:suppressLineNumbers w:val="0"/>
              <w:tabs>
                <w:tab w:val="clear" w:pos="420"/>
              </w:tabs>
              <w:ind w:left="420" w:leftChars="0" w:right="0" w:rightChars="0" w:hanging="420" w:firstLineChars="0"/>
              <w:rPr>
                <w:rFonts w:hint="default" w:ascii="Times New Roman" w:hAnsi="Times New Roman" w:cs="Times New Roman"/>
                <w:color w:val="222222"/>
                <w:sz w:val="22"/>
                <w:szCs w:val="22"/>
              </w:rPr>
            </w:pPr>
            <w:r>
              <w:rPr>
                <w:rStyle w:val="11"/>
                <w:rFonts w:hint="default" w:ascii="Times New Roman" w:hAnsi="Times New Roman" w:cs="Times New Roman"/>
                <w:b w:val="0"/>
                <w:bCs w:val="0"/>
                <w:sz w:val="22"/>
                <w:szCs w:val="22"/>
              </w:rPr>
              <w:t>Develop and demonstrate a prototype</w:t>
            </w:r>
            <w:r>
              <w:rPr>
                <w:rFonts w:hint="default" w:ascii="Times New Roman" w:hAnsi="Times New Roman" w:cs="Times New Roman"/>
                <w:sz w:val="22"/>
                <w:szCs w:val="22"/>
              </w:rPr>
              <w:t xml:space="preserve"> that showcases efficient, transparent, and adaptive query routing across multiple models and agents.</w:t>
            </w:r>
            <w:r>
              <w:rPr>
                <w:rFonts w:hint="default" w:ascii="Times New Roman" w:hAnsi="Times New Roman" w:eastAsia="SimSun" w:cs="Times New Roman"/>
                <w:sz w:val="22"/>
                <w:szCs w:val="22"/>
              </w:rPr>
              <w:t xml:space="preserve"> </w:t>
            </w:r>
          </w:p>
        </w:tc>
      </w:tr>
      <w:tr w14:paraId="20F8D8FF">
        <w:tblPrEx>
          <w:tblCellMar>
            <w:top w:w="120" w:type="dxa"/>
            <w:left w:w="120" w:type="dxa"/>
            <w:bottom w:w="120" w:type="dxa"/>
            <w:right w:w="120" w:type="dxa"/>
          </w:tblCellMar>
        </w:tblPrEx>
        <w:trPr>
          <w:trHeight w:val="2244" w:hRule="atLeast"/>
        </w:trPr>
        <w:tc>
          <w:tcPr>
            <w:tcBorders>
              <w:top w:val="single" w:color="4F4F4F" w:sz="6" w:space="0"/>
              <w:left w:val="single" w:color="4F4F4F" w:sz="6" w:space="0"/>
              <w:bottom w:val="single" w:color="4F4F4F" w:sz="6" w:space="0"/>
              <w:right w:val="single" w:color="4F4F4F" w:sz="6" w:space="0"/>
            </w:tcBorders>
            <w:shd w:val="clear" w:color="auto" w:fill="FFFFFF"/>
          </w:tcPr>
          <w:p w14:paraId="00000041">
            <w:pPr>
              <w:widowControl w:val="0"/>
              <w:spacing w:before="0" w:after="0" w:line="240" w:lineRule="auto"/>
              <w:rPr>
                <w:rFonts w:hint="default" w:ascii="Times New Roman" w:hAnsi="Times New Roman" w:cs="Times New Roman"/>
                <w:b/>
                <w:color w:val="222222"/>
                <w:sz w:val="22"/>
                <w:szCs w:val="22"/>
              </w:rPr>
            </w:pPr>
            <w:r>
              <w:rPr>
                <w:rFonts w:hint="default" w:ascii="Times New Roman" w:hAnsi="Times New Roman" w:cs="Times New Roman"/>
                <w:b/>
                <w:color w:val="222222"/>
                <w:sz w:val="22"/>
                <w:szCs w:val="22"/>
                <w:rtl w:val="0"/>
              </w:rPr>
              <w:t>Project Implementation Method (less than 2500 characters)</w:t>
            </w:r>
          </w:p>
        </w:tc>
        <w:tc>
          <w:tcPr>
            <w:gridSpan w:val="3"/>
            <w:tcBorders>
              <w:top w:val="single" w:color="4F4F4F" w:sz="6" w:space="0"/>
              <w:left w:val="single" w:color="4F4F4F" w:sz="6" w:space="0"/>
              <w:bottom w:val="single" w:color="4F4F4F" w:sz="6" w:space="0"/>
              <w:right w:val="single" w:color="4F4F4F" w:sz="6" w:space="0"/>
            </w:tcBorders>
            <w:shd w:val="clear" w:color="auto" w:fill="FFFFFF"/>
          </w:tcPr>
          <w:p w14:paraId="210AC227">
            <w:pPr>
              <w:widowControl w:val="0"/>
              <w:numPr>
                <w:ilvl w:val="0"/>
                <w:numId w:val="2"/>
              </w:numPr>
              <w:spacing w:after="0" w:line="240" w:lineRule="auto"/>
              <w:ind w:left="418" w:leftChars="0" w:hanging="418" w:firstLineChars="0"/>
              <w:rPr>
                <w:rFonts w:hint="default" w:ascii="Times New Roman" w:hAnsi="Times New Roman" w:cs="Times New Roman"/>
                <w:color w:val="222222"/>
                <w:sz w:val="22"/>
                <w:szCs w:val="22"/>
              </w:rPr>
            </w:pPr>
            <w:r>
              <w:rPr>
                <w:rFonts w:hint="default" w:ascii="Times New Roman" w:hAnsi="Times New Roman" w:cs="Times New Roman"/>
                <w:color w:val="222222"/>
                <w:sz w:val="22"/>
                <w:szCs w:val="22"/>
              </w:rPr>
              <w:t>Review existing routing approaches and define requirements for a lightweight system.</w:t>
            </w:r>
          </w:p>
          <w:p w14:paraId="094862AB">
            <w:pPr>
              <w:widowControl w:val="0"/>
              <w:numPr>
                <w:ilvl w:val="0"/>
                <w:numId w:val="2"/>
              </w:numPr>
              <w:spacing w:after="0" w:line="240" w:lineRule="auto"/>
              <w:ind w:left="418" w:leftChars="0" w:hanging="418" w:firstLineChars="0"/>
              <w:rPr>
                <w:rFonts w:hint="default" w:ascii="Times New Roman" w:hAnsi="Times New Roman" w:cs="Times New Roman"/>
                <w:color w:val="222222"/>
                <w:sz w:val="22"/>
                <w:szCs w:val="22"/>
              </w:rPr>
            </w:pPr>
            <w:r>
              <w:rPr>
                <w:rFonts w:hint="default" w:ascii="Times New Roman" w:hAnsi="Times New Roman" w:cs="Times New Roman"/>
                <w:color w:val="222222"/>
                <w:sz w:val="22"/>
                <w:szCs w:val="22"/>
              </w:rPr>
              <w:t>Prepare a dataset by aggregating model preference data and generating labels for training.</w:t>
            </w:r>
          </w:p>
          <w:p w14:paraId="0FA5BB6C">
            <w:pPr>
              <w:widowControl w:val="0"/>
              <w:numPr>
                <w:ilvl w:val="0"/>
                <w:numId w:val="2"/>
              </w:numPr>
              <w:spacing w:after="0" w:line="240" w:lineRule="auto"/>
              <w:ind w:left="418" w:leftChars="0" w:hanging="418" w:firstLineChars="0"/>
              <w:rPr>
                <w:rFonts w:hint="default" w:ascii="Times New Roman" w:hAnsi="Times New Roman" w:cs="Times New Roman"/>
                <w:color w:val="222222"/>
                <w:sz w:val="22"/>
                <w:szCs w:val="22"/>
              </w:rPr>
            </w:pPr>
            <w:r>
              <w:rPr>
                <w:rFonts w:hint="default" w:ascii="Times New Roman" w:hAnsi="Times New Roman" w:cs="Times New Roman"/>
                <w:color w:val="222222"/>
                <w:sz w:val="22"/>
                <w:szCs w:val="22"/>
              </w:rPr>
              <w:t>Develop a lightweight router to classify queries and direct them to agents or models.</w:t>
            </w:r>
          </w:p>
          <w:p w14:paraId="27AD3E0D">
            <w:pPr>
              <w:widowControl w:val="0"/>
              <w:numPr>
                <w:ilvl w:val="0"/>
                <w:numId w:val="2"/>
              </w:numPr>
              <w:spacing w:after="0" w:line="240" w:lineRule="auto"/>
              <w:ind w:left="418" w:leftChars="0" w:hanging="418" w:firstLineChars="0"/>
              <w:rPr>
                <w:rFonts w:hint="default" w:ascii="Times New Roman" w:hAnsi="Times New Roman" w:cs="Times New Roman"/>
                <w:color w:val="222222"/>
                <w:sz w:val="22"/>
                <w:szCs w:val="22"/>
              </w:rPr>
            </w:pPr>
            <w:r>
              <w:rPr>
                <w:rFonts w:hint="default" w:ascii="Times New Roman" w:hAnsi="Times New Roman" w:cs="Times New Roman"/>
                <w:color w:val="222222"/>
                <w:sz w:val="22"/>
                <w:szCs w:val="22"/>
              </w:rPr>
              <w:t>Add adaptive features so the router improves with feedback and escalates when needed.</w:t>
            </w:r>
          </w:p>
          <w:p w14:paraId="6263A01A">
            <w:pPr>
              <w:widowControl w:val="0"/>
              <w:numPr>
                <w:ilvl w:val="0"/>
                <w:numId w:val="2"/>
              </w:numPr>
              <w:spacing w:after="0" w:line="240" w:lineRule="auto"/>
              <w:ind w:left="418" w:leftChars="0" w:hanging="418" w:firstLineChars="0"/>
              <w:rPr>
                <w:rFonts w:hint="default" w:ascii="Times New Roman" w:hAnsi="Times New Roman" w:cs="Times New Roman"/>
                <w:color w:val="222222"/>
                <w:sz w:val="22"/>
                <w:szCs w:val="22"/>
              </w:rPr>
            </w:pPr>
            <w:r>
              <w:rPr>
                <w:rFonts w:hint="default" w:ascii="Times New Roman" w:hAnsi="Times New Roman" w:cs="Times New Roman"/>
                <w:color w:val="222222"/>
                <w:sz w:val="22"/>
                <w:szCs w:val="22"/>
              </w:rPr>
              <w:t>Implement explainability and cost</w:t>
            </w:r>
            <w:r>
              <w:rPr>
                <w:rFonts w:hint="default" w:ascii="Times New Roman" w:hAnsi="Times New Roman" w:cs="Times New Roman"/>
                <w:color w:val="222222"/>
                <w:sz w:val="22"/>
                <w:szCs w:val="22"/>
                <w:lang w:val="en-US"/>
              </w:rPr>
              <w:t xml:space="preserve"> </w:t>
            </w:r>
            <w:r>
              <w:rPr>
                <w:rFonts w:hint="default" w:ascii="Times New Roman" w:hAnsi="Times New Roman" w:cs="Times New Roman"/>
                <w:color w:val="222222"/>
                <w:sz w:val="22"/>
                <w:szCs w:val="22"/>
              </w:rPr>
              <w:t>awareness through a dashboard for transparent routing.</w:t>
            </w:r>
          </w:p>
          <w:p w14:paraId="00000042">
            <w:pPr>
              <w:widowControl w:val="0"/>
              <w:numPr>
                <w:ilvl w:val="0"/>
                <w:numId w:val="2"/>
              </w:numPr>
              <w:spacing w:after="0" w:line="240" w:lineRule="auto"/>
              <w:ind w:left="418" w:leftChars="0" w:hanging="418" w:firstLineChars="0"/>
              <w:rPr>
                <w:rFonts w:hint="default" w:ascii="Times New Roman" w:hAnsi="Times New Roman" w:cs="Times New Roman"/>
                <w:color w:val="222222"/>
                <w:sz w:val="22"/>
                <w:szCs w:val="22"/>
              </w:rPr>
            </w:pPr>
            <w:r>
              <w:rPr>
                <w:rFonts w:hint="default" w:ascii="Times New Roman" w:hAnsi="Times New Roman" w:cs="Times New Roman"/>
                <w:color w:val="222222"/>
                <w:sz w:val="22"/>
                <w:szCs w:val="22"/>
              </w:rPr>
              <w:t>Test and refine the prototype to demonstrate efficiency, adaptability, and trustworthiness.</w:t>
            </w:r>
          </w:p>
        </w:tc>
      </w:tr>
      <w:tr w14:paraId="1D92A01B">
        <w:tblPrEx>
          <w:tblCellMar>
            <w:top w:w="120" w:type="dxa"/>
            <w:left w:w="120" w:type="dxa"/>
            <w:bottom w:w="120" w:type="dxa"/>
            <w:right w:w="120" w:type="dxa"/>
          </w:tblCellMar>
        </w:tblPrEx>
        <w:trPr>
          <w:trHeight w:val="833" w:hRule="atLeast"/>
        </w:trPr>
        <w:tc>
          <w:tcPr>
            <w:tcBorders>
              <w:top w:val="single" w:color="4F4F4F" w:sz="6" w:space="0"/>
              <w:left w:val="single" w:color="4F4F4F" w:sz="6" w:space="0"/>
              <w:bottom w:val="single" w:color="4F4F4F" w:sz="6" w:space="0"/>
              <w:right w:val="single" w:color="4F4F4F" w:sz="6" w:space="0"/>
            </w:tcBorders>
            <w:shd w:val="clear" w:color="auto" w:fill="FFFFFF"/>
          </w:tcPr>
          <w:p w14:paraId="00000045">
            <w:pPr>
              <w:widowControl w:val="0"/>
              <w:spacing w:before="0" w:after="0" w:line="240" w:lineRule="auto"/>
              <w:rPr>
                <w:rFonts w:hint="default" w:ascii="Times New Roman" w:hAnsi="Times New Roman" w:cs="Times New Roman"/>
                <w:b/>
                <w:color w:val="222222"/>
                <w:sz w:val="22"/>
                <w:szCs w:val="22"/>
              </w:rPr>
            </w:pPr>
            <w:r>
              <w:rPr>
                <w:rFonts w:hint="default" w:ascii="Times New Roman" w:hAnsi="Times New Roman" w:cs="Times New Roman"/>
                <w:b/>
                <w:color w:val="222222"/>
                <w:sz w:val="22"/>
                <w:szCs w:val="22"/>
                <w:rtl w:val="0"/>
              </w:rPr>
              <w:t>Benefits of the Project (less than 2500 characters)</w:t>
            </w:r>
          </w:p>
        </w:tc>
        <w:tc>
          <w:tcPr>
            <w:gridSpan w:val="3"/>
            <w:tcBorders>
              <w:top w:val="single" w:color="4F4F4F" w:sz="6" w:space="0"/>
              <w:left w:val="single" w:color="4F4F4F" w:sz="6" w:space="0"/>
              <w:bottom w:val="single" w:color="4F4F4F" w:sz="6" w:space="0"/>
              <w:right w:val="single" w:color="4F4F4F" w:sz="6" w:space="0"/>
            </w:tcBorders>
            <w:shd w:val="clear" w:color="auto" w:fill="FFFFFF"/>
          </w:tcPr>
          <w:p w14:paraId="297D7C51">
            <w:pPr>
              <w:widowControl w:val="0"/>
              <w:spacing w:after="0" w:line="240" w:lineRule="auto"/>
              <w:rPr>
                <w:rFonts w:hint="default" w:ascii="Times New Roman" w:hAnsi="Times New Roman" w:cs="Times New Roman"/>
                <w:color w:val="222222"/>
                <w:sz w:val="22"/>
                <w:szCs w:val="22"/>
              </w:rPr>
            </w:pPr>
            <w:r>
              <w:rPr>
                <w:rFonts w:hint="default" w:ascii="Times New Roman" w:hAnsi="Times New Roman" w:cs="Times New Roman"/>
                <w:color w:val="222222"/>
                <w:sz w:val="22"/>
                <w:szCs w:val="22"/>
              </w:rPr>
              <w:t>This project promotes resource-efficient AI deployment by enabling multiple open-source LLMs to operate locally without relying on paid cloud APIs. It reduces hardware strain by routing simpler queries to smaller models while reserving heavier models for complex tasks. The system’s adaptive behavior improves decision quality over time, and its explainability features enhance user trust by making routing transparent. Ultimately, it demonstrates how AI systems can be sustainable, efficient, and trustworthy  even in limited computational environments.</w:t>
            </w:r>
          </w:p>
          <w:p w14:paraId="4113ADA7">
            <w:pPr>
              <w:widowControl w:val="0"/>
              <w:spacing w:after="0" w:line="240" w:lineRule="auto"/>
              <w:rPr>
                <w:rFonts w:hint="default" w:ascii="Times New Roman" w:hAnsi="Times New Roman" w:cs="Times New Roman"/>
                <w:color w:val="222222"/>
                <w:sz w:val="22"/>
                <w:szCs w:val="22"/>
              </w:rPr>
            </w:pPr>
            <w:bookmarkStart w:id="0" w:name="_GoBack"/>
            <w:bookmarkEnd w:id="0"/>
          </w:p>
        </w:tc>
      </w:tr>
      <w:tr w14:paraId="63F4AF2F">
        <w:tblPrEx>
          <w:tblCellMar>
            <w:top w:w="120" w:type="dxa"/>
            <w:left w:w="120" w:type="dxa"/>
            <w:bottom w:w="120" w:type="dxa"/>
            <w:right w:w="120" w:type="dxa"/>
          </w:tblCellMar>
        </w:tblPrEx>
        <w:trPr>
          <w:trHeight w:val="2244" w:hRule="atLeast"/>
        </w:trPr>
        <w:tc>
          <w:tcPr>
            <w:tcBorders>
              <w:top w:val="single" w:color="4F4F4F" w:sz="6" w:space="0"/>
              <w:left w:val="single" w:color="4F4F4F" w:sz="6" w:space="0"/>
              <w:bottom w:val="single" w:color="4F4F4F" w:sz="6" w:space="0"/>
              <w:right w:val="single" w:color="4F4F4F" w:sz="6" w:space="0"/>
            </w:tcBorders>
            <w:shd w:val="clear" w:color="auto" w:fill="FFFFFF"/>
          </w:tcPr>
          <w:p w14:paraId="00000049">
            <w:pPr>
              <w:widowControl w:val="0"/>
              <w:spacing w:before="0" w:after="0" w:line="240" w:lineRule="auto"/>
              <w:rPr>
                <w:rFonts w:hint="default" w:ascii="Times New Roman" w:hAnsi="Times New Roman" w:cs="Times New Roman"/>
                <w:b/>
                <w:color w:val="222222"/>
                <w:sz w:val="22"/>
                <w:szCs w:val="22"/>
              </w:rPr>
            </w:pPr>
            <w:r>
              <w:rPr>
                <w:rFonts w:hint="default" w:ascii="Times New Roman" w:hAnsi="Times New Roman" w:cs="Times New Roman"/>
                <w:b/>
                <w:color w:val="222222"/>
                <w:sz w:val="22"/>
                <w:szCs w:val="22"/>
                <w:rtl w:val="0"/>
              </w:rPr>
              <w:t>Technical Details of Final Deliverable (less than 2500 characters)</w:t>
            </w:r>
          </w:p>
        </w:tc>
        <w:tc>
          <w:tcPr>
            <w:gridSpan w:val="3"/>
            <w:tcBorders>
              <w:top w:val="single" w:color="4F4F4F" w:sz="6" w:space="0"/>
              <w:left w:val="single" w:color="4F4F4F" w:sz="6" w:space="0"/>
              <w:bottom w:val="single" w:color="4F4F4F" w:sz="6" w:space="0"/>
              <w:right w:val="single" w:color="4F4F4F" w:sz="6" w:space="0"/>
            </w:tcBorders>
            <w:shd w:val="clear" w:color="auto" w:fill="FFFFFF"/>
          </w:tcPr>
          <w:p w14:paraId="0000004A">
            <w:pPr>
              <w:widowControl w:val="0"/>
              <w:spacing w:after="0" w:line="240" w:lineRule="auto"/>
              <w:rPr>
                <w:rFonts w:hint="default" w:ascii="Times New Roman" w:hAnsi="Times New Roman" w:cs="Times New Roman"/>
                <w:color w:val="222222"/>
                <w:sz w:val="22"/>
                <w:szCs w:val="22"/>
              </w:rPr>
            </w:pPr>
            <w:r>
              <w:rPr>
                <w:rFonts w:hint="default" w:ascii="Times New Roman" w:hAnsi="Times New Roman" w:eastAsia="SimSun" w:cs="Times New Roman"/>
                <w:sz w:val="22"/>
                <w:szCs w:val="22"/>
              </w:rPr>
              <w:t>The final deliverable will be a working prototype of a lightweight query routing system that can direct user queries either to agents or to the most suitable language model. It will include a simple router for decision</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making, a small set of integrated agents for specialized tasks, and multiple models for handling queries of different complexity levels. The system will also feature adaptive mechanisms to improve over time and an explainability layer with a dashboard that shows the reasoning behind routing choices as well as the cost-performance trade</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offs. This prototype will demonstrate efficient, transparent, and resource</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friendly query handling in a practical and user</w:t>
            </w:r>
            <w:r>
              <w:rPr>
                <w:rFonts w:hint="default" w:ascii="Times New Roman" w:hAnsi="Times New Roman" w:eastAsia="SimSun" w:cs="Times New Roman"/>
                <w:sz w:val="22"/>
                <w:szCs w:val="22"/>
                <w:lang w:val="en-US"/>
              </w:rPr>
              <w:t xml:space="preserve"> </w:t>
            </w:r>
            <w:r>
              <w:rPr>
                <w:rFonts w:hint="default" w:ascii="Times New Roman" w:hAnsi="Times New Roman" w:eastAsia="SimSun" w:cs="Times New Roman"/>
                <w:sz w:val="22"/>
                <w:szCs w:val="22"/>
              </w:rPr>
              <w:t>focused way.</w:t>
            </w:r>
          </w:p>
        </w:tc>
      </w:tr>
      <w:tr w14:paraId="31159EDB">
        <w:tblPrEx>
          <w:tblCellMar>
            <w:top w:w="120" w:type="dxa"/>
            <w:left w:w="120" w:type="dxa"/>
            <w:bottom w:w="120" w:type="dxa"/>
            <w:right w:w="120" w:type="dxa"/>
          </w:tblCellMar>
        </w:tblPrEx>
        <w:trPr>
          <w:trHeight w:val="272" w:hRule="atLeast"/>
        </w:trPr>
        <w:tc>
          <w:tcPr>
            <w:tcBorders>
              <w:top w:val="single" w:color="4F4F4F" w:sz="6" w:space="0"/>
              <w:left w:val="single" w:color="4F4F4F" w:sz="6" w:space="0"/>
              <w:bottom w:val="single" w:color="4F4F4F" w:sz="6" w:space="0"/>
              <w:right w:val="single" w:color="4F4F4F" w:sz="6" w:space="0"/>
            </w:tcBorders>
            <w:shd w:val="clear" w:color="auto" w:fill="FFFFFF"/>
          </w:tcPr>
          <w:p w14:paraId="0000004D">
            <w:pPr>
              <w:widowControl w:val="0"/>
              <w:spacing w:before="0" w:after="0" w:line="240" w:lineRule="auto"/>
              <w:rPr>
                <w:rFonts w:hint="default" w:ascii="Times New Roman" w:hAnsi="Times New Roman" w:cs="Times New Roman"/>
                <w:b/>
                <w:color w:val="222222"/>
                <w:sz w:val="22"/>
                <w:szCs w:val="22"/>
              </w:rPr>
            </w:pPr>
            <w:r>
              <w:rPr>
                <w:rFonts w:hint="default" w:ascii="Times New Roman" w:hAnsi="Times New Roman" w:cs="Times New Roman"/>
                <w:b/>
                <w:color w:val="222222"/>
                <w:sz w:val="22"/>
                <w:szCs w:val="22"/>
                <w:rtl w:val="0"/>
              </w:rPr>
              <w:t>Final Deliverable of the Project</w:t>
            </w:r>
          </w:p>
        </w:tc>
        <w:tc>
          <w:tcPr>
            <w:gridSpan w:val="3"/>
            <w:tcBorders>
              <w:top w:val="single" w:color="4F4F4F" w:sz="6" w:space="0"/>
              <w:left w:val="single" w:color="4F4F4F" w:sz="6" w:space="0"/>
              <w:bottom w:val="single" w:color="4F4F4F" w:sz="6" w:space="0"/>
              <w:right w:val="single" w:color="4F4F4F" w:sz="6" w:space="0"/>
            </w:tcBorders>
            <w:shd w:val="clear" w:color="auto" w:fill="FFFFFF"/>
          </w:tcPr>
          <w:p w14:paraId="0000004E">
            <w:pPr>
              <w:widowControl w:val="0"/>
              <w:spacing w:before="0" w:after="0" w:line="240" w:lineRule="auto"/>
              <w:rPr>
                <w:rFonts w:hint="default" w:ascii="Times New Roman" w:hAnsi="Times New Roman" w:cs="Times New Roman"/>
                <w:color w:val="222222"/>
                <w:sz w:val="22"/>
                <w:szCs w:val="22"/>
              </w:rPr>
            </w:pPr>
            <w:r>
              <w:rPr>
                <w:rFonts w:hint="default" w:ascii="Times New Roman" w:hAnsi="Times New Roman" w:cs="Times New Roman"/>
                <w:color w:val="222222"/>
                <w:sz w:val="22"/>
                <w:szCs w:val="22"/>
              </w:rPr>
              <w:t>A functional prototype of a lightweight, adaptive, and explainable query routing system that directs user queries to agents or the most suitable language model, with a dashboard for transparency and cost</w:t>
            </w:r>
            <w:r>
              <w:rPr>
                <w:rFonts w:hint="default" w:ascii="Times New Roman" w:hAnsi="Times New Roman" w:cs="Times New Roman"/>
                <w:color w:val="222222"/>
                <w:sz w:val="22"/>
                <w:szCs w:val="22"/>
                <w:lang w:val="en-US"/>
              </w:rPr>
              <w:t>-</w:t>
            </w:r>
            <w:r>
              <w:rPr>
                <w:rFonts w:hint="default" w:ascii="Times New Roman" w:hAnsi="Times New Roman" w:cs="Times New Roman"/>
                <w:color w:val="222222"/>
                <w:sz w:val="22"/>
                <w:szCs w:val="22"/>
              </w:rPr>
              <w:t>performance insights.</w:t>
            </w:r>
          </w:p>
        </w:tc>
      </w:tr>
      <w:tr w14:paraId="32E0F7F4">
        <w:tblPrEx>
          <w:tblCellMar>
            <w:top w:w="120" w:type="dxa"/>
            <w:left w:w="120" w:type="dxa"/>
            <w:bottom w:w="120" w:type="dxa"/>
            <w:right w:w="120" w:type="dxa"/>
          </w:tblCellMar>
        </w:tblPrEx>
        <w:trPr>
          <w:trHeight w:val="288" w:hRule="atLeast"/>
        </w:trPr>
        <w:tc>
          <w:tcPr>
            <w:tcBorders>
              <w:top w:val="single" w:color="4F4F4F" w:sz="6" w:space="0"/>
              <w:left w:val="single" w:color="4F4F4F" w:sz="6" w:space="0"/>
              <w:bottom w:val="single" w:color="4F4F4F" w:sz="6" w:space="0"/>
              <w:right w:val="single" w:color="4F4F4F" w:sz="6" w:space="0"/>
            </w:tcBorders>
            <w:shd w:val="clear" w:color="auto" w:fill="FFFFFF"/>
          </w:tcPr>
          <w:p w14:paraId="00000051">
            <w:pPr>
              <w:widowControl w:val="0"/>
              <w:spacing w:before="0" w:after="0" w:line="240" w:lineRule="auto"/>
              <w:rPr>
                <w:rFonts w:hint="default" w:ascii="Times New Roman" w:hAnsi="Times New Roman" w:cs="Times New Roman"/>
                <w:b/>
                <w:color w:val="222222"/>
                <w:sz w:val="22"/>
                <w:szCs w:val="22"/>
              </w:rPr>
            </w:pPr>
            <w:r>
              <w:rPr>
                <w:rFonts w:hint="default" w:ascii="Times New Roman" w:hAnsi="Times New Roman" w:cs="Times New Roman"/>
                <w:b/>
                <w:color w:val="222222"/>
                <w:sz w:val="22"/>
                <w:szCs w:val="22"/>
                <w:rtl w:val="0"/>
              </w:rPr>
              <w:t>Type of Industry</w:t>
            </w:r>
          </w:p>
        </w:tc>
        <w:tc>
          <w:tcPr>
            <w:gridSpan w:val="3"/>
            <w:tcBorders>
              <w:top w:val="single" w:color="4F4F4F" w:sz="6" w:space="0"/>
              <w:left w:val="single" w:color="4F4F4F" w:sz="6" w:space="0"/>
              <w:bottom w:val="single" w:color="4F4F4F" w:sz="6" w:space="0"/>
              <w:right w:val="single" w:color="4F4F4F" w:sz="6" w:space="0"/>
            </w:tcBorders>
            <w:shd w:val="clear" w:color="auto" w:fill="FFFFFF"/>
          </w:tcPr>
          <w:p w14:paraId="6EE10AD1">
            <w:pPr>
              <w:widowControl w:val="0"/>
              <w:spacing w:before="0" w:after="0" w:line="240" w:lineRule="auto"/>
              <w:rPr>
                <w:rFonts w:hint="default" w:ascii="Times New Roman" w:hAnsi="Times New Roman" w:cs="Times New Roman"/>
                <w:color w:val="222222"/>
                <w:sz w:val="22"/>
                <w:szCs w:val="22"/>
              </w:rPr>
            </w:pPr>
            <w:r>
              <w:rPr>
                <w:rFonts w:hint="default" w:ascii="Times New Roman" w:hAnsi="Times New Roman" w:cs="Times New Roman"/>
                <w:color w:val="222222"/>
                <w:sz w:val="22"/>
                <w:szCs w:val="22"/>
              </w:rPr>
              <w:t>Natural Language Processing (NLP) Applications</w:t>
            </w:r>
          </w:p>
          <w:p w14:paraId="00000052">
            <w:pPr>
              <w:widowControl w:val="0"/>
              <w:spacing w:before="0" w:after="0" w:line="240" w:lineRule="auto"/>
              <w:rPr>
                <w:rFonts w:hint="default" w:ascii="Times New Roman" w:hAnsi="Times New Roman" w:cs="Times New Roman"/>
                <w:color w:val="222222"/>
                <w:sz w:val="22"/>
                <w:szCs w:val="22"/>
              </w:rPr>
            </w:pPr>
            <w:r>
              <w:rPr>
                <w:rFonts w:hint="default" w:ascii="Times New Roman" w:hAnsi="Times New Roman" w:cs="Times New Roman"/>
                <w:color w:val="222222"/>
                <w:sz w:val="22"/>
                <w:szCs w:val="22"/>
              </w:rPr>
              <w:t xml:space="preserve">Generative AI Solutions </w:t>
            </w:r>
          </w:p>
        </w:tc>
      </w:tr>
      <w:tr w14:paraId="0B3AEBAD">
        <w:tblPrEx>
          <w:tblCellMar>
            <w:top w:w="120" w:type="dxa"/>
            <w:left w:w="120" w:type="dxa"/>
            <w:bottom w:w="120" w:type="dxa"/>
            <w:right w:w="120" w:type="dxa"/>
          </w:tblCellMar>
        </w:tblPrEx>
        <w:trPr>
          <w:trHeight w:val="272" w:hRule="atLeast"/>
        </w:trPr>
        <w:tc>
          <w:tcPr>
            <w:tcBorders>
              <w:top w:val="single" w:color="4F4F4F" w:sz="6" w:space="0"/>
              <w:left w:val="single" w:color="4F4F4F" w:sz="6" w:space="0"/>
              <w:bottom w:val="single" w:color="4F4F4F" w:sz="6" w:space="0"/>
              <w:right w:val="single" w:color="4F4F4F" w:sz="6" w:space="0"/>
            </w:tcBorders>
            <w:shd w:val="clear" w:color="auto" w:fill="FFFFFF"/>
          </w:tcPr>
          <w:p w14:paraId="00000055">
            <w:pPr>
              <w:widowControl w:val="0"/>
              <w:spacing w:before="0" w:after="0" w:line="240" w:lineRule="auto"/>
              <w:rPr>
                <w:rFonts w:hint="default" w:ascii="Times New Roman" w:hAnsi="Times New Roman" w:cs="Times New Roman"/>
                <w:b/>
                <w:color w:val="222222"/>
                <w:sz w:val="22"/>
                <w:szCs w:val="22"/>
              </w:rPr>
            </w:pPr>
            <w:r>
              <w:rPr>
                <w:rFonts w:hint="default" w:ascii="Times New Roman" w:hAnsi="Times New Roman" w:cs="Times New Roman"/>
                <w:b/>
                <w:color w:val="222222"/>
                <w:sz w:val="22"/>
                <w:szCs w:val="22"/>
                <w:rtl w:val="0"/>
              </w:rPr>
              <w:t>Technologies</w:t>
            </w:r>
          </w:p>
        </w:tc>
        <w:tc>
          <w:tcPr>
            <w:gridSpan w:val="3"/>
            <w:tcBorders>
              <w:top w:val="single" w:color="4F4F4F" w:sz="6" w:space="0"/>
              <w:left w:val="single" w:color="4F4F4F" w:sz="6" w:space="0"/>
              <w:bottom w:val="single" w:color="4F4F4F" w:sz="6" w:space="0"/>
              <w:right w:val="single" w:color="4F4F4F" w:sz="6" w:space="0"/>
            </w:tcBorders>
            <w:shd w:val="clear" w:color="auto" w:fill="FFFFFF"/>
          </w:tcPr>
          <w:p w14:paraId="00000056">
            <w:pPr>
              <w:widowControl w:val="0"/>
              <w:spacing w:before="0" w:after="0" w:line="240" w:lineRule="auto"/>
              <w:rPr>
                <w:rFonts w:hint="default" w:ascii="Times New Roman" w:hAnsi="Times New Roman" w:cs="Times New Roman"/>
                <w:color w:val="222222"/>
                <w:sz w:val="22"/>
                <w:szCs w:val="22"/>
                <w:lang w:val="en-US"/>
              </w:rPr>
            </w:pPr>
            <w:r>
              <w:rPr>
                <w:rFonts w:hint="default" w:ascii="Times New Roman" w:hAnsi="Times New Roman" w:cs="Times New Roman"/>
                <w:color w:val="222222"/>
                <w:sz w:val="22"/>
                <w:szCs w:val="22"/>
                <w:lang w:val="en-US"/>
              </w:rPr>
              <w:t xml:space="preserve"> Open-source LLMs, Simple Agents, </w:t>
            </w:r>
          </w:p>
        </w:tc>
      </w:tr>
      <w:tr w14:paraId="50C3491D">
        <w:tblPrEx>
          <w:tblCellMar>
            <w:top w:w="120" w:type="dxa"/>
            <w:left w:w="120" w:type="dxa"/>
            <w:bottom w:w="120" w:type="dxa"/>
            <w:right w:w="120" w:type="dxa"/>
          </w:tblCellMar>
        </w:tblPrEx>
        <w:trPr>
          <w:trHeight w:val="561" w:hRule="atLeast"/>
        </w:trPr>
        <w:tc>
          <w:tcPr>
            <w:tcBorders>
              <w:top w:val="single" w:color="4F4F4F" w:sz="6" w:space="0"/>
              <w:left w:val="single" w:color="4F4F4F" w:sz="6" w:space="0"/>
              <w:bottom w:val="single" w:color="4F4F4F" w:sz="6" w:space="0"/>
              <w:right w:val="single" w:color="4F4F4F" w:sz="6" w:space="0"/>
            </w:tcBorders>
            <w:shd w:val="clear" w:color="auto" w:fill="FFFFFF"/>
          </w:tcPr>
          <w:p w14:paraId="00000059">
            <w:pPr>
              <w:widowControl w:val="0"/>
              <w:spacing w:before="0" w:after="0" w:line="240" w:lineRule="auto"/>
              <w:rPr>
                <w:rFonts w:hint="default" w:ascii="Times New Roman" w:hAnsi="Times New Roman" w:cs="Times New Roman"/>
                <w:b/>
                <w:color w:val="222222"/>
                <w:sz w:val="22"/>
                <w:szCs w:val="22"/>
              </w:rPr>
            </w:pPr>
            <w:r>
              <w:rPr>
                <w:rFonts w:hint="default" w:ascii="Times New Roman" w:hAnsi="Times New Roman" w:cs="Times New Roman"/>
                <w:b/>
                <w:color w:val="222222"/>
                <w:sz w:val="22"/>
                <w:szCs w:val="22"/>
                <w:rtl w:val="0"/>
              </w:rPr>
              <w:t>Sustainable Development Goals</w:t>
            </w:r>
          </w:p>
        </w:tc>
        <w:tc>
          <w:tcPr>
            <w:gridSpan w:val="3"/>
            <w:tcBorders>
              <w:top w:val="single" w:color="4F4F4F" w:sz="6" w:space="0"/>
              <w:left w:val="single" w:color="4F4F4F" w:sz="6" w:space="0"/>
              <w:bottom w:val="single" w:color="4F4F4F" w:sz="6" w:space="0"/>
              <w:right w:val="single" w:color="4F4F4F" w:sz="6" w:space="0"/>
            </w:tcBorders>
            <w:shd w:val="clear" w:color="auto" w:fill="FFFFFF"/>
          </w:tcPr>
          <w:p w14:paraId="0000005A">
            <w:pPr>
              <w:widowControl w:val="0"/>
              <w:spacing w:before="0" w:after="0" w:line="240" w:lineRule="auto"/>
              <w:rPr>
                <w:rFonts w:hint="default" w:ascii="Times New Roman" w:hAnsi="Times New Roman" w:cs="Times New Roman"/>
                <w:color w:val="222222"/>
                <w:sz w:val="22"/>
                <w:szCs w:val="22"/>
              </w:rPr>
            </w:pPr>
            <w:r>
              <w:rPr>
                <w:rFonts w:hint="default" w:ascii="Times New Roman" w:hAnsi="Times New Roman" w:cs="Times New Roman"/>
                <w:color w:val="222222"/>
                <w:sz w:val="22"/>
                <w:szCs w:val="22"/>
              </w:rPr>
              <w:t>Industry, Innovation, and Infrastructure</w:t>
            </w:r>
          </w:p>
          <w:p w14:paraId="283CEAB9">
            <w:pPr>
              <w:widowControl w:val="0"/>
              <w:spacing w:before="0" w:after="0" w:line="240" w:lineRule="auto"/>
              <w:rPr>
                <w:rFonts w:hint="default" w:ascii="Times New Roman" w:hAnsi="Times New Roman" w:cs="Times New Roman"/>
                <w:color w:val="222222"/>
                <w:sz w:val="22"/>
                <w:szCs w:val="22"/>
              </w:rPr>
            </w:pPr>
            <w:r>
              <w:rPr>
                <w:rFonts w:hint="default" w:ascii="Times New Roman" w:hAnsi="Times New Roman" w:cs="Times New Roman"/>
                <w:color w:val="222222"/>
                <w:sz w:val="22"/>
                <w:szCs w:val="22"/>
              </w:rPr>
              <w:t>Decent Work and Economic Growth</w:t>
            </w:r>
          </w:p>
          <w:p w14:paraId="6367A7F5">
            <w:pPr>
              <w:widowControl w:val="0"/>
              <w:spacing w:before="0" w:after="0" w:line="240" w:lineRule="auto"/>
              <w:rPr>
                <w:rFonts w:hint="default" w:ascii="Times New Roman" w:hAnsi="Times New Roman" w:cs="Times New Roman"/>
                <w:color w:val="222222"/>
                <w:sz w:val="22"/>
                <w:szCs w:val="22"/>
              </w:rPr>
            </w:pPr>
            <w:r>
              <w:rPr>
                <w:rFonts w:hint="default" w:ascii="Times New Roman" w:hAnsi="Times New Roman" w:cs="Times New Roman"/>
                <w:color w:val="222222"/>
                <w:sz w:val="22"/>
                <w:szCs w:val="22"/>
              </w:rPr>
              <w:t>Responsible Consumption and Production</w:t>
            </w:r>
          </w:p>
        </w:tc>
      </w:tr>
    </w:tbl>
    <w:p w14:paraId="0000005D">
      <w:pPr>
        <w:spacing w:line="240" w:lineRule="auto"/>
        <w:rPr>
          <w:rFonts w:hint="default" w:ascii="Times New Roman" w:hAnsi="Times New Roman" w:cs="Times New Roman"/>
          <w:b/>
          <w:sz w:val="22"/>
          <w:szCs w:val="22"/>
        </w:rPr>
      </w:pPr>
    </w:p>
    <w:p w14:paraId="0000005E">
      <w:pPr>
        <w:rPr>
          <w:rFonts w:hint="default" w:ascii="Times New Roman" w:hAnsi="Times New Roman" w:cs="Times New Roman"/>
          <w:b/>
          <w:sz w:val="22"/>
          <w:szCs w:val="22"/>
        </w:rPr>
      </w:pPr>
    </w:p>
    <w:p w14:paraId="0000005F">
      <w:pPr>
        <w:rPr>
          <w:rFonts w:hint="default" w:ascii="Times New Roman" w:hAnsi="Times New Roman" w:cs="Times New Roman"/>
          <w:b/>
          <w:sz w:val="22"/>
          <w:szCs w:val="22"/>
        </w:rPr>
      </w:pPr>
      <w:r>
        <w:rPr>
          <w:rFonts w:hint="default" w:ascii="Times New Roman" w:hAnsi="Times New Roman" w:cs="Times New Roman"/>
          <w:sz w:val="22"/>
          <w:szCs w:val="22"/>
        </w:rPr>
        <w:br w:type="page"/>
      </w:r>
    </w:p>
    <w:p w14:paraId="00000060">
      <w:pPr>
        <w:spacing w:line="240" w:lineRule="auto"/>
        <w:rPr>
          <w:rFonts w:hint="default" w:ascii="Times New Roman" w:hAnsi="Times New Roman" w:cs="Times New Roman"/>
          <w:b/>
          <w:sz w:val="22"/>
          <w:szCs w:val="22"/>
        </w:rPr>
      </w:pPr>
      <w:r>
        <w:rPr>
          <w:rFonts w:hint="default" w:ascii="Times New Roman" w:hAnsi="Times New Roman" w:cs="Times New Roman"/>
          <w:b/>
          <w:sz w:val="22"/>
          <w:szCs w:val="22"/>
          <w:rtl w:val="0"/>
        </w:rPr>
        <w:t>Project Key Milestones</w:t>
      </w:r>
    </w:p>
    <w:tbl>
      <w:tblPr>
        <w:tblStyle w:val="17"/>
        <w:tblW w:w="93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16"/>
        <w:gridCol w:w="3117"/>
        <w:gridCol w:w="3117"/>
      </w:tblGrid>
      <w:tr w14:paraId="3AA69D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14:paraId="00000061">
            <w:pPr>
              <w:widowControl w:val="0"/>
              <w:spacing w:before="0" w:after="0" w:line="240" w:lineRule="auto"/>
              <w:rPr>
                <w:rFonts w:hint="default" w:ascii="Times New Roman" w:hAnsi="Times New Roman" w:cs="Times New Roman"/>
                <w:b/>
                <w:sz w:val="22"/>
                <w:szCs w:val="22"/>
              </w:rPr>
            </w:pPr>
            <w:r>
              <w:rPr>
                <w:rFonts w:hint="default" w:ascii="Times New Roman" w:hAnsi="Times New Roman" w:cs="Times New Roman"/>
                <w:b/>
                <w:sz w:val="22"/>
                <w:szCs w:val="22"/>
                <w:rtl w:val="0"/>
              </w:rPr>
              <w:t>Elapsed time in (days or weeks or month or quarter) since start of the project</w:t>
            </w:r>
          </w:p>
        </w:tc>
        <w:tc>
          <w:p w14:paraId="00000062">
            <w:pPr>
              <w:widowControl w:val="0"/>
              <w:spacing w:before="0" w:after="0" w:line="240" w:lineRule="auto"/>
              <w:rPr>
                <w:rFonts w:hint="default" w:ascii="Times New Roman" w:hAnsi="Times New Roman" w:cs="Times New Roman"/>
                <w:b/>
                <w:sz w:val="22"/>
                <w:szCs w:val="22"/>
              </w:rPr>
            </w:pPr>
            <w:r>
              <w:rPr>
                <w:rFonts w:hint="default" w:ascii="Times New Roman" w:hAnsi="Times New Roman" w:cs="Times New Roman"/>
                <w:b/>
                <w:sz w:val="22"/>
                <w:szCs w:val="22"/>
                <w:rtl w:val="0"/>
              </w:rPr>
              <w:t>Milestone</w:t>
            </w:r>
          </w:p>
        </w:tc>
        <w:tc>
          <w:p w14:paraId="00000063">
            <w:pPr>
              <w:widowControl w:val="0"/>
              <w:spacing w:before="0" w:after="0" w:line="240" w:lineRule="auto"/>
              <w:rPr>
                <w:rFonts w:hint="default" w:ascii="Times New Roman" w:hAnsi="Times New Roman" w:cs="Times New Roman"/>
                <w:b/>
                <w:sz w:val="22"/>
                <w:szCs w:val="22"/>
              </w:rPr>
            </w:pPr>
            <w:r>
              <w:rPr>
                <w:rFonts w:hint="default" w:ascii="Times New Roman" w:hAnsi="Times New Roman" w:cs="Times New Roman"/>
                <w:b/>
                <w:sz w:val="22"/>
                <w:szCs w:val="22"/>
                <w:rtl w:val="0"/>
              </w:rPr>
              <w:t>Deliverable</w:t>
            </w:r>
          </w:p>
        </w:tc>
      </w:tr>
      <w:tr w14:paraId="6F1016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64">
            <w:pPr>
              <w:widowControl w:val="0"/>
              <w:spacing w:before="0" w:after="0" w:line="240" w:lineRule="auto"/>
              <w:rPr>
                <w:rFonts w:hint="default" w:ascii="Times New Roman" w:hAnsi="Times New Roman" w:cs="Times New Roman"/>
                <w:b/>
                <w:sz w:val="22"/>
                <w:szCs w:val="22"/>
                <w:lang w:val="en-US"/>
              </w:rPr>
            </w:pPr>
            <w:r>
              <w:rPr>
                <w:rFonts w:hint="default" w:ascii="Times New Roman" w:hAnsi="Times New Roman" w:cs="Times New Roman"/>
                <w:b/>
                <w:sz w:val="22"/>
                <w:szCs w:val="22"/>
                <w:lang w:val="en-US"/>
              </w:rPr>
              <w:t>Semester 1</w:t>
            </w:r>
          </w:p>
        </w:tc>
        <w:tc>
          <w:p w14:paraId="00000065">
            <w:pPr>
              <w:widowControl w:val="0"/>
              <w:spacing w:before="0" w:after="0" w:line="240" w:lineRule="auto"/>
              <w:rPr>
                <w:rFonts w:hint="default" w:ascii="Times New Roman" w:hAnsi="Times New Roman" w:cs="Times New Roman"/>
                <w:b/>
                <w:sz w:val="22"/>
                <w:szCs w:val="22"/>
                <w:lang w:val="en-US"/>
              </w:rPr>
            </w:pPr>
            <w:r>
              <w:rPr>
                <w:rFonts w:hint="default" w:ascii="Times New Roman" w:hAnsi="Times New Roman" w:cs="Times New Roman"/>
                <w:b/>
                <w:sz w:val="22"/>
                <w:szCs w:val="22"/>
                <w:lang w:val="en-US"/>
              </w:rPr>
              <w:t>FYP 1</w:t>
            </w:r>
          </w:p>
        </w:tc>
        <w:tc>
          <w:p w14:paraId="1FCE05AF">
            <w:pPr>
              <w:widowControl w:val="0"/>
              <w:numPr>
                <w:ilvl w:val="0"/>
                <w:numId w:val="3"/>
              </w:numPr>
              <w:spacing w:before="0" w:after="0" w:line="240"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Dataset Collection and Preprocessing</w:t>
            </w:r>
          </w:p>
          <w:p w14:paraId="458058C7">
            <w:pPr>
              <w:widowControl w:val="0"/>
              <w:numPr>
                <w:ilvl w:val="0"/>
                <w:numId w:val="3"/>
              </w:numPr>
              <w:spacing w:before="0" w:after="0" w:line="240"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Router Design (lightweight model setup)</w:t>
            </w:r>
          </w:p>
          <w:p w14:paraId="2FBD29DF">
            <w:pPr>
              <w:widowControl w:val="0"/>
              <w:numPr>
                <w:ilvl w:val="0"/>
                <w:numId w:val="3"/>
              </w:numPr>
              <w:spacing w:before="0" w:after="0" w:line="240"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System Architecture / Workflow Draft</w:t>
            </w:r>
          </w:p>
          <w:p w14:paraId="00000066">
            <w:pPr>
              <w:widowControl w:val="0"/>
              <w:numPr>
                <w:ilvl w:val="0"/>
                <w:numId w:val="3"/>
              </w:numPr>
              <w:spacing w:before="0" w:after="0" w:line="240" w:lineRule="auto"/>
              <w:ind w:left="425" w:leftChars="0" w:hanging="425" w:firstLineChars="0"/>
              <w:rPr>
                <w:rFonts w:hint="default" w:ascii="Times New Roman" w:hAnsi="Times New Roman" w:cs="Times New Roman"/>
                <w:sz w:val="22"/>
                <w:szCs w:val="22"/>
              </w:rPr>
            </w:pPr>
            <w:r>
              <w:rPr>
                <w:rFonts w:hint="default" w:ascii="Times New Roman" w:hAnsi="Times New Roman" w:cs="Times New Roman"/>
                <w:sz w:val="22"/>
                <w:szCs w:val="22"/>
              </w:rPr>
              <w:t>Initial Prototype Development (basic query routing)</w:t>
            </w:r>
          </w:p>
        </w:tc>
      </w:tr>
      <w:tr w14:paraId="2AC458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67">
            <w:pPr>
              <w:widowControl w:val="0"/>
              <w:spacing w:before="0" w:after="0" w:line="240" w:lineRule="auto"/>
              <w:rPr>
                <w:rFonts w:hint="default" w:ascii="Times New Roman" w:hAnsi="Times New Roman" w:cs="Times New Roman"/>
                <w:b/>
                <w:sz w:val="22"/>
                <w:szCs w:val="22"/>
                <w:lang w:val="en-US"/>
              </w:rPr>
            </w:pPr>
            <w:r>
              <w:rPr>
                <w:rFonts w:hint="default" w:ascii="Times New Roman" w:hAnsi="Times New Roman" w:cs="Times New Roman"/>
                <w:b/>
                <w:sz w:val="22"/>
                <w:szCs w:val="22"/>
                <w:lang w:val="en-US"/>
              </w:rPr>
              <w:t>Semester 2</w:t>
            </w:r>
          </w:p>
        </w:tc>
        <w:tc>
          <w:p w14:paraId="00000068">
            <w:pPr>
              <w:widowControl w:val="0"/>
              <w:spacing w:before="0" w:after="0" w:line="240" w:lineRule="auto"/>
              <w:rPr>
                <w:rFonts w:hint="default" w:ascii="Times New Roman" w:hAnsi="Times New Roman" w:cs="Times New Roman"/>
                <w:b/>
                <w:sz w:val="22"/>
                <w:szCs w:val="22"/>
                <w:lang w:val="en-US"/>
              </w:rPr>
            </w:pPr>
            <w:r>
              <w:rPr>
                <w:rFonts w:hint="default" w:ascii="Times New Roman" w:hAnsi="Times New Roman" w:cs="Times New Roman"/>
                <w:b/>
                <w:sz w:val="22"/>
                <w:szCs w:val="22"/>
                <w:lang w:val="en-US"/>
              </w:rPr>
              <w:t>FYP 2</w:t>
            </w:r>
          </w:p>
        </w:tc>
        <w:tc>
          <w:p w14:paraId="190D5229">
            <w:pPr>
              <w:widowControl w:val="0"/>
              <w:numPr>
                <w:ilvl w:val="0"/>
                <w:numId w:val="3"/>
              </w:numPr>
              <w:spacing w:before="0" w:after="0" w:line="240" w:lineRule="auto"/>
              <w:ind w:left="425" w:leftChars="0" w:hanging="425"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t>Adaptive Features Implementation</w:t>
            </w:r>
          </w:p>
          <w:p w14:paraId="0FF6477A">
            <w:pPr>
              <w:widowControl w:val="0"/>
              <w:numPr>
                <w:ilvl w:val="0"/>
                <w:numId w:val="3"/>
              </w:numPr>
              <w:spacing w:before="0" w:after="0" w:line="240" w:lineRule="auto"/>
              <w:ind w:left="425" w:leftChars="0" w:hanging="425"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t>Explainability &amp; Cost-Awareness Layer</w:t>
            </w:r>
          </w:p>
          <w:p w14:paraId="2A497D84">
            <w:pPr>
              <w:widowControl w:val="0"/>
              <w:numPr>
                <w:ilvl w:val="0"/>
                <w:numId w:val="3"/>
              </w:numPr>
              <w:spacing w:before="0" w:after="0" w:line="240" w:lineRule="auto"/>
              <w:ind w:left="425" w:leftChars="0" w:hanging="425"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t>Dashboard Development</w:t>
            </w:r>
          </w:p>
          <w:p w14:paraId="7DC6D73F">
            <w:pPr>
              <w:widowControl w:val="0"/>
              <w:numPr>
                <w:ilvl w:val="0"/>
                <w:numId w:val="3"/>
              </w:numPr>
              <w:spacing w:before="0" w:after="0" w:line="240" w:lineRule="auto"/>
              <w:ind w:left="425" w:leftChars="0" w:hanging="425" w:firstLineChars="0"/>
              <w:rPr>
                <w:rFonts w:hint="default" w:ascii="Times New Roman" w:hAnsi="Times New Roman" w:cs="Times New Roman"/>
                <w:b w:val="0"/>
                <w:bCs/>
                <w:sz w:val="22"/>
                <w:szCs w:val="22"/>
              </w:rPr>
            </w:pPr>
            <w:r>
              <w:rPr>
                <w:rFonts w:hint="default" w:ascii="Times New Roman" w:hAnsi="Times New Roman" w:cs="Times New Roman"/>
                <w:b w:val="0"/>
                <w:bCs/>
                <w:sz w:val="22"/>
                <w:szCs w:val="22"/>
              </w:rPr>
              <w:t>Final Prototype Integration &amp; Testing</w:t>
            </w:r>
          </w:p>
          <w:p w14:paraId="00000069">
            <w:pPr>
              <w:widowControl w:val="0"/>
              <w:numPr>
                <w:ilvl w:val="0"/>
                <w:numId w:val="3"/>
              </w:numPr>
              <w:spacing w:before="0" w:after="0" w:line="240" w:lineRule="auto"/>
              <w:ind w:left="425" w:leftChars="0" w:hanging="425" w:firstLineChars="0"/>
              <w:rPr>
                <w:rFonts w:hint="default" w:ascii="Times New Roman" w:hAnsi="Times New Roman" w:cs="Times New Roman"/>
                <w:b/>
                <w:sz w:val="22"/>
                <w:szCs w:val="22"/>
                <w:lang w:val="en-US"/>
              </w:rPr>
            </w:pPr>
            <w:r>
              <w:rPr>
                <w:rFonts w:hint="default" w:ascii="Times New Roman" w:hAnsi="Times New Roman" w:cs="Times New Roman"/>
                <w:b w:val="0"/>
                <w:bCs/>
                <w:sz w:val="22"/>
                <w:szCs w:val="22"/>
              </w:rPr>
              <w:t>Deployment and Demonstrati</w:t>
            </w:r>
            <w:r>
              <w:rPr>
                <w:rFonts w:hint="default" w:ascii="Times New Roman" w:hAnsi="Times New Roman" w:cs="Times New Roman"/>
                <w:b w:val="0"/>
                <w:bCs/>
                <w:sz w:val="22"/>
                <w:szCs w:val="22"/>
                <w:lang w:val="en-US"/>
              </w:rPr>
              <w:t>on</w:t>
            </w:r>
          </w:p>
        </w:tc>
      </w:tr>
    </w:tbl>
    <w:p w14:paraId="0000006A">
      <w:pPr>
        <w:spacing w:line="240" w:lineRule="auto"/>
        <w:rPr>
          <w:rFonts w:hint="default" w:ascii="Times New Roman" w:hAnsi="Times New Roman" w:cs="Times New Roman"/>
          <w:b/>
          <w:sz w:val="22"/>
          <w:szCs w:val="22"/>
        </w:rPr>
      </w:pPr>
      <w:r>
        <w:rPr>
          <w:rFonts w:hint="default" w:ascii="Times New Roman" w:hAnsi="Times New Roman" w:cs="Times New Roman"/>
          <w:b/>
          <w:sz w:val="22"/>
          <w:szCs w:val="22"/>
          <w:rtl w:val="0"/>
        </w:rPr>
        <w:t xml:space="preserve"> </w:t>
      </w:r>
    </w:p>
    <w:p w14:paraId="0000006B">
      <w:pPr>
        <w:spacing w:line="240" w:lineRule="auto"/>
        <w:rPr>
          <w:rFonts w:hint="default" w:ascii="Times New Roman" w:hAnsi="Times New Roman" w:cs="Times New Roman"/>
          <w:b/>
          <w:sz w:val="22"/>
          <w:szCs w:val="22"/>
        </w:rPr>
      </w:pPr>
      <w:r>
        <w:rPr>
          <w:rFonts w:hint="default" w:ascii="Times New Roman" w:hAnsi="Times New Roman" w:cs="Times New Roman"/>
          <w:b/>
          <w:sz w:val="22"/>
          <w:szCs w:val="22"/>
          <w:rtl w:val="0"/>
        </w:rPr>
        <w:t>Project Equipment Details</w:t>
      </w:r>
    </w:p>
    <w:tbl>
      <w:tblPr>
        <w:tblStyle w:val="18"/>
        <w:tblW w:w="934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69"/>
        <w:gridCol w:w="1870"/>
        <w:gridCol w:w="1870"/>
        <w:gridCol w:w="1870"/>
        <w:gridCol w:w="1870"/>
      </w:tblGrid>
      <w:tr w14:paraId="3068EA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6C">
            <w:pPr>
              <w:widowControl w:val="0"/>
              <w:spacing w:before="0" w:after="0" w:line="240" w:lineRule="auto"/>
              <w:rPr>
                <w:rFonts w:hint="default" w:ascii="Times New Roman" w:hAnsi="Times New Roman" w:cs="Times New Roman"/>
                <w:b/>
                <w:sz w:val="22"/>
                <w:szCs w:val="22"/>
              </w:rPr>
            </w:pPr>
            <w:r>
              <w:rPr>
                <w:rFonts w:hint="default" w:ascii="Times New Roman" w:hAnsi="Times New Roman" w:cs="Times New Roman"/>
                <w:b/>
                <w:sz w:val="22"/>
                <w:szCs w:val="22"/>
                <w:rtl w:val="0"/>
              </w:rPr>
              <w:t>Item Name</w:t>
            </w:r>
          </w:p>
        </w:tc>
        <w:tc>
          <w:p w14:paraId="0000006D">
            <w:pPr>
              <w:widowControl w:val="0"/>
              <w:spacing w:before="0" w:after="0" w:line="240" w:lineRule="auto"/>
              <w:rPr>
                <w:rFonts w:hint="default" w:ascii="Times New Roman" w:hAnsi="Times New Roman" w:cs="Times New Roman"/>
                <w:b/>
                <w:sz w:val="22"/>
                <w:szCs w:val="22"/>
              </w:rPr>
            </w:pPr>
            <w:r>
              <w:rPr>
                <w:rFonts w:hint="default" w:ascii="Times New Roman" w:hAnsi="Times New Roman" w:cs="Times New Roman"/>
                <w:b/>
                <w:sz w:val="22"/>
                <w:szCs w:val="22"/>
                <w:rtl w:val="0"/>
              </w:rPr>
              <w:t>Type</w:t>
            </w:r>
          </w:p>
        </w:tc>
        <w:tc>
          <w:p w14:paraId="0000006E">
            <w:pPr>
              <w:widowControl w:val="0"/>
              <w:spacing w:before="0" w:after="0" w:line="240" w:lineRule="auto"/>
              <w:rPr>
                <w:rFonts w:hint="default" w:ascii="Times New Roman" w:hAnsi="Times New Roman" w:cs="Times New Roman"/>
                <w:b/>
                <w:sz w:val="22"/>
                <w:szCs w:val="22"/>
              </w:rPr>
            </w:pPr>
            <w:r>
              <w:rPr>
                <w:rFonts w:hint="default" w:ascii="Times New Roman" w:hAnsi="Times New Roman" w:cs="Times New Roman"/>
                <w:b/>
                <w:sz w:val="22"/>
                <w:szCs w:val="22"/>
                <w:rtl w:val="0"/>
              </w:rPr>
              <w:t>No. of Units</w:t>
            </w:r>
          </w:p>
        </w:tc>
        <w:tc>
          <w:p w14:paraId="0000006F">
            <w:pPr>
              <w:widowControl w:val="0"/>
              <w:spacing w:before="0" w:after="0" w:line="240" w:lineRule="auto"/>
              <w:rPr>
                <w:rFonts w:hint="default" w:ascii="Times New Roman" w:hAnsi="Times New Roman" w:cs="Times New Roman"/>
                <w:b/>
                <w:sz w:val="22"/>
                <w:szCs w:val="22"/>
              </w:rPr>
            </w:pPr>
            <w:r>
              <w:rPr>
                <w:rFonts w:hint="default" w:ascii="Times New Roman" w:hAnsi="Times New Roman" w:cs="Times New Roman"/>
                <w:b/>
                <w:sz w:val="22"/>
                <w:szCs w:val="22"/>
                <w:rtl w:val="0"/>
              </w:rPr>
              <w:t>Per Unit Cost (in Rs)</w:t>
            </w:r>
          </w:p>
        </w:tc>
        <w:tc>
          <w:p w14:paraId="00000070">
            <w:pPr>
              <w:widowControl w:val="0"/>
              <w:spacing w:before="0" w:after="0" w:line="240" w:lineRule="auto"/>
              <w:rPr>
                <w:rFonts w:hint="default" w:ascii="Times New Roman" w:hAnsi="Times New Roman" w:cs="Times New Roman"/>
                <w:b/>
                <w:sz w:val="22"/>
                <w:szCs w:val="22"/>
              </w:rPr>
            </w:pPr>
            <w:r>
              <w:rPr>
                <w:rFonts w:hint="default" w:ascii="Times New Roman" w:hAnsi="Times New Roman" w:cs="Times New Roman"/>
                <w:b/>
                <w:sz w:val="22"/>
                <w:szCs w:val="22"/>
                <w:rtl w:val="0"/>
              </w:rPr>
              <w:t>Total (in Rs)</w:t>
            </w:r>
          </w:p>
        </w:tc>
      </w:tr>
      <w:tr w14:paraId="25DF93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71">
            <w:pPr>
              <w:widowControl w:val="0"/>
              <w:spacing w:before="0" w:after="0" w:line="240" w:lineRule="auto"/>
              <w:rPr>
                <w:rFonts w:hint="default" w:ascii="Times New Roman" w:hAnsi="Times New Roman" w:cs="Times New Roman"/>
                <w:b/>
                <w:sz w:val="22"/>
                <w:szCs w:val="22"/>
                <w:lang w:val="en-US"/>
              </w:rPr>
            </w:pPr>
            <w:r>
              <w:rPr>
                <w:rFonts w:hint="default" w:ascii="Times New Roman" w:hAnsi="Times New Roman" w:cs="Times New Roman"/>
                <w:b/>
                <w:sz w:val="22"/>
                <w:szCs w:val="22"/>
                <w:lang w:val="en-US"/>
              </w:rPr>
              <w:t>Cloud GPU Services</w:t>
            </w:r>
          </w:p>
        </w:tc>
        <w:tc>
          <w:p w14:paraId="00000072">
            <w:pPr>
              <w:widowControl w:val="0"/>
              <w:spacing w:before="0" w:after="0" w:line="240" w:lineRule="auto"/>
              <w:rPr>
                <w:rFonts w:hint="default" w:ascii="Times New Roman" w:hAnsi="Times New Roman" w:cs="Times New Roman"/>
                <w:b/>
                <w:sz w:val="22"/>
                <w:szCs w:val="22"/>
                <w:lang w:val="en-US"/>
              </w:rPr>
            </w:pPr>
            <w:r>
              <w:rPr>
                <w:rFonts w:hint="default" w:ascii="Times New Roman" w:hAnsi="Times New Roman" w:cs="Times New Roman"/>
                <w:b/>
                <w:sz w:val="22"/>
                <w:szCs w:val="22"/>
                <w:lang w:val="en-US"/>
              </w:rPr>
              <w:t>Service</w:t>
            </w:r>
          </w:p>
        </w:tc>
        <w:tc>
          <w:p w14:paraId="00000073">
            <w:pPr>
              <w:widowControl w:val="0"/>
              <w:spacing w:before="0" w:after="0" w:line="240" w:lineRule="auto"/>
              <w:rPr>
                <w:rFonts w:hint="default" w:ascii="Times New Roman" w:hAnsi="Times New Roman" w:cs="Times New Roman"/>
                <w:b/>
                <w:sz w:val="22"/>
                <w:szCs w:val="22"/>
                <w:lang w:val="en-US"/>
              </w:rPr>
            </w:pPr>
            <w:r>
              <w:rPr>
                <w:rFonts w:hint="default" w:ascii="Times New Roman" w:hAnsi="Times New Roman" w:cs="Times New Roman"/>
                <w:b/>
                <w:sz w:val="22"/>
                <w:szCs w:val="22"/>
                <w:lang w:val="en-US"/>
              </w:rPr>
              <w:t>3</w:t>
            </w:r>
          </w:p>
        </w:tc>
        <w:tc>
          <w:p w14:paraId="00000074">
            <w:pPr>
              <w:widowControl w:val="0"/>
              <w:spacing w:before="0" w:after="0" w:line="240" w:lineRule="auto"/>
              <w:rPr>
                <w:rFonts w:hint="default" w:ascii="Times New Roman" w:hAnsi="Times New Roman" w:cs="Times New Roman"/>
                <w:b/>
                <w:sz w:val="22"/>
                <w:szCs w:val="22"/>
                <w:lang w:val="en-US"/>
              </w:rPr>
            </w:pPr>
            <w:r>
              <w:rPr>
                <w:rFonts w:hint="default" w:ascii="Times New Roman" w:hAnsi="Times New Roman" w:cs="Times New Roman"/>
                <w:b/>
                <w:sz w:val="22"/>
                <w:szCs w:val="22"/>
                <w:lang w:val="en-US"/>
              </w:rPr>
              <w:t>5000</w:t>
            </w:r>
          </w:p>
        </w:tc>
        <w:tc>
          <w:p w14:paraId="00000075">
            <w:pPr>
              <w:widowControl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rtl w:val="0"/>
              </w:rPr>
              <w:t>150</w:t>
            </w:r>
            <w:r>
              <w:rPr>
                <w:rFonts w:hint="default" w:ascii="Times New Roman" w:hAnsi="Times New Roman" w:cs="Times New Roman"/>
                <w:sz w:val="22"/>
                <w:szCs w:val="22"/>
                <w:rtl w:val="0"/>
                <w:lang w:val="en-US"/>
              </w:rPr>
              <w:t>00</w:t>
            </w:r>
          </w:p>
        </w:tc>
      </w:tr>
      <w:tr w14:paraId="677904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76">
            <w:pPr>
              <w:widowControl w:val="0"/>
              <w:spacing w:before="0" w:after="0" w:line="240" w:lineRule="auto"/>
              <w:rPr>
                <w:rFonts w:hint="default" w:ascii="Times New Roman" w:hAnsi="Times New Roman" w:cs="Times New Roman"/>
                <w:b/>
                <w:sz w:val="22"/>
                <w:szCs w:val="22"/>
              </w:rPr>
            </w:pPr>
            <w:r>
              <w:rPr>
                <w:rFonts w:hint="default" w:ascii="Times New Roman" w:hAnsi="Times New Roman" w:cs="Times New Roman"/>
                <w:sz w:val="22"/>
                <w:szCs w:val="22"/>
                <w:rtl w:val="0"/>
              </w:rPr>
              <w:t>GSM module</w:t>
            </w:r>
          </w:p>
        </w:tc>
        <w:tc>
          <w:p w14:paraId="00000077">
            <w:pPr>
              <w:widowControl w:val="0"/>
              <w:spacing w:before="0" w:after="0" w:line="240" w:lineRule="auto"/>
              <w:rPr>
                <w:rFonts w:hint="default" w:ascii="Times New Roman" w:hAnsi="Times New Roman" w:cs="Times New Roman"/>
                <w:b/>
                <w:sz w:val="22"/>
                <w:szCs w:val="22"/>
              </w:rPr>
            </w:pPr>
            <w:r>
              <w:rPr>
                <w:rFonts w:hint="default" w:ascii="Times New Roman" w:hAnsi="Times New Roman" w:cs="Times New Roman"/>
                <w:sz w:val="22"/>
                <w:szCs w:val="22"/>
                <w:rtl w:val="0"/>
              </w:rPr>
              <w:t>Equipment</w:t>
            </w:r>
          </w:p>
        </w:tc>
        <w:tc>
          <w:p w14:paraId="00000078">
            <w:pPr>
              <w:widowControl w:val="0"/>
              <w:spacing w:before="0" w:after="0" w:line="240" w:lineRule="auto"/>
              <w:rPr>
                <w:rFonts w:hint="default" w:ascii="Times New Roman" w:hAnsi="Times New Roman" w:cs="Times New Roman"/>
                <w:sz w:val="22"/>
                <w:szCs w:val="22"/>
              </w:rPr>
            </w:pPr>
            <w:r>
              <w:rPr>
                <w:rFonts w:hint="default" w:ascii="Times New Roman" w:hAnsi="Times New Roman" w:cs="Times New Roman"/>
                <w:sz w:val="22"/>
                <w:szCs w:val="22"/>
                <w:rtl w:val="0"/>
              </w:rPr>
              <w:t>5</w:t>
            </w:r>
          </w:p>
        </w:tc>
        <w:tc>
          <w:p w14:paraId="00000079">
            <w:pPr>
              <w:widowControl w:val="0"/>
              <w:spacing w:before="0" w:after="0" w:line="240" w:lineRule="auto"/>
              <w:rPr>
                <w:rFonts w:hint="default" w:ascii="Times New Roman" w:hAnsi="Times New Roman" w:cs="Times New Roman"/>
                <w:b/>
                <w:sz w:val="22"/>
                <w:szCs w:val="22"/>
                <w:lang w:val="en-US"/>
              </w:rPr>
            </w:pPr>
            <w:r>
              <w:rPr>
                <w:rFonts w:hint="default" w:ascii="Times New Roman" w:hAnsi="Times New Roman" w:cs="Times New Roman"/>
                <w:sz w:val="22"/>
                <w:szCs w:val="22"/>
                <w:rtl w:val="0"/>
              </w:rPr>
              <w:t>1000</w:t>
            </w:r>
            <w:r>
              <w:rPr>
                <w:rFonts w:hint="default" w:ascii="Times New Roman" w:hAnsi="Times New Roman" w:cs="Times New Roman"/>
                <w:sz w:val="22"/>
                <w:szCs w:val="22"/>
                <w:rtl w:val="0"/>
                <w:lang w:val="en-US"/>
              </w:rPr>
              <w:t>0</w:t>
            </w:r>
          </w:p>
        </w:tc>
        <w:tc>
          <w:p w14:paraId="0000007A">
            <w:pPr>
              <w:widowControl w:val="0"/>
              <w:spacing w:before="0" w:after="0" w:line="240" w:lineRule="auto"/>
              <w:rPr>
                <w:rFonts w:hint="default" w:ascii="Times New Roman" w:hAnsi="Times New Roman" w:cs="Times New Roman"/>
                <w:sz w:val="22"/>
                <w:szCs w:val="22"/>
                <w:lang w:val="en-US"/>
              </w:rPr>
            </w:pPr>
            <w:r>
              <w:rPr>
                <w:rFonts w:hint="default" w:ascii="Times New Roman" w:hAnsi="Times New Roman" w:cs="Times New Roman"/>
                <w:sz w:val="22"/>
                <w:szCs w:val="22"/>
                <w:rtl w:val="0"/>
              </w:rPr>
              <w:t>5000</w:t>
            </w:r>
          </w:p>
        </w:tc>
      </w:tr>
      <w:tr w14:paraId="7FD55C8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7B">
            <w:pPr>
              <w:widowControl w:val="0"/>
              <w:spacing w:before="0" w:after="0" w:line="240" w:lineRule="auto"/>
              <w:rPr>
                <w:rFonts w:hint="default" w:ascii="Times New Roman" w:hAnsi="Times New Roman" w:cs="Times New Roman"/>
                <w:b/>
                <w:sz w:val="22"/>
                <w:szCs w:val="22"/>
              </w:rPr>
            </w:pPr>
            <w:r>
              <w:rPr>
                <w:rFonts w:hint="default" w:ascii="Times New Roman" w:hAnsi="Times New Roman" w:cs="Times New Roman"/>
                <w:sz w:val="22"/>
                <w:szCs w:val="22"/>
                <w:rtl w:val="0"/>
              </w:rPr>
              <w:t>Others</w:t>
            </w:r>
          </w:p>
        </w:tc>
        <w:tc>
          <w:p w14:paraId="0000007C">
            <w:pPr>
              <w:widowControl w:val="0"/>
              <w:spacing w:before="0" w:after="0" w:line="240" w:lineRule="auto"/>
              <w:rPr>
                <w:rFonts w:hint="default" w:ascii="Times New Roman" w:hAnsi="Times New Roman" w:cs="Times New Roman"/>
                <w:b/>
                <w:sz w:val="22"/>
                <w:szCs w:val="22"/>
              </w:rPr>
            </w:pPr>
            <w:r>
              <w:rPr>
                <w:rFonts w:hint="default" w:ascii="Times New Roman" w:hAnsi="Times New Roman" w:cs="Times New Roman"/>
                <w:sz w:val="22"/>
                <w:szCs w:val="22"/>
                <w:rtl w:val="0"/>
              </w:rPr>
              <w:t>Miscellaneous</w:t>
            </w:r>
          </w:p>
        </w:tc>
        <w:tc>
          <w:p w14:paraId="0000007D">
            <w:pPr>
              <w:widowControl w:val="0"/>
              <w:spacing w:before="0" w:after="0" w:line="240" w:lineRule="auto"/>
              <w:rPr>
                <w:rFonts w:hint="default" w:ascii="Times New Roman" w:hAnsi="Times New Roman" w:cs="Times New Roman"/>
                <w:b/>
                <w:sz w:val="22"/>
                <w:szCs w:val="22"/>
              </w:rPr>
            </w:pPr>
            <w:r>
              <w:rPr>
                <w:rFonts w:hint="default" w:ascii="Times New Roman" w:hAnsi="Times New Roman" w:cs="Times New Roman"/>
                <w:sz w:val="22"/>
                <w:szCs w:val="22"/>
                <w:rtl w:val="0"/>
              </w:rPr>
              <w:t>1</w:t>
            </w:r>
          </w:p>
        </w:tc>
        <w:tc>
          <w:p w14:paraId="0000007E">
            <w:pPr>
              <w:widowControl w:val="0"/>
              <w:spacing w:before="0" w:after="0" w:line="240" w:lineRule="auto"/>
              <w:rPr>
                <w:rFonts w:hint="default" w:ascii="Times New Roman" w:hAnsi="Times New Roman" w:cs="Times New Roman"/>
                <w:b/>
                <w:sz w:val="22"/>
                <w:szCs w:val="22"/>
              </w:rPr>
            </w:pPr>
            <w:r>
              <w:rPr>
                <w:rFonts w:hint="default" w:ascii="Times New Roman" w:hAnsi="Times New Roman" w:cs="Times New Roman"/>
                <w:sz w:val="22"/>
                <w:szCs w:val="22"/>
                <w:rtl w:val="0"/>
              </w:rPr>
              <w:t>10000</w:t>
            </w:r>
          </w:p>
        </w:tc>
        <w:tc>
          <w:p w14:paraId="0000007F">
            <w:pPr>
              <w:widowControl w:val="0"/>
              <w:spacing w:before="0" w:after="0" w:line="240" w:lineRule="auto"/>
              <w:rPr>
                <w:rFonts w:hint="default" w:ascii="Times New Roman" w:hAnsi="Times New Roman" w:cs="Times New Roman"/>
                <w:b/>
                <w:sz w:val="22"/>
                <w:szCs w:val="22"/>
              </w:rPr>
            </w:pPr>
            <w:r>
              <w:rPr>
                <w:rFonts w:hint="default" w:ascii="Times New Roman" w:hAnsi="Times New Roman" w:cs="Times New Roman"/>
                <w:sz w:val="22"/>
                <w:szCs w:val="22"/>
                <w:rtl w:val="0"/>
              </w:rPr>
              <w:t>10000</w:t>
            </w:r>
          </w:p>
        </w:tc>
      </w:tr>
      <w:tr w14:paraId="46BA1A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80">
            <w:pPr>
              <w:widowControl w:val="0"/>
              <w:spacing w:before="0" w:after="0" w:line="240" w:lineRule="auto"/>
              <w:rPr>
                <w:rFonts w:hint="default" w:ascii="Times New Roman" w:hAnsi="Times New Roman" w:cs="Times New Roman"/>
                <w:sz w:val="22"/>
                <w:szCs w:val="22"/>
              </w:rPr>
            </w:pPr>
          </w:p>
        </w:tc>
        <w:tc>
          <w:p w14:paraId="00000081">
            <w:pPr>
              <w:widowControl w:val="0"/>
              <w:spacing w:before="0" w:after="0" w:line="240" w:lineRule="auto"/>
              <w:rPr>
                <w:rFonts w:hint="default" w:ascii="Times New Roman" w:hAnsi="Times New Roman" w:cs="Times New Roman"/>
                <w:sz w:val="22"/>
                <w:szCs w:val="22"/>
              </w:rPr>
            </w:pPr>
          </w:p>
        </w:tc>
        <w:tc>
          <w:p w14:paraId="00000082">
            <w:pPr>
              <w:widowControl w:val="0"/>
              <w:spacing w:before="0" w:after="0" w:line="240" w:lineRule="auto"/>
              <w:rPr>
                <w:rFonts w:hint="default" w:ascii="Times New Roman" w:hAnsi="Times New Roman" w:cs="Times New Roman"/>
                <w:sz w:val="22"/>
                <w:szCs w:val="22"/>
              </w:rPr>
            </w:pPr>
          </w:p>
        </w:tc>
        <w:tc>
          <w:p w14:paraId="00000083">
            <w:pPr>
              <w:widowControl w:val="0"/>
              <w:spacing w:before="0" w:after="0" w:line="240" w:lineRule="auto"/>
              <w:rPr>
                <w:rFonts w:hint="default" w:ascii="Times New Roman" w:hAnsi="Times New Roman" w:cs="Times New Roman"/>
                <w:sz w:val="22"/>
                <w:szCs w:val="22"/>
              </w:rPr>
            </w:pPr>
            <w:r>
              <w:rPr>
                <w:rFonts w:hint="default" w:ascii="Times New Roman" w:hAnsi="Times New Roman" w:cs="Times New Roman"/>
                <w:b/>
                <w:sz w:val="22"/>
                <w:szCs w:val="22"/>
                <w:rtl w:val="0"/>
              </w:rPr>
              <w:t>Total in (Rs)</w:t>
            </w:r>
          </w:p>
        </w:tc>
        <w:tc>
          <w:p w14:paraId="00000084">
            <w:pPr>
              <w:widowControl w:val="0"/>
              <w:spacing w:before="0" w:after="0" w:line="240" w:lineRule="auto"/>
              <w:rPr>
                <w:rFonts w:hint="default" w:ascii="Times New Roman" w:hAnsi="Times New Roman" w:cs="Times New Roman"/>
                <w:b/>
                <w:sz w:val="22"/>
                <w:szCs w:val="22"/>
                <w:lang w:val="en-US"/>
              </w:rPr>
            </w:pPr>
            <w:r>
              <w:rPr>
                <w:rFonts w:hint="default" w:ascii="Times New Roman" w:hAnsi="Times New Roman" w:cs="Times New Roman"/>
                <w:b/>
                <w:sz w:val="22"/>
                <w:szCs w:val="22"/>
                <w:lang w:val="en-US"/>
              </w:rPr>
              <w:t>30000</w:t>
            </w:r>
          </w:p>
        </w:tc>
      </w:tr>
    </w:tbl>
    <w:p w14:paraId="00000085">
      <w:pPr>
        <w:spacing w:before="0" w:after="160" w:line="240" w:lineRule="auto"/>
        <w:rPr>
          <w:rFonts w:hint="default" w:ascii="Times New Roman" w:hAnsi="Times New Roman" w:cs="Times New Roman"/>
          <w:b/>
          <w:sz w:val="22"/>
          <w:szCs w:val="22"/>
        </w:rPr>
      </w:pPr>
    </w:p>
    <w:sectPr>
      <w:headerReference r:id="rId5" w:type="default"/>
      <w:footerReference r:id="rId6" w:type="default"/>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8">
    <w:pPr>
      <w:tabs>
        <w:tab w:val="center" w:pos="4550"/>
        <w:tab w:val="left" w:pos="5818"/>
      </w:tabs>
      <w:ind w:right="260" w:firstLine="0"/>
      <w:jc w:val="right"/>
      <w:rPr>
        <w:color w:val="2F5496"/>
        <w:sz w:val="24"/>
        <w:szCs w:val="24"/>
      </w:rPr>
    </w:pPr>
    <w:r>
      <w:rPr>
        <w:color w:val="2F5496"/>
        <w:sz w:val="24"/>
        <w:szCs w:val="24"/>
        <w:rtl w:val="0"/>
      </w:rPr>
      <w:t xml:space="preserve">Page </w:t>
    </w:r>
    <w:r>
      <w:rPr>
        <w:color w:val="2F5496"/>
        <w:sz w:val="24"/>
        <w:szCs w:val="24"/>
      </w:rPr>
      <w:fldChar w:fldCharType="begin"/>
    </w:r>
    <w:r>
      <w:rPr>
        <w:color w:val="2F5496"/>
        <w:sz w:val="24"/>
        <w:szCs w:val="24"/>
      </w:rPr>
      <w:instrText xml:space="preserve">PAGE</w:instrText>
    </w:r>
    <w:r>
      <w:rPr>
        <w:color w:val="2F5496"/>
        <w:sz w:val="24"/>
        <w:szCs w:val="24"/>
      </w:rPr>
      <w:fldChar w:fldCharType="separate"/>
    </w:r>
    <w:r>
      <w:rPr>
        <w:color w:val="2F5496"/>
        <w:sz w:val="24"/>
        <w:szCs w:val="24"/>
      </w:rPr>
      <w:fldChar w:fldCharType="end"/>
    </w:r>
    <w:r>
      <w:rPr>
        <w:color w:val="2F5496"/>
        <w:sz w:val="24"/>
        <w:szCs w:val="24"/>
        <w:rtl w:val="0"/>
      </w:rPr>
      <w:t xml:space="preserve"> | </w:t>
    </w:r>
    <w:r>
      <w:rPr>
        <w:color w:val="2F5496"/>
        <w:sz w:val="24"/>
        <w:szCs w:val="24"/>
      </w:rPr>
      <w:fldChar w:fldCharType="begin"/>
    </w:r>
    <w:r>
      <w:rPr>
        <w:color w:val="2F5496"/>
        <w:sz w:val="24"/>
        <w:szCs w:val="24"/>
      </w:rPr>
      <w:instrText xml:space="preserve">NUMPAGES</w:instrText>
    </w:r>
    <w:r>
      <w:rPr>
        <w:color w:val="2F5496"/>
        <w:sz w:val="24"/>
        <w:szCs w:val="24"/>
      </w:rPr>
      <w:fldChar w:fldCharType="separate"/>
    </w:r>
    <w:r>
      <w:rPr>
        <w:color w:val="2F5496"/>
        <w:sz w:val="24"/>
        <w:szCs w:val="24"/>
      </w:rPr>
      <w:fldChar w:fldCharType="end"/>
    </w:r>
  </w:p>
  <w:p w14:paraId="000000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086">
    <w:pPr>
      <w:pBdr>
        <w:left w:val="single" w:color="4472C4" w:sz="12" w:space="11"/>
      </w:pBdr>
      <w:tabs>
        <w:tab w:val="left" w:pos="3620"/>
        <w:tab w:val="left" w:pos="3964"/>
      </w:tabs>
      <w:spacing w:before="0" w:after="0"/>
      <w:rPr>
        <w:rFonts w:ascii="Calibri" w:hAnsi="Calibri" w:eastAsia="Calibri" w:cs="Calibri"/>
        <w:color w:val="2F5496"/>
        <w:sz w:val="26"/>
        <w:szCs w:val="26"/>
      </w:rPr>
    </w:pPr>
    <w:r>
      <w:rPr>
        <w:rFonts w:ascii="Calibri" w:hAnsi="Calibri" w:eastAsia="Calibri" w:cs="Calibri"/>
        <w:color w:val="2F5496"/>
        <w:sz w:val="26"/>
        <w:szCs w:val="26"/>
        <w:rtl w:val="0"/>
      </w:rPr>
      <w:t xml:space="preserve">Project Proposal: </w:t>
    </w:r>
    <w:r>
      <w:rPr>
        <w:rFonts w:ascii="Arial" w:hAnsi="Arial" w:eastAsia="Arial" w:cs="Arial"/>
        <w:color w:val="2F5496"/>
        <w:sz w:val="20"/>
        <w:szCs w:val="20"/>
        <w:rtl w:val="0"/>
      </w:rPr>
      <w:t>Project Proposal</w:t>
    </w:r>
  </w:p>
  <w:p w14:paraId="0000008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E0CA2"/>
    <w:multiLevelType w:val="singleLevel"/>
    <w:tmpl w:val="851E0CA2"/>
    <w:lvl w:ilvl="0" w:tentative="0">
      <w:start w:val="1"/>
      <w:numFmt w:val="bullet"/>
      <w:lvlText w:val=""/>
      <w:lvlJc w:val="left"/>
      <w:pPr>
        <w:tabs>
          <w:tab w:val="left" w:pos="420"/>
        </w:tabs>
        <w:ind w:left="418" w:leftChars="0" w:hanging="418" w:firstLineChars="0"/>
      </w:pPr>
      <w:rPr>
        <w:rFonts w:hint="default" w:ascii="Wingdings" w:hAnsi="Wingdings" w:cs="Wingdings"/>
      </w:rPr>
    </w:lvl>
  </w:abstractNum>
  <w:abstractNum w:abstractNumId="1">
    <w:nsid w:val="B67A26F0"/>
    <w:multiLevelType w:val="singleLevel"/>
    <w:tmpl w:val="B67A26F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C24BE89"/>
    <w:multiLevelType w:val="singleLevel"/>
    <w:tmpl w:val="CC24BE89"/>
    <w:lvl w:ilvl="0" w:tentative="0">
      <w:start w:val="1"/>
      <w:numFmt w:val="upperRoman"/>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
  <w:rsids>
    <w:rsidRoot w:val="00000000"/>
    <w:rsid w:val="13F07F35"/>
    <w:rsid w:val="1FF74A04"/>
    <w:rsid w:val="3879082E"/>
    <w:rsid w:val="3BE87266"/>
    <w:rsid w:val="6B1C2ACB"/>
    <w:rsid w:val="6EB82A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spacing w:line="240" w:lineRule="auto"/>
    </w:pPr>
    <w:rPr>
      <w:rFonts w:ascii="Times New Roman" w:hAnsi="Times New Roman" w:eastAsia="Times New Roman" w:cs="Times New Roman"/>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8"/>
    <w:qFormat/>
    <w:uiPriority w:val="0"/>
    <w:rPr>
      <w:b/>
      <w:bCs/>
    </w:rPr>
  </w:style>
  <w:style w:type="paragraph" w:styleId="12">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pageBreakBefore w:val="0"/>
      <w:spacing w:before="480" w:after="120"/>
    </w:pPr>
    <w:rPr>
      <w:b/>
      <w:sz w:val="72"/>
      <w:szCs w:val="72"/>
    </w:rPr>
  </w:style>
  <w:style w:type="table" w:customStyle="1" w:styleId="14">
    <w:name w:val="Table Normal1"/>
    <w:qFormat/>
    <w:uiPriority w:val="0"/>
  </w:style>
  <w:style w:type="table" w:customStyle="1" w:styleId="15">
    <w:name w:val="_Style 10"/>
    <w:basedOn w:val="14"/>
    <w:qFormat/>
    <w:uiPriority w:val="0"/>
    <w:pPr>
      <w:spacing w:after="0" w:line="240" w:lineRule="auto"/>
    </w:pPr>
    <w:tblPr>
      <w:tblCellMar>
        <w:top w:w="0" w:type="dxa"/>
        <w:left w:w="108" w:type="dxa"/>
        <w:bottom w:w="0" w:type="dxa"/>
        <w:right w:w="108" w:type="dxa"/>
      </w:tblCellMar>
    </w:tblPr>
  </w:style>
  <w:style w:type="table" w:customStyle="1" w:styleId="16">
    <w:name w:val="_Style 11"/>
    <w:basedOn w:val="14"/>
    <w:qFormat/>
    <w:uiPriority w:val="0"/>
    <w:tblPr>
      <w:tblCellMar>
        <w:top w:w="120" w:type="dxa"/>
        <w:left w:w="120" w:type="dxa"/>
        <w:bottom w:w="120" w:type="dxa"/>
        <w:right w:w="120" w:type="dxa"/>
      </w:tblCellMar>
    </w:tblPr>
  </w:style>
  <w:style w:type="table" w:customStyle="1" w:styleId="17">
    <w:name w:val="_Style 12"/>
    <w:basedOn w:val="14"/>
    <w:qFormat/>
    <w:uiPriority w:val="0"/>
    <w:pPr>
      <w:spacing w:after="0" w:line="240" w:lineRule="auto"/>
    </w:pPr>
    <w:tblPr>
      <w:tblCellMar>
        <w:top w:w="0" w:type="dxa"/>
        <w:left w:w="108" w:type="dxa"/>
        <w:bottom w:w="0" w:type="dxa"/>
        <w:right w:w="108" w:type="dxa"/>
      </w:tblCellMar>
    </w:tblPr>
  </w:style>
  <w:style w:type="table" w:customStyle="1" w:styleId="18">
    <w:name w:val="_Style 13"/>
    <w:basedOn w:val="14"/>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0</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2025-09-29T04:05:00Z</dcterms:created>
  <dc:creator>Admin</dc:creator>
  <cp:lastModifiedBy>WPS_1692207646</cp:lastModifiedBy>
  <dcterms:modified xsi:type="dcterms:W3CDTF">2025-10-24T08:21:56Z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lpwstr>false</vt:lpwstr>
  </property>
  <property fmtid="{D5CDD505-2E9C-101B-9397-08002B2CF9AE}" pid="3" name="LinksUpToDate">
    <vt:lpwstr>false</vt:lpwstr>
  </property>
  <property fmtid="{D5CDD505-2E9C-101B-9397-08002B2CF9AE}" pid="4" name="ScaleCrop">
    <vt:lpwstr>false</vt:lpwstr>
  </property>
  <property fmtid="{D5CDD505-2E9C-101B-9397-08002B2CF9AE}" pid="5" name="ShareDoc">
    <vt:lpwstr>false</vt:lpwstr>
  </property>
  <property fmtid="{D5CDD505-2E9C-101B-9397-08002B2CF9AE}" pid="6" name="KSOProductBuildVer">
    <vt:lpwstr>1033-12.2.0.22549</vt:lpwstr>
  </property>
  <property fmtid="{D5CDD505-2E9C-101B-9397-08002B2CF9AE}" pid="7" name="ICV">
    <vt:lpwstr>17EE31C10A924354B130AA1B81C05A1D_13</vt:lpwstr>
  </property>
</Properties>
</file>