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32A2" w:rsidRDefault="00B032A2" w:rsidP="00B032A2">
      <w:pPr>
        <w:jc w:val="center"/>
        <w:rPr>
          <w:rFonts w:ascii="Times New Roman" w:hAnsi="Times New Roman" w:cs="Times New Roman"/>
        </w:rPr>
      </w:pPr>
      <w:r>
        <w:rPr>
          <w:rFonts w:ascii="Times New Roman" w:hAnsi="Times New Roman" w:cs="Times New Roman"/>
          <w:noProof/>
        </w:rPr>
        <w:drawing>
          <wp:inline distT="0" distB="0" distL="0" distR="0">
            <wp:extent cx="5429250" cy="1447800"/>
            <wp:effectExtent l="0" t="0" r="0" b="0"/>
            <wp:docPr id="5" name="Picture 5"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descr="log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9250" cy="1447800"/>
                    </a:xfrm>
                    <a:prstGeom prst="rect">
                      <a:avLst/>
                    </a:prstGeom>
                    <a:noFill/>
                    <a:ln>
                      <a:noFill/>
                    </a:ln>
                  </pic:spPr>
                </pic:pic>
              </a:graphicData>
            </a:graphic>
          </wp:inline>
        </w:drawing>
      </w:r>
    </w:p>
    <w:p w:rsidR="00B032A2" w:rsidRDefault="00B032A2" w:rsidP="00B032A2">
      <w:pPr>
        <w:jc w:val="center"/>
        <w:rPr>
          <w:rFonts w:ascii="Times New Roman" w:hAnsi="Times New Roman" w:cs="Times New Roman"/>
        </w:rPr>
      </w:pPr>
    </w:p>
    <w:p w:rsidR="00B032A2" w:rsidRDefault="00B032A2" w:rsidP="00B032A2">
      <w:pPr>
        <w:jc w:val="center"/>
        <w:rPr>
          <w:rFonts w:ascii="Times New Roman" w:hAnsi="Times New Roman" w:cs="Times New Roman"/>
          <w:b/>
          <w:sz w:val="28"/>
          <w:szCs w:val="28"/>
        </w:rPr>
      </w:pPr>
    </w:p>
    <w:p w:rsidR="00B032A2" w:rsidRDefault="00B032A2" w:rsidP="00B032A2">
      <w:pPr>
        <w:jc w:val="center"/>
        <w:rPr>
          <w:rFonts w:ascii="Times New Roman" w:hAnsi="Times New Roman" w:cs="Times New Roman"/>
          <w:b/>
          <w:sz w:val="28"/>
          <w:szCs w:val="28"/>
        </w:rPr>
      </w:pPr>
    </w:p>
    <w:p w:rsidR="00B032A2" w:rsidRDefault="00B032A2" w:rsidP="00B032A2">
      <w:pPr>
        <w:jc w:val="center"/>
        <w:rPr>
          <w:rFonts w:ascii="Times New Roman" w:hAnsi="Times New Roman" w:cs="Times New Roman"/>
        </w:rPr>
      </w:pPr>
      <w:r>
        <w:rPr>
          <w:rFonts w:ascii="Times New Roman" w:hAnsi="Times New Roman" w:cs="Times New Roman"/>
          <w:b/>
          <w:sz w:val="28"/>
          <w:szCs w:val="28"/>
        </w:rPr>
        <w:t>TDS3301 – DATA MINING</w:t>
      </w:r>
    </w:p>
    <w:p w:rsidR="00B032A2" w:rsidRDefault="00B032A2" w:rsidP="00B032A2">
      <w:pPr>
        <w:jc w:val="center"/>
        <w:rPr>
          <w:rFonts w:ascii="Times New Roman" w:hAnsi="Times New Roman" w:cs="Times New Roman"/>
        </w:rPr>
      </w:pPr>
    </w:p>
    <w:p w:rsidR="00B032A2" w:rsidRDefault="00B032A2" w:rsidP="00B032A2">
      <w:pPr>
        <w:jc w:val="center"/>
        <w:rPr>
          <w:rFonts w:ascii="Times New Roman" w:hAnsi="Times New Roman" w:cs="Times New Roman"/>
          <w:b/>
          <w:sz w:val="28"/>
          <w:szCs w:val="28"/>
        </w:rPr>
      </w:pPr>
      <w:r>
        <w:rPr>
          <w:rFonts w:ascii="Times New Roman" w:hAnsi="Times New Roman" w:cs="Times New Roman"/>
          <w:b/>
          <w:sz w:val="28"/>
          <w:szCs w:val="28"/>
        </w:rPr>
        <w:t xml:space="preserve">Lecturer: Dr. </w:t>
      </w:r>
      <w:r>
        <w:rPr>
          <w:rFonts w:ascii="Times New Roman" w:hAnsi="Times New Roman" w:cs="Times New Roman"/>
          <w:b/>
          <w:sz w:val="28"/>
          <w:szCs w:val="28"/>
          <w:shd w:val="clear" w:color="auto" w:fill="FCFDFF"/>
        </w:rPr>
        <w:t>Ho Chiung Ching</w:t>
      </w:r>
    </w:p>
    <w:p w:rsidR="00B032A2" w:rsidRDefault="00B032A2" w:rsidP="00B032A2">
      <w:pPr>
        <w:jc w:val="center"/>
        <w:rPr>
          <w:rFonts w:ascii="Times New Roman" w:hAnsi="Times New Roman" w:cs="Times New Roman"/>
        </w:rPr>
      </w:pPr>
    </w:p>
    <w:p w:rsidR="00B032A2" w:rsidRDefault="00B032A2" w:rsidP="00B032A2">
      <w:pPr>
        <w:jc w:val="center"/>
        <w:rPr>
          <w:rFonts w:ascii="Times New Roman" w:hAnsi="Times New Roman" w:cs="Times New Roman"/>
          <w:b/>
          <w:sz w:val="28"/>
          <w:szCs w:val="28"/>
        </w:rPr>
      </w:pPr>
      <w:r>
        <w:rPr>
          <w:rFonts w:ascii="Times New Roman" w:hAnsi="Times New Roman" w:cs="Times New Roman"/>
          <w:b/>
          <w:sz w:val="28"/>
          <w:szCs w:val="28"/>
        </w:rPr>
        <w:t>Tutorial Section: TT01</w:t>
      </w:r>
    </w:p>
    <w:p w:rsidR="00B032A2" w:rsidRDefault="00B032A2" w:rsidP="00B032A2">
      <w:pPr>
        <w:jc w:val="center"/>
        <w:rPr>
          <w:rFonts w:ascii="Times New Roman" w:hAnsi="Times New Roman" w:cs="Times New Roman"/>
          <w:b/>
          <w:sz w:val="28"/>
          <w:szCs w:val="28"/>
        </w:rPr>
      </w:pPr>
    </w:p>
    <w:p w:rsidR="00B032A2" w:rsidRDefault="00B032A2" w:rsidP="00B032A2">
      <w:pPr>
        <w:jc w:val="center"/>
        <w:rPr>
          <w:rFonts w:ascii="Times New Roman" w:hAnsi="Times New Roman" w:cs="Times New Roman"/>
          <w:b/>
          <w:sz w:val="28"/>
          <w:szCs w:val="28"/>
        </w:rPr>
      </w:pPr>
      <w:r>
        <w:rPr>
          <w:rFonts w:ascii="Times New Roman" w:hAnsi="Times New Roman" w:cs="Times New Roman"/>
          <w:b/>
          <w:sz w:val="28"/>
          <w:szCs w:val="28"/>
        </w:rPr>
        <w:t>Assignment #</w:t>
      </w:r>
      <w:r w:rsidR="00586722">
        <w:rPr>
          <w:rFonts w:ascii="Times New Roman" w:hAnsi="Times New Roman" w:cs="Times New Roman"/>
          <w:b/>
          <w:sz w:val="28"/>
          <w:szCs w:val="28"/>
        </w:rPr>
        <w:t>3</w:t>
      </w:r>
      <w:r>
        <w:rPr>
          <w:rFonts w:ascii="Times New Roman" w:hAnsi="Times New Roman" w:cs="Times New Roman"/>
          <w:b/>
          <w:sz w:val="28"/>
          <w:szCs w:val="28"/>
        </w:rPr>
        <w:t xml:space="preserve">: </w:t>
      </w:r>
      <w:r w:rsidR="006D315C" w:rsidRPr="006D315C">
        <w:rPr>
          <w:rFonts w:ascii="Times New Roman" w:hAnsi="Times New Roman" w:cs="Times New Roman"/>
          <w:b/>
          <w:sz w:val="28"/>
          <w:szCs w:val="28"/>
        </w:rPr>
        <w:t>C</w:t>
      </w:r>
      <w:r w:rsidR="007E1FAE">
        <w:rPr>
          <w:rFonts w:ascii="Times New Roman" w:hAnsi="Times New Roman" w:cs="Times New Roman"/>
          <w:b/>
          <w:sz w:val="28"/>
          <w:szCs w:val="28"/>
        </w:rPr>
        <w:t>lassification</w:t>
      </w:r>
      <w:bookmarkStart w:id="0" w:name="_GoBack"/>
      <w:bookmarkEnd w:id="0"/>
    </w:p>
    <w:p w:rsidR="00B032A2" w:rsidRDefault="00B032A2" w:rsidP="00B032A2">
      <w:pPr>
        <w:jc w:val="center"/>
        <w:rPr>
          <w:rFonts w:ascii="Times New Roman" w:hAnsi="Times New Roman" w:cs="Times New Roman"/>
          <w:b/>
          <w:sz w:val="28"/>
          <w:szCs w:val="28"/>
        </w:rPr>
      </w:pPr>
    </w:p>
    <w:p w:rsidR="00B032A2" w:rsidRDefault="00B032A2" w:rsidP="00B032A2">
      <w:pPr>
        <w:rPr>
          <w:rFonts w:ascii="Times New Roman" w:hAnsi="Times New Roman" w:cs="Times New Roman"/>
        </w:rPr>
      </w:pPr>
    </w:p>
    <w:p w:rsidR="00B032A2" w:rsidRDefault="00B032A2" w:rsidP="00B032A2">
      <w:pPr>
        <w:jc w:val="center"/>
        <w:rPr>
          <w:rFonts w:ascii="Times New Roman" w:hAnsi="Times New Roman" w:cs="Times New Roman"/>
        </w:rPr>
      </w:pPr>
    </w:p>
    <w:tbl>
      <w:tblPr>
        <w:tblW w:w="90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5"/>
        <w:gridCol w:w="4515"/>
      </w:tblGrid>
      <w:tr w:rsidR="00B032A2" w:rsidTr="00B032A2">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2A2" w:rsidRDefault="00B032A2">
            <w:pPr>
              <w:widowControl w:val="0"/>
              <w:spacing w:line="240" w:lineRule="auto"/>
              <w:jc w:val="center"/>
              <w:rPr>
                <w:rFonts w:ascii="Times New Roman" w:hAnsi="Times New Roman" w:cs="Times New Roman"/>
              </w:rPr>
            </w:pPr>
            <w:r>
              <w:rPr>
                <w:rFonts w:ascii="Times New Roman" w:hAnsi="Times New Roman" w:cs="Times New Roman"/>
                <w:b/>
                <w:sz w:val="28"/>
                <w:szCs w:val="28"/>
              </w:rPr>
              <w:t>Student ID</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2A2" w:rsidRDefault="00B032A2">
            <w:pPr>
              <w:widowControl w:val="0"/>
              <w:spacing w:line="240" w:lineRule="auto"/>
              <w:jc w:val="center"/>
              <w:rPr>
                <w:rFonts w:ascii="Times New Roman" w:hAnsi="Times New Roman" w:cs="Times New Roman"/>
              </w:rPr>
            </w:pPr>
            <w:r>
              <w:rPr>
                <w:rFonts w:ascii="Times New Roman" w:hAnsi="Times New Roman" w:cs="Times New Roman"/>
                <w:b/>
                <w:sz w:val="28"/>
                <w:szCs w:val="28"/>
              </w:rPr>
              <w:t>Name</w:t>
            </w:r>
          </w:p>
        </w:tc>
      </w:tr>
      <w:tr w:rsidR="00B032A2" w:rsidTr="00B032A2">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2A2" w:rsidRDefault="00B032A2">
            <w:pPr>
              <w:widowControl w:val="0"/>
              <w:spacing w:line="240" w:lineRule="auto"/>
              <w:jc w:val="center"/>
              <w:rPr>
                <w:rFonts w:ascii="Times New Roman" w:hAnsi="Times New Roman" w:cs="Times New Roman"/>
              </w:rPr>
            </w:pPr>
            <w:r>
              <w:rPr>
                <w:rFonts w:ascii="Times New Roman" w:hAnsi="Times New Roman" w:cs="Times New Roman"/>
                <w:sz w:val="28"/>
                <w:szCs w:val="28"/>
              </w:rPr>
              <w:t>1132701439</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2A2" w:rsidRDefault="00B032A2">
            <w:pPr>
              <w:widowControl w:val="0"/>
              <w:spacing w:line="240" w:lineRule="auto"/>
              <w:jc w:val="center"/>
              <w:rPr>
                <w:rFonts w:ascii="Times New Roman" w:hAnsi="Times New Roman" w:cs="Times New Roman"/>
              </w:rPr>
            </w:pPr>
            <w:r>
              <w:rPr>
                <w:rFonts w:ascii="Times New Roman" w:hAnsi="Times New Roman" w:cs="Times New Roman"/>
                <w:sz w:val="28"/>
                <w:szCs w:val="28"/>
              </w:rPr>
              <w:t>Tay Tiong Soon</w:t>
            </w:r>
          </w:p>
        </w:tc>
      </w:tr>
      <w:tr w:rsidR="00B032A2" w:rsidTr="00B032A2">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2A2" w:rsidRDefault="00B032A2">
            <w:pPr>
              <w:widowControl w:val="0"/>
              <w:spacing w:line="24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rPr>
              <w:t>1132700475</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2A2" w:rsidRDefault="00B032A2">
            <w:pPr>
              <w:widowControl w:val="0"/>
              <w:spacing w:line="240" w:lineRule="auto"/>
              <w:jc w:val="center"/>
              <w:rPr>
                <w:rFonts w:ascii="Times New Roman" w:hAnsi="Times New Roman" w:cs="Times New Roman"/>
              </w:rPr>
            </w:pPr>
            <w:r>
              <w:rPr>
                <w:rFonts w:ascii="Times New Roman" w:hAnsi="Times New Roman" w:cs="Times New Roman"/>
                <w:sz w:val="28"/>
                <w:szCs w:val="28"/>
              </w:rPr>
              <w:t xml:space="preserve">Teo Yong Zhi </w:t>
            </w:r>
          </w:p>
        </w:tc>
      </w:tr>
      <w:tr w:rsidR="00B032A2" w:rsidTr="00B032A2">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2A2" w:rsidRDefault="00B032A2">
            <w:pPr>
              <w:widowControl w:val="0"/>
              <w:spacing w:line="240" w:lineRule="auto"/>
              <w:jc w:val="center"/>
              <w:rPr>
                <w:rFonts w:ascii="Times New Roman" w:hAnsi="Times New Roman" w:cs="Times New Roman"/>
              </w:rPr>
            </w:pPr>
            <w:r>
              <w:rPr>
                <w:rFonts w:ascii="Times New Roman" w:hAnsi="Times New Roman" w:cs="Times New Roman"/>
                <w:sz w:val="28"/>
                <w:szCs w:val="28"/>
              </w:rPr>
              <w:t>1131122661</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2A2" w:rsidRDefault="00B032A2">
            <w:pPr>
              <w:widowControl w:val="0"/>
              <w:spacing w:line="240" w:lineRule="auto"/>
              <w:jc w:val="center"/>
              <w:rPr>
                <w:rFonts w:ascii="Times New Roman" w:hAnsi="Times New Roman" w:cs="Times New Roman"/>
              </w:rPr>
            </w:pPr>
            <w:r>
              <w:rPr>
                <w:rFonts w:ascii="Times New Roman" w:hAnsi="Times New Roman" w:cs="Times New Roman"/>
                <w:sz w:val="28"/>
                <w:szCs w:val="28"/>
              </w:rPr>
              <w:t xml:space="preserve">Tazeek Bin Abdur Rakib </w:t>
            </w:r>
          </w:p>
        </w:tc>
      </w:tr>
      <w:tr w:rsidR="00B032A2" w:rsidTr="00B032A2">
        <w:trPr>
          <w:jc w:val="center"/>
        </w:trPr>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2A2" w:rsidRDefault="00B032A2">
            <w:pPr>
              <w:widowControl w:val="0"/>
              <w:spacing w:line="240" w:lineRule="auto"/>
              <w:jc w:val="center"/>
              <w:rPr>
                <w:rFonts w:ascii="Times New Roman" w:hAnsi="Times New Roman" w:cs="Times New Roman"/>
              </w:rPr>
            </w:pPr>
            <w:r>
              <w:rPr>
                <w:rFonts w:ascii="Times New Roman" w:hAnsi="Times New Roman" w:cs="Times New Roman"/>
                <w:sz w:val="28"/>
                <w:szCs w:val="28"/>
              </w:rPr>
              <w:t>1132701076</w:t>
            </w:r>
          </w:p>
        </w:tc>
        <w:tc>
          <w:tcPr>
            <w:tcW w:w="45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032A2" w:rsidRDefault="00B032A2">
            <w:pPr>
              <w:widowControl w:val="0"/>
              <w:spacing w:line="240" w:lineRule="auto"/>
              <w:jc w:val="center"/>
              <w:rPr>
                <w:rFonts w:ascii="Times New Roman" w:hAnsi="Times New Roman" w:cs="Times New Roman"/>
              </w:rPr>
            </w:pPr>
            <w:r>
              <w:rPr>
                <w:rFonts w:ascii="Times New Roman" w:hAnsi="Times New Roman" w:cs="Times New Roman"/>
                <w:sz w:val="28"/>
                <w:szCs w:val="28"/>
              </w:rPr>
              <w:t>Khairul Azmi bin Aminuddin</w:t>
            </w:r>
          </w:p>
        </w:tc>
      </w:tr>
    </w:tbl>
    <w:p w:rsidR="00B032A2" w:rsidRDefault="00B032A2" w:rsidP="00B032A2">
      <w:pPr>
        <w:rPr>
          <w:rFonts w:ascii="Times New Roman" w:hAnsi="Times New Roman" w:cs="Times New Roman"/>
          <w:b/>
          <w:sz w:val="24"/>
          <w:szCs w:val="24"/>
          <w:u w:val="single"/>
        </w:rPr>
      </w:pPr>
    </w:p>
    <w:p w:rsidR="00B032A2" w:rsidRDefault="00B032A2" w:rsidP="00B032A2">
      <w:pPr>
        <w:rPr>
          <w:rFonts w:ascii="Times New Roman" w:hAnsi="Times New Roman" w:cs="Times New Roman"/>
          <w:b/>
          <w:sz w:val="24"/>
          <w:szCs w:val="24"/>
          <w:u w:val="single"/>
        </w:rPr>
      </w:pPr>
    </w:p>
    <w:p w:rsidR="001B01CE" w:rsidRPr="00B774A2" w:rsidRDefault="00ED11B9" w:rsidP="00756EAC">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Exploratory Data Analysis</w:t>
      </w:r>
    </w:p>
    <w:p w:rsidR="0004076E" w:rsidRDefault="0004076E" w:rsidP="00756EAC">
      <w:pPr>
        <w:jc w:val="both"/>
        <w:rPr>
          <w:rFonts w:ascii="Times New Roman" w:hAnsi="Times New Roman" w:cs="Times New Roman"/>
          <w:sz w:val="24"/>
          <w:szCs w:val="24"/>
        </w:rPr>
      </w:pPr>
    </w:p>
    <w:p w:rsidR="009D7B47" w:rsidRDefault="0004076E" w:rsidP="00756EAC">
      <w:pPr>
        <w:jc w:val="both"/>
        <w:rPr>
          <w:rFonts w:ascii="Times New Roman" w:hAnsi="Times New Roman" w:cs="Times New Roman"/>
          <w:sz w:val="24"/>
          <w:szCs w:val="24"/>
        </w:rPr>
      </w:pPr>
      <w:r>
        <w:rPr>
          <w:rFonts w:ascii="Times New Roman" w:hAnsi="Times New Roman" w:cs="Times New Roman"/>
          <w:sz w:val="24"/>
          <w:szCs w:val="24"/>
        </w:rPr>
        <w:t xml:space="preserve">The Otto dataset was used for our assignment. </w:t>
      </w:r>
      <w:r w:rsidR="00662FA9">
        <w:rPr>
          <w:rFonts w:ascii="Times New Roman" w:hAnsi="Times New Roman" w:cs="Times New Roman"/>
          <w:sz w:val="24"/>
          <w:szCs w:val="24"/>
        </w:rPr>
        <w:t xml:space="preserve">The dataset </w:t>
      </w:r>
      <w:r w:rsidRPr="0004076E">
        <w:rPr>
          <w:rFonts w:ascii="Times New Roman" w:hAnsi="Times New Roman" w:cs="Times New Roman"/>
          <w:sz w:val="24"/>
          <w:szCs w:val="24"/>
        </w:rPr>
        <w:t xml:space="preserve">consists of more than 60,000 products, with </w:t>
      </w:r>
      <w:r w:rsidRPr="00490022">
        <w:rPr>
          <w:rFonts w:ascii="Times New Roman" w:hAnsi="Times New Roman" w:cs="Times New Roman"/>
          <w:b/>
          <w:sz w:val="24"/>
          <w:szCs w:val="24"/>
        </w:rPr>
        <w:t>93</w:t>
      </w:r>
      <w:r w:rsidRPr="0004076E">
        <w:rPr>
          <w:rFonts w:ascii="Times New Roman" w:hAnsi="Times New Roman" w:cs="Times New Roman"/>
          <w:sz w:val="24"/>
          <w:szCs w:val="24"/>
        </w:rPr>
        <w:t xml:space="preserve"> features per product.</w:t>
      </w:r>
      <w:r w:rsidR="00D478F2">
        <w:rPr>
          <w:rFonts w:ascii="Times New Roman" w:hAnsi="Times New Roman" w:cs="Times New Roman"/>
          <w:sz w:val="24"/>
          <w:szCs w:val="24"/>
        </w:rPr>
        <w:t xml:space="preserve"> There are </w:t>
      </w:r>
      <w:r w:rsidR="00D478F2" w:rsidRPr="00490022">
        <w:rPr>
          <w:rFonts w:ascii="Times New Roman" w:hAnsi="Times New Roman" w:cs="Times New Roman"/>
          <w:b/>
          <w:sz w:val="24"/>
          <w:szCs w:val="24"/>
        </w:rPr>
        <w:t>9 different</w:t>
      </w:r>
      <w:r w:rsidR="00D478F2">
        <w:rPr>
          <w:rFonts w:ascii="Times New Roman" w:hAnsi="Times New Roman" w:cs="Times New Roman"/>
          <w:sz w:val="24"/>
          <w:szCs w:val="24"/>
        </w:rPr>
        <w:t xml:space="preserve"> types of products, hence, this can be considered a multiclass classification problem. Figure 1 shows the distributio</w:t>
      </w:r>
      <w:r w:rsidR="002564BF">
        <w:rPr>
          <w:rFonts w:ascii="Times New Roman" w:hAnsi="Times New Roman" w:cs="Times New Roman"/>
          <w:sz w:val="24"/>
          <w:szCs w:val="24"/>
        </w:rPr>
        <w:t>n of the classes in the dataset.</w:t>
      </w:r>
    </w:p>
    <w:p w:rsidR="002564BF" w:rsidRDefault="002564BF" w:rsidP="00756EAC">
      <w:pPr>
        <w:jc w:val="both"/>
        <w:rPr>
          <w:rFonts w:ascii="Times New Roman" w:hAnsi="Times New Roman" w:cs="Times New Roman"/>
          <w:sz w:val="24"/>
          <w:szCs w:val="24"/>
        </w:rPr>
      </w:pPr>
    </w:p>
    <w:p w:rsidR="002564BF" w:rsidRDefault="002564BF" w:rsidP="00756EAC">
      <w:pPr>
        <w:jc w:val="both"/>
        <w:rPr>
          <w:rFonts w:ascii="Times New Roman" w:hAnsi="Times New Roman" w:cs="Times New Roman"/>
          <w:sz w:val="24"/>
          <w:szCs w:val="24"/>
        </w:rPr>
      </w:pPr>
      <w:r>
        <w:rPr>
          <w:rFonts w:ascii="Times New Roman" w:hAnsi="Times New Roman" w:cs="Times New Roman"/>
          <w:sz w:val="24"/>
          <w:szCs w:val="24"/>
        </w:rPr>
        <w:t xml:space="preserve">To find similarity between products, we reduce the dimensionality size from to only two-dimensions by using </w:t>
      </w:r>
      <w:r w:rsidRPr="002564BF">
        <w:rPr>
          <w:rFonts w:ascii="Times New Roman" w:hAnsi="Times New Roman" w:cs="Times New Roman"/>
          <w:sz w:val="24"/>
          <w:szCs w:val="24"/>
        </w:rPr>
        <w:t>by constructing a probability distribution over pairs of words such that similar words with high probabilities will be closer together.</w:t>
      </w:r>
      <w:r w:rsidR="004D2AE2">
        <w:rPr>
          <w:rFonts w:ascii="Times New Roman" w:hAnsi="Times New Roman" w:cs="Times New Roman"/>
          <w:sz w:val="24"/>
          <w:szCs w:val="24"/>
        </w:rPr>
        <w:t xml:space="preserve"> This is shown in Figure 2.</w:t>
      </w:r>
    </w:p>
    <w:p w:rsidR="002564BF" w:rsidRDefault="002564BF" w:rsidP="00AD7706">
      <w:pPr>
        <w:rPr>
          <w:rFonts w:ascii="Times New Roman" w:hAnsi="Times New Roman" w:cs="Times New Roman"/>
          <w:sz w:val="24"/>
          <w:szCs w:val="24"/>
        </w:rPr>
      </w:pPr>
    </w:p>
    <w:p w:rsidR="002564BF" w:rsidRDefault="002564BF" w:rsidP="00AD7706">
      <w:pPr>
        <w:rPr>
          <w:rFonts w:ascii="Times New Roman" w:hAnsi="Times New Roman" w:cs="Times New Roman"/>
          <w:sz w:val="24"/>
          <w:szCs w:val="24"/>
        </w:rPr>
      </w:pPr>
    </w:p>
    <w:p w:rsidR="002564BF" w:rsidRDefault="002564BF" w:rsidP="00AD7706">
      <w:pPr>
        <w:rPr>
          <w:rFonts w:ascii="Times New Roman" w:hAnsi="Times New Roman" w:cs="Times New Roman"/>
          <w:sz w:val="24"/>
          <w:szCs w:val="24"/>
        </w:rPr>
      </w:pPr>
    </w:p>
    <w:p w:rsidR="009D7B47" w:rsidRDefault="009D7B47" w:rsidP="00AD7706">
      <w:pPr>
        <w:rPr>
          <w:rFonts w:ascii="Times New Roman" w:hAnsi="Times New Roman" w:cs="Times New Roman"/>
          <w:sz w:val="24"/>
          <w:szCs w:val="24"/>
        </w:rPr>
      </w:pPr>
    </w:p>
    <w:p w:rsidR="0004076E" w:rsidRDefault="009D7B47" w:rsidP="009D7B47">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305425" cy="31762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stribution.jpeg"/>
                    <pic:cNvPicPr/>
                  </pic:nvPicPr>
                  <pic:blipFill>
                    <a:blip r:embed="rId6">
                      <a:extLst>
                        <a:ext uri="{28A0092B-C50C-407E-A947-70E740481C1C}">
                          <a14:useLocalDpi xmlns:a14="http://schemas.microsoft.com/office/drawing/2010/main" val="0"/>
                        </a:ext>
                      </a:extLst>
                    </a:blip>
                    <a:stretch>
                      <a:fillRect/>
                    </a:stretch>
                  </pic:blipFill>
                  <pic:spPr>
                    <a:xfrm>
                      <a:off x="0" y="0"/>
                      <a:ext cx="5317803" cy="3183626"/>
                    </a:xfrm>
                    <a:prstGeom prst="rect">
                      <a:avLst/>
                    </a:prstGeom>
                  </pic:spPr>
                </pic:pic>
              </a:graphicData>
            </a:graphic>
          </wp:inline>
        </w:drawing>
      </w:r>
    </w:p>
    <w:p w:rsidR="00F8681F" w:rsidRDefault="009D7B47" w:rsidP="00F8681F">
      <w:pPr>
        <w:jc w:val="center"/>
        <w:rPr>
          <w:rFonts w:ascii="Times New Roman" w:hAnsi="Times New Roman" w:cs="Times New Roman"/>
          <w:sz w:val="24"/>
          <w:szCs w:val="24"/>
        </w:rPr>
      </w:pPr>
      <w:r>
        <w:rPr>
          <w:rFonts w:ascii="Times New Roman" w:hAnsi="Times New Roman" w:cs="Times New Roman"/>
          <w:sz w:val="24"/>
          <w:szCs w:val="24"/>
        </w:rPr>
        <w:t>Figure 1: Class distribution</w:t>
      </w:r>
    </w:p>
    <w:p w:rsidR="00300DDA" w:rsidRDefault="00300DDA" w:rsidP="00F8681F">
      <w:pPr>
        <w:jc w:val="center"/>
        <w:rPr>
          <w:rFonts w:ascii="Times New Roman" w:hAnsi="Times New Roman" w:cs="Times New Roman"/>
          <w:sz w:val="24"/>
          <w:szCs w:val="24"/>
        </w:rPr>
      </w:pPr>
    </w:p>
    <w:p w:rsidR="00791144" w:rsidRDefault="00791144" w:rsidP="00F8681F">
      <w:pPr>
        <w:jc w:val="center"/>
        <w:rPr>
          <w:rFonts w:ascii="Times New Roman" w:hAnsi="Times New Roman" w:cs="Times New Roman"/>
          <w:sz w:val="24"/>
          <w:szCs w:val="24"/>
        </w:rPr>
      </w:pPr>
    </w:p>
    <w:p w:rsidR="00791144" w:rsidRDefault="00791144" w:rsidP="00F8681F">
      <w:pPr>
        <w:jc w:val="center"/>
        <w:rPr>
          <w:rFonts w:ascii="Times New Roman" w:hAnsi="Times New Roman" w:cs="Times New Roman"/>
          <w:sz w:val="24"/>
          <w:szCs w:val="24"/>
        </w:rPr>
      </w:pPr>
    </w:p>
    <w:p w:rsidR="00791144" w:rsidRDefault="00791144" w:rsidP="000841A0">
      <w:pPr>
        <w:rPr>
          <w:rFonts w:ascii="Times New Roman" w:hAnsi="Times New Roman" w:cs="Times New Roman"/>
          <w:sz w:val="24"/>
          <w:szCs w:val="24"/>
        </w:rPr>
      </w:pPr>
    </w:p>
    <w:p w:rsidR="00791144" w:rsidRDefault="00791144" w:rsidP="00F8681F">
      <w:pPr>
        <w:jc w:val="center"/>
        <w:rPr>
          <w:rFonts w:ascii="Times New Roman" w:hAnsi="Times New Roman" w:cs="Times New Roman"/>
          <w:sz w:val="24"/>
          <w:szCs w:val="24"/>
        </w:rPr>
      </w:pPr>
    </w:p>
    <w:p w:rsidR="00791144" w:rsidRDefault="00791144" w:rsidP="00F8681F">
      <w:pPr>
        <w:jc w:val="center"/>
        <w:rPr>
          <w:rFonts w:ascii="Times New Roman" w:hAnsi="Times New Roman" w:cs="Times New Roman"/>
          <w:sz w:val="24"/>
          <w:szCs w:val="24"/>
        </w:rPr>
      </w:pPr>
    </w:p>
    <w:p w:rsidR="00300DDA" w:rsidRDefault="001373F3" w:rsidP="00F8681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sne.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04076E" w:rsidRPr="00AD7706" w:rsidRDefault="0004076E" w:rsidP="00AD7706">
      <w:pPr>
        <w:rPr>
          <w:rFonts w:ascii="Times New Roman" w:hAnsi="Times New Roman" w:cs="Times New Roman"/>
          <w:sz w:val="24"/>
          <w:szCs w:val="24"/>
        </w:rPr>
      </w:pPr>
    </w:p>
    <w:p w:rsidR="006650B3" w:rsidRPr="00791144" w:rsidRDefault="00791144" w:rsidP="00791144">
      <w:pPr>
        <w:jc w:val="center"/>
        <w:rPr>
          <w:rFonts w:ascii="Times New Roman" w:hAnsi="Times New Roman" w:cs="Times New Roman"/>
          <w:sz w:val="24"/>
          <w:szCs w:val="24"/>
        </w:rPr>
      </w:pPr>
      <w:r>
        <w:rPr>
          <w:rFonts w:ascii="Times New Roman" w:hAnsi="Times New Roman" w:cs="Times New Roman"/>
          <w:sz w:val="24"/>
          <w:szCs w:val="24"/>
        </w:rPr>
        <w:t>Figure 2: Visualization of products using t-SNE</w:t>
      </w:r>
    </w:p>
    <w:p w:rsidR="006650B3" w:rsidRDefault="006650B3" w:rsidP="00B032A2">
      <w:pPr>
        <w:rPr>
          <w:rFonts w:ascii="Times New Roman" w:hAnsi="Times New Roman" w:cs="Times New Roman"/>
          <w:b/>
          <w:sz w:val="24"/>
          <w:szCs w:val="24"/>
          <w:u w:val="single"/>
        </w:rPr>
      </w:pPr>
    </w:p>
    <w:p w:rsidR="006650B3" w:rsidRDefault="006650B3" w:rsidP="00B032A2">
      <w:pPr>
        <w:rPr>
          <w:rFonts w:ascii="Times New Roman" w:hAnsi="Times New Roman" w:cs="Times New Roman"/>
          <w:b/>
          <w:sz w:val="24"/>
          <w:szCs w:val="24"/>
          <w:u w:val="single"/>
        </w:rPr>
      </w:pPr>
    </w:p>
    <w:p w:rsidR="006650B3" w:rsidRDefault="006650B3" w:rsidP="00B032A2">
      <w:pPr>
        <w:rPr>
          <w:rFonts w:ascii="Times New Roman" w:hAnsi="Times New Roman" w:cs="Times New Roman"/>
          <w:b/>
          <w:sz w:val="24"/>
          <w:szCs w:val="24"/>
          <w:u w:val="single"/>
        </w:rPr>
      </w:pPr>
    </w:p>
    <w:p w:rsidR="006650B3" w:rsidRDefault="006650B3" w:rsidP="00B032A2">
      <w:pPr>
        <w:rPr>
          <w:rFonts w:ascii="Times New Roman" w:hAnsi="Times New Roman" w:cs="Times New Roman"/>
          <w:b/>
          <w:sz w:val="24"/>
          <w:szCs w:val="24"/>
          <w:u w:val="single"/>
        </w:rPr>
      </w:pPr>
    </w:p>
    <w:p w:rsidR="00B032A2" w:rsidRDefault="008D4804" w:rsidP="00AF5F06">
      <w:pPr>
        <w:jc w:val="both"/>
        <w:rPr>
          <w:rFonts w:ascii="Times New Roman" w:hAnsi="Times New Roman" w:cs="Times New Roman"/>
          <w:b/>
          <w:sz w:val="24"/>
          <w:szCs w:val="24"/>
          <w:u w:val="single"/>
        </w:rPr>
      </w:pPr>
      <w:r>
        <w:rPr>
          <w:rFonts w:ascii="Times New Roman" w:hAnsi="Times New Roman" w:cs="Times New Roman"/>
          <w:b/>
          <w:sz w:val="24"/>
          <w:szCs w:val="24"/>
          <w:u w:val="single"/>
        </w:rPr>
        <w:t>Preprocessing Tasks</w:t>
      </w:r>
    </w:p>
    <w:p w:rsidR="002C3B70" w:rsidRDefault="002C3B70" w:rsidP="00AF5F06">
      <w:pPr>
        <w:jc w:val="both"/>
        <w:rPr>
          <w:rFonts w:ascii="Times New Roman" w:hAnsi="Times New Roman" w:cs="Times New Roman"/>
          <w:b/>
          <w:sz w:val="24"/>
          <w:szCs w:val="24"/>
          <w:u w:val="single"/>
        </w:rPr>
      </w:pPr>
    </w:p>
    <w:p w:rsidR="002C3B70" w:rsidRDefault="002C3B70" w:rsidP="00AF5F06">
      <w:pPr>
        <w:jc w:val="both"/>
        <w:rPr>
          <w:rFonts w:ascii="Times New Roman" w:hAnsi="Times New Roman" w:cs="Times New Roman"/>
          <w:sz w:val="24"/>
          <w:szCs w:val="24"/>
        </w:rPr>
      </w:pPr>
      <w:r>
        <w:rPr>
          <w:rFonts w:ascii="Times New Roman" w:hAnsi="Times New Roman" w:cs="Times New Roman"/>
          <w:sz w:val="24"/>
          <w:szCs w:val="24"/>
        </w:rPr>
        <w:t>The following pre-processing tasks were performed:</w:t>
      </w:r>
    </w:p>
    <w:p w:rsidR="002C3B70" w:rsidRDefault="002C3B70" w:rsidP="00AF5F06">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Normalization: Rename the class labels from, for example, ‘Class_1’ to 1</w:t>
      </w:r>
    </w:p>
    <w:p w:rsidR="002C3B70" w:rsidRDefault="002C3B70" w:rsidP="00AF5F06">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Drop the ‘id’ column since it provides no contribution</w:t>
      </w:r>
    </w:p>
    <w:p w:rsidR="00D84ABC" w:rsidRPr="00D84ABC" w:rsidRDefault="00D84ABC" w:rsidP="00AF5F06">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For Neural Network only: the data was scaled for training the architecture.</w:t>
      </w:r>
    </w:p>
    <w:p w:rsidR="0075764E" w:rsidRPr="002C3B70" w:rsidRDefault="0075764E" w:rsidP="00AF5F06">
      <w:pPr>
        <w:pStyle w:val="ListParagraph"/>
        <w:jc w:val="both"/>
        <w:rPr>
          <w:rFonts w:ascii="Times New Roman" w:hAnsi="Times New Roman" w:cs="Times New Roman"/>
          <w:sz w:val="24"/>
          <w:szCs w:val="24"/>
        </w:rPr>
      </w:pPr>
    </w:p>
    <w:p w:rsidR="00C95DC8" w:rsidRPr="00DB34EC" w:rsidRDefault="00C95DC8" w:rsidP="00AF5F06">
      <w:pPr>
        <w:spacing w:line="360" w:lineRule="auto"/>
        <w:jc w:val="both"/>
        <w:rPr>
          <w:rFonts w:ascii="Times New Roman" w:hAnsi="Times New Roman" w:cs="Times New Roman"/>
          <w:sz w:val="24"/>
          <w:szCs w:val="24"/>
        </w:rPr>
      </w:pPr>
    </w:p>
    <w:p w:rsidR="00B032A2" w:rsidRDefault="00B774A2" w:rsidP="00AF5F06">
      <w:pPr>
        <w:jc w:val="both"/>
        <w:rPr>
          <w:rFonts w:ascii="Times New Roman" w:hAnsi="Times New Roman" w:cs="Times New Roman"/>
          <w:b/>
          <w:sz w:val="24"/>
          <w:szCs w:val="24"/>
          <w:u w:val="single"/>
        </w:rPr>
      </w:pPr>
      <w:r>
        <w:rPr>
          <w:rFonts w:ascii="Times New Roman" w:hAnsi="Times New Roman" w:cs="Times New Roman"/>
          <w:b/>
          <w:sz w:val="24"/>
          <w:szCs w:val="24"/>
          <w:u w:val="single"/>
        </w:rPr>
        <w:t>Evaluation Metrics</w:t>
      </w:r>
    </w:p>
    <w:p w:rsidR="005A4F64" w:rsidRDefault="005A4F64" w:rsidP="00AF5F06">
      <w:pPr>
        <w:jc w:val="both"/>
        <w:rPr>
          <w:rFonts w:ascii="Times New Roman" w:hAnsi="Times New Roman" w:cs="Times New Roman"/>
          <w:b/>
          <w:sz w:val="24"/>
          <w:szCs w:val="24"/>
          <w:u w:val="single"/>
        </w:rPr>
      </w:pPr>
    </w:p>
    <w:p w:rsidR="000376F9" w:rsidRDefault="00F714BE" w:rsidP="00AF5F06">
      <w:pPr>
        <w:jc w:val="both"/>
        <w:rPr>
          <w:rFonts w:ascii="Times New Roman" w:hAnsi="Times New Roman" w:cs="Times New Roman"/>
          <w:sz w:val="24"/>
          <w:szCs w:val="24"/>
        </w:rPr>
      </w:pPr>
      <w:r>
        <w:rPr>
          <w:rFonts w:ascii="Times New Roman" w:hAnsi="Times New Roman" w:cs="Times New Roman"/>
          <w:sz w:val="24"/>
          <w:szCs w:val="24"/>
        </w:rPr>
        <w:t>Since it is a multiclass classification, we would take the following metrics into consideration for each class:</w:t>
      </w:r>
    </w:p>
    <w:p w:rsidR="00F714BE" w:rsidRDefault="00F714BE" w:rsidP="00AF5F06">
      <w:pPr>
        <w:jc w:val="both"/>
        <w:rPr>
          <w:rFonts w:ascii="Times New Roman" w:hAnsi="Times New Roman" w:cs="Times New Roman"/>
          <w:sz w:val="24"/>
          <w:szCs w:val="24"/>
        </w:rPr>
      </w:pPr>
    </w:p>
    <w:p w:rsidR="006C5498" w:rsidRPr="006C5498" w:rsidRDefault="00F714BE" w:rsidP="00AF5F06">
      <w:pPr>
        <w:pStyle w:val="ListParagraph"/>
        <w:numPr>
          <w:ilvl w:val="0"/>
          <w:numId w:val="16"/>
        </w:numPr>
        <w:jc w:val="both"/>
        <w:rPr>
          <w:rFonts w:ascii="Times New Roman" w:hAnsi="Times New Roman" w:cs="Times New Roman"/>
          <w:sz w:val="24"/>
          <w:szCs w:val="24"/>
        </w:rPr>
      </w:pPr>
      <w:r>
        <w:rPr>
          <w:rFonts w:ascii="Times New Roman" w:hAnsi="Times New Roman" w:cs="Times New Roman"/>
          <w:b/>
          <w:sz w:val="24"/>
          <w:szCs w:val="24"/>
        </w:rPr>
        <w:t>Precision:</w:t>
      </w:r>
      <w:r w:rsidR="00982EEB">
        <w:rPr>
          <w:rFonts w:ascii="Times New Roman" w:hAnsi="Times New Roman" w:cs="Times New Roman"/>
          <w:b/>
          <w:sz w:val="24"/>
          <w:szCs w:val="24"/>
        </w:rPr>
        <w:t xml:space="preserve"> </w:t>
      </w:r>
      <w:r w:rsidR="006C5498" w:rsidRPr="006C5498">
        <w:rPr>
          <w:rFonts w:ascii="Times New Roman" w:hAnsi="Times New Roman" w:cs="Times New Roman"/>
          <w:sz w:val="24"/>
          <w:szCs w:val="24"/>
        </w:rPr>
        <w:t>The capability of a classifier not to label a sample as positive when</w:t>
      </w:r>
    </w:p>
    <w:p w:rsidR="00F714BE" w:rsidRPr="00F714BE" w:rsidRDefault="006C5498" w:rsidP="00AF5F06">
      <w:pPr>
        <w:pStyle w:val="ListParagraph"/>
        <w:numPr>
          <w:ilvl w:val="0"/>
          <w:numId w:val="16"/>
        </w:numPr>
        <w:jc w:val="both"/>
        <w:rPr>
          <w:rFonts w:ascii="Times New Roman" w:hAnsi="Times New Roman" w:cs="Times New Roman"/>
          <w:sz w:val="24"/>
          <w:szCs w:val="24"/>
        </w:rPr>
      </w:pPr>
      <w:r w:rsidRPr="006C5498">
        <w:rPr>
          <w:rFonts w:ascii="Times New Roman" w:hAnsi="Times New Roman" w:cs="Times New Roman"/>
          <w:sz w:val="24"/>
          <w:szCs w:val="24"/>
        </w:rPr>
        <w:t>its actual value is negative</w:t>
      </w:r>
    </w:p>
    <w:p w:rsidR="00F714BE" w:rsidRPr="00F714BE" w:rsidRDefault="00F714BE" w:rsidP="00AF5F06">
      <w:pPr>
        <w:pStyle w:val="ListParagraph"/>
        <w:jc w:val="both"/>
        <w:rPr>
          <w:rFonts w:ascii="Times New Roman" w:hAnsi="Times New Roman" w:cs="Times New Roman"/>
          <w:sz w:val="24"/>
          <w:szCs w:val="24"/>
        </w:rPr>
      </w:pPr>
    </w:p>
    <w:p w:rsidR="00F714BE" w:rsidRPr="00F714BE" w:rsidRDefault="00F714BE" w:rsidP="00AF5F06">
      <w:pPr>
        <w:pStyle w:val="ListParagraph"/>
        <w:numPr>
          <w:ilvl w:val="0"/>
          <w:numId w:val="16"/>
        </w:numPr>
        <w:jc w:val="both"/>
        <w:rPr>
          <w:rFonts w:ascii="Times New Roman" w:hAnsi="Times New Roman" w:cs="Times New Roman"/>
          <w:sz w:val="24"/>
          <w:szCs w:val="24"/>
        </w:rPr>
      </w:pPr>
      <w:r>
        <w:rPr>
          <w:rFonts w:ascii="Times New Roman" w:hAnsi="Times New Roman" w:cs="Times New Roman"/>
          <w:b/>
          <w:sz w:val="24"/>
          <w:szCs w:val="24"/>
        </w:rPr>
        <w:t>Recall:</w:t>
      </w:r>
      <w:r w:rsidR="00CC053B">
        <w:rPr>
          <w:rFonts w:ascii="Times New Roman" w:hAnsi="Times New Roman" w:cs="Times New Roman"/>
          <w:b/>
          <w:sz w:val="24"/>
          <w:szCs w:val="24"/>
        </w:rPr>
        <w:t xml:space="preserve"> </w:t>
      </w:r>
      <w:r w:rsidR="00B93F5A">
        <w:rPr>
          <w:rFonts w:ascii="Times New Roman" w:hAnsi="Times New Roman" w:cs="Times New Roman"/>
          <w:sz w:val="24"/>
          <w:szCs w:val="24"/>
        </w:rPr>
        <w:t xml:space="preserve">Recall is a measure of </w:t>
      </w:r>
      <w:r w:rsidR="00CC053B" w:rsidRPr="00CC053B">
        <w:rPr>
          <w:rFonts w:ascii="Times New Roman" w:hAnsi="Times New Roman" w:cs="Times New Roman"/>
          <w:sz w:val="24"/>
          <w:szCs w:val="24"/>
        </w:rPr>
        <w:t>how many of the correct hits were found.</w:t>
      </w:r>
    </w:p>
    <w:p w:rsidR="00F714BE" w:rsidRPr="00F714BE" w:rsidRDefault="00F714BE" w:rsidP="00AF5F06">
      <w:pPr>
        <w:pStyle w:val="ListParagraph"/>
        <w:jc w:val="both"/>
        <w:rPr>
          <w:rFonts w:ascii="Times New Roman" w:hAnsi="Times New Roman" w:cs="Times New Roman"/>
          <w:sz w:val="24"/>
          <w:szCs w:val="24"/>
        </w:rPr>
      </w:pPr>
    </w:p>
    <w:p w:rsidR="00D53A35" w:rsidRPr="004466E5" w:rsidRDefault="00F714BE" w:rsidP="00AF5F06">
      <w:pPr>
        <w:pStyle w:val="ListParagraph"/>
        <w:numPr>
          <w:ilvl w:val="0"/>
          <w:numId w:val="16"/>
        </w:numPr>
        <w:jc w:val="both"/>
        <w:rPr>
          <w:rFonts w:ascii="Times New Roman" w:hAnsi="Times New Roman" w:cs="Times New Roman"/>
          <w:sz w:val="24"/>
          <w:szCs w:val="24"/>
        </w:rPr>
      </w:pPr>
      <w:r>
        <w:rPr>
          <w:rFonts w:ascii="Times New Roman" w:hAnsi="Times New Roman" w:cs="Times New Roman"/>
          <w:b/>
          <w:sz w:val="24"/>
          <w:szCs w:val="24"/>
        </w:rPr>
        <w:t>F-1 Measure:</w:t>
      </w:r>
      <w:r w:rsidR="009418E8">
        <w:rPr>
          <w:rFonts w:ascii="Times New Roman" w:hAnsi="Times New Roman" w:cs="Times New Roman"/>
          <w:b/>
          <w:sz w:val="24"/>
          <w:szCs w:val="24"/>
        </w:rPr>
        <w:t xml:space="preserve"> </w:t>
      </w:r>
      <w:r w:rsidR="009418E8" w:rsidRPr="009418E8">
        <w:rPr>
          <w:rFonts w:ascii="Times New Roman" w:hAnsi="Times New Roman" w:cs="Times New Roman"/>
          <w:sz w:val="24"/>
          <w:szCs w:val="24"/>
        </w:rPr>
        <w:t>It is a measure of a test's accuracy. It considers both the precision p and the recall r of the test to compute the score</w:t>
      </w:r>
      <w:r w:rsidR="004466E5">
        <w:rPr>
          <w:rFonts w:ascii="Times New Roman" w:hAnsi="Times New Roman" w:cs="Times New Roman"/>
          <w:sz w:val="24"/>
          <w:szCs w:val="24"/>
        </w:rPr>
        <w:t>.</w:t>
      </w:r>
    </w:p>
    <w:p w:rsidR="00D53A35" w:rsidRDefault="00D53A35" w:rsidP="00AF5F06">
      <w:pPr>
        <w:jc w:val="both"/>
        <w:rPr>
          <w:rFonts w:ascii="Times New Roman" w:hAnsi="Times New Roman" w:cs="Times New Roman"/>
          <w:b/>
          <w:sz w:val="24"/>
          <w:szCs w:val="24"/>
          <w:u w:val="single"/>
        </w:rPr>
      </w:pPr>
    </w:p>
    <w:p w:rsidR="004466E5" w:rsidRDefault="005A4F64" w:rsidP="00AF5F06">
      <w:pPr>
        <w:jc w:val="both"/>
        <w:rPr>
          <w:rFonts w:ascii="Times New Roman" w:hAnsi="Times New Roman" w:cs="Times New Roman"/>
          <w:b/>
          <w:sz w:val="24"/>
          <w:szCs w:val="24"/>
          <w:u w:val="single"/>
        </w:rPr>
      </w:pPr>
      <w:r>
        <w:rPr>
          <w:rFonts w:ascii="Times New Roman" w:hAnsi="Times New Roman" w:cs="Times New Roman"/>
          <w:b/>
          <w:sz w:val="24"/>
          <w:szCs w:val="24"/>
          <w:u w:val="single"/>
        </w:rPr>
        <w:t>Results &amp; Discussion</w:t>
      </w:r>
    </w:p>
    <w:p w:rsidR="004466E5" w:rsidRDefault="004466E5" w:rsidP="00AF5F06">
      <w:pPr>
        <w:jc w:val="both"/>
        <w:rPr>
          <w:rFonts w:ascii="Times New Roman" w:hAnsi="Times New Roman" w:cs="Times New Roman"/>
          <w:b/>
          <w:sz w:val="24"/>
          <w:szCs w:val="24"/>
          <w:u w:val="single"/>
        </w:rPr>
      </w:pPr>
    </w:p>
    <w:p w:rsidR="005E6F07" w:rsidRDefault="00B04389" w:rsidP="00AF5F06">
      <w:pPr>
        <w:jc w:val="both"/>
        <w:rPr>
          <w:rFonts w:ascii="Times New Roman" w:hAnsi="Times New Roman" w:cs="Times New Roman"/>
          <w:sz w:val="24"/>
          <w:szCs w:val="33"/>
        </w:rPr>
      </w:pPr>
      <w:r>
        <w:rPr>
          <w:rFonts w:ascii="Times New Roman" w:hAnsi="Times New Roman" w:cs="Times New Roman"/>
          <w:sz w:val="24"/>
          <w:szCs w:val="33"/>
        </w:rPr>
        <w:t xml:space="preserve"> </w:t>
      </w:r>
      <w:r w:rsidR="00EC477F">
        <w:rPr>
          <w:rFonts w:ascii="Times New Roman" w:hAnsi="Times New Roman" w:cs="Times New Roman"/>
          <w:sz w:val="24"/>
          <w:szCs w:val="33"/>
        </w:rPr>
        <w:t>The dataset is partitioned into 70% training and 30% testing. We plot the metrics’ scores for each classifier, as well as the resulting heatmap to visualize the distribution labels that were classified correctly and wrongly.</w:t>
      </w:r>
    </w:p>
    <w:p w:rsidR="00E70061" w:rsidRDefault="00E70061" w:rsidP="00566AEA">
      <w:pPr>
        <w:jc w:val="both"/>
        <w:rPr>
          <w:rFonts w:ascii="Times New Roman" w:hAnsi="Times New Roman" w:cs="Times New Roman"/>
          <w:sz w:val="24"/>
          <w:szCs w:val="33"/>
        </w:rPr>
      </w:pPr>
    </w:p>
    <w:p w:rsidR="0090776F" w:rsidRDefault="0090776F" w:rsidP="00566AEA">
      <w:pPr>
        <w:jc w:val="both"/>
        <w:rPr>
          <w:rFonts w:ascii="Times New Roman" w:hAnsi="Times New Roman" w:cs="Times New Roman"/>
          <w:sz w:val="24"/>
          <w:szCs w:val="33"/>
        </w:rPr>
      </w:pPr>
    </w:p>
    <w:p w:rsidR="0090776F" w:rsidRDefault="0090776F" w:rsidP="00566AEA">
      <w:pPr>
        <w:jc w:val="both"/>
        <w:rPr>
          <w:rFonts w:ascii="Times New Roman" w:hAnsi="Times New Roman" w:cs="Times New Roman"/>
          <w:sz w:val="24"/>
          <w:szCs w:val="33"/>
        </w:rPr>
      </w:pPr>
    </w:p>
    <w:p w:rsidR="0090776F" w:rsidRDefault="0090776F" w:rsidP="00566AEA">
      <w:pPr>
        <w:jc w:val="both"/>
        <w:rPr>
          <w:rFonts w:ascii="Times New Roman" w:hAnsi="Times New Roman" w:cs="Times New Roman"/>
          <w:sz w:val="24"/>
          <w:szCs w:val="33"/>
        </w:rPr>
      </w:pPr>
    </w:p>
    <w:p w:rsidR="0090776F" w:rsidRDefault="0090776F" w:rsidP="00566AEA">
      <w:pPr>
        <w:jc w:val="both"/>
        <w:rPr>
          <w:rFonts w:ascii="Times New Roman" w:hAnsi="Times New Roman" w:cs="Times New Roman"/>
          <w:sz w:val="24"/>
          <w:szCs w:val="33"/>
        </w:rPr>
      </w:pPr>
    </w:p>
    <w:p w:rsidR="008931E5" w:rsidRDefault="008931E5" w:rsidP="00566AEA">
      <w:pPr>
        <w:jc w:val="both"/>
        <w:rPr>
          <w:rFonts w:ascii="Times New Roman" w:hAnsi="Times New Roman" w:cs="Times New Roman"/>
          <w:sz w:val="24"/>
          <w:szCs w:val="33"/>
        </w:rPr>
      </w:pPr>
    </w:p>
    <w:p w:rsidR="00E70061" w:rsidRDefault="00E70061" w:rsidP="00566AEA">
      <w:pPr>
        <w:jc w:val="both"/>
        <w:rPr>
          <w:rFonts w:ascii="Times New Roman" w:hAnsi="Times New Roman" w:cs="Times New Roman"/>
          <w:i/>
          <w:sz w:val="24"/>
          <w:szCs w:val="33"/>
        </w:rPr>
      </w:pPr>
      <w:r>
        <w:rPr>
          <w:rFonts w:ascii="Times New Roman" w:hAnsi="Times New Roman" w:cs="Times New Roman"/>
          <w:i/>
          <w:sz w:val="24"/>
          <w:szCs w:val="33"/>
        </w:rPr>
        <w:t>a) Naïve Bayes</w:t>
      </w:r>
    </w:p>
    <w:p w:rsidR="00E70061" w:rsidRDefault="00E70061" w:rsidP="00566AEA">
      <w:pPr>
        <w:jc w:val="both"/>
        <w:rPr>
          <w:rFonts w:ascii="Times New Roman" w:hAnsi="Times New Roman" w:cs="Times New Roman"/>
          <w:i/>
          <w:sz w:val="24"/>
          <w:szCs w:val="33"/>
        </w:rPr>
      </w:pPr>
    </w:p>
    <w:p w:rsidR="00E70061" w:rsidRDefault="00392270" w:rsidP="00FE2227">
      <w:pPr>
        <w:jc w:val="center"/>
        <w:rPr>
          <w:rFonts w:ascii="Times New Roman" w:hAnsi="Times New Roman" w:cs="Times New Roman"/>
          <w:sz w:val="24"/>
          <w:szCs w:val="33"/>
        </w:rPr>
      </w:pPr>
      <w:r>
        <w:rPr>
          <w:rFonts w:ascii="Times New Roman" w:hAnsi="Times New Roman" w:cs="Times New Roman"/>
          <w:noProof/>
          <w:sz w:val="24"/>
          <w:szCs w:val="33"/>
        </w:rPr>
        <w:drawing>
          <wp:inline distT="0" distB="0" distL="0" distR="0">
            <wp:extent cx="5012230"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b_heat.jpg.jpeg"/>
                    <pic:cNvPicPr/>
                  </pic:nvPicPr>
                  <pic:blipFill>
                    <a:blip r:embed="rId8">
                      <a:extLst>
                        <a:ext uri="{28A0092B-C50C-407E-A947-70E740481C1C}">
                          <a14:useLocalDpi xmlns:a14="http://schemas.microsoft.com/office/drawing/2010/main" val="0"/>
                        </a:ext>
                      </a:extLst>
                    </a:blip>
                    <a:stretch>
                      <a:fillRect/>
                    </a:stretch>
                  </pic:blipFill>
                  <pic:spPr>
                    <a:xfrm>
                      <a:off x="0" y="0"/>
                      <a:ext cx="5037482" cy="2967626"/>
                    </a:xfrm>
                    <a:prstGeom prst="rect">
                      <a:avLst/>
                    </a:prstGeom>
                  </pic:spPr>
                </pic:pic>
              </a:graphicData>
            </a:graphic>
          </wp:inline>
        </w:drawing>
      </w:r>
    </w:p>
    <w:p w:rsidR="00693DDB" w:rsidRDefault="00693DDB" w:rsidP="00FE2227">
      <w:pPr>
        <w:jc w:val="center"/>
        <w:rPr>
          <w:rFonts w:ascii="Times New Roman" w:hAnsi="Times New Roman" w:cs="Times New Roman"/>
          <w:sz w:val="24"/>
          <w:szCs w:val="33"/>
        </w:rPr>
      </w:pPr>
      <w:r>
        <w:rPr>
          <w:rFonts w:ascii="Times New Roman" w:hAnsi="Times New Roman" w:cs="Times New Roman"/>
          <w:sz w:val="24"/>
          <w:szCs w:val="33"/>
        </w:rPr>
        <w:t>Figure 3: Confusion Matrix of Naïve Bayes</w:t>
      </w:r>
    </w:p>
    <w:p w:rsidR="001B3A96" w:rsidRDefault="001B3A96" w:rsidP="00FE2227">
      <w:pPr>
        <w:jc w:val="center"/>
        <w:rPr>
          <w:rFonts w:ascii="Times New Roman" w:hAnsi="Times New Roman" w:cs="Times New Roman"/>
          <w:sz w:val="24"/>
          <w:szCs w:val="33"/>
        </w:rPr>
      </w:pPr>
    </w:p>
    <w:p w:rsidR="001B3A96" w:rsidRDefault="001B3A96" w:rsidP="00FE2227">
      <w:pPr>
        <w:jc w:val="center"/>
        <w:rPr>
          <w:rFonts w:ascii="Times New Roman" w:hAnsi="Times New Roman" w:cs="Times New Roman"/>
          <w:sz w:val="24"/>
          <w:szCs w:val="33"/>
        </w:rPr>
      </w:pPr>
      <w:r>
        <w:rPr>
          <w:rFonts w:ascii="Times New Roman" w:hAnsi="Times New Roman" w:cs="Times New Roman"/>
          <w:noProof/>
          <w:sz w:val="24"/>
          <w:szCs w:val="33"/>
        </w:rPr>
        <w:drawing>
          <wp:inline distT="0" distB="0" distL="0" distR="0">
            <wp:extent cx="5076825" cy="299080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_plot.jpg.jpeg"/>
                    <pic:cNvPicPr/>
                  </pic:nvPicPr>
                  <pic:blipFill>
                    <a:blip r:embed="rId9">
                      <a:extLst>
                        <a:ext uri="{28A0092B-C50C-407E-A947-70E740481C1C}">
                          <a14:useLocalDpi xmlns:a14="http://schemas.microsoft.com/office/drawing/2010/main" val="0"/>
                        </a:ext>
                      </a:extLst>
                    </a:blip>
                    <a:stretch>
                      <a:fillRect/>
                    </a:stretch>
                  </pic:blipFill>
                  <pic:spPr>
                    <a:xfrm>
                      <a:off x="0" y="0"/>
                      <a:ext cx="5094818" cy="3001403"/>
                    </a:xfrm>
                    <a:prstGeom prst="rect">
                      <a:avLst/>
                    </a:prstGeom>
                  </pic:spPr>
                </pic:pic>
              </a:graphicData>
            </a:graphic>
          </wp:inline>
        </w:drawing>
      </w:r>
    </w:p>
    <w:p w:rsidR="00693DDB" w:rsidRDefault="00693DDB" w:rsidP="00FE2227">
      <w:pPr>
        <w:jc w:val="center"/>
        <w:rPr>
          <w:rFonts w:ascii="Times New Roman" w:hAnsi="Times New Roman" w:cs="Times New Roman"/>
          <w:sz w:val="24"/>
          <w:szCs w:val="33"/>
        </w:rPr>
      </w:pPr>
      <w:r>
        <w:rPr>
          <w:rFonts w:ascii="Times New Roman" w:hAnsi="Times New Roman" w:cs="Times New Roman"/>
          <w:sz w:val="24"/>
          <w:szCs w:val="33"/>
        </w:rPr>
        <w:t>Figure 4: Naïve Bayes Classification results</w:t>
      </w:r>
    </w:p>
    <w:p w:rsidR="001B3A96" w:rsidRDefault="001B3A96" w:rsidP="00FE2227">
      <w:pPr>
        <w:jc w:val="center"/>
        <w:rPr>
          <w:rFonts w:ascii="Times New Roman" w:hAnsi="Times New Roman" w:cs="Times New Roman"/>
          <w:sz w:val="24"/>
          <w:szCs w:val="33"/>
        </w:rPr>
      </w:pPr>
    </w:p>
    <w:p w:rsidR="008931E5" w:rsidRDefault="008931E5" w:rsidP="00FE2227">
      <w:pPr>
        <w:jc w:val="center"/>
        <w:rPr>
          <w:rFonts w:ascii="Times New Roman" w:hAnsi="Times New Roman" w:cs="Times New Roman"/>
          <w:sz w:val="24"/>
          <w:szCs w:val="33"/>
        </w:rPr>
      </w:pPr>
    </w:p>
    <w:p w:rsidR="008931E5" w:rsidRDefault="008931E5" w:rsidP="00FE2227">
      <w:pPr>
        <w:jc w:val="center"/>
        <w:rPr>
          <w:rFonts w:ascii="Times New Roman" w:hAnsi="Times New Roman" w:cs="Times New Roman"/>
          <w:sz w:val="24"/>
          <w:szCs w:val="33"/>
        </w:rPr>
      </w:pPr>
    </w:p>
    <w:p w:rsidR="008931E5" w:rsidRDefault="008931E5" w:rsidP="00FE2227">
      <w:pPr>
        <w:jc w:val="center"/>
        <w:rPr>
          <w:rFonts w:ascii="Times New Roman" w:hAnsi="Times New Roman" w:cs="Times New Roman"/>
          <w:sz w:val="24"/>
          <w:szCs w:val="33"/>
        </w:rPr>
      </w:pPr>
    </w:p>
    <w:p w:rsidR="001B3A96" w:rsidRDefault="001B3A96" w:rsidP="001B3A96">
      <w:pPr>
        <w:rPr>
          <w:rFonts w:ascii="Times New Roman" w:hAnsi="Times New Roman" w:cs="Times New Roman"/>
          <w:i/>
          <w:sz w:val="24"/>
          <w:szCs w:val="33"/>
        </w:rPr>
      </w:pPr>
      <w:r>
        <w:rPr>
          <w:rFonts w:ascii="Times New Roman" w:hAnsi="Times New Roman" w:cs="Times New Roman"/>
          <w:i/>
          <w:sz w:val="24"/>
          <w:szCs w:val="33"/>
        </w:rPr>
        <w:t>b) Artificial Neural Network</w:t>
      </w:r>
      <w:r w:rsidR="00253F53">
        <w:rPr>
          <w:rFonts w:ascii="Times New Roman" w:hAnsi="Times New Roman" w:cs="Times New Roman"/>
          <w:i/>
          <w:sz w:val="24"/>
          <w:szCs w:val="33"/>
        </w:rPr>
        <w:t xml:space="preserve"> (ANN)</w:t>
      </w:r>
    </w:p>
    <w:p w:rsidR="001B3A96" w:rsidRDefault="001B3A96" w:rsidP="001B3A96">
      <w:pPr>
        <w:rPr>
          <w:rFonts w:ascii="Times New Roman" w:hAnsi="Times New Roman" w:cs="Times New Roman"/>
          <w:i/>
          <w:sz w:val="24"/>
          <w:szCs w:val="33"/>
        </w:rPr>
      </w:pPr>
    </w:p>
    <w:p w:rsidR="00122476" w:rsidRDefault="0030364E" w:rsidP="00122476">
      <w:pPr>
        <w:jc w:val="center"/>
        <w:rPr>
          <w:rFonts w:ascii="Times New Roman" w:hAnsi="Times New Roman" w:cs="Times New Roman"/>
          <w:i/>
          <w:sz w:val="24"/>
          <w:szCs w:val="33"/>
        </w:rPr>
      </w:pPr>
      <w:r>
        <w:rPr>
          <w:rFonts w:ascii="Times New Roman" w:hAnsi="Times New Roman" w:cs="Times New Roman"/>
          <w:i/>
          <w:noProof/>
          <w:sz w:val="24"/>
          <w:szCs w:val="33"/>
        </w:rPr>
        <w:drawing>
          <wp:inline distT="0" distB="0" distL="0" distR="0">
            <wp:extent cx="5124450" cy="30188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n_heatmap.jpg.jpeg"/>
                    <pic:cNvPicPr/>
                  </pic:nvPicPr>
                  <pic:blipFill>
                    <a:blip r:embed="rId10">
                      <a:extLst>
                        <a:ext uri="{28A0092B-C50C-407E-A947-70E740481C1C}">
                          <a14:useLocalDpi xmlns:a14="http://schemas.microsoft.com/office/drawing/2010/main" val="0"/>
                        </a:ext>
                      </a:extLst>
                    </a:blip>
                    <a:stretch>
                      <a:fillRect/>
                    </a:stretch>
                  </pic:blipFill>
                  <pic:spPr>
                    <a:xfrm>
                      <a:off x="0" y="0"/>
                      <a:ext cx="5134681" cy="3024886"/>
                    </a:xfrm>
                    <a:prstGeom prst="rect">
                      <a:avLst/>
                    </a:prstGeom>
                  </pic:spPr>
                </pic:pic>
              </a:graphicData>
            </a:graphic>
          </wp:inline>
        </w:drawing>
      </w:r>
    </w:p>
    <w:p w:rsidR="00EA0539" w:rsidRPr="00EA0539" w:rsidRDefault="00EA0539" w:rsidP="00122476">
      <w:pPr>
        <w:jc w:val="center"/>
        <w:rPr>
          <w:rFonts w:ascii="Times New Roman" w:hAnsi="Times New Roman" w:cs="Times New Roman"/>
          <w:sz w:val="24"/>
          <w:szCs w:val="33"/>
        </w:rPr>
      </w:pPr>
      <w:r>
        <w:rPr>
          <w:rFonts w:ascii="Times New Roman" w:hAnsi="Times New Roman" w:cs="Times New Roman"/>
          <w:sz w:val="24"/>
          <w:szCs w:val="33"/>
        </w:rPr>
        <w:t>Figure 5: Confusion Matrix of ANN</w:t>
      </w:r>
    </w:p>
    <w:p w:rsidR="0030364E" w:rsidRDefault="0030364E" w:rsidP="00122476">
      <w:pPr>
        <w:jc w:val="center"/>
        <w:rPr>
          <w:rFonts w:ascii="Times New Roman" w:hAnsi="Times New Roman" w:cs="Times New Roman"/>
          <w:i/>
          <w:sz w:val="24"/>
          <w:szCs w:val="33"/>
        </w:rPr>
      </w:pPr>
    </w:p>
    <w:p w:rsidR="0030364E" w:rsidRDefault="0030364E" w:rsidP="00122476">
      <w:pPr>
        <w:jc w:val="center"/>
        <w:rPr>
          <w:rFonts w:ascii="Times New Roman" w:hAnsi="Times New Roman" w:cs="Times New Roman"/>
          <w:i/>
          <w:sz w:val="24"/>
          <w:szCs w:val="33"/>
        </w:rPr>
      </w:pPr>
      <w:r>
        <w:rPr>
          <w:rFonts w:ascii="Times New Roman" w:hAnsi="Times New Roman" w:cs="Times New Roman"/>
          <w:i/>
          <w:noProof/>
          <w:sz w:val="24"/>
          <w:szCs w:val="33"/>
        </w:rPr>
        <w:drawing>
          <wp:inline distT="0" distB="0" distL="0" distR="0">
            <wp:extent cx="5143500" cy="30300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n_plot.jpg.jpeg"/>
                    <pic:cNvPicPr/>
                  </pic:nvPicPr>
                  <pic:blipFill>
                    <a:blip r:embed="rId11">
                      <a:extLst>
                        <a:ext uri="{28A0092B-C50C-407E-A947-70E740481C1C}">
                          <a14:useLocalDpi xmlns:a14="http://schemas.microsoft.com/office/drawing/2010/main" val="0"/>
                        </a:ext>
                      </a:extLst>
                    </a:blip>
                    <a:stretch>
                      <a:fillRect/>
                    </a:stretch>
                  </pic:blipFill>
                  <pic:spPr>
                    <a:xfrm>
                      <a:off x="0" y="0"/>
                      <a:ext cx="5154391" cy="3036498"/>
                    </a:xfrm>
                    <a:prstGeom prst="rect">
                      <a:avLst/>
                    </a:prstGeom>
                  </pic:spPr>
                </pic:pic>
              </a:graphicData>
            </a:graphic>
          </wp:inline>
        </w:drawing>
      </w:r>
    </w:p>
    <w:p w:rsidR="003D5B89" w:rsidRDefault="00FC7B8B" w:rsidP="00AD0A61">
      <w:pPr>
        <w:jc w:val="center"/>
        <w:rPr>
          <w:rFonts w:ascii="Times New Roman" w:hAnsi="Times New Roman" w:cs="Times New Roman"/>
          <w:sz w:val="24"/>
          <w:szCs w:val="33"/>
        </w:rPr>
      </w:pPr>
      <w:r>
        <w:rPr>
          <w:rFonts w:ascii="Times New Roman" w:hAnsi="Times New Roman" w:cs="Times New Roman"/>
          <w:sz w:val="24"/>
          <w:szCs w:val="33"/>
        </w:rPr>
        <w:lastRenderedPageBreak/>
        <w:t>Figure 6: ANN Classification Results</w:t>
      </w:r>
    </w:p>
    <w:p w:rsidR="003D5B89" w:rsidRDefault="003D5B89" w:rsidP="001B3A96">
      <w:pPr>
        <w:rPr>
          <w:rFonts w:ascii="Times New Roman" w:hAnsi="Times New Roman" w:cs="Times New Roman"/>
          <w:i/>
          <w:sz w:val="24"/>
          <w:szCs w:val="33"/>
        </w:rPr>
      </w:pPr>
      <w:r>
        <w:rPr>
          <w:rFonts w:ascii="Times New Roman" w:hAnsi="Times New Roman" w:cs="Times New Roman"/>
          <w:i/>
          <w:sz w:val="24"/>
          <w:szCs w:val="33"/>
        </w:rPr>
        <w:t>c) Random Forest</w:t>
      </w:r>
    </w:p>
    <w:p w:rsidR="003D5B89" w:rsidRDefault="003D5B89" w:rsidP="001B3A96">
      <w:pPr>
        <w:rPr>
          <w:rFonts w:ascii="Times New Roman" w:hAnsi="Times New Roman" w:cs="Times New Roman"/>
          <w:i/>
          <w:sz w:val="24"/>
          <w:szCs w:val="33"/>
        </w:rPr>
      </w:pPr>
    </w:p>
    <w:p w:rsidR="003D5B89" w:rsidRDefault="003D5B89" w:rsidP="003D5B89">
      <w:pPr>
        <w:jc w:val="center"/>
        <w:rPr>
          <w:rFonts w:ascii="Times New Roman" w:hAnsi="Times New Roman" w:cs="Times New Roman"/>
          <w:sz w:val="24"/>
          <w:szCs w:val="33"/>
        </w:rPr>
      </w:pPr>
      <w:r>
        <w:rPr>
          <w:rFonts w:ascii="Times New Roman" w:hAnsi="Times New Roman" w:cs="Times New Roman"/>
          <w:noProof/>
          <w:sz w:val="24"/>
          <w:szCs w:val="33"/>
        </w:rPr>
        <w:drawing>
          <wp:inline distT="0" distB="0" distL="0" distR="0">
            <wp:extent cx="5335601"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_heatmap.jpg.jpeg"/>
                    <pic:cNvPicPr/>
                  </pic:nvPicPr>
                  <pic:blipFill>
                    <a:blip r:embed="rId12">
                      <a:extLst>
                        <a:ext uri="{28A0092B-C50C-407E-A947-70E740481C1C}">
                          <a14:useLocalDpi xmlns:a14="http://schemas.microsoft.com/office/drawing/2010/main" val="0"/>
                        </a:ext>
                      </a:extLst>
                    </a:blip>
                    <a:stretch>
                      <a:fillRect/>
                    </a:stretch>
                  </pic:blipFill>
                  <pic:spPr>
                    <a:xfrm>
                      <a:off x="0" y="0"/>
                      <a:ext cx="5348452" cy="3150821"/>
                    </a:xfrm>
                    <a:prstGeom prst="rect">
                      <a:avLst/>
                    </a:prstGeom>
                  </pic:spPr>
                </pic:pic>
              </a:graphicData>
            </a:graphic>
          </wp:inline>
        </w:drawing>
      </w:r>
    </w:p>
    <w:p w:rsidR="00537FF9" w:rsidRDefault="00537FF9" w:rsidP="003D5B89">
      <w:pPr>
        <w:jc w:val="center"/>
        <w:rPr>
          <w:rFonts w:ascii="Times New Roman" w:hAnsi="Times New Roman" w:cs="Times New Roman"/>
          <w:sz w:val="24"/>
          <w:szCs w:val="33"/>
        </w:rPr>
      </w:pPr>
      <w:r>
        <w:rPr>
          <w:rFonts w:ascii="Times New Roman" w:hAnsi="Times New Roman" w:cs="Times New Roman"/>
          <w:sz w:val="24"/>
          <w:szCs w:val="33"/>
        </w:rPr>
        <w:t>Figure 7: Confusion Matrix of Random Forest</w:t>
      </w:r>
    </w:p>
    <w:p w:rsidR="0028298B" w:rsidRDefault="0028298B" w:rsidP="003D5B89">
      <w:pPr>
        <w:jc w:val="center"/>
        <w:rPr>
          <w:rFonts w:ascii="Times New Roman" w:hAnsi="Times New Roman" w:cs="Times New Roman"/>
          <w:sz w:val="24"/>
          <w:szCs w:val="33"/>
        </w:rPr>
      </w:pPr>
    </w:p>
    <w:p w:rsidR="0028298B" w:rsidRDefault="0028298B" w:rsidP="003D5B89">
      <w:pPr>
        <w:jc w:val="center"/>
        <w:rPr>
          <w:rFonts w:ascii="Times New Roman" w:hAnsi="Times New Roman" w:cs="Times New Roman"/>
          <w:sz w:val="24"/>
          <w:szCs w:val="33"/>
        </w:rPr>
      </w:pPr>
      <w:r>
        <w:rPr>
          <w:rFonts w:ascii="Times New Roman" w:hAnsi="Times New Roman" w:cs="Times New Roman"/>
          <w:noProof/>
          <w:sz w:val="24"/>
          <w:szCs w:val="33"/>
        </w:rPr>
        <w:drawing>
          <wp:inline distT="0" distB="0" distL="0" distR="0">
            <wp:extent cx="4724400" cy="27831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f_plot.jpg.jpeg"/>
                    <pic:cNvPicPr/>
                  </pic:nvPicPr>
                  <pic:blipFill>
                    <a:blip r:embed="rId13">
                      <a:extLst>
                        <a:ext uri="{28A0092B-C50C-407E-A947-70E740481C1C}">
                          <a14:useLocalDpi xmlns:a14="http://schemas.microsoft.com/office/drawing/2010/main" val="0"/>
                        </a:ext>
                      </a:extLst>
                    </a:blip>
                    <a:stretch>
                      <a:fillRect/>
                    </a:stretch>
                  </pic:blipFill>
                  <pic:spPr>
                    <a:xfrm>
                      <a:off x="0" y="0"/>
                      <a:ext cx="4748893" cy="2797616"/>
                    </a:xfrm>
                    <a:prstGeom prst="rect">
                      <a:avLst/>
                    </a:prstGeom>
                  </pic:spPr>
                </pic:pic>
              </a:graphicData>
            </a:graphic>
          </wp:inline>
        </w:drawing>
      </w:r>
    </w:p>
    <w:p w:rsidR="00BA5660" w:rsidRDefault="00BA5660" w:rsidP="003D5B89">
      <w:pPr>
        <w:jc w:val="center"/>
        <w:rPr>
          <w:rFonts w:ascii="Times New Roman" w:hAnsi="Times New Roman" w:cs="Times New Roman"/>
          <w:sz w:val="24"/>
          <w:szCs w:val="33"/>
        </w:rPr>
      </w:pPr>
      <w:r>
        <w:rPr>
          <w:rFonts w:ascii="Times New Roman" w:hAnsi="Times New Roman" w:cs="Times New Roman"/>
          <w:sz w:val="24"/>
          <w:szCs w:val="33"/>
        </w:rPr>
        <w:t>Figure 8: Random Forest Classification Results</w:t>
      </w:r>
    </w:p>
    <w:p w:rsidR="0032362B" w:rsidRDefault="0032362B" w:rsidP="003D5B89">
      <w:pPr>
        <w:jc w:val="center"/>
        <w:rPr>
          <w:rFonts w:ascii="Times New Roman" w:hAnsi="Times New Roman" w:cs="Times New Roman"/>
          <w:sz w:val="24"/>
          <w:szCs w:val="33"/>
        </w:rPr>
      </w:pPr>
    </w:p>
    <w:p w:rsidR="0032362B" w:rsidRDefault="0032362B" w:rsidP="003D5B89">
      <w:pPr>
        <w:jc w:val="center"/>
        <w:rPr>
          <w:rFonts w:ascii="Times New Roman" w:hAnsi="Times New Roman" w:cs="Times New Roman"/>
          <w:sz w:val="24"/>
          <w:szCs w:val="33"/>
        </w:rPr>
      </w:pPr>
    </w:p>
    <w:p w:rsidR="0032362B" w:rsidRDefault="0032362B" w:rsidP="00E93E83">
      <w:pPr>
        <w:jc w:val="both"/>
        <w:rPr>
          <w:rFonts w:ascii="Times New Roman" w:hAnsi="Times New Roman" w:cs="Times New Roman"/>
          <w:sz w:val="24"/>
          <w:szCs w:val="33"/>
        </w:rPr>
      </w:pPr>
    </w:p>
    <w:p w:rsidR="0032362B" w:rsidRDefault="0032362B" w:rsidP="00E93E83">
      <w:pPr>
        <w:jc w:val="both"/>
        <w:rPr>
          <w:rFonts w:ascii="Times New Roman" w:hAnsi="Times New Roman" w:cs="Times New Roman"/>
          <w:sz w:val="24"/>
          <w:szCs w:val="33"/>
        </w:rPr>
      </w:pPr>
      <w:r>
        <w:rPr>
          <w:rFonts w:ascii="Times New Roman" w:hAnsi="Times New Roman" w:cs="Times New Roman"/>
          <w:sz w:val="24"/>
          <w:szCs w:val="33"/>
        </w:rPr>
        <w:t>From the generated results, we can see that:</w:t>
      </w:r>
    </w:p>
    <w:p w:rsidR="0032362B" w:rsidRDefault="0032362B" w:rsidP="00E93E83">
      <w:pPr>
        <w:jc w:val="both"/>
        <w:rPr>
          <w:rFonts w:ascii="Times New Roman" w:hAnsi="Times New Roman" w:cs="Times New Roman"/>
          <w:sz w:val="24"/>
          <w:szCs w:val="33"/>
        </w:rPr>
      </w:pPr>
    </w:p>
    <w:p w:rsidR="0032362B" w:rsidRDefault="0011154C" w:rsidP="00E93E83">
      <w:pPr>
        <w:pStyle w:val="ListParagraph"/>
        <w:numPr>
          <w:ilvl w:val="0"/>
          <w:numId w:val="17"/>
        </w:numPr>
        <w:jc w:val="both"/>
        <w:rPr>
          <w:rFonts w:ascii="Times New Roman" w:hAnsi="Times New Roman" w:cs="Times New Roman"/>
          <w:sz w:val="24"/>
          <w:szCs w:val="33"/>
        </w:rPr>
      </w:pPr>
      <w:r>
        <w:rPr>
          <w:rFonts w:ascii="Times New Roman" w:hAnsi="Times New Roman" w:cs="Times New Roman"/>
          <w:sz w:val="24"/>
          <w:szCs w:val="33"/>
        </w:rPr>
        <w:t xml:space="preserve">In Naïve Bayes, </w:t>
      </w:r>
      <w:r w:rsidR="00307C63">
        <w:rPr>
          <w:rFonts w:ascii="Times New Roman" w:hAnsi="Times New Roman" w:cs="Times New Roman"/>
          <w:sz w:val="24"/>
          <w:szCs w:val="33"/>
        </w:rPr>
        <w:t>five out of the nine</w:t>
      </w:r>
      <w:r w:rsidR="009B19D4">
        <w:rPr>
          <w:rFonts w:ascii="Times New Roman" w:hAnsi="Times New Roman" w:cs="Times New Roman"/>
          <w:sz w:val="24"/>
          <w:szCs w:val="33"/>
        </w:rPr>
        <w:t xml:space="preserve"> products</w:t>
      </w:r>
      <w:r w:rsidR="0032362B">
        <w:rPr>
          <w:rFonts w:ascii="Times New Roman" w:hAnsi="Times New Roman" w:cs="Times New Roman"/>
          <w:sz w:val="24"/>
          <w:szCs w:val="33"/>
        </w:rPr>
        <w:t xml:space="preserve"> were not classified properly, as their classification scores were less than 50%</w:t>
      </w:r>
      <w:r w:rsidR="00353A77">
        <w:rPr>
          <w:rFonts w:ascii="Times New Roman" w:hAnsi="Times New Roman" w:cs="Times New Roman"/>
          <w:sz w:val="24"/>
          <w:szCs w:val="33"/>
        </w:rPr>
        <w:t>, as shown in Figure 2</w:t>
      </w:r>
      <w:r w:rsidR="0032362B">
        <w:rPr>
          <w:rFonts w:ascii="Times New Roman" w:hAnsi="Times New Roman" w:cs="Times New Roman"/>
          <w:sz w:val="24"/>
          <w:szCs w:val="33"/>
        </w:rPr>
        <w:t xml:space="preserve">. </w:t>
      </w:r>
      <w:r w:rsidR="00610409">
        <w:rPr>
          <w:rFonts w:ascii="Times New Roman" w:hAnsi="Times New Roman" w:cs="Times New Roman"/>
          <w:sz w:val="24"/>
          <w:szCs w:val="33"/>
        </w:rPr>
        <w:t>The products and their classification score were</w:t>
      </w:r>
      <w:r w:rsidR="009B19D4">
        <w:rPr>
          <w:rFonts w:ascii="Times New Roman" w:hAnsi="Times New Roman" w:cs="Times New Roman"/>
          <w:sz w:val="24"/>
          <w:szCs w:val="33"/>
        </w:rPr>
        <w:t xml:space="preserve">: </w:t>
      </w:r>
      <w:r w:rsidR="009B19D4" w:rsidRPr="009B19D4">
        <w:rPr>
          <w:rFonts w:ascii="Times New Roman" w:hAnsi="Times New Roman" w:cs="Times New Roman"/>
          <w:sz w:val="24"/>
          <w:szCs w:val="33"/>
        </w:rPr>
        <w:t>1 (29.7%), 3</w:t>
      </w:r>
      <w:r w:rsidR="00180F8B">
        <w:rPr>
          <w:rFonts w:ascii="Times New Roman" w:hAnsi="Times New Roman" w:cs="Times New Roman"/>
          <w:sz w:val="24"/>
          <w:szCs w:val="33"/>
        </w:rPr>
        <w:t xml:space="preserve"> </w:t>
      </w:r>
      <w:r w:rsidR="009B19D4" w:rsidRPr="009B19D4">
        <w:rPr>
          <w:rFonts w:ascii="Times New Roman" w:hAnsi="Times New Roman" w:cs="Times New Roman"/>
          <w:sz w:val="24"/>
          <w:szCs w:val="33"/>
        </w:rPr>
        <w:t>(25%), 7(44.8%), and 8(43.8%)</w:t>
      </w:r>
      <w:r>
        <w:rPr>
          <w:rFonts w:ascii="Times New Roman" w:hAnsi="Times New Roman" w:cs="Times New Roman"/>
          <w:sz w:val="24"/>
          <w:szCs w:val="33"/>
        </w:rPr>
        <w:t xml:space="preserve">. </w:t>
      </w:r>
    </w:p>
    <w:p w:rsidR="00576033" w:rsidRDefault="00576033" w:rsidP="00E93E83">
      <w:pPr>
        <w:pStyle w:val="ListParagraph"/>
        <w:jc w:val="both"/>
        <w:rPr>
          <w:rFonts w:ascii="Times New Roman" w:hAnsi="Times New Roman" w:cs="Times New Roman"/>
          <w:sz w:val="24"/>
          <w:szCs w:val="33"/>
        </w:rPr>
      </w:pPr>
    </w:p>
    <w:p w:rsidR="00576033" w:rsidRDefault="00576033" w:rsidP="00E93E83">
      <w:pPr>
        <w:pStyle w:val="ListParagraph"/>
        <w:numPr>
          <w:ilvl w:val="0"/>
          <w:numId w:val="17"/>
        </w:numPr>
        <w:jc w:val="both"/>
        <w:rPr>
          <w:rFonts w:ascii="Times New Roman" w:hAnsi="Times New Roman" w:cs="Times New Roman"/>
          <w:sz w:val="24"/>
          <w:szCs w:val="33"/>
        </w:rPr>
      </w:pPr>
      <w:r>
        <w:rPr>
          <w:rFonts w:ascii="Times New Roman" w:hAnsi="Times New Roman" w:cs="Times New Roman"/>
          <w:sz w:val="24"/>
          <w:szCs w:val="33"/>
        </w:rPr>
        <w:t xml:space="preserve">From </w:t>
      </w:r>
      <w:r w:rsidR="00520D39">
        <w:rPr>
          <w:rFonts w:ascii="Times New Roman" w:hAnsi="Times New Roman" w:cs="Times New Roman"/>
          <w:sz w:val="24"/>
          <w:szCs w:val="33"/>
        </w:rPr>
        <w:t>Figure 3</w:t>
      </w:r>
      <w:r>
        <w:rPr>
          <w:rFonts w:ascii="Times New Roman" w:hAnsi="Times New Roman" w:cs="Times New Roman"/>
          <w:sz w:val="24"/>
          <w:szCs w:val="33"/>
        </w:rPr>
        <w:t>, it can be seen that products</w:t>
      </w:r>
      <w:r w:rsidR="00BA59E5">
        <w:rPr>
          <w:rFonts w:ascii="Times New Roman" w:hAnsi="Times New Roman" w:cs="Times New Roman"/>
          <w:sz w:val="24"/>
          <w:szCs w:val="33"/>
        </w:rPr>
        <w:t xml:space="preserve"> with target</w:t>
      </w:r>
      <w:r>
        <w:rPr>
          <w:rFonts w:ascii="Times New Roman" w:hAnsi="Times New Roman" w:cs="Times New Roman"/>
          <w:sz w:val="24"/>
          <w:szCs w:val="33"/>
        </w:rPr>
        <w:t xml:space="preserve"> 1, 3, 4, and 7 gave poor scores, as none the three metrics crossed 50%. </w:t>
      </w:r>
      <w:r w:rsidR="00081092">
        <w:rPr>
          <w:rFonts w:ascii="Times New Roman" w:hAnsi="Times New Roman" w:cs="Times New Roman"/>
          <w:sz w:val="24"/>
          <w:szCs w:val="33"/>
        </w:rPr>
        <w:t>Product 6 has the best scores among the 9 classes, as all three metrics are at least 75%.</w:t>
      </w:r>
    </w:p>
    <w:p w:rsidR="00253F53" w:rsidRDefault="00253F53" w:rsidP="00E93E83">
      <w:pPr>
        <w:pStyle w:val="ListParagraph"/>
        <w:jc w:val="both"/>
        <w:rPr>
          <w:rFonts w:ascii="Times New Roman" w:hAnsi="Times New Roman" w:cs="Times New Roman"/>
          <w:sz w:val="24"/>
          <w:szCs w:val="33"/>
        </w:rPr>
      </w:pPr>
    </w:p>
    <w:p w:rsidR="00253F53" w:rsidRDefault="005C3657" w:rsidP="00E93E83">
      <w:pPr>
        <w:pStyle w:val="ListParagraph"/>
        <w:numPr>
          <w:ilvl w:val="0"/>
          <w:numId w:val="17"/>
        </w:numPr>
        <w:jc w:val="both"/>
        <w:rPr>
          <w:rFonts w:ascii="Times New Roman" w:hAnsi="Times New Roman" w:cs="Times New Roman"/>
          <w:sz w:val="24"/>
          <w:szCs w:val="33"/>
        </w:rPr>
      </w:pPr>
      <w:r>
        <w:rPr>
          <w:rFonts w:ascii="Times New Roman" w:hAnsi="Times New Roman" w:cs="Times New Roman"/>
          <w:sz w:val="24"/>
          <w:szCs w:val="33"/>
        </w:rPr>
        <w:t>When comparing Figures 2 and 4, it can be seen that there is an overall increase in performance for classification. This trend can also been observed in Figure 5, where the results have improved significantly in comparison Naïve Bayes model.</w:t>
      </w:r>
    </w:p>
    <w:p w:rsidR="00914FC0" w:rsidRDefault="00914FC0" w:rsidP="00E93E83">
      <w:pPr>
        <w:pStyle w:val="ListParagraph"/>
        <w:jc w:val="both"/>
        <w:rPr>
          <w:rFonts w:ascii="Times New Roman" w:hAnsi="Times New Roman" w:cs="Times New Roman"/>
          <w:sz w:val="24"/>
          <w:szCs w:val="33"/>
        </w:rPr>
      </w:pPr>
    </w:p>
    <w:p w:rsidR="006F2944" w:rsidRDefault="00914FC0" w:rsidP="00E93E83">
      <w:pPr>
        <w:pStyle w:val="ListParagraph"/>
        <w:numPr>
          <w:ilvl w:val="0"/>
          <w:numId w:val="17"/>
        </w:numPr>
        <w:jc w:val="both"/>
        <w:rPr>
          <w:rFonts w:ascii="Times New Roman" w:hAnsi="Times New Roman" w:cs="Times New Roman"/>
          <w:sz w:val="24"/>
          <w:szCs w:val="33"/>
        </w:rPr>
      </w:pPr>
      <w:r w:rsidRPr="005138A9">
        <w:rPr>
          <w:rFonts w:ascii="Times New Roman" w:hAnsi="Times New Roman" w:cs="Times New Roman"/>
          <w:sz w:val="24"/>
          <w:szCs w:val="33"/>
        </w:rPr>
        <w:t xml:space="preserve">When random forest is implemented, products 2, 5, 6, 8, and 9 obtain the best possible classification scores, as shown in Figure </w:t>
      </w:r>
      <w:r w:rsidR="00912005" w:rsidRPr="005138A9">
        <w:rPr>
          <w:rFonts w:ascii="Times New Roman" w:hAnsi="Times New Roman" w:cs="Times New Roman"/>
          <w:sz w:val="24"/>
          <w:szCs w:val="33"/>
        </w:rPr>
        <w:t>7</w:t>
      </w:r>
      <w:r w:rsidRPr="005138A9">
        <w:rPr>
          <w:rFonts w:ascii="Times New Roman" w:hAnsi="Times New Roman" w:cs="Times New Roman"/>
          <w:sz w:val="24"/>
          <w:szCs w:val="33"/>
        </w:rPr>
        <w:t>.</w:t>
      </w:r>
      <w:r w:rsidR="00912005" w:rsidRPr="005138A9">
        <w:rPr>
          <w:rFonts w:ascii="Times New Roman" w:hAnsi="Times New Roman" w:cs="Times New Roman"/>
          <w:sz w:val="24"/>
          <w:szCs w:val="33"/>
        </w:rPr>
        <w:t xml:space="preserve"> This can also be justified from Figure 8</w:t>
      </w:r>
      <w:r w:rsidR="00D2335C" w:rsidRPr="005138A9">
        <w:rPr>
          <w:rFonts w:ascii="Times New Roman" w:hAnsi="Times New Roman" w:cs="Times New Roman"/>
          <w:sz w:val="24"/>
          <w:szCs w:val="33"/>
        </w:rPr>
        <w:t xml:space="preserve">, where the average metric score is at least 70%. </w:t>
      </w:r>
      <w:r w:rsidRPr="005138A9">
        <w:rPr>
          <w:rFonts w:ascii="Times New Roman" w:hAnsi="Times New Roman" w:cs="Times New Roman"/>
          <w:sz w:val="24"/>
          <w:szCs w:val="33"/>
        </w:rPr>
        <w:t xml:space="preserve"> </w:t>
      </w:r>
    </w:p>
    <w:p w:rsidR="005138A9" w:rsidRPr="005138A9" w:rsidRDefault="005138A9" w:rsidP="00E93E83">
      <w:pPr>
        <w:pStyle w:val="ListParagraph"/>
        <w:jc w:val="both"/>
        <w:rPr>
          <w:rFonts w:ascii="Times New Roman" w:hAnsi="Times New Roman" w:cs="Times New Roman"/>
          <w:sz w:val="24"/>
          <w:szCs w:val="33"/>
        </w:rPr>
      </w:pPr>
    </w:p>
    <w:p w:rsidR="006F2944" w:rsidRDefault="006F2944" w:rsidP="00E93E83">
      <w:pPr>
        <w:jc w:val="both"/>
        <w:rPr>
          <w:rFonts w:ascii="Times New Roman" w:hAnsi="Times New Roman" w:cs="Times New Roman"/>
          <w:sz w:val="24"/>
          <w:szCs w:val="33"/>
        </w:rPr>
      </w:pPr>
      <w:r>
        <w:rPr>
          <w:rFonts w:ascii="Times New Roman" w:hAnsi="Times New Roman" w:cs="Times New Roman"/>
          <w:sz w:val="24"/>
          <w:szCs w:val="33"/>
        </w:rPr>
        <w:t>The classifiers behave differently because:</w:t>
      </w:r>
    </w:p>
    <w:p w:rsidR="006F2944" w:rsidRDefault="00A343EB" w:rsidP="00E93E83">
      <w:pPr>
        <w:pStyle w:val="ListParagraph"/>
        <w:numPr>
          <w:ilvl w:val="0"/>
          <w:numId w:val="18"/>
        </w:numPr>
        <w:jc w:val="both"/>
        <w:rPr>
          <w:rFonts w:ascii="Times New Roman" w:hAnsi="Times New Roman" w:cs="Times New Roman"/>
          <w:sz w:val="24"/>
          <w:szCs w:val="33"/>
        </w:rPr>
      </w:pPr>
      <w:r>
        <w:rPr>
          <w:rFonts w:ascii="Times New Roman" w:hAnsi="Times New Roman" w:cs="Times New Roman"/>
          <w:sz w:val="24"/>
          <w:szCs w:val="33"/>
        </w:rPr>
        <w:t>From Figure 2, it can be observed that there are a mixture of a multiple classes in various regions. This introduces some noise and affects the classifiers, especially Naïve Bayes since it relies most on discrete counts.</w:t>
      </w:r>
    </w:p>
    <w:p w:rsidR="00D03860" w:rsidRDefault="00D03860" w:rsidP="00E93E83">
      <w:pPr>
        <w:pStyle w:val="ListParagraph"/>
        <w:jc w:val="both"/>
        <w:rPr>
          <w:rFonts w:ascii="Times New Roman" w:hAnsi="Times New Roman" w:cs="Times New Roman"/>
          <w:sz w:val="24"/>
          <w:szCs w:val="33"/>
        </w:rPr>
      </w:pPr>
    </w:p>
    <w:p w:rsidR="00D03860" w:rsidRDefault="00D03860" w:rsidP="00E93E83">
      <w:pPr>
        <w:pStyle w:val="ListParagraph"/>
        <w:numPr>
          <w:ilvl w:val="0"/>
          <w:numId w:val="18"/>
        </w:numPr>
        <w:jc w:val="both"/>
        <w:rPr>
          <w:rFonts w:ascii="Times New Roman" w:hAnsi="Times New Roman" w:cs="Times New Roman"/>
          <w:sz w:val="24"/>
          <w:szCs w:val="33"/>
        </w:rPr>
      </w:pPr>
      <w:r>
        <w:rPr>
          <w:rFonts w:ascii="Times New Roman" w:hAnsi="Times New Roman" w:cs="Times New Roman"/>
          <w:sz w:val="24"/>
          <w:szCs w:val="33"/>
        </w:rPr>
        <w:t>In ANN, at least half of our classes are generalized well enough to be properly labeled. This could be down how the weights are updated, hence, being robust enough to properly label the data in comparison the other two methods.</w:t>
      </w:r>
    </w:p>
    <w:p w:rsidR="00B84008" w:rsidRDefault="00B84008" w:rsidP="00E93E83">
      <w:pPr>
        <w:pStyle w:val="ListParagraph"/>
        <w:jc w:val="both"/>
        <w:rPr>
          <w:rFonts w:ascii="Times New Roman" w:hAnsi="Times New Roman" w:cs="Times New Roman"/>
          <w:sz w:val="24"/>
          <w:szCs w:val="33"/>
        </w:rPr>
      </w:pPr>
    </w:p>
    <w:p w:rsidR="00B84008" w:rsidRDefault="00712E75" w:rsidP="00E93E83">
      <w:pPr>
        <w:pStyle w:val="ListParagraph"/>
        <w:numPr>
          <w:ilvl w:val="0"/>
          <w:numId w:val="18"/>
        </w:numPr>
        <w:jc w:val="both"/>
        <w:rPr>
          <w:rFonts w:ascii="Times New Roman" w:hAnsi="Times New Roman" w:cs="Times New Roman"/>
          <w:sz w:val="24"/>
          <w:szCs w:val="33"/>
        </w:rPr>
      </w:pPr>
      <w:r>
        <w:rPr>
          <w:rFonts w:ascii="Times New Roman" w:hAnsi="Times New Roman" w:cs="Times New Roman"/>
          <w:sz w:val="24"/>
          <w:szCs w:val="33"/>
        </w:rPr>
        <w:t>Random Forest is also robust enough to handle the different varieties of products based on features. Since we used 25 trees, each tree gets a subsample of the given training set, as well as a random number of features. This allows it to achieve a slightly better performance than ANN.</w:t>
      </w:r>
    </w:p>
    <w:p w:rsidR="009D040B" w:rsidRDefault="009D040B" w:rsidP="009D040B">
      <w:pPr>
        <w:rPr>
          <w:rFonts w:ascii="Times New Roman" w:hAnsi="Times New Roman" w:cs="Times New Roman"/>
          <w:sz w:val="24"/>
          <w:szCs w:val="33"/>
        </w:rPr>
      </w:pPr>
    </w:p>
    <w:p w:rsidR="009D040B" w:rsidRPr="009D040B" w:rsidRDefault="009D040B" w:rsidP="009D040B">
      <w:pPr>
        <w:ind w:left="360"/>
        <w:rPr>
          <w:rFonts w:ascii="Times New Roman" w:hAnsi="Times New Roman" w:cs="Times New Roman"/>
          <w:sz w:val="24"/>
          <w:szCs w:val="33"/>
        </w:rPr>
      </w:pPr>
    </w:p>
    <w:p w:rsidR="00912005" w:rsidRPr="00912005" w:rsidRDefault="00912005" w:rsidP="00912005">
      <w:pPr>
        <w:rPr>
          <w:rFonts w:ascii="Times New Roman" w:hAnsi="Times New Roman" w:cs="Times New Roman"/>
          <w:sz w:val="24"/>
          <w:szCs w:val="33"/>
        </w:rPr>
      </w:pPr>
    </w:p>
    <w:sectPr w:rsidR="00912005" w:rsidRPr="00912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AB6ED0"/>
    <w:multiLevelType w:val="hybridMultilevel"/>
    <w:tmpl w:val="C0203F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F6E24"/>
    <w:multiLevelType w:val="hybridMultilevel"/>
    <w:tmpl w:val="7020E2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F1E47"/>
    <w:multiLevelType w:val="hybridMultilevel"/>
    <w:tmpl w:val="7032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74424"/>
    <w:multiLevelType w:val="hybridMultilevel"/>
    <w:tmpl w:val="CC9C0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86843"/>
    <w:multiLevelType w:val="hybridMultilevel"/>
    <w:tmpl w:val="6330B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CDF5159"/>
    <w:multiLevelType w:val="hybridMultilevel"/>
    <w:tmpl w:val="347836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21CF31CB"/>
    <w:multiLevelType w:val="hybridMultilevel"/>
    <w:tmpl w:val="CAFCC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8B4F19"/>
    <w:multiLevelType w:val="hybridMultilevel"/>
    <w:tmpl w:val="9376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6854F17"/>
    <w:multiLevelType w:val="hybridMultilevel"/>
    <w:tmpl w:val="E96C7C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EFC7BEB"/>
    <w:multiLevelType w:val="hybridMultilevel"/>
    <w:tmpl w:val="74706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193836"/>
    <w:multiLevelType w:val="hybridMultilevel"/>
    <w:tmpl w:val="5A6E9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5F17AE"/>
    <w:multiLevelType w:val="hybridMultilevel"/>
    <w:tmpl w:val="61F42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AD1DCB"/>
    <w:multiLevelType w:val="hybridMultilevel"/>
    <w:tmpl w:val="3A426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584840"/>
    <w:multiLevelType w:val="hybridMultilevel"/>
    <w:tmpl w:val="07BE4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0972F09"/>
    <w:multiLevelType w:val="hybridMultilevel"/>
    <w:tmpl w:val="47ACE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1A27F5"/>
    <w:multiLevelType w:val="hybridMultilevel"/>
    <w:tmpl w:val="469A0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2D2F53"/>
    <w:multiLevelType w:val="hybridMultilevel"/>
    <w:tmpl w:val="948662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
  </w:num>
  <w:num w:numId="2">
    <w:abstractNumId w:val="16"/>
  </w:num>
  <w:num w:numId="3">
    <w:abstractNumId w:val="4"/>
  </w:num>
  <w:num w:numId="4">
    <w:abstractNumId w:val="5"/>
  </w:num>
  <w:num w:numId="5">
    <w:abstractNumId w:val="8"/>
  </w:num>
  <w:num w:numId="6">
    <w:abstractNumId w:val="4"/>
  </w:num>
  <w:num w:numId="7">
    <w:abstractNumId w:val="3"/>
  </w:num>
  <w:num w:numId="8">
    <w:abstractNumId w:val="6"/>
  </w:num>
  <w:num w:numId="9">
    <w:abstractNumId w:val="9"/>
  </w:num>
  <w:num w:numId="10">
    <w:abstractNumId w:val="10"/>
  </w:num>
  <w:num w:numId="11">
    <w:abstractNumId w:val="1"/>
  </w:num>
  <w:num w:numId="12">
    <w:abstractNumId w:val="0"/>
  </w:num>
  <w:num w:numId="13">
    <w:abstractNumId w:val="2"/>
  </w:num>
  <w:num w:numId="14">
    <w:abstractNumId w:val="14"/>
  </w:num>
  <w:num w:numId="15">
    <w:abstractNumId w:val="15"/>
  </w:num>
  <w:num w:numId="16">
    <w:abstractNumId w:val="13"/>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BE4"/>
    <w:rsid w:val="00013E65"/>
    <w:rsid w:val="00015DF4"/>
    <w:rsid w:val="000236DE"/>
    <w:rsid w:val="00024767"/>
    <w:rsid w:val="00024BC0"/>
    <w:rsid w:val="0002528C"/>
    <w:rsid w:val="00036E2E"/>
    <w:rsid w:val="00036E8A"/>
    <w:rsid w:val="000376F9"/>
    <w:rsid w:val="0004076E"/>
    <w:rsid w:val="00055D2C"/>
    <w:rsid w:val="00065026"/>
    <w:rsid w:val="00071495"/>
    <w:rsid w:val="00081092"/>
    <w:rsid w:val="00081289"/>
    <w:rsid w:val="000841A0"/>
    <w:rsid w:val="000854E2"/>
    <w:rsid w:val="00094C90"/>
    <w:rsid w:val="000B6FA2"/>
    <w:rsid w:val="000C529B"/>
    <w:rsid w:val="000C5915"/>
    <w:rsid w:val="000D5B5D"/>
    <w:rsid w:val="000D7DA9"/>
    <w:rsid w:val="000F7DB8"/>
    <w:rsid w:val="00107154"/>
    <w:rsid w:val="001077C7"/>
    <w:rsid w:val="0011154C"/>
    <w:rsid w:val="00122476"/>
    <w:rsid w:val="00130BE4"/>
    <w:rsid w:val="00131111"/>
    <w:rsid w:val="00131F89"/>
    <w:rsid w:val="00132868"/>
    <w:rsid w:val="001373F3"/>
    <w:rsid w:val="001478C7"/>
    <w:rsid w:val="00150EC1"/>
    <w:rsid w:val="0017521B"/>
    <w:rsid w:val="00180F8B"/>
    <w:rsid w:val="001867F1"/>
    <w:rsid w:val="001A2466"/>
    <w:rsid w:val="001A4176"/>
    <w:rsid w:val="001B01CE"/>
    <w:rsid w:val="001B3A96"/>
    <w:rsid w:val="001B56DF"/>
    <w:rsid w:val="001D0B34"/>
    <w:rsid w:val="001E3F6F"/>
    <w:rsid w:val="001E6268"/>
    <w:rsid w:val="0022638C"/>
    <w:rsid w:val="00240327"/>
    <w:rsid w:val="00251367"/>
    <w:rsid w:val="00253F53"/>
    <w:rsid w:val="002564BF"/>
    <w:rsid w:val="00262B23"/>
    <w:rsid w:val="00263690"/>
    <w:rsid w:val="00267947"/>
    <w:rsid w:val="0028298B"/>
    <w:rsid w:val="00283221"/>
    <w:rsid w:val="002A3B39"/>
    <w:rsid w:val="002B7A60"/>
    <w:rsid w:val="002C3B70"/>
    <w:rsid w:val="002C5530"/>
    <w:rsid w:val="00300DDA"/>
    <w:rsid w:val="0030364E"/>
    <w:rsid w:val="00307C63"/>
    <w:rsid w:val="00312F82"/>
    <w:rsid w:val="003166C0"/>
    <w:rsid w:val="003205AF"/>
    <w:rsid w:val="0032062E"/>
    <w:rsid w:val="0032362B"/>
    <w:rsid w:val="00327E83"/>
    <w:rsid w:val="00331DA7"/>
    <w:rsid w:val="00334CF8"/>
    <w:rsid w:val="00335135"/>
    <w:rsid w:val="0034606B"/>
    <w:rsid w:val="00350220"/>
    <w:rsid w:val="00353A77"/>
    <w:rsid w:val="00357139"/>
    <w:rsid w:val="003578F3"/>
    <w:rsid w:val="003601F6"/>
    <w:rsid w:val="003616A1"/>
    <w:rsid w:val="00392270"/>
    <w:rsid w:val="00396E34"/>
    <w:rsid w:val="003A3556"/>
    <w:rsid w:val="003C1A88"/>
    <w:rsid w:val="003C627C"/>
    <w:rsid w:val="003D5B89"/>
    <w:rsid w:val="003D5F3E"/>
    <w:rsid w:val="003E048A"/>
    <w:rsid w:val="003F11AB"/>
    <w:rsid w:val="003F5EA1"/>
    <w:rsid w:val="00403978"/>
    <w:rsid w:val="00414126"/>
    <w:rsid w:val="00417909"/>
    <w:rsid w:val="0044300D"/>
    <w:rsid w:val="004448B8"/>
    <w:rsid w:val="004466E5"/>
    <w:rsid w:val="00455214"/>
    <w:rsid w:val="00486829"/>
    <w:rsid w:val="00490022"/>
    <w:rsid w:val="00493333"/>
    <w:rsid w:val="00495668"/>
    <w:rsid w:val="004B5F1A"/>
    <w:rsid w:val="004D2AE2"/>
    <w:rsid w:val="004D4EE6"/>
    <w:rsid w:val="004E412E"/>
    <w:rsid w:val="005017BF"/>
    <w:rsid w:val="0050615D"/>
    <w:rsid w:val="005117E7"/>
    <w:rsid w:val="00512101"/>
    <w:rsid w:val="005138A9"/>
    <w:rsid w:val="00520D39"/>
    <w:rsid w:val="00527D86"/>
    <w:rsid w:val="00537FF9"/>
    <w:rsid w:val="005440EF"/>
    <w:rsid w:val="00562F75"/>
    <w:rsid w:val="00566AEA"/>
    <w:rsid w:val="00576033"/>
    <w:rsid w:val="005765BB"/>
    <w:rsid w:val="00586722"/>
    <w:rsid w:val="00592559"/>
    <w:rsid w:val="00593D1A"/>
    <w:rsid w:val="005A4077"/>
    <w:rsid w:val="005A4F64"/>
    <w:rsid w:val="005C25ED"/>
    <w:rsid w:val="005C3657"/>
    <w:rsid w:val="005E6F07"/>
    <w:rsid w:val="005F0F40"/>
    <w:rsid w:val="006025F3"/>
    <w:rsid w:val="006053E5"/>
    <w:rsid w:val="00610409"/>
    <w:rsid w:val="00613D83"/>
    <w:rsid w:val="006318EB"/>
    <w:rsid w:val="00645A8E"/>
    <w:rsid w:val="00651746"/>
    <w:rsid w:val="006535AA"/>
    <w:rsid w:val="00662FA9"/>
    <w:rsid w:val="006650B3"/>
    <w:rsid w:val="00676998"/>
    <w:rsid w:val="00682714"/>
    <w:rsid w:val="00693DDB"/>
    <w:rsid w:val="006B08B5"/>
    <w:rsid w:val="006C5498"/>
    <w:rsid w:val="006C6F6B"/>
    <w:rsid w:val="006D315C"/>
    <w:rsid w:val="006E40C5"/>
    <w:rsid w:val="006F28C4"/>
    <w:rsid w:val="006F2944"/>
    <w:rsid w:val="007102A9"/>
    <w:rsid w:val="00712E75"/>
    <w:rsid w:val="0071697A"/>
    <w:rsid w:val="00744386"/>
    <w:rsid w:val="00755A88"/>
    <w:rsid w:val="00756EAC"/>
    <w:rsid w:val="0075764E"/>
    <w:rsid w:val="007604E4"/>
    <w:rsid w:val="0076103A"/>
    <w:rsid w:val="00766624"/>
    <w:rsid w:val="007828F0"/>
    <w:rsid w:val="007849B3"/>
    <w:rsid w:val="00791144"/>
    <w:rsid w:val="007A2CB4"/>
    <w:rsid w:val="007A4C27"/>
    <w:rsid w:val="007B5553"/>
    <w:rsid w:val="007B588E"/>
    <w:rsid w:val="007E1591"/>
    <w:rsid w:val="007E1FAE"/>
    <w:rsid w:val="007F199D"/>
    <w:rsid w:val="00812854"/>
    <w:rsid w:val="00813F18"/>
    <w:rsid w:val="00816C1B"/>
    <w:rsid w:val="00826364"/>
    <w:rsid w:val="00860E1F"/>
    <w:rsid w:val="008931E5"/>
    <w:rsid w:val="008A430F"/>
    <w:rsid w:val="008A6F92"/>
    <w:rsid w:val="008C2507"/>
    <w:rsid w:val="008C39D5"/>
    <w:rsid w:val="008D0769"/>
    <w:rsid w:val="008D4804"/>
    <w:rsid w:val="008F17C8"/>
    <w:rsid w:val="009012F9"/>
    <w:rsid w:val="0090776F"/>
    <w:rsid w:val="00912005"/>
    <w:rsid w:val="00914FC0"/>
    <w:rsid w:val="00937891"/>
    <w:rsid w:val="009418E8"/>
    <w:rsid w:val="0094502C"/>
    <w:rsid w:val="00972C17"/>
    <w:rsid w:val="0097743D"/>
    <w:rsid w:val="00982EEB"/>
    <w:rsid w:val="00985487"/>
    <w:rsid w:val="0098680F"/>
    <w:rsid w:val="00995A2A"/>
    <w:rsid w:val="009A462E"/>
    <w:rsid w:val="009B19D4"/>
    <w:rsid w:val="009B7A86"/>
    <w:rsid w:val="009C06E1"/>
    <w:rsid w:val="009D040B"/>
    <w:rsid w:val="009D287A"/>
    <w:rsid w:val="009D7B47"/>
    <w:rsid w:val="009F5D25"/>
    <w:rsid w:val="00A05867"/>
    <w:rsid w:val="00A17D30"/>
    <w:rsid w:val="00A224E1"/>
    <w:rsid w:val="00A31EDA"/>
    <w:rsid w:val="00A343EB"/>
    <w:rsid w:val="00A55B2B"/>
    <w:rsid w:val="00A70DF9"/>
    <w:rsid w:val="00A7716B"/>
    <w:rsid w:val="00A8065B"/>
    <w:rsid w:val="00A907AE"/>
    <w:rsid w:val="00A949FA"/>
    <w:rsid w:val="00A94F2C"/>
    <w:rsid w:val="00A97238"/>
    <w:rsid w:val="00AC5FD5"/>
    <w:rsid w:val="00AC676B"/>
    <w:rsid w:val="00AC6DB1"/>
    <w:rsid w:val="00AD0A61"/>
    <w:rsid w:val="00AD371D"/>
    <w:rsid w:val="00AD7706"/>
    <w:rsid w:val="00AD7B4F"/>
    <w:rsid w:val="00AF5F06"/>
    <w:rsid w:val="00AF737C"/>
    <w:rsid w:val="00B032A2"/>
    <w:rsid w:val="00B04389"/>
    <w:rsid w:val="00B32E3D"/>
    <w:rsid w:val="00B40383"/>
    <w:rsid w:val="00B4793F"/>
    <w:rsid w:val="00B55222"/>
    <w:rsid w:val="00B63A0C"/>
    <w:rsid w:val="00B774A2"/>
    <w:rsid w:val="00B84008"/>
    <w:rsid w:val="00B93D73"/>
    <w:rsid w:val="00B93F5A"/>
    <w:rsid w:val="00BA3580"/>
    <w:rsid w:val="00BA5660"/>
    <w:rsid w:val="00BA59E5"/>
    <w:rsid w:val="00BC38B7"/>
    <w:rsid w:val="00BD176E"/>
    <w:rsid w:val="00BD22E7"/>
    <w:rsid w:val="00BE277F"/>
    <w:rsid w:val="00BE49F9"/>
    <w:rsid w:val="00BF21FD"/>
    <w:rsid w:val="00BF439E"/>
    <w:rsid w:val="00BF711E"/>
    <w:rsid w:val="00C0176C"/>
    <w:rsid w:val="00C068DF"/>
    <w:rsid w:val="00C40A92"/>
    <w:rsid w:val="00C427D4"/>
    <w:rsid w:val="00C43344"/>
    <w:rsid w:val="00C472DE"/>
    <w:rsid w:val="00C60737"/>
    <w:rsid w:val="00C677DE"/>
    <w:rsid w:val="00C735E1"/>
    <w:rsid w:val="00C74ABF"/>
    <w:rsid w:val="00C772EA"/>
    <w:rsid w:val="00C80842"/>
    <w:rsid w:val="00C85EA5"/>
    <w:rsid w:val="00C866AA"/>
    <w:rsid w:val="00C95DC8"/>
    <w:rsid w:val="00C961AD"/>
    <w:rsid w:val="00CA121F"/>
    <w:rsid w:val="00CB3D72"/>
    <w:rsid w:val="00CC053B"/>
    <w:rsid w:val="00CC30A9"/>
    <w:rsid w:val="00CC57AD"/>
    <w:rsid w:val="00CC6B98"/>
    <w:rsid w:val="00CE07DB"/>
    <w:rsid w:val="00CF0243"/>
    <w:rsid w:val="00D03860"/>
    <w:rsid w:val="00D15539"/>
    <w:rsid w:val="00D2335C"/>
    <w:rsid w:val="00D264FC"/>
    <w:rsid w:val="00D32782"/>
    <w:rsid w:val="00D478F2"/>
    <w:rsid w:val="00D5107D"/>
    <w:rsid w:val="00D53A35"/>
    <w:rsid w:val="00D53F5C"/>
    <w:rsid w:val="00D61E15"/>
    <w:rsid w:val="00D664AC"/>
    <w:rsid w:val="00D74CD5"/>
    <w:rsid w:val="00D82CD1"/>
    <w:rsid w:val="00D84ABC"/>
    <w:rsid w:val="00DA2247"/>
    <w:rsid w:val="00DA3579"/>
    <w:rsid w:val="00DA6C4B"/>
    <w:rsid w:val="00DB34EC"/>
    <w:rsid w:val="00DB3D18"/>
    <w:rsid w:val="00DC03CA"/>
    <w:rsid w:val="00DE4AB5"/>
    <w:rsid w:val="00DF2B9F"/>
    <w:rsid w:val="00DF6FAB"/>
    <w:rsid w:val="00E2554D"/>
    <w:rsid w:val="00E262EB"/>
    <w:rsid w:val="00E4213B"/>
    <w:rsid w:val="00E53B1F"/>
    <w:rsid w:val="00E547FE"/>
    <w:rsid w:val="00E70061"/>
    <w:rsid w:val="00E775D6"/>
    <w:rsid w:val="00E93E83"/>
    <w:rsid w:val="00EA0539"/>
    <w:rsid w:val="00EC477F"/>
    <w:rsid w:val="00ED11B9"/>
    <w:rsid w:val="00ED2D15"/>
    <w:rsid w:val="00ED4546"/>
    <w:rsid w:val="00EF0CD5"/>
    <w:rsid w:val="00F13F39"/>
    <w:rsid w:val="00F32653"/>
    <w:rsid w:val="00F32D2E"/>
    <w:rsid w:val="00F43A9F"/>
    <w:rsid w:val="00F446B4"/>
    <w:rsid w:val="00F65385"/>
    <w:rsid w:val="00F714BE"/>
    <w:rsid w:val="00F71D68"/>
    <w:rsid w:val="00F77516"/>
    <w:rsid w:val="00F8681F"/>
    <w:rsid w:val="00F92AF2"/>
    <w:rsid w:val="00FA15D4"/>
    <w:rsid w:val="00FA2B14"/>
    <w:rsid w:val="00FA6921"/>
    <w:rsid w:val="00FC3A27"/>
    <w:rsid w:val="00FC3FAD"/>
    <w:rsid w:val="00FC7B8B"/>
    <w:rsid w:val="00FE2227"/>
    <w:rsid w:val="00FE6E5F"/>
    <w:rsid w:val="00FE7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85D3FE7-DC2F-4210-961A-4A4195213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032A2"/>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32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411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8</Pages>
  <Words>603</Words>
  <Characters>3441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Tazeek bin Abdur Rakib</dc:creator>
  <cp:keywords/>
  <dc:description/>
  <cp:lastModifiedBy>Tazeek bin Abdur Rakib</cp:lastModifiedBy>
  <cp:revision>199</cp:revision>
  <dcterms:created xsi:type="dcterms:W3CDTF">2017-01-10T14:25:00Z</dcterms:created>
  <dcterms:modified xsi:type="dcterms:W3CDTF">2017-02-02T17:35:00Z</dcterms:modified>
</cp:coreProperties>
</file>