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à-faire-dans-lordre"/>
    <w:p>
      <w:pPr>
        <w:pStyle w:val="Heading1"/>
      </w:pPr>
      <w:r>
        <w:t xml:space="preserve">À faire, dans l’ordre</w:t>
      </w:r>
    </w:p>
    <w:p>
      <w:pPr>
        <w:pStyle w:val="FirstParagraph"/>
      </w:pPr>
      <w:r>
        <w:t xml:space="preserve">Mis à jour le 20 octobre 2026.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trouver l’aide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la liste</w:t>
            </w:r>
            <w:r>
              <w:t xml:space="preserve"> </w:t>
            </w:r>
            <w:r>
              <w:rPr>
                <w:bCs/>
                <w:b/>
              </w:rPr>
              <w:t xml:space="preserve">Depot_Appreciations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d’installation, 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l’ancienne liste AppreciationsCadres_Suivi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la colonne</w:t>
            </w:r>
            <w:r>
              <w:t xml:space="preserve"> </w:t>
            </w:r>
            <w:r>
              <w:rPr>
                <w:bCs/>
                <w:b/>
              </w:rPr>
              <w:t xml:space="preserve">Contenu</w:t>
            </w:r>
            <w:r>
              <w:t xml:space="preserve"> </w:t>
            </w:r>
            <w:r>
              <w:t xml:space="preserve">(texte brut) à Depot_Appreciations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d’installation, 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la bibliothèque</w:t>
            </w:r>
            <w:r>
              <w:t xml:space="preserve"> </w:t>
            </w:r>
            <w:r>
              <w:rPr>
                <w:bCs/>
                <w:b/>
              </w:rPr>
              <w:t xml:space="preserve">Dossiers_Appreciations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d’installation, 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Déposer</w:t>
            </w:r>
            <w:r>
              <w:t xml:space="preserve"> </w:t>
            </w:r>
            <w:r>
              <w:rPr>
                <w:rStyle w:val="VerbatimChar"/>
              </w:rPr>
              <w:t xml:space="preserve">appreciation-cadres-v3.8.html</w:t>
            </w:r>
            <w:r>
              <w:t xml:space="preserve"> </w:t>
            </w:r>
            <w:r>
              <w:t xml:space="preserve">; supprimer les v3.3 à v3.7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d’installation, section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Faire les tests</w:t>
            </w:r>
            <w:r>
              <w:t xml:space="preserve"> </w:t>
            </w:r>
            <w:r>
              <w:rPr>
                <w:bCs/>
                <w:b/>
              </w:rPr>
              <w:t xml:space="preserve">sur le poste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dans SharePoint</w:t>
            </w:r>
            <w:r>
              <w:t xml:space="preserve"> </w:t>
            </w:r>
            <w:r>
              <w:t xml:space="preserve">(S1 à S7)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d’installation, section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M’envoyer les ✅ / ❌, avec des captures de ce qui ne fonctionne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Construire ensemble le flux « AC - Traiter un dépôt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fourni à cette 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Remettre le Guide d’utilisation aux personnes du projet 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d’utilisation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Décisions déjà prises :</w:t>
      </w:r>
      <w:r>
        <w:t xml:space="preserve"> </w:t>
      </w:r>
      <w:r>
        <w:t xml:space="preserve">- ordre des postures selon le PBRI (Responsable, puis Innovant) ;</w:t>
      </w:r>
      <w:r>
        <w:t xml:space="preserve"> </w:t>
      </w:r>
      <w:r>
        <w:t xml:space="preserve">- question de la section C du cadre sans équipe : celle du Word du 15 octobre ;</w:t>
      </w:r>
      <w:r>
        <w:t xml:space="preserve"> </w:t>
      </w:r>
      <w:r>
        <w:t xml:space="preserve">- virgule gardée dans « suivantes, donnez ».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2026-10-20T23:55:49Z</dcterms:created>
  <dcterms:modified xsi:type="dcterms:W3CDTF">2026-10-20T23:55:49Z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