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à-faire-dans-lordre"/>
    <w:p>
      <w:pPr>
        <w:pStyle w:val="Heading1"/>
      </w:pPr>
      <w:r>
        <w:t xml:space="preserve">À faire, dans l’ordre</w:t>
      </w:r>
    </w:p>
    <w:p>
      <w:pPr>
        <w:pStyle w:val="FirstParagraph"/>
      </w:pPr>
      <w:r>
        <w:t xml:space="preserve">Mis à jour le 19 octobre 2026.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 trouver l’aide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liste</w:t>
            </w:r>
            <w:r>
              <w:t xml:space="preserve"> </w:t>
            </w:r>
            <w:r>
              <w:rPr>
                <w:bCs/>
                <w:b/>
              </w:rPr>
              <w:t xml:space="preserve">Depot_Appreciations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l’ancienne liste AppreciationsCadres_Suivi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bibliothèque</w:t>
            </w:r>
            <w:r>
              <w:t xml:space="preserve"> </w:t>
            </w:r>
            <w:r>
              <w:rPr>
                <w:bCs/>
                <w:b/>
              </w:rPr>
              <w:t xml:space="preserve">Dossiers_Appreciations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Déposer</w:t>
            </w:r>
            <w:r>
              <w:t xml:space="preserve"> </w:t>
            </w:r>
            <w:r>
              <w:rPr>
                <w:rStyle w:val="VerbatimChar"/>
              </w:rPr>
              <w:t xml:space="preserve">appreciation-cadres-v3.6.html</w:t>
            </w:r>
            <w:r>
              <w:t xml:space="preserve"> </w:t>
            </w:r>
            <w:r>
              <w:t xml:space="preserve">; supprimer les v3.3, v3.4 et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Faire le test de 15 minutes</w:t>
            </w:r>
            <w:r>
              <w:t xml:space="preserve"> </w:t>
            </w:r>
            <w:r>
              <w:rPr>
                <w:bCs/>
                <w:b/>
              </w:rPr>
              <w:t xml:space="preserve">sur le 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M’envoyer les ✅ / ❌, avec des captures de ce qui ne fonctionne 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Construire ensemble le flux « AC - Traiter un dépôt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fourni à cette 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Remettre le Guide d’utilisation aux personnes du projet pilote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rPr>
          <w:bCs/>
          <w:b/>
        </w:rPr>
        <w:t xml:space="preserve">Décisions déjà prises :</w:t>
      </w:r>
      <w:r>
        <w:t xml:space="preserve"> </w:t>
      </w:r>
      <w:r>
        <w:t xml:space="preserve">- ordre des postures selon le PBRI (Responsable, puis Innovant) ;</w:t>
      </w:r>
      <w:r>
        <w:t xml:space="preserve"> </w:t>
      </w:r>
      <w:r>
        <w:t xml:space="preserve">- question de la section C du cadre sans équipe : celle du Word du 15 octobre ;</w:t>
      </w:r>
      <w:r>
        <w:t xml:space="preserve"> </w:t>
      </w:r>
      <w:r>
        <w:t xml:space="preserve">- virgule gardée dans « suivantes, donnez ».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2026-10-19T15:07:48Z</dcterms:created>
  <dcterms:modified xsi:type="dcterms:W3CDTF">2026-10-19T15:07:48Z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