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2F6" w:rsidRDefault="001A62F6" w:rsidP="001A6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0"/>
          <w:szCs w:val="30"/>
        </w:rPr>
      </w:pPr>
      <w:r>
        <w:rPr>
          <w:rStyle w:val="Gl"/>
          <w:rFonts w:ascii="Segoe UI" w:eastAsiaTheme="majorEastAsia" w:hAnsi="Segoe UI" w:cs="Segoe UI"/>
          <w:color w:val="374151"/>
          <w:sz w:val="30"/>
          <w:szCs w:val="30"/>
          <w:bdr w:val="single" w:sz="2" w:space="0" w:color="D9D9E3" w:frame="1"/>
        </w:rPr>
        <w:t>Title: Tazz Coin: Revolutionizing Meme Currency</w:t>
      </w:r>
    </w:p>
    <w:p w:rsidR="001A62F6" w:rsidRDefault="001A62F6" w:rsidP="001A6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0"/>
          <w:szCs w:val="30"/>
        </w:rPr>
      </w:pPr>
      <w:r>
        <w:rPr>
          <w:rStyle w:val="Gl"/>
          <w:rFonts w:ascii="Segoe UI" w:eastAsiaTheme="majorEastAsia" w:hAnsi="Segoe UI" w:cs="Segoe UI"/>
          <w:color w:val="374151"/>
          <w:sz w:val="30"/>
          <w:szCs w:val="30"/>
          <w:bdr w:val="single" w:sz="2" w:space="0" w:color="D9D9E3" w:frame="1"/>
        </w:rPr>
        <w:t>Abstract:</w:t>
      </w:r>
      <w:r>
        <w:rPr>
          <w:rFonts w:ascii="Segoe UI" w:hAnsi="Segoe UI" w:cs="Segoe UI"/>
          <w:color w:val="374151"/>
          <w:sz w:val="30"/>
          <w:szCs w:val="30"/>
        </w:rPr>
        <w:t xml:space="preserve"> Tazz Coin is a groundbreaking meme-inspired cryptocurrency designed to bring laughter, community, and financial opportunities to its users. By leveraging the power of humor and internet culture, Tazz Coin aims to create a vibrant ecosystem that combines the excitement of memes with the potential of digital assets.</w:t>
      </w:r>
    </w:p>
    <w:p w:rsidR="001A62F6" w:rsidRDefault="001A62F6" w:rsidP="001A6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0"/>
          <w:szCs w:val="30"/>
        </w:rPr>
      </w:pPr>
      <w:r>
        <w:rPr>
          <w:rStyle w:val="Gl"/>
          <w:rFonts w:ascii="Segoe UI" w:eastAsiaTheme="majorEastAsia" w:hAnsi="Segoe UI" w:cs="Segoe UI"/>
          <w:color w:val="374151"/>
          <w:sz w:val="30"/>
          <w:szCs w:val="30"/>
          <w:bdr w:val="single" w:sz="2" w:space="0" w:color="D9D9E3" w:frame="1"/>
        </w:rPr>
        <w:t>1. Introduction:</w:t>
      </w:r>
      <w:r>
        <w:rPr>
          <w:rFonts w:ascii="Segoe UI" w:hAnsi="Segoe UI" w:cs="Segoe UI"/>
          <w:color w:val="374151"/>
          <w:sz w:val="30"/>
          <w:szCs w:val="30"/>
        </w:rPr>
        <w:t xml:space="preserve"> Tazz Coin is born out of the idea that memes have the power to transcend boundaries and bring people together. As the world increasingly embraces digital currencies, we believe it's time to infuse the crypto space with the infectious joy and humor found in meme culture. Tazz Coin is not just a cryptocurrency; it's a movement that celebrates laughter, creativity, and community.</w:t>
      </w:r>
    </w:p>
    <w:p w:rsidR="001A62F6" w:rsidRDefault="001A62F6" w:rsidP="001A6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0"/>
          <w:szCs w:val="30"/>
        </w:rPr>
      </w:pPr>
      <w:r>
        <w:rPr>
          <w:rStyle w:val="Gl"/>
          <w:rFonts w:ascii="Segoe UI" w:eastAsiaTheme="majorEastAsia" w:hAnsi="Segoe UI" w:cs="Segoe UI"/>
          <w:color w:val="374151"/>
          <w:sz w:val="30"/>
          <w:szCs w:val="30"/>
          <w:bdr w:val="single" w:sz="2" w:space="0" w:color="D9D9E3" w:frame="1"/>
        </w:rPr>
        <w:t>2. Tokenomics:</w:t>
      </w:r>
      <w:r>
        <w:rPr>
          <w:rFonts w:ascii="Segoe UI" w:hAnsi="Segoe UI" w:cs="Segoe UI"/>
          <w:color w:val="374151"/>
          <w:sz w:val="30"/>
          <w:szCs w:val="30"/>
        </w:rPr>
        <w:t xml:space="preserve"> Tazz Coin is built on a secure and decentralized blockchain, ensuring transparency and trust for its users. The total supply of Tazz Coin is fixed at [insert total supply]. A portion of the coins will be reserved for initial liquidity, community rewards, and development, while the remaining supply will be made available through fair and inclusive distribution mechanisms.</w:t>
      </w:r>
    </w:p>
    <w:p w:rsidR="001A62F6" w:rsidRDefault="001A62F6" w:rsidP="001A6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0"/>
          <w:szCs w:val="30"/>
        </w:rPr>
      </w:pPr>
      <w:r>
        <w:rPr>
          <w:rStyle w:val="Gl"/>
          <w:rFonts w:ascii="Segoe UI" w:eastAsiaTheme="majorEastAsia" w:hAnsi="Segoe UI" w:cs="Segoe UI"/>
          <w:color w:val="374151"/>
          <w:sz w:val="30"/>
          <w:szCs w:val="30"/>
          <w:bdr w:val="single" w:sz="2" w:space="0" w:color="D9D9E3" w:frame="1"/>
        </w:rPr>
        <w:t>3. Community and Governance:</w:t>
      </w:r>
      <w:r>
        <w:rPr>
          <w:rFonts w:ascii="Segoe UI" w:hAnsi="Segoe UI" w:cs="Segoe UI"/>
          <w:color w:val="374151"/>
          <w:sz w:val="30"/>
          <w:szCs w:val="30"/>
        </w:rPr>
        <w:t xml:space="preserve"> At the heart of Tazz Coin lies a vibrant and inclusive community. We value the input and participation of our community members, who will have the opportunity to contribute to decision-making processes through decentralized governance mechanisms. This ensures that Tazz Coin evolves in a way that aligns with the interests and aspirations of its supporters.</w:t>
      </w:r>
    </w:p>
    <w:p w:rsidR="001A62F6" w:rsidRDefault="001A62F6" w:rsidP="001A6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0"/>
          <w:szCs w:val="30"/>
        </w:rPr>
      </w:pPr>
      <w:r>
        <w:rPr>
          <w:rStyle w:val="Gl"/>
          <w:rFonts w:ascii="Segoe UI" w:eastAsiaTheme="majorEastAsia" w:hAnsi="Segoe UI" w:cs="Segoe UI"/>
          <w:color w:val="374151"/>
          <w:sz w:val="30"/>
          <w:szCs w:val="30"/>
          <w:bdr w:val="single" w:sz="2" w:space="0" w:color="D9D9E3" w:frame="1"/>
        </w:rPr>
        <w:t>4. Use Cases:</w:t>
      </w:r>
      <w:r>
        <w:rPr>
          <w:rFonts w:ascii="Segoe UI" w:hAnsi="Segoe UI" w:cs="Segoe UI"/>
          <w:color w:val="374151"/>
          <w:sz w:val="30"/>
          <w:szCs w:val="30"/>
        </w:rPr>
        <w:t xml:space="preserve"> Tazz Coin can be utilized in various ways within the ecosystem. It can be used for tipping content creators, participating in meme contests, accessing exclusive meme collections, and unlocking special features within partner platforms. Additionally, </w:t>
      </w:r>
      <w:r>
        <w:rPr>
          <w:rFonts w:ascii="Segoe UI" w:hAnsi="Segoe UI" w:cs="Segoe UI"/>
          <w:color w:val="374151"/>
          <w:sz w:val="30"/>
          <w:szCs w:val="30"/>
        </w:rPr>
        <w:lastRenderedPageBreak/>
        <w:t>Tazz Coin holders will have the opportunity to stake their tokens and earn passive income through yield farming and liquidity provision.</w:t>
      </w:r>
    </w:p>
    <w:p w:rsidR="001A62F6" w:rsidRDefault="001A62F6" w:rsidP="001A6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0"/>
          <w:szCs w:val="30"/>
        </w:rPr>
      </w:pPr>
      <w:r>
        <w:rPr>
          <w:rStyle w:val="Gl"/>
          <w:rFonts w:ascii="Segoe UI" w:eastAsiaTheme="majorEastAsia" w:hAnsi="Segoe UI" w:cs="Segoe UI"/>
          <w:color w:val="374151"/>
          <w:sz w:val="30"/>
          <w:szCs w:val="30"/>
          <w:bdr w:val="single" w:sz="2" w:space="0" w:color="D9D9E3" w:frame="1"/>
        </w:rPr>
        <w:t>5. Roadmap:</w:t>
      </w:r>
      <w:r>
        <w:rPr>
          <w:rFonts w:ascii="Segoe UI" w:hAnsi="Segoe UI" w:cs="Segoe UI"/>
          <w:color w:val="374151"/>
          <w:sz w:val="30"/>
          <w:szCs w:val="30"/>
        </w:rPr>
        <w:t xml:space="preserve"> Our roadmap outlines our commitment to continuous development and growth. We have plans to establish strategic partnerships, enhance utility within the ecosystem, and explore new avenues for adoption. We aim to create a self-sustaining ecosystem that fosters creativity, encourages engagement, and rewards our community.</w:t>
      </w:r>
    </w:p>
    <w:p w:rsidR="001A62F6" w:rsidRDefault="001A62F6" w:rsidP="001A6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0"/>
          <w:szCs w:val="30"/>
        </w:rPr>
      </w:pPr>
      <w:r>
        <w:rPr>
          <w:rStyle w:val="Gl"/>
          <w:rFonts w:ascii="Segoe UI" w:eastAsiaTheme="majorEastAsia" w:hAnsi="Segoe UI" w:cs="Segoe UI"/>
          <w:color w:val="374151"/>
          <w:sz w:val="30"/>
          <w:szCs w:val="30"/>
          <w:bdr w:val="single" w:sz="2" w:space="0" w:color="D9D9E3" w:frame="1"/>
        </w:rPr>
        <w:t>Conclusion:</w:t>
      </w:r>
      <w:r>
        <w:rPr>
          <w:rFonts w:ascii="Segoe UI" w:hAnsi="Segoe UI" w:cs="Segoe UI"/>
          <w:color w:val="374151"/>
          <w:sz w:val="30"/>
          <w:szCs w:val="30"/>
        </w:rPr>
        <w:t xml:space="preserve"> Tazz Coin represents a novel and exciting approach to cryptocurrency, leveraging the power of memes to create an engaging and joyful financial experience. Join us on this journey as we revolutionize the meme coin space and bring laughter to the world of digital currencies.</w:t>
      </w:r>
    </w:p>
    <w:p w:rsidR="001A62F6" w:rsidRDefault="001A62F6" w:rsidP="001A6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0"/>
          <w:szCs w:val="30"/>
        </w:rPr>
      </w:pPr>
      <w:r>
        <w:rPr>
          <w:rFonts w:ascii="Segoe UI" w:hAnsi="Segoe UI" w:cs="Segoe UI"/>
          <w:color w:val="374151"/>
          <w:sz w:val="30"/>
          <w:szCs w:val="30"/>
        </w:rPr>
        <w:t>Please note that this is just a sample whitepaper and should be customized and expanded upon based on the specific details and goals of your meme coin project.</w:t>
      </w:r>
    </w:p>
    <w:p w:rsidR="00816078" w:rsidRDefault="00816078" w:rsidP="001A62F6">
      <w:pPr>
        <w:pStyle w:val="AltKonuBal"/>
      </w:pPr>
    </w:p>
    <w:sectPr w:rsidR="008160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1A62F6"/>
    <w:rsid w:val="001A62F6"/>
    <w:rsid w:val="0081607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KonuBal">
    <w:name w:val="Subtitle"/>
    <w:basedOn w:val="Normal"/>
    <w:next w:val="Normal"/>
    <w:link w:val="AltKonuBalChar"/>
    <w:uiPriority w:val="11"/>
    <w:qFormat/>
    <w:rsid w:val="001A62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1A62F6"/>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1A62F6"/>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1A62F6"/>
    <w:rPr>
      <w:b/>
      <w:bCs/>
    </w:rPr>
  </w:style>
</w:styles>
</file>

<file path=word/webSettings.xml><?xml version="1.0" encoding="utf-8"?>
<w:webSettings xmlns:r="http://schemas.openxmlformats.org/officeDocument/2006/relationships" xmlns:w="http://schemas.openxmlformats.org/wordprocessingml/2006/main">
  <w:divs>
    <w:div w:id="93240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dc:creator>
  <cp:keywords/>
  <dc:description/>
  <cp:lastModifiedBy>hdd</cp:lastModifiedBy>
  <cp:revision>3</cp:revision>
  <dcterms:created xsi:type="dcterms:W3CDTF">2023-07-13T12:44:00Z</dcterms:created>
  <dcterms:modified xsi:type="dcterms:W3CDTF">2023-07-13T12:44:00Z</dcterms:modified>
</cp:coreProperties>
</file>