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Start w:id="1" w:name="_GoBack"/>
      <w:bookmarkEnd w:id="1"/>
      <w:r>
        <w:rPr/>
      </w:r>
    </w:p>
    <w:p>
      <w:pPr>
        <w:pStyle w:val="Normal"/>
        <w:rPr>
          <w:b/>
          <w:b/>
          <w:bCs/>
          <w:lang w:eastAsia="ja-JP"/>
        </w:rPr>
      </w:pPr>
      <w:r>
        <w:rPr>
          <w:b/>
          <w:bCs/>
          <w:lang w:eastAsia="ja-JP"/>
        </w:rPr>
        <w:t>{2 Cor 7:1; Lk 11:39; Mt 15:16-20; Mt 5:8}</w:t>
      </w:r>
    </w:p>
    <w:p>
      <w:pPr>
        <w:pStyle w:val="Normal"/>
        <w:rPr/>
      </w:pPr>
      <w:r>
        <w:rPr/>
        <w:t xml:space="preserve">For what profit is it to know the truth in words, and to pollute the flesh and perform the works of evil? Or what profit can purity of the flesh bring, if truth be not in the soul? For these rejoice with one another, and are united and allied to bring man face to face with God. location 1059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pPr>
      <w:r>
        <w:rPr/>
      </w:r>
    </w:p>
    <w:p>
      <w:pPr>
        <w:pStyle w:val="Normal"/>
        <w:rPr>
          <w:b/>
          <w:b/>
          <w:bCs/>
          <w:lang w:eastAsia="ja-JP"/>
        </w:rPr>
      </w:pPr>
      <w:r>
        <w:rPr>
          <w:b/>
          <w:bCs/>
          <w:lang w:eastAsia="ja-JP"/>
        </w:rPr>
        <w:t>{Ex 3:14; Ps 1:1}</w:t>
      </w:r>
    </w:p>
    <w:p>
      <w:pPr>
        <w:pStyle w:val="Normal"/>
        <w:rPr/>
      </w:pPr>
      <w:r>
        <w:rPr/>
        <w:t xml:space="preserve">The Word says to Moses: “I am He that is;” [63] but they that worship not the God that is, these are the ungodly. “And has not stood in the way of sinners:” but sinners are those who have the knowledge of God and keep not His commandments; location 1064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pPr>
      <w:r>
        <w:rPr/>
      </w:r>
    </w:p>
    <w:p>
      <w:pPr>
        <w:pStyle w:val="Normal"/>
        <w:rPr>
          <w:b/>
          <w:b/>
        </w:rPr>
      </w:pPr>
      <w:r>
        <w:rPr>
          <w:b/>
        </w:rPr>
        <w:t>{Apostles Creed}</w:t>
      </w:r>
    </w:p>
    <w:p>
      <w:pPr>
        <w:pStyle w:val="Normal"/>
        <w:rPr/>
      </w:pPr>
      <w:r>
        <w:rPr/>
        <w:t xml:space="preserve">We must hold the rule of the faith without deviation, [65] and do the commandments of God, believing in God and fearing Him as Lord and loving Him as Father. location 1070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pPr>
      <w:r>
        <w:rPr/>
      </w:r>
    </w:p>
    <w:p>
      <w:pPr>
        <w:pStyle w:val="Normal"/>
        <w:rPr>
          <w:b/>
          <w:b/>
        </w:rPr>
      </w:pPr>
      <w:r>
        <w:rPr>
          <w:b/>
        </w:rPr>
        <w:t>{Apostles Creed}</w:t>
      </w:r>
    </w:p>
    <w:p>
      <w:pPr>
        <w:pStyle w:val="Normal"/>
        <w:rPr/>
      </w:pPr>
      <w:r>
        <w:rPr/>
        <w:t xml:space="preserve">Now faith occasions this for us; even as the Elders, the disciples of the Apostles, [66] have handed down to us. First of all it bids us bear in mind that we have received baptism for the remission of sins, in the name of God the Father, and in the name of Jesus Christ, the Son of God, who was incarnate and died and rose again, and in the Holy Spirit of God. And that this baptism is the seal of eternal life, and is the new birth unto God, that we should no longer be the sons of mortal men, but of the eternal and perpetual God; location 1075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pPr>
      <w:r>
        <w:rPr/>
      </w:r>
    </w:p>
    <w:p>
      <w:pPr>
        <w:pStyle w:val="Normal"/>
        <w:rPr>
          <w:b/>
          <w:b/>
        </w:rPr>
      </w:pPr>
      <w:r>
        <w:rPr>
          <w:b/>
        </w:rPr>
        <w:t>{Apostles Creed}</w:t>
      </w:r>
    </w:p>
    <w:p>
      <w:pPr>
        <w:pStyle w:val="Normal"/>
        <w:rPr/>
      </w:pPr>
      <w:r>
        <w:rPr/>
        <w:t xml:space="preserve">And therefore it is right first of all to believe that there is One God, the Father, who made and fashioned all things, and made what was not that it should be, and who, containing all things, alone is uncontained. location 1084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pPr>
      <w:r>
        <w:rPr/>
      </w:r>
    </w:p>
    <w:p>
      <w:pPr>
        <w:pStyle w:val="Normal"/>
        <w:rPr>
          <w:b/>
          <w:b/>
        </w:rPr>
      </w:pPr>
      <w:r>
        <w:rPr>
          <w:b/>
        </w:rPr>
        <w:t>{Apostles Creed}</w:t>
      </w:r>
    </w:p>
    <w:p>
      <w:pPr>
        <w:pStyle w:val="Normal"/>
        <w:rPr/>
      </w:pPr>
      <w:r>
        <w:rPr>
          <w:b/>
        </w:rPr>
        <w:t>5.</w:t>
      </w:r>
      <w:r>
        <w:rPr/>
        <w:t xml:space="preserve"> Thus then there is shown forth [71] One God, the Father, not made, invisible, creator of all things; above whom there is no other God, and after whom there is no other God. And, since God is rational, therefore by (the) Word He created the things that were made; [72] and God is Spirit, and by (the) Spirit He adorned all things: as also the prophet says: By the Word of the Lord were the heavens established, and by his Spirit all their power. location 1087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 5.</w:t>
      </w:r>
    </w:p>
    <w:p>
      <w:pPr>
        <w:pStyle w:val="Normal"/>
        <w:rPr/>
      </w:pPr>
      <w:r>
        <w:rPr/>
      </w:r>
    </w:p>
    <w:p>
      <w:pPr>
        <w:pStyle w:val="Normal"/>
        <w:rPr>
          <w:b/>
          <w:b/>
          <w:bCs/>
          <w:lang w:eastAsia="ja-JP"/>
        </w:rPr>
      </w:pPr>
      <w:r>
        <w:rPr>
          <w:b/>
          <w:bCs/>
          <w:lang w:eastAsia="ja-JP"/>
        </w:rPr>
        <w:t>{Prov 8:1-31; Jn 1:14; Rev 19:13; Eph 1:17}</w:t>
      </w:r>
    </w:p>
    <w:p>
      <w:pPr>
        <w:pStyle w:val="Normal"/>
        <w:rPr/>
      </w:pPr>
      <w:r>
        <w:rPr/>
        <w:t xml:space="preserve">rightly and fittingly is the Word called the Son, and the Spirit the Wisdom of God. location 1093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pPr>
      <w:r>
        <w:rPr/>
      </w:r>
    </w:p>
    <w:p>
      <w:pPr>
        <w:pStyle w:val="Normal"/>
        <w:rPr>
          <w:b/>
          <w:b/>
          <w:bCs/>
          <w:lang w:eastAsia="ja-JP"/>
        </w:rPr>
      </w:pPr>
      <w:r>
        <w:rPr>
          <w:b/>
          <w:bCs/>
          <w:lang w:eastAsia="ja-JP"/>
        </w:rPr>
        <w:t>{1 Cor 8:6; Col 1:16}</w:t>
      </w:r>
    </w:p>
    <w:p>
      <w:pPr>
        <w:pStyle w:val="Normal"/>
        <w:rPr/>
      </w:pPr>
      <w:r>
        <w:rPr/>
        <w:t xml:space="preserve">One God, the Father, who is over all and through all and in its all. For over all is the Father; and through all is the Son, for through Him all things were made by the Father; and in us all is the Spirit, location 1095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pPr>
      <w:r>
        <w:rPr/>
      </w:r>
    </w:p>
    <w:p>
      <w:pPr>
        <w:pStyle w:val="Normal"/>
        <w:rPr>
          <w:b/>
          <w:b/>
        </w:rPr>
      </w:pPr>
      <w:r>
        <w:rPr>
          <w:b/>
        </w:rPr>
        <w:t>{Apostles Creed}</w:t>
      </w:r>
    </w:p>
    <w:p>
      <w:pPr>
        <w:pStyle w:val="Normal"/>
        <w:rPr/>
      </w:pPr>
      <w:r>
        <w:rPr/>
        <w:t xml:space="preserve">God, the Father, not made, not material, invisible; one God, the creator of all things: this is the first point [76] of our faith. The second point is: The Word of God, Son of God, Christ Jesus our Lord, who was manifested to the prophets location 1101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pPr>
      <w:r>
        <w:rPr/>
      </w:r>
    </w:p>
    <w:p>
      <w:pPr>
        <w:pStyle w:val="Normal"/>
        <w:rPr>
          <w:b/>
          <w:b/>
        </w:rPr>
      </w:pPr>
      <w:r>
        <w:rPr>
          <w:b/>
        </w:rPr>
        <w:t>{Apostles Creed}</w:t>
      </w:r>
    </w:p>
    <w:p>
      <w:pPr>
        <w:pStyle w:val="Normal"/>
        <w:rPr/>
      </w:pPr>
      <w:r>
        <w:rPr/>
        <w:t xml:space="preserve">And the third point [of our faith] is: The Holy Spirit, through whom the prophets prophesied, and the fathers learned the things of God, location 1105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b/>
          <w:b/>
          <w:bCs/>
          <w:lang w:eastAsia="ja-JP"/>
        </w:rPr>
      </w:pPr>
      <w:r>
        <w:rPr>
          <w:b/>
          <w:bCs/>
          <w:lang w:eastAsia="ja-JP"/>
        </w:rPr>
      </w:r>
    </w:p>
    <w:p>
      <w:pPr>
        <w:pStyle w:val="Normal"/>
        <w:rPr>
          <w:b/>
          <w:b/>
          <w:bCs/>
          <w:lang w:eastAsia="ja-JP"/>
        </w:rPr>
      </w:pPr>
      <w:r>
        <w:rPr>
          <w:b/>
          <w:bCs/>
          <w:lang w:eastAsia="ja-JP"/>
        </w:rPr>
        <w:t>{1 Cor 2:13-14; Jn 15:26; Jn 6:44; Jn 14:6}</w:t>
      </w:r>
    </w:p>
    <w:p>
      <w:pPr>
        <w:pStyle w:val="Normal"/>
        <w:rPr/>
      </w:pPr>
      <w:r>
        <w:rPr/>
        <w:t xml:space="preserve">Without the Spirit it is not possible to behold the Word of God, nor without the Son can any draw near to the Father location 1110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pPr>
      <w:r>
        <w:rPr/>
      </w:r>
    </w:p>
    <w:p>
      <w:pPr>
        <w:pStyle w:val="Normal"/>
        <w:rPr>
          <w:b/>
          <w:b/>
        </w:rPr>
      </w:pPr>
      <w:r>
        <w:rPr>
          <w:b/>
        </w:rPr>
        <w:t>{Apostles Creed}</w:t>
      </w:r>
    </w:p>
    <w:p>
      <w:pPr>
        <w:pStyle w:val="Normal"/>
        <w:rPr/>
      </w:pPr>
      <w:r>
        <w:rPr/>
        <w:t xml:space="preserve">for none shall escape and be delivered from His judgment, neither Jew nor Gentile, nor believer that has sinned, nor angel: location 1120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b/>
          <w:b/>
          <w:bCs/>
          <w:lang w:eastAsia="ja-JP"/>
        </w:rPr>
      </w:pPr>
      <w:r>
        <w:rPr>
          <w:b/>
          <w:bCs/>
          <w:lang w:eastAsia="ja-JP"/>
        </w:rPr>
        <w:t>{Rom 2:6; Rev 20:12-13; Mt 16:26; Rev 22:12}</w:t>
      </w:r>
    </w:p>
    <w:p>
      <w:pPr>
        <w:pStyle w:val="Normal"/>
        <w:rPr/>
      </w:pPr>
      <w:r>
        <w:rPr/>
        <w:t xml:space="preserve">the righteous judgment of God, who shall render to every man according to his works. location 1124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pPr>
      <w:r>
        <w:rPr/>
      </w:r>
    </w:p>
    <w:p>
      <w:pPr>
        <w:pStyle w:val="Normal"/>
        <w:rPr>
          <w:b/>
          <w:b/>
          <w:lang w:eastAsia="ja-JP"/>
        </w:rPr>
      </w:pPr>
      <w:r>
        <w:rPr>
          <w:b/>
          <w:lang w:eastAsia="ja-JP"/>
        </w:rPr>
        <w:t>{Isa 11:2}</w:t>
      </w:r>
    </w:p>
    <w:p>
      <w:pPr>
        <w:pStyle w:val="Normal"/>
        <w:rPr/>
      </w:pPr>
      <w:r>
        <w:rPr>
          <w:b/>
        </w:rPr>
        <w:t>9.</w:t>
      </w:r>
      <w:r>
        <w:rPr/>
        <w:t xml:space="preserve"> Now this world is encompassed by seven heavens, [87] in which dwell powers and angels and archangels, doing service to God, the Almighty and Maker of all things: not as though He was in need, but that they may not be idle and unprofitable and ineffectual. [88] Wherefore also the Spirit of God is manifold in (His) indwelling, [89] and in seven forms of service [90] is He reckoned by the prophet Isaiah, as resting on the Son of God, that is the Word, in His coming as man. location 1127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iCs/>
          <w:sz w:val="18"/>
          <w:szCs w:val="18"/>
          <w:lang w:eastAsia="ja-JP" w:bidi="he-IL"/>
        </w:rPr>
        <w:t>, 9</w:t>
      </w:r>
    </w:p>
    <w:p>
      <w:pPr>
        <w:pStyle w:val="Normal"/>
        <w:rPr>
          <w:lang w:eastAsia="ja-JP"/>
        </w:rPr>
      </w:pPr>
      <w:r>
        <w:rPr>
          <w:lang w:eastAsia="ja-JP"/>
        </w:rPr>
      </w:r>
    </w:p>
    <w:p>
      <w:pPr>
        <w:pStyle w:val="Normal"/>
        <w:rPr>
          <w:b/>
          <w:b/>
          <w:bCs/>
          <w:lang w:eastAsia="ja-JP"/>
        </w:rPr>
      </w:pPr>
      <w:r>
        <w:rPr>
          <w:b/>
          <w:bCs/>
          <w:lang w:eastAsia="ja-JP"/>
        </w:rPr>
        <w:t>{Gen 1:26-28}</w:t>
      </w:r>
    </w:p>
    <w:p>
      <w:pPr>
        <w:pStyle w:val="Normal"/>
        <w:rPr/>
      </w:pPr>
      <w:r>
        <w:rPr/>
        <w:t xml:space="preserve">[Man] was free and self-controlled, being made by God for this end, that he might rule all those things that were upon the earth. location 1149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b/>
          <w:b/>
          <w:bCs/>
          <w:lang w:eastAsia="ja-JP"/>
        </w:rPr>
      </w:pPr>
      <w:r>
        <w:rPr>
          <w:b/>
          <w:bCs/>
          <w:lang w:eastAsia="ja-JP"/>
        </w:rPr>
        <w:t>{Gen 1:29-31; Gen 2:7-8; Gen 3:6; Rom 5:12}</w:t>
      </w:r>
    </w:p>
    <w:p>
      <w:pPr>
        <w:pStyle w:val="Normal"/>
        <w:rPr>
          <w:lang w:eastAsia="ja-JP"/>
        </w:rPr>
      </w:pPr>
      <w:r>
        <w:rPr/>
        <w:t xml:space="preserve">[Adam] was (but) small; for he was a child; [102] and it was necessary that he should grow, and so come to (his) perfection. And, that he might have his nourishment and growth with festive and dainty food, He prepared him a place better than this world, [103] excelling in air, beauty, light, food, plants, fruit, water, and all other necessaries of life, and its name is Paradise. And so fair and good was this Paradise, that the Word of God continually resorted thither, and walked and talked with the man, figuring beforehand the things that should be in the future, (namely) that He should dwell with him and talk with him, and should be with men, teaching them righteousness. But man was a child, not yet having his understanding perfected; wherefore also he was easily led astray by the deceiver. location 1154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b/>
          <w:b/>
          <w:bCs/>
          <w:lang w:eastAsia="ja-JP"/>
        </w:rPr>
      </w:pPr>
      <w:r>
        <w:rPr>
          <w:b/>
          <w:bCs/>
          <w:lang w:eastAsia="ja-JP"/>
        </w:rPr>
        <w:t>{Gen 2:21-22}</w:t>
      </w:r>
    </w:p>
    <w:p>
      <w:pPr>
        <w:pStyle w:val="Normal"/>
        <w:rPr/>
      </w:pPr>
      <w:r>
        <w:rPr/>
        <w:t xml:space="preserve">But God Himself cast a trance upon Adam and made him sleep; and, that work might be accomplished from work, since there was no sleep in Paradise, this was brought upon Adam by the will of God; and God took one of Adam's ribs and filled up the flesh in its place, location 1166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b/>
          <w:b/>
          <w:bCs/>
          <w:lang w:eastAsia="ja-JP"/>
        </w:rPr>
      </w:pPr>
      <w:r>
        <w:rPr>
          <w:b/>
          <w:bCs/>
          <w:lang w:eastAsia="ja-JP"/>
        </w:rPr>
        <w:t>{Gen 2:25; Gen 2:7}</w:t>
      </w:r>
    </w:p>
    <w:p>
      <w:pPr>
        <w:pStyle w:val="Normal"/>
        <w:rPr/>
      </w:pPr>
      <w:r>
        <w:rPr>
          <w:b/>
        </w:rPr>
        <w:t>14.</w:t>
      </w:r>
      <w:r>
        <w:rPr/>
        <w:t xml:space="preserve"> And Adam and Eve—for that is the name of the woman—were naked, and were not ashamed ; [106] for there was in them an innocent and childlike mind, and it was not possible for them to conceive and understand anything of that which by wickedness through lusts and shameful desires is born in the soul. For they were at that time entire, preserving their own nature; since they had the breath of life which was breathed on their creation: and, while this breath remains in its place and power, it has no comprehension and understanding of things that are base. And therefore they were not ashamed, kissing and embracing each other in purity after the manner of children. location 1173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 14</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b/>
          <w:b/>
          <w:bCs/>
          <w:lang w:eastAsia="ja-JP"/>
        </w:rPr>
      </w:pPr>
      <w:r>
        <w:rPr>
          <w:b/>
          <w:bCs/>
          <w:lang w:eastAsia="ja-JP"/>
        </w:rPr>
        <w:t>{Gen 2:16-17; Gen 3:19}</w:t>
      </w:r>
    </w:p>
    <w:p>
      <w:pPr>
        <w:pStyle w:val="Normal"/>
        <w:rPr/>
      </w:pPr>
      <w:r>
        <w:rPr/>
        <w:t xml:space="preserve">A law was given to him [Adam] by God, in order that he might perceive that he had as lord the Lord of all. …[Adam] should ever remain such as he was, that is to say, immortal; but, if he should not keep it, he should become mortal and be dissolved to earth from whence his formation had been taken. location 1181, 1182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b/>
          <w:b/>
          <w:bCs/>
          <w:lang w:eastAsia="ja-JP"/>
        </w:rPr>
      </w:pPr>
      <w:r>
        <w:rPr>
          <w:b/>
          <w:bCs/>
          <w:lang w:eastAsia="ja-JP"/>
        </w:rPr>
        <w:t>{Gen 3:6; Gen 3:17-19; Gen 3:23-24; Gen 3:14-15; Rev 12:10}</w:t>
      </w:r>
    </w:p>
    <w:p>
      <w:pPr>
        <w:pStyle w:val="Normal"/>
        <w:rPr/>
      </w:pPr>
      <w:r>
        <w:rPr/>
        <w:t xml:space="preserve">[Adam] was disobedient to God, being led astray by the angel who, for the great gifts of God which He had given to man, was envious and jealous of him, [107] and both brought himself to nought and made man sinful, persuading him to disobey the commandment of God. So the angel, becoming by his falsehood the author and originator of sin, himself was struck down, having offended against God, and man he caused to be cast out from Paradise. And, because through the guidance of his disposition he apostatized and departed from God, he was called Satan, according to the Hebrew word; that is, Apostate: [108] but he is also called Slanderer. Now God cursed the serpent which carried and conveyed the Slanderer; and this malediction came on the beast himself and on the angel hidden and concealed in him, even on Satan; location 1187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b/>
          <w:b/>
          <w:bCs/>
          <w:lang w:eastAsia="ja-JP"/>
        </w:rPr>
      </w:pPr>
      <w:r>
        <w:rPr>
          <w:b/>
          <w:bCs/>
          <w:lang w:eastAsia="ja-JP"/>
        </w:rPr>
        <w:t>{Gen 4:8-12}</w:t>
      </w:r>
    </w:p>
    <w:p>
      <w:pPr>
        <w:pStyle w:val="Normal"/>
        <w:rPr/>
      </w:pPr>
      <w:r>
        <w:rPr/>
        <w:t xml:space="preserve">[Abel] died, slain by his brother; signifying thenceforth that certain should be persecuted and oppressed and slain, the unrighteous slaying and persecuting the righteous. And upon this God was angered yet more, and cursed Cain; and it came to pass that everyone of that race in successive generations was made like to the begetter. location 1200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pPr>
      <w:r>
        <w:rPr/>
      </w:r>
    </w:p>
    <w:p>
      <w:pPr>
        <w:pStyle w:val="Normal"/>
        <w:rPr>
          <w:b/>
          <w:b/>
          <w:bCs/>
          <w:lang w:eastAsia="ja-JP"/>
        </w:rPr>
      </w:pPr>
      <w:r>
        <w:rPr>
          <w:b/>
          <w:bCs/>
          <w:lang w:eastAsia="ja-JP"/>
        </w:rPr>
        <w:t>{Gen 6:1-6}</w:t>
      </w:r>
    </w:p>
    <w:p>
      <w:pPr>
        <w:pStyle w:val="Normal"/>
        <w:rPr/>
      </w:pPr>
      <w:r>
        <w:rPr/>
        <w:t xml:space="preserve">Illicit unions took place upon the earth, since angels were united with the daughters of the race of mankind; and they bore to them sons who for their exceeding greatness were called giants. And the angels brought as presents to their wives teachings of wickedness, [110] in that they brought them the virtues of roots and herbs, dyeing in colors and cosmetics, the discovery of rare substances, love-potions, aversions, amours, concupiscence, constraints of love, spells of bewitchment, and all sorcery and idolatry hateful to God; location 1206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b/>
          <w:b/>
          <w:bCs/>
          <w:lang w:eastAsia="ja-JP"/>
        </w:rPr>
      </w:pPr>
      <w:r>
        <w:rPr>
          <w:b/>
          <w:bCs/>
          <w:lang w:eastAsia="ja-JP"/>
        </w:rPr>
        <w:t>{Gen 9:22-27}</w:t>
      </w:r>
    </w:p>
    <w:p>
      <w:pPr>
        <w:pStyle w:val="Normal"/>
        <w:rPr/>
      </w:pPr>
      <w:r>
        <w:rPr>
          <w:b/>
        </w:rPr>
        <w:t>20.</w:t>
      </w:r>
      <w:r>
        <w:rPr/>
        <w:t xml:space="preserve"> Now of these one fell under a curse, and the two (others) inherited a blessing by reason of their works. For the younger of them, [111] who was called Ham, having mocked his father, location 1217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 20</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pPr>
      <w:r>
        <w:rPr>
          <w:b/>
          <w:bCs/>
          <w:lang w:eastAsia="ja-JP"/>
        </w:rPr>
        <w:t>{Gen 9:22-27; Deut 27:16; Josh 9:23; 1 Kings 9:20-21; Gen 10:6-20}</w:t>
      </w:r>
    </w:p>
    <w:p>
      <w:pPr>
        <w:pStyle w:val="Normal"/>
        <w:rPr/>
      </w:pPr>
      <w:r>
        <w:rPr/>
        <w:t xml:space="preserve">and all the posterity that came of him he involved in the curse; whence it came about that his whole race after him were accursed, and in sins they increased and multiplied. But Shem and Japheth, his brothers, because of their piety towards their father obtained a blessing. Now the curse of Ham, wherewith his father Noah cursed him, is this: “Cursed be Ham the child; [112] a servant shall he be unto his brethren.” This having come upon his race, he begat many descendants upon the earth, (even) for fourteen generations, growing up in a wild condition; and then his race was cut off by God, being delivered up to judgment. For the Canaanites and Hittites and Peresites and Hivites and Amorites and Jebusites and Gergasites and Sodomites, the Arabians also and the dwellers in Phoenicia, all the Egyptians and the Libyans, [113] are of the posterity of Ham, who have fallen under the curse; for the curse is of long duration over the ungodly. location 1219, 1221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b/>
          <w:b/>
          <w:bCs/>
          <w:lang w:eastAsia="ja-JP"/>
        </w:rPr>
      </w:pPr>
      <w:r>
        <w:rPr>
          <w:b/>
          <w:bCs/>
          <w:lang w:eastAsia="ja-JP"/>
        </w:rPr>
        <w:t>{Gen 9:27; Gen 10:21-31}</w:t>
      </w:r>
    </w:p>
    <w:p>
      <w:pPr>
        <w:pStyle w:val="Normal"/>
        <w:rPr/>
      </w:pPr>
      <w:r>
        <w:rPr/>
        <w:t xml:space="preserve">And even as the curse passed on, so also the blessing passed on to the race of him who was blessed, to each in his own order. For first of them was Shem blessed in these words: location 1227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b/>
          <w:b/>
          <w:bCs/>
          <w:lang w:eastAsia="ja-JP"/>
        </w:rPr>
      </w:pPr>
      <w:r>
        <w:rPr>
          <w:b/>
          <w:bCs/>
          <w:lang w:eastAsia="ja-JP"/>
        </w:rPr>
        <w:t>{Gen 11:10-32; Gen 12:1-3}</w:t>
      </w:r>
    </w:p>
    <w:p>
      <w:pPr>
        <w:pStyle w:val="Normal"/>
        <w:rPr/>
      </w:pPr>
      <w:r>
        <w:rPr/>
        <w:t xml:space="preserve">The power of the blessing lies in this, that the God and Lord of all should be to Shem a peculiar possession of worship. And the blessing extended and reached unto Abraham, who was reckoned as descended in the tenth generation from the race of Shem: and therefore the Father and God of all was pleased to be called the God of Abraham and the God of Isaac and the God of Jacob; because the blessing of Shem reached out and attached itself to Abraham. location 1229 </w:t>
      </w:r>
    </w:p>
    <w:p>
      <w:pPr>
        <w:pStyle w:val="Normal"/>
        <w:rPr>
          <w:rFonts w:ascii="Times New Roman" w:hAnsi="Times New Roman" w:eastAsia="Times New Roman"/>
          <w:iCs/>
          <w:sz w:val="18"/>
          <w:szCs w:val="18"/>
          <w:lang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pPr>
      <w:r>
        <w:rPr/>
      </w:r>
    </w:p>
    <w:p>
      <w:pPr>
        <w:pStyle w:val="Normal"/>
        <w:rPr>
          <w:b/>
          <w:b/>
          <w:bCs/>
          <w:lang w:eastAsia="ja-JP"/>
        </w:rPr>
      </w:pPr>
      <w:r>
        <w:rPr>
          <w:b/>
          <w:bCs/>
          <w:lang w:eastAsia="ja-JP"/>
        </w:rPr>
        <w:t>{Gen 9:27; Gen 10:2-5; Isa 66:19}</w:t>
      </w:r>
    </w:p>
    <w:p>
      <w:pPr>
        <w:pStyle w:val="Normal"/>
        <w:rPr/>
      </w:pPr>
      <w:r>
        <w:rPr/>
        <w:t xml:space="preserve">Now the blessing of Japheth is in this manner: “God shall enlarge unto Japheth, and he shall dwell in the house of Shem, and Ham [115] shall be his servant.” That is to say: In the end of the ages he blossomed forth, at the appearing of the Lord, through the calling of the Gentiles, when God enlarged unto them the calling; and their sound went out into all the earth, and their words to the end of the world. The enlarging, then, is the calling from among the Gentiles, that is to say, the Church. [116] And he dwells in the house of Shem; that is, in the inheritance of the fathers, receiving in Christ Jesus the right of the firstborn. </w:t>
      </w:r>
    </w:p>
    <w:p>
      <w:pPr>
        <w:pStyle w:val="Normal"/>
        <w:rPr/>
      </w:pPr>
      <w:r>
        <w:rPr/>
        <w:t xml:space="preserve">So in the rank in which each was blessed, in that same order through his posterity he received the fruit of the blessing. location 1232-1238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b/>
          <w:b/>
          <w:bCs/>
          <w:lang w:eastAsia="ja-JP"/>
        </w:rPr>
      </w:pPr>
      <w:r>
        <w:rPr>
          <w:b/>
          <w:bCs/>
          <w:lang w:eastAsia="ja-JP"/>
        </w:rPr>
        <w:t>{Gen 11:2-4}</w:t>
      </w:r>
    </w:p>
    <w:p>
      <w:pPr>
        <w:pStyle w:val="Normal"/>
        <w:rPr>
          <w:lang w:eastAsia="ja-JP"/>
        </w:rPr>
      </w:pPr>
      <w:r>
        <w:rPr>
          <w:b/>
        </w:rPr>
        <w:t>23.</w:t>
      </w:r>
      <w:r>
        <w:rPr/>
        <w:t xml:space="preserve"> And they arose and came from the land of the east; and, as they went through the land, they chanced upon the land of Shinar, which was exceeding broad; where they took in hand to build a tower. location 1255</w:t>
      </w:r>
    </w:p>
    <w:p>
      <w:pPr>
        <w:pStyle w:val="Normal"/>
        <w:rPr/>
      </w:pPr>
      <w:r>
        <w:rPr/>
        <w:t xml:space="preserve"> </w:t>
      </w: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,23</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b/>
          <w:b/>
          <w:bCs/>
          <w:lang w:eastAsia="ja-JP"/>
        </w:rPr>
      </w:pPr>
      <w:r>
        <w:rPr>
          <w:b/>
          <w:bCs/>
          <w:lang w:eastAsia="ja-JP"/>
        </w:rPr>
        <w:t>{Gen 11:3-6}</w:t>
      </w:r>
    </w:p>
    <w:p>
      <w:pPr>
        <w:pStyle w:val="Normal"/>
        <w:rPr/>
      </w:pPr>
      <w:r>
        <w:rPr/>
        <w:t xml:space="preserve">And the building was made with burnt bricks and bitumen: and the boldness of their audacity went forward, as they were all of one mind and consent, location 1257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b/>
          <w:b/>
          <w:bCs/>
          <w:lang w:eastAsia="ja-JP"/>
        </w:rPr>
      </w:pPr>
      <w:r>
        <w:rPr>
          <w:b/>
          <w:bCs/>
          <w:lang w:eastAsia="ja-JP"/>
        </w:rPr>
        <w:t>{Gen 11:28}</w:t>
      </w:r>
    </w:p>
    <w:p>
      <w:pPr>
        <w:pStyle w:val="Normal"/>
        <w:rPr/>
      </w:pPr>
      <w:r>
        <w:rPr/>
        <w:t xml:space="preserve">the blessing first of all came to Shem, whose race dwelt in the east and held the land of the Chaldeans.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b/>
          <w:b/>
          <w:bCs/>
          <w:lang w:eastAsia="ja-JP"/>
        </w:rPr>
      </w:pPr>
      <w:r>
        <w:rPr>
          <w:b/>
          <w:bCs/>
          <w:lang w:eastAsia="ja-JP"/>
        </w:rPr>
        <w:t>{Gen 12:1}</w:t>
      </w:r>
    </w:p>
    <w:p>
      <w:pPr>
        <w:pStyle w:val="Normal"/>
        <w:rPr/>
      </w:pPr>
      <w:r>
        <w:rPr>
          <w:b/>
        </w:rPr>
        <w:t>24.</w:t>
      </w:r>
      <w:r>
        <w:rPr/>
        <w:t xml:space="preserve"> In process of tithe, that is to say, in the tenth generation after the Flood, Abraham appeared, [120] seeking for the God who by the blessing of his ancestor was due and proper to him. [121] And when, urged by the eagerness of his spirit, he went all about the world, searching where God is, and failed to find out; God took pity on him who alone was silently seeking Him; and He appeared unto Abraham, making Himself known by the Word, as by a beam of light. For He spoke with him from heaven, and said unto him: Get thee out of thy country, and from thy kindred, location 1261-1263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,24</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b/>
          <w:b/>
          <w:bCs/>
          <w:lang w:eastAsia="ja-JP"/>
        </w:rPr>
      </w:pPr>
      <w:r>
        <w:rPr>
          <w:b/>
          <w:bCs/>
          <w:lang w:eastAsia="ja-JP"/>
        </w:rPr>
        <w:t>{Gen 12:4-6}</w:t>
      </w:r>
    </w:p>
    <w:p>
      <w:pPr>
        <w:pStyle w:val="Normal"/>
        <w:rPr/>
      </w:pPr>
      <w:r>
        <w:rPr/>
        <w:t xml:space="preserve">And he [Abraham] believed the heavenly voice, being then of ripe age, even seventy [122] years old, and having a wife; and together with her he went forth from Mesopotamia, taking with him Lot, the son of his brother who was dead. And when he came into the land which now is called Judæa, in which at that time dwelt seven tribes descended from Ham, God appeared unto him in a vision location 1268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b/>
          <w:b/>
          <w:bCs/>
          <w:lang w:eastAsia="ja-JP"/>
        </w:rPr>
      </w:pPr>
      <w:r>
        <w:rPr>
          <w:b/>
          <w:bCs/>
          <w:lang w:eastAsia="ja-JP"/>
        </w:rPr>
        <w:t>{Rom 4:3, 9, 22, 23; Gen 15:6; Gal 3:6; Jas 2:23}</w:t>
      </w:r>
    </w:p>
    <w:p>
      <w:pPr>
        <w:pStyle w:val="Normal"/>
        <w:rPr/>
      </w:pPr>
      <w:r>
        <w:rPr/>
        <w:t xml:space="preserve">He bare witness unto him [Abraham] by the Holy Spirit, saying in the Scripture: (Rom. iv. 3) “And Abraham believed, and it was counted unto him for righteousness.” And he was uncircumcised when this witness was borne; and, that the excellency of his faith should be made known by a sign, He gave him circumcision, a seal of the righteousness [123] of that faith which he had in uncircumcision. And after this there was born to him a son, Isaac. location 1278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b/>
          <w:b/>
          <w:bCs/>
          <w:lang w:eastAsia="ja-JP"/>
        </w:rPr>
      </w:pPr>
      <w:r>
        <w:rPr>
          <w:b/>
          <w:bCs/>
          <w:lang w:eastAsia="ja-JP"/>
        </w:rPr>
        <w:t>{Ex 3:6: Mt 22:32}</w:t>
      </w:r>
    </w:p>
    <w:p>
      <w:pPr>
        <w:pStyle w:val="Normal"/>
        <w:rPr/>
      </w:pPr>
      <w:r>
        <w:rPr/>
        <w:t xml:space="preserve">And of Isaac was Jacob born; and in this manner the original blessing of Shem reached to Abraham, and from Abraham to Isaac, and from Isaac to Jacob, the inheritance of the Spirit being imparted to them: for He was called the God of Abraham and the God of Isaac and the God of Jacob. location 1284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b/>
          <w:b/>
          <w:bCs/>
          <w:lang w:eastAsia="ja-JP"/>
        </w:rPr>
      </w:pPr>
      <w:r>
        <w:rPr>
          <w:b/>
          <w:bCs/>
          <w:lang w:eastAsia="ja-JP"/>
        </w:rPr>
        <w:t>{Gen 46:3-4; Gen 28:14; Deut 26:5}</w:t>
      </w:r>
    </w:p>
    <w:p>
      <w:pPr>
        <w:pStyle w:val="Normal"/>
        <w:rPr/>
      </w:pPr>
      <w:r>
        <w:rPr/>
        <w:t xml:space="preserve">and Jacob with all his seed removed and dwelt in Egypt: and the number of all that migrated was threescore and fifteen souls : and in four hundred years, as the oracle had declared beforehand, they became six hundred and sixty thousand. location 1288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pPr>
      <w:r>
        <w:rPr/>
      </w:r>
    </w:p>
    <w:p>
      <w:pPr>
        <w:pStyle w:val="Normal"/>
        <w:rPr>
          <w:b/>
          <w:b/>
          <w:bCs/>
          <w:lang w:eastAsia="ja-JP"/>
        </w:rPr>
      </w:pPr>
      <w:r>
        <w:rPr>
          <w:b/>
          <w:bCs/>
          <w:lang w:eastAsia="ja-JP"/>
        </w:rPr>
        <w:t>{Ex 12:1-13; Ex 12:21-27; 1 Cor 5:7}</w:t>
      </w:r>
    </w:p>
    <w:p>
      <w:pPr>
        <w:pStyle w:val="Normal"/>
        <w:rPr/>
      </w:pPr>
      <w:r>
        <w:rPr/>
        <w:t xml:space="preserve">revealing in a mystery the sufferings of Christ by the sacrifice of a lamb without spot, and giving its blood to be smeared on the houses of the Hebrews as a sure precaution. And the name of this mystery is Passion, [124] the source of deliverance. location 1293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pPr>
      <w:r>
        <w:rPr/>
      </w:r>
    </w:p>
    <w:p>
      <w:pPr>
        <w:pStyle w:val="Normal"/>
        <w:rPr>
          <w:b/>
          <w:b/>
          <w:bCs/>
          <w:lang w:eastAsia="ja-JP"/>
        </w:rPr>
      </w:pPr>
      <w:r>
        <w:rPr>
          <w:b/>
          <w:bCs/>
          <w:lang w:eastAsia="ja-JP"/>
        </w:rPr>
        <w:t>{Ex 31:18}</w:t>
      </w:r>
    </w:p>
    <w:p>
      <w:pPr>
        <w:pStyle w:val="Normal"/>
        <w:rPr/>
      </w:pPr>
      <w:r>
        <w:rPr/>
        <w:t xml:space="preserve">tables of stone, written with the finger of God (now the finger of God is that which is stretched forth from the Father in the Holy Spirit); location 1299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pPr>
      <w:r>
        <w:rPr/>
      </w:r>
    </w:p>
    <w:p>
      <w:pPr>
        <w:pStyle w:val="Normal"/>
        <w:rPr>
          <w:b/>
          <w:b/>
          <w:bCs/>
          <w:lang w:eastAsia="ja-JP"/>
        </w:rPr>
      </w:pPr>
      <w:r>
        <w:rPr>
          <w:b/>
          <w:bCs/>
          <w:lang w:eastAsia="ja-JP"/>
        </w:rPr>
        <w:t>{Acts 7: 44; Heb 8:5; Heb 9: 23-24; Num 9:15; Num 17:7}</w:t>
      </w:r>
    </w:p>
    <w:p>
      <w:pPr>
        <w:pStyle w:val="Normal"/>
        <w:rPr/>
      </w:pPr>
      <w:r>
        <w:rPr/>
        <w:t xml:space="preserve">And the tabernacle of witness he constructed by the command of God, the visible form on earth of those things which are spiritual and invisible in the heavens, and a figure of the form of the Church, and a prophecy of things to come: location 1300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b/>
          <w:b/>
          <w:bCs/>
          <w:lang w:eastAsia="ja-JP"/>
        </w:rPr>
      </w:pPr>
      <w:r>
        <w:rPr>
          <w:b/>
          <w:bCs/>
          <w:lang w:eastAsia="ja-JP"/>
        </w:rPr>
        <w:t>{Num 13:1-16}</w:t>
      </w:r>
    </w:p>
    <w:p>
      <w:pPr>
        <w:pStyle w:val="Normal"/>
        <w:rPr/>
      </w:pPr>
      <w:r>
        <w:rPr/>
        <w:t xml:space="preserve">Moses chose a man from every tribe, and sent them to search out the land and the cities therein and the dwellers in the cities. At that time God revealed to him the Name which alone is able to save them that believe thereon; and Moses changed the name of Oshea the son of Nun, one of them that were sent, and named him Jesus: [126] and so he sent them forth with the power of the Name, location 1307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b/>
          <w:b/>
          <w:bCs/>
          <w:lang w:eastAsia="ja-JP"/>
        </w:rPr>
      </w:pPr>
      <w:r>
        <w:rPr>
          <w:b/>
          <w:bCs/>
          <w:lang w:eastAsia="ja-JP"/>
        </w:rPr>
        <w:t>{Num 13:25-33; Num 14:1-38}</w:t>
      </w:r>
    </w:p>
    <w:p>
      <w:pPr>
        <w:pStyle w:val="Normal"/>
        <w:rPr/>
      </w:pPr>
      <w:r>
        <w:rPr/>
        <w:t xml:space="preserve">And when they believed not, but the people still continued in the same unbelief, God changed and altered their way, that they should wander desolate and sore smitten in the desert. And according to the days that they were in going and returning who had spied out the land—and these were forty in number—setting a year for a day, He kept them in the wilderness for the space of forty years; and none of those who were full grown and had understanding counted He worthy to enter into the land because of their unbelief, save only the two who had testified of the inheritance, Jesus the son of Nun and Caleb the son of Jephunneh, and those who were quite young and knew not the right hand and the left. So all the unbelieving multitude perished and were consumed in the wilderness, receiving one by one the due reward of their lack of faith: but the children, growing up in the course of forty years, filled up the number of the dead. location 1316-1321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b/>
          <w:b/>
          <w:bCs/>
          <w:lang w:eastAsia="ja-JP"/>
        </w:rPr>
      </w:pPr>
      <w:r>
        <w:rPr>
          <w:b/>
          <w:bCs/>
          <w:lang w:eastAsia="ja-JP"/>
        </w:rPr>
        <w:t>{Deut 17:18; Deut 21:22-23; Gal 3:13; 1 Pet 2:24; Mt 27:57; Mk 15:42}</w:t>
      </w:r>
    </w:p>
    <w:p>
      <w:pPr>
        <w:pStyle w:val="Normal"/>
        <w:rPr/>
      </w:pPr>
      <w:r>
        <w:rPr>
          <w:b/>
        </w:rPr>
        <w:t>28.</w:t>
      </w:r>
      <w:r>
        <w:rPr/>
        <w:t xml:space="preserve"> When the forty years were fulfilled, … imposing on them as it were a new legislation, adding to that which was made before. And this was called Deuteronomy</w:t>
      </w:r>
      <w:r>
        <w:rPr>
          <w:lang w:eastAsia="ja-JP"/>
        </w:rPr>
        <w:t>*</w:t>
      </w:r>
      <w:r>
        <w:rPr/>
        <w:t xml:space="preserve">: [128] and in it were written many prophecies concerning our Lord Jesus Christ and concerning the people, and also concerning the calling of the Gentiles and concerning the kingdom. location 1322-1326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 28</w:t>
      </w:r>
      <w:r>
        <w:rPr>
          <w:rFonts w:eastAsia="Times New Roman" w:ascii="Times New Roman" w:hAnsi="Times New Roman"/>
          <w:sz w:val="18"/>
          <w:szCs w:val="18"/>
          <w:lang w:bidi="he-IL"/>
        </w:rPr>
        <w:t>.</w:t>
      </w:r>
    </w:p>
    <w:p>
      <w:pPr>
        <w:pStyle w:val="Normal"/>
        <w:rPr/>
      </w:pPr>
      <w:r>
        <w:rPr/>
      </w:r>
    </w:p>
    <w:p>
      <w:pPr>
        <w:pStyle w:val="Normal"/>
        <w:rPr>
          <w:b/>
          <w:b/>
          <w:bCs/>
          <w:lang w:eastAsia="ja-JP"/>
        </w:rPr>
      </w:pPr>
      <w:r>
        <w:rPr>
          <w:b/>
          <w:bCs/>
          <w:lang w:eastAsia="ja-JP"/>
        </w:rPr>
        <w:t>{Rom 1:3-4; Col 1:15-17; Eph 1:10; Heb 1:2}</w:t>
      </w:r>
    </w:p>
    <w:p>
      <w:pPr>
        <w:pStyle w:val="Normal"/>
        <w:rPr/>
      </w:pPr>
      <w:r>
        <w:rPr/>
        <w:t xml:space="preserve">that after the flesh He might be the son of David, who was the son of Abraham by a long succession; but according to the spirit Son of God, pre-existing [130] with the Father, begotten before all the creation of the world, and at the end of the times appearing to all the world as man, the Word of God, gathering up in Himself all things that are in heaven and that are on earth. location 1338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pPr>
      <w:r>
        <w:rPr/>
      </w:r>
    </w:p>
    <w:p>
      <w:pPr>
        <w:pStyle w:val="Normal"/>
        <w:rPr>
          <w:b/>
          <w:b/>
          <w:bCs/>
          <w:lang w:eastAsia="ja-JP"/>
        </w:rPr>
      </w:pPr>
      <w:r>
        <w:rPr>
          <w:b/>
          <w:bCs/>
          <w:lang w:eastAsia="ja-JP"/>
        </w:rPr>
        <w:t>{2 Cor 5:18-20; Rom 5:12-21}</w:t>
      </w:r>
    </w:p>
    <w:p>
      <w:pPr>
        <w:pStyle w:val="Normal"/>
        <w:rPr/>
      </w:pPr>
      <w:r>
        <w:rPr/>
        <w:t xml:space="preserve">So then He united man with God, and established a community of union [131] between God and man; since we could not in any other way [132] participate in incorruption, save by His coming among us. For so long as incorruption was invisible and unrevealed, it helped us not at all therefore it became visible, [133] that in all respects we might participate in the reception of incorruption. And, because in the original formation [134] of Adam all of us were tied and bound up with death through his disobedience, it was right that through the obedience of Him who was made man for us we should be released from death: and because death reigned over the flesh, it was right that through the flesh it should lose its force and let man go free from its oppression. location 1343 </w:t>
      </w:r>
    </w:p>
    <w:p>
      <w:pPr>
        <w:pStyle w:val="Normal"/>
        <w:rPr>
          <w:rFonts w:ascii="Times New Roman" w:hAnsi="Times New Roman"/>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b/>
          <w:b/>
          <w:bCs/>
          <w:lang w:eastAsia="ja-JP"/>
        </w:rPr>
      </w:pPr>
      <w:r>
        <w:rPr>
          <w:b/>
          <w:bCs/>
          <w:lang w:eastAsia="ja-JP"/>
        </w:rPr>
        <w:t>{Jn 1:14; Heb 2:14-15; 1 Cor 15:45}</w:t>
      </w:r>
    </w:p>
    <w:p>
      <w:pPr>
        <w:pStyle w:val="Normal"/>
        <w:rPr/>
      </w:pPr>
      <w:r>
        <w:rPr/>
        <w:t xml:space="preserve">So the Word was made flesh, that, through that very flesh which sin had ruled and dominated, it should lose its force and be no longer in us. And therefore our Lord took that same original formation as (His) entry into flesh, so that He might draw near and contend on behalf of the fathers, [135] and conquer by Adam that which by Adam had stricken us down. location 1348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b/>
          <w:b/>
          <w:bCs/>
          <w:lang w:eastAsia="ja-JP"/>
        </w:rPr>
      </w:pPr>
      <w:r>
        <w:rPr>
          <w:b/>
          <w:bCs/>
          <w:lang w:eastAsia="ja-JP"/>
        </w:rPr>
        <w:t>{Gen 2:5,7}</w:t>
      </w:r>
    </w:p>
    <w:p>
      <w:pPr>
        <w:pStyle w:val="Normal"/>
        <w:rPr/>
      </w:pPr>
      <w:r>
        <w:rPr>
          <w:b/>
        </w:rPr>
        <w:t>32.</w:t>
      </w:r>
      <w:r>
        <w:rPr/>
        <w:t xml:space="preserve"> Whence then is the substance of the first formed (man)? From the Will and the Wisdom of God, and from the virgin earth. [136] For God had not sent rain, the Scripture says, upon the earth, before man was made; and there was no man to till the earth. From this, then, while it [the earth] was still virgin, location 1352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iCs/>
          <w:sz w:val="18"/>
          <w:szCs w:val="18"/>
          <w:lang w:eastAsia="ja-JP" w:bidi="he-IL"/>
        </w:rPr>
        <w:t>, 32</w:t>
      </w:r>
    </w:p>
    <w:p>
      <w:pPr>
        <w:pStyle w:val="Normal"/>
        <w:rPr>
          <w:lang w:eastAsia="ja-JP"/>
        </w:rPr>
      </w:pPr>
      <w:r>
        <w:rPr>
          <w:lang w:eastAsia="ja-JP"/>
        </w:rPr>
      </w:r>
    </w:p>
    <w:p>
      <w:pPr>
        <w:pStyle w:val="Normal"/>
        <w:rPr>
          <w:b/>
          <w:b/>
          <w:bCs/>
          <w:lang w:eastAsia="ja-JP"/>
        </w:rPr>
      </w:pPr>
      <w:r>
        <w:rPr>
          <w:b/>
          <w:bCs/>
          <w:lang w:eastAsia="ja-JP"/>
        </w:rPr>
        <w:t>{Mt 1:23; 1 Cor 15:45-48; Gen 1:27}</w:t>
      </w:r>
    </w:p>
    <w:p>
      <w:pPr>
        <w:pStyle w:val="Normal"/>
        <w:rPr/>
      </w:pPr>
      <w:r>
        <w:rPr/>
        <w:t xml:space="preserve">So then the Lord, summing up afresh this man, took the same dispensation of entry into flesh, being born from the Virgin by the Will and the Wisdom of God; that He also should show forth the likeness of Adam's entry into flesh [137] and there should be that which was written in the beginning, [138] man after the image and likeness of God. location 1356 </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eastAsia="Times New Roman" w:ascii="Times New Roman" w:hAnsi="Times New Roman"/>
          <w:iCs/>
          <w:sz w:val="18"/>
          <w:szCs w:val="18"/>
          <w:lang w:bidi="he-IL"/>
        </w:rPr>
        <w:t>.</w:t>
      </w:r>
    </w:p>
    <w:p>
      <w:pPr>
        <w:pStyle w:val="Normal"/>
        <w:rPr>
          <w:lang w:eastAsia="ja-JP"/>
        </w:rPr>
      </w:pPr>
      <w:r>
        <w:rPr>
          <w:lang w:eastAsia="ja-JP"/>
        </w:rPr>
      </w:r>
    </w:p>
    <w:p>
      <w:pPr>
        <w:pStyle w:val="Normal"/>
        <w:rPr>
          <w:b/>
          <w:b/>
          <w:bCs/>
          <w:lang w:eastAsia="ja-JP"/>
        </w:rPr>
      </w:pPr>
      <w:r>
        <w:rPr>
          <w:b/>
          <w:bCs/>
          <w:lang w:eastAsia="ja-JP"/>
        </w:rPr>
        <w:t>{Gen 2:6, Mt 1:38}</w:t>
      </w:r>
    </w:p>
    <w:p>
      <w:pPr>
        <w:pStyle w:val="Normal"/>
        <w:rPr/>
      </w:pPr>
      <w:r>
        <w:rPr>
          <w:b/>
        </w:rPr>
        <w:t>33.</w:t>
      </w:r>
      <w:r>
        <w:rPr/>
        <w:t xml:space="preserve"> And just as through a disobedient virgin man was stricken down and fell into death, so through the virgin who was obedient to the Word of God man was reanimated and received life. location 1360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,33</w:t>
      </w:r>
    </w:p>
    <w:p>
      <w:pPr>
        <w:pStyle w:val="Normal"/>
        <w:rPr>
          <w:lang w:eastAsia="ja-JP"/>
        </w:rPr>
      </w:pPr>
      <w:r>
        <w:rPr>
          <w:lang w:eastAsia="ja-JP"/>
        </w:rPr>
      </w:r>
    </w:p>
    <w:p>
      <w:pPr>
        <w:pStyle w:val="Normal"/>
        <w:rPr>
          <w:b/>
          <w:b/>
          <w:bCs/>
          <w:lang w:eastAsia="ja-JP"/>
        </w:rPr>
      </w:pPr>
      <w:r>
        <w:rPr>
          <w:b/>
          <w:bCs/>
          <w:lang w:eastAsia="ja-JP"/>
        </w:rPr>
        <w:t>{Lk 15:4-7; Heb 2:14}</w:t>
      </w:r>
    </w:p>
    <w:p>
      <w:pPr>
        <w:pStyle w:val="Normal"/>
        <w:rPr/>
      </w:pPr>
      <w:r>
        <w:rPr/>
        <w:t xml:space="preserve">[139] For the Lord came to seek again the sheep that was lost; [140] and man it was that was lost: and for this cause there was not made some other formation, [141] but in that same which had its descent from Adam He preserved the likeness of the (first) formation. location 1361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{1 Cor 15:45-57; Rom 5:12-21; Lk 1:26-55}</w:t>
      </w:r>
    </w:p>
    <w:p>
      <w:pPr>
        <w:pStyle w:val="Normal"/>
        <w:rPr/>
      </w:pPr>
      <w:r>
        <w:rPr/>
        <w:t xml:space="preserve">For it was necessary that Adam should be summed up in Christ, that mortality might be swallowed up and overwhelmed by immortality; and Eve summed up in Mary, that a virgin should be a virgin's intercessor, [143] and by a virgin's obedience undo and put away the disobedience of a virgin. location 1363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{Gal 3:13; Deut 21:23; Isa 50:6}</w:t>
      </w:r>
    </w:p>
    <w:p>
      <w:pPr>
        <w:pStyle w:val="Normal"/>
        <w:rPr>
          <w:lang w:eastAsia="ja-JP"/>
        </w:rPr>
      </w:pPr>
      <w:r>
        <w:rPr>
          <w:b/>
        </w:rPr>
        <w:t>34.</w:t>
      </w:r>
      <w:r>
        <w:rPr/>
        <w:t xml:space="preserve"> And the trespass which came by the tree was undone by the tree of obedience, [144] when, hearkening unto God, the Son of man was nailed to the tree; thereby putting away the knowledge of evil and bringing in and establishing the knowledge of good: now evil it is to disobey God, even as hearkening unto God is good. And for this cause the Word spoke by Isaiah the prophet, announcing beforehand that which was to come—for therefore are they prophets, because they proclaim what is to come [145] : by him then spoke the Word thus: “I refuse not, nor gainsay: I gave my back to scourging, and my cheeks to smiting.” location 1367 </w:t>
      </w:r>
    </w:p>
    <w:p>
      <w:pPr>
        <w:pStyle w:val="Normal"/>
        <w:rPr>
          <w:rFonts w:ascii="Times New Roman" w:hAnsi="Times New Roman"/>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,34</w:t>
      </w:r>
    </w:p>
    <w:p>
      <w:pPr>
        <w:pStyle w:val="Normal"/>
        <w:rPr>
          <w:rFonts w:ascii="Times New Roman" w:hAnsi="Times New Roman"/>
          <w:sz w:val="18"/>
          <w:szCs w:val="18"/>
          <w:lang w:eastAsia="ja-JP" w:bidi="he-IL"/>
        </w:rPr>
      </w:pPr>
      <w:r>
        <w:rPr>
          <w:rFonts w:ascii="Times New Roman" w:hAnsi="Times New Roman"/>
          <w:sz w:val="18"/>
          <w:szCs w:val="18"/>
          <w:lang w:eastAsia="ja-JP" w:bidi="he-IL"/>
        </w:rPr>
      </w:r>
    </w:p>
    <w:p>
      <w:pPr>
        <w:pStyle w:val="Normal"/>
        <w:rPr>
          <w:lang w:eastAsia="ja-JP"/>
        </w:rPr>
      </w:pPr>
      <w:r>
        <w:rPr>
          <w:lang w:eastAsia="ja-JP"/>
        </w:rPr>
      </w:r>
    </w:p>
    <w:p>
      <w:pPr>
        <w:pStyle w:val="Normal"/>
        <w:rPr>
          <w:b/>
          <w:b/>
          <w:bCs/>
          <w:lang w:eastAsia="ja-JP"/>
        </w:rPr>
      </w:pPr>
      <w:r>
        <w:rPr>
          <w:b/>
          <w:bCs/>
          <w:lang w:eastAsia="ja-JP"/>
        </w:rPr>
        <w:t>{Phil 2:8; Rom 5:19; Eph 3:18}</w:t>
      </w:r>
    </w:p>
    <w:p>
      <w:pPr>
        <w:pStyle w:val="Normal"/>
        <w:rPr>
          <w:lang w:eastAsia="ja-JP"/>
        </w:rPr>
      </w:pPr>
      <w:r>
        <w:rPr/>
        <w:t xml:space="preserve">So then by the obedience wherewith He obeyed even unto death, hanging on the tree, He put away the old disobedience which was wrought in the tree. Now seeing that He is the Word of God Almighty, who in unseen wise in our midst is universally extended in all the world, and encompasses its length and breadth and height and depth [147] –for by the Word of God the whole universe is ordered and disposed—in it is crucified the Son of God, inscribed crosswise upon it all: location 1372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b/>
          <w:b/>
          <w:bCs/>
          <w:lang w:eastAsia="ja-JP"/>
        </w:rPr>
      </w:pPr>
      <w:r>
        <w:rPr>
          <w:b/>
          <w:bCs/>
          <w:lang w:eastAsia="ja-JP"/>
        </w:rPr>
      </w:r>
    </w:p>
    <w:p>
      <w:pPr>
        <w:pStyle w:val="Normal"/>
        <w:rPr>
          <w:b/>
          <w:b/>
          <w:bCs/>
          <w:lang w:eastAsia="ja-JP"/>
        </w:rPr>
      </w:pPr>
      <w:r>
        <w:rPr>
          <w:b/>
          <w:bCs/>
          <w:lang w:eastAsia="ja-JP"/>
        </w:rPr>
        <w:t>{Rom 4:3; Rom 1:17; Gen 15:6; Gal 3:6-14; Jas 2:23; Hab 2:4; Heb 10:38}</w:t>
      </w:r>
    </w:p>
    <w:p>
      <w:pPr>
        <w:pStyle w:val="Normal"/>
        <w:rPr>
          <w:lang w:eastAsia="ja-JP"/>
        </w:rPr>
      </w:pPr>
      <w:r>
        <w:rPr/>
        <w:t>and by the same faith with Abraham justified the Gentiles. For Abraham believed God, and it was counted unto him for righteousness. (cf. Rom. iv. 3) In like manner we also are justified by faith in God: for the just shall live by faith. location 1383</w:t>
      </w:r>
    </w:p>
    <w:p>
      <w:pPr>
        <w:pStyle w:val="Normal"/>
        <w:rPr/>
      </w:pPr>
      <w:r>
        <w:rPr/>
        <w:t xml:space="preserve"> </w:t>
      </w: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{Gal 3:6-29; Rom 3:21-28}</w:t>
      </w:r>
    </w:p>
    <w:p>
      <w:pPr>
        <w:pStyle w:val="Normal"/>
        <w:rPr/>
      </w:pPr>
      <w:r>
        <w:rPr/>
        <w:t xml:space="preserve">Now not by the Law is the promise to Abraham, but by faith: for Abraham was justified by faith: and for a righteous man the Law is not made. In like manner we also are justified not by the Law, but by faith, which is witnessed to in the Law and in the Prophets, whom the Word of God presents to us. location 1386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lang w:eastAsia="ja-JP"/>
        </w:rPr>
      </w:pPr>
      <w:r>
        <w:rPr>
          <w:b/>
          <w:lang w:eastAsia="ja-JP"/>
        </w:rPr>
        <w:t>{Rom 1:3; Mt 1:1; Deut 28:4; Lk 1:32-33; 2 Sam 7:16}</w:t>
      </w:r>
    </w:p>
    <w:p>
      <w:pPr>
        <w:pStyle w:val="Normal"/>
        <w:rPr>
          <w:lang w:eastAsia="ja-JP"/>
        </w:rPr>
      </w:pPr>
      <w:r>
        <w:rPr>
          <w:b/>
        </w:rPr>
        <w:t>36.</w:t>
      </w:r>
      <w:r>
        <w:rPr/>
        <w:t xml:space="preserve"> And He fulfilled the promise to David; for to him God had promised that of the fruit of his body He would raise up an eternal King, [150] whose kingdom should have no end. And this King is Christ, the Son of God, who became the Son of man; that is, who became the fruit of that virgin who had her descent from David. And for this cause the promise was, “Of the fruit of thy body” [151] –that He might declare the peculiar uniqueness of Him, who was the fruit of the virgin body that was of David, location 1391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,36</w:t>
      </w:r>
    </w:p>
    <w:p>
      <w:pPr>
        <w:pStyle w:val="Normal"/>
        <w:rPr>
          <w:lang w:eastAsia="ja-JP"/>
        </w:rPr>
      </w:pPr>
      <w:r>
        <w:rPr>
          <w:lang w:eastAsia="ja-JP"/>
        </w:rPr>
      </w:r>
    </w:p>
    <w:p>
      <w:pPr>
        <w:pStyle w:val="Normal"/>
        <w:rPr>
          <w:b/>
          <w:b/>
          <w:bCs/>
          <w:lang w:eastAsia="ja-JP"/>
        </w:rPr>
      </w:pPr>
      <w:r>
        <w:rPr>
          <w:b/>
          <w:bCs/>
          <w:lang w:eastAsia="ja-JP"/>
        </w:rPr>
        <w:t>{Lk 4:18; Isa 42:6-7}</w:t>
      </w:r>
    </w:p>
    <w:p>
      <w:pPr>
        <w:pStyle w:val="Normal"/>
        <w:rPr>
          <w:lang w:eastAsia="ja-JP"/>
        </w:rPr>
      </w:pPr>
      <w:r>
        <w:rPr>
          <w:b/>
        </w:rPr>
        <w:t>38.</w:t>
      </w:r>
      <w:r>
        <w:rPr/>
        <w:t xml:space="preserve"> But God the Father was very merciful: He sent His creative [152] Word, who in coming to deliver us came to the very place and spot in which we had lost life, and broke the bonds of our fetters. And His light appeared and made the darkness of the prison disappear, and hallowed our birth and destroyed death, loosing those same fetters in which we were enchained. location 1402</w:t>
      </w:r>
    </w:p>
    <w:p>
      <w:pPr>
        <w:pStyle w:val="Normal"/>
        <w:rPr>
          <w:lang w:eastAsia="ja-JP"/>
        </w:rPr>
      </w:pPr>
      <w:r>
        <w:rPr/>
        <w:t xml:space="preserve"> </w:t>
      </w: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 38</w:t>
      </w:r>
    </w:p>
    <w:p>
      <w:pPr>
        <w:pStyle w:val="Normal"/>
        <w:rPr>
          <w:lang w:eastAsia="ja-JP"/>
        </w:rPr>
      </w:pPr>
      <w:r>
        <w:rPr>
          <w:lang w:eastAsia="ja-JP"/>
        </w:rPr>
      </w:r>
    </w:p>
    <w:p>
      <w:pPr>
        <w:pStyle w:val="Normal"/>
        <w:rPr>
          <w:b/>
          <w:b/>
          <w:bCs/>
          <w:lang w:eastAsia="ja-JP"/>
        </w:rPr>
      </w:pPr>
      <w:r>
        <w:rPr>
          <w:b/>
          <w:bCs/>
          <w:lang w:eastAsia="ja-JP"/>
        </w:rPr>
        <w:t>{Isa 9:6}</w:t>
      </w:r>
    </w:p>
    <w:p>
      <w:pPr>
        <w:pStyle w:val="Normal"/>
        <w:rPr>
          <w:lang w:eastAsia="ja-JP"/>
        </w:rPr>
      </w:pPr>
      <w:r>
        <w:rPr>
          <w:b/>
        </w:rPr>
        <w:t>40.</w:t>
      </w:r>
      <w:r>
        <w:rPr/>
        <w:t xml:space="preserve"> Thus then the Word of God in all things hath the pre-eminence ; [157] for that He is true man and Wonderful Counselor and Mighty God; [158] calling men anew to fellowship with God, that by fellowship with Him we may partake of incorruption. location 1423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 40</w:t>
      </w:r>
    </w:p>
    <w:p>
      <w:pPr>
        <w:pStyle w:val="Normal"/>
        <w:rPr/>
      </w:pPr>
      <w:r>
        <w:rPr/>
      </w:r>
    </w:p>
    <w:p>
      <w:pPr>
        <w:pStyle w:val="Normal"/>
        <w:rPr>
          <w:b/>
          <w:b/>
          <w:bCs/>
          <w:lang w:eastAsia="ja-JP"/>
        </w:rPr>
      </w:pPr>
      <w:r>
        <w:rPr>
          <w:b/>
          <w:bCs/>
          <w:lang w:eastAsia="ja-JP"/>
        </w:rPr>
        <w:t>{Jn 20:21-22; Mt 28:19-20; Acts 1:8; Acts 26:17-18}</w:t>
      </w:r>
    </w:p>
    <w:p>
      <w:pPr>
        <w:pStyle w:val="Normal"/>
        <w:rPr>
          <w:lang w:eastAsia="ja-JP"/>
        </w:rPr>
      </w:pPr>
      <w:r>
        <w:rPr/>
        <w:t>His disciples, the witnesses of all His good deeds, and of His teachings and His sufferings and death and resurrection, and of His ascension into heaven after His bodily [161] resurrection—these were the apostles, who after (receiving) the power of the Holy Spirit were sent forth by Him into all the world, and wrought the calling of the Gentiles, showing to mankind the way of life, to turn them from idols and fornication and covetousness, cleansing their souls and bodies by the baptism of water and of the Holy Spirit; which Holy Spirit they had received of the Lord, and they distributed and imparted It to them that believed; and thus they ordered and established the churches. location 1432</w:t>
      </w:r>
    </w:p>
    <w:p>
      <w:pPr>
        <w:pStyle w:val="Normal"/>
        <w:rPr/>
      </w:pPr>
      <w:r>
        <w:rPr/>
        <w:t xml:space="preserve"> </w:t>
      </w: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{1 Pet 1:10-12; 1 Cor 13:13}</w:t>
      </w:r>
    </w:p>
    <w:p>
      <w:pPr>
        <w:pStyle w:val="Normal"/>
        <w:rPr/>
      </w:pPr>
      <w:r>
        <w:rPr/>
        <w:t xml:space="preserve">By faith and love and hope they [the apostles] established that which was foretold by the prophets, the calling of the Gentiles, location 1437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{2 Pet 3:11-14}</w:t>
      </w:r>
    </w:p>
    <w:p>
      <w:pPr>
        <w:pStyle w:val="Normal"/>
        <w:rPr/>
      </w:pPr>
      <w:r>
        <w:rPr/>
        <w:t xml:space="preserve">And they [the apostles] counseled them by the word of truth to keep their flesh undefiled unto the resurrection and their soul unstained. location 1441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{Gen 10:1-5; Isa 66:19}</w:t>
      </w:r>
    </w:p>
    <w:p>
      <w:pPr>
        <w:pStyle w:val="Normal"/>
        <w:rPr/>
      </w:pPr>
      <w:r>
        <w:rPr/>
        <w:t xml:space="preserve">This is the fruit of the blessing of Japheth, in the calling of the Gentiles, made manifest through the Church, location 1446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{Gen 1:1; Ps 110:3}</w:t>
      </w:r>
    </w:p>
    <w:p>
      <w:pPr>
        <w:pStyle w:val="Normal"/>
        <w:rPr>
          <w:lang w:eastAsia="ja-JP"/>
        </w:rPr>
      </w:pPr>
      <w:r>
        <w:rPr/>
        <w:t xml:space="preserve">Moses, who was the first that prophesied [164] says in Hebrew: </w:t>
      </w:r>
      <w:r>
        <w:rPr>
          <w:i/>
        </w:rPr>
        <w:t>Baresith bara Elowin basan benuam samenthares</w:t>
      </w:r>
      <w:r>
        <w:rPr/>
        <w:t>. And this, translated into our language, [165] is: “The Son in the beginning: God established then the heaven and the earth.” [</w:t>
      </w:r>
      <w:r>
        <w:rPr>
          <w:color w:val="943634" w:themeColor="accent2" w:themeShade="bf"/>
        </w:rPr>
        <w:t>166</w:t>
      </w:r>
      <w:r>
        <w:rPr/>
        <w:t xml:space="preserve">] This Jeremiah the prophet also testified, saying thus: “Before the morning-star I begat thee: and before the sun (is) thy name.” location 1453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pPr>
      <w:r>
        <w:rPr/>
      </w:r>
    </w:p>
    <w:p>
      <w:pPr>
        <w:pStyle w:val="Normal"/>
        <w:rPr>
          <w:b/>
          <w:b/>
          <w:bCs/>
          <w:lang w:eastAsia="ja-JP"/>
        </w:rPr>
      </w:pPr>
      <w:r>
        <w:rPr>
          <w:b/>
          <w:bCs/>
          <w:lang w:eastAsia="ja-JP"/>
        </w:rPr>
        <w:t>{Gen 18:2, 23-33; Gen 19:1}</w:t>
      </w:r>
    </w:p>
    <w:p>
      <w:pPr>
        <w:pStyle w:val="Normal"/>
        <w:rPr/>
      </w:pPr>
      <w:r>
        <w:rPr/>
        <w:t xml:space="preserve">Now two of the three were angels; but one was the Son of God, with whom also Abraham spoke, pleading on behalf of the men of Sodom, location 1470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{Gen 19:1-25}</w:t>
      </w:r>
    </w:p>
    <w:p>
      <w:pPr>
        <w:pStyle w:val="Normal"/>
        <w:rPr/>
      </w:pPr>
      <w:r>
        <w:rPr/>
        <w:t xml:space="preserve">the two angels entered into Sodom, and Lot received them. And then the Scripture says: “And the Lord rained upon Sodom and Gomorrah brimstone and fire from the Lord out of heaven: location 1472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{Gen 19:24-25; 2 Pet 2:6; Jude 7}</w:t>
      </w:r>
    </w:p>
    <w:p>
      <w:pPr>
        <w:pStyle w:val="Normal"/>
        <w:rPr/>
      </w:pPr>
      <w:r>
        <w:rPr/>
        <w:t xml:space="preserve">having received from Him who rules over all the power to punish the men of Sodom. location 1477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{Gen 28:12-17; Acts 7:49; Isa 66:1; Jn 1:18; Ex 33:20; Jn 6:46; Col 1:15; 1 Tim 6:16; 1 Jn 4:12}</w:t>
      </w:r>
    </w:p>
    <w:p>
      <w:pPr>
        <w:pStyle w:val="Normal"/>
        <w:rPr>
          <w:lang w:eastAsia="ja-JP"/>
        </w:rPr>
      </w:pPr>
      <w:r>
        <w:rPr>
          <w:b/>
        </w:rPr>
        <w:t>45.</w:t>
      </w:r>
      <w:r>
        <w:rPr/>
        <w:t xml:space="preserve"> And Jacob, when he went into Mesopotamia, saw Him in a dream, standing upon the ladder, that is the tree which was set up from earth to heaven; [172] for thereby they that believe on Him go up to the heavens. For His sufferings are our ascension on high. And all such visions point to the Son of God, speaking with men and being in their midst. For it was not the Father of all, who is not seen by the world, the Maker of all who has said: “Heaven is my throne, and earth is my footstool: what house will ye build me, or what is the place of my rest?” (Acts vii. 49) and who comprehends the earth with his hand, and with his span the heaven [173] –it was not He that came and stood in a very small space and spoke with Abraham; but the Word of God, location 1478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,45</w:t>
      </w:r>
    </w:p>
    <w:p>
      <w:pPr>
        <w:pStyle w:val="Normal"/>
        <w:rPr/>
      </w:pPr>
      <w:r>
        <w:rPr/>
      </w:r>
    </w:p>
    <w:p>
      <w:pPr>
        <w:pStyle w:val="Normal"/>
        <w:rPr>
          <w:b/>
          <w:b/>
          <w:bCs/>
          <w:lang w:eastAsia="ja-JP"/>
        </w:rPr>
      </w:pPr>
      <w:r>
        <w:rPr>
          <w:b/>
          <w:bCs/>
          <w:lang w:eastAsia="ja-JP"/>
        </w:rPr>
        <w:t>{Ex 14:15-31}</w:t>
      </w:r>
    </w:p>
    <w:p>
      <w:pPr>
        <w:pStyle w:val="Normal"/>
        <w:rPr>
          <w:lang w:eastAsia="ja-JP"/>
        </w:rPr>
      </w:pPr>
      <w:r>
        <w:rPr/>
        <w:t xml:space="preserve">bringing us out from the power of the Egyptians, that is, from all idolatry and impiety; location 1490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{Num 20:7-11; 1 Cor 10:4; Ps 78:15-16; Isa 48:21}</w:t>
      </w:r>
    </w:p>
    <w:p>
      <w:pPr>
        <w:pStyle w:val="Normal"/>
        <w:rPr>
          <w:lang w:eastAsia="ja-JP"/>
        </w:rPr>
      </w:pPr>
      <w:r>
        <w:rPr/>
        <w:t xml:space="preserve">For in them the Word of God prepared and rehearsed beforehand the things concerning us. Then He set forth in types beforehand that which was to be; how in very truth He has brought us out from the cruel service of the Gentiles, and a stream of water in the desert has He made to flow forth in abundance from a rock; and that rock is Himself; and has given twelve fountains, that is, the teaching of the twelve apostles. And the obstinate unbelievers He brought to an end and consumed in the wilderness; but those who believed on Him, and in malice were children, [174] He made to enter into the inheritance of the fathers; location 1492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pPr>
      <w:r>
        <w:rPr/>
      </w:r>
    </w:p>
    <w:p>
      <w:pPr>
        <w:pStyle w:val="Normal"/>
        <w:rPr>
          <w:b/>
          <w:b/>
          <w:lang w:eastAsia="ja-JP"/>
        </w:rPr>
      </w:pPr>
      <w:r>
        <w:rPr>
          <w:b/>
          <w:lang w:eastAsia="ja-JP"/>
        </w:rPr>
        <w:t>{Nicene Creed; 1 Tim 6:16; Ps 45:6: Heb 1:8}</w:t>
      </w:r>
    </w:p>
    <w:p>
      <w:pPr>
        <w:pStyle w:val="Normal"/>
        <w:rPr>
          <w:lang w:eastAsia="ja-JP"/>
        </w:rPr>
      </w:pPr>
      <w:r>
        <w:rPr>
          <w:b/>
        </w:rPr>
        <w:t>47.</w:t>
      </w:r>
      <w:r>
        <w:rPr/>
        <w:t xml:space="preserve"> So then the Father is Lord and the Son is Lord, [177] and the Father is God and the Son is God; for that which is begotten of God is God. [178] And so in the substance and power of His being there is shown forth one God; but there is also according to the economy of our redemption both Son and Father. Because to created things the Father of all is invisible and unapproachable, [179] therefore those who are to draw near to God must have their access to the Father through the Son. And yet more plainly and evidently does David speak concerning the Father and the Son as follows: “Thy throne, O God is for ever and ever.” location 1502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,47</w:t>
      </w:r>
    </w:p>
    <w:p>
      <w:pPr>
        <w:pStyle w:val="Normal"/>
        <w:rPr>
          <w:lang w:eastAsia="ja-JP"/>
        </w:rPr>
      </w:pPr>
      <w:r>
        <w:rPr>
          <w:lang w:eastAsia="ja-JP"/>
        </w:rPr>
      </w:r>
    </w:p>
    <w:p>
      <w:pPr>
        <w:pStyle w:val="Normal"/>
        <w:rPr>
          <w:b/>
          <w:b/>
          <w:bCs/>
          <w:lang w:eastAsia="ja-JP"/>
        </w:rPr>
      </w:pPr>
      <w:r>
        <w:rPr>
          <w:b/>
          <w:bCs/>
          <w:lang w:eastAsia="ja-JP"/>
        </w:rPr>
        <w:t>{Heb 1:8-9; Isa 61:1,3}</w:t>
      </w:r>
    </w:p>
    <w:p>
      <w:pPr>
        <w:pStyle w:val="Normal"/>
        <w:rPr>
          <w:lang w:eastAsia="ja-JP"/>
        </w:rPr>
      </w:pPr>
      <w:r>
        <w:rPr/>
        <w:t xml:space="preserve">For the Son, as being God, receives from the Father, that is, from God, [181] the throne of the everlasting kingdom, and the oil of anointing above His fellows. The oil of anointing is the Spirit, [182] wherewith He has been anointed; and His fellows are prophets and righteous men and apostles, location 1508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{Ps 110:3-4}</w:t>
      </w:r>
    </w:p>
    <w:p>
      <w:pPr>
        <w:pStyle w:val="Normal"/>
        <w:rPr/>
      </w:pPr>
      <w:r>
        <w:rPr/>
        <w:t>“</w:t>
      </w:r>
      <w:r>
        <w:rPr/>
        <w:t xml:space="preserve">from the womb before the morning-star I begat thee. The Lord sware and will not repent: Thou art a priest for ever after the order of Melchisedek.” location 1515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{Isa 45:1}</w:t>
      </w:r>
    </w:p>
    <w:p>
      <w:pPr>
        <w:pStyle w:val="Normal"/>
        <w:rPr>
          <w:lang w:eastAsia="ja-JP"/>
        </w:rPr>
      </w:pPr>
      <w:r>
        <w:rPr>
          <w:b/>
        </w:rPr>
        <w:t>49.</w:t>
      </w:r>
      <w:r>
        <w:rPr/>
        <w:t xml:space="preserve"> And again Isaiah the prophet says: “Thus saith the Lord God to my Anointed the Lord</w:t>
      </w:r>
      <w:r>
        <w:rPr>
          <w:lang w:eastAsia="ja-JP"/>
        </w:rPr>
        <w:t xml:space="preserve"> </w:t>
      </w:r>
      <w:r>
        <w:rPr/>
        <w:t>[LXX]), [186] whose right hand I have held, that the Gentiles should hearken before him.” location 1522</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,49</w:t>
      </w:r>
      <w:r>
        <w:rPr/>
        <w:t xml:space="preserve"> </w:t>
      </w:r>
    </w:p>
    <w:p>
      <w:pPr>
        <w:pStyle w:val="Normal"/>
        <w:rPr/>
      </w:pPr>
      <w:r>
        <w:rPr/>
      </w:r>
    </w:p>
    <w:p>
      <w:pPr>
        <w:pStyle w:val="Normal"/>
        <w:rPr>
          <w:b/>
          <w:b/>
          <w:bCs/>
          <w:lang w:eastAsia="ja-JP"/>
        </w:rPr>
      </w:pPr>
      <w:r>
        <w:rPr>
          <w:b/>
          <w:bCs/>
          <w:lang w:eastAsia="ja-JP"/>
        </w:rPr>
        <w:t>{2 Pet 1:21; 1 Pet 1:10-12}</w:t>
      </w:r>
    </w:p>
    <w:p>
      <w:pPr>
        <w:pStyle w:val="Normal"/>
        <w:rPr/>
      </w:pPr>
      <w:r>
        <w:rPr/>
        <w:t xml:space="preserve">for it is not a man who speaks the prophecies; but the Spirit of God, assimilating and likening Himself to the persons represented, speaks in the prophets, and utters the words sometimes from Christ and sometimes from the Father. [187] location 1536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{Isa 49:5}</w:t>
      </w:r>
    </w:p>
    <w:p>
      <w:pPr>
        <w:pStyle w:val="Normal"/>
        <w:rPr>
          <w:lang w:eastAsia="ja-JP"/>
        </w:rPr>
      </w:pPr>
      <w:r>
        <w:rPr/>
        <w:t>so also after this manner by Isaiah: “And now thus saith the Lord, who formed me as his servant from the womb, to gather Jacob and to gather Israel unto him: and I shall be glorified before the Lord, and my God shall be a strength unto me.” location 1540</w:t>
      </w:r>
    </w:p>
    <w:p>
      <w:pPr>
        <w:pStyle w:val="Normal"/>
        <w:rPr/>
      </w:pPr>
      <w:r>
        <w:rPr/>
        <w:t xml:space="preserve"> </w:t>
      </w: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{Gen 32:28; Gen 35:10; 1 Kings 18:31; 2 Kings 17:34}</w:t>
      </w:r>
    </w:p>
    <w:p>
      <w:pPr>
        <w:pStyle w:val="Normal"/>
        <w:rPr/>
      </w:pPr>
      <w:r>
        <w:rPr/>
        <w:t xml:space="preserve">For the people of the Jews is called Israel in the Hebrew language, from Jacob their father, who was the first to be called Israel: and Gentiles He calls the whole of mankind. location 1548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{Phil 2:7; Acts 3:13; 1 Cor. 11:3; Jn 8:28}</w:t>
      </w:r>
    </w:p>
    <w:p>
      <w:pPr>
        <w:pStyle w:val="Normal"/>
        <w:rPr/>
      </w:pPr>
      <w:r>
        <w:rPr/>
        <w:t xml:space="preserve">And that the Son of the Father calls Himself servant, (this is) on account of His subjection to the Father: for among men also every son is servant of his father. location 1549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{Isa 7:14}</w:t>
      </w:r>
    </w:p>
    <w:p>
      <w:pPr>
        <w:pStyle w:val="Normal"/>
        <w:rPr>
          <w:lang w:eastAsia="ja-JP"/>
        </w:rPr>
      </w:pPr>
      <w:r>
        <w:rPr/>
        <w:t>“</w:t>
      </w:r>
      <w:r>
        <w:rPr/>
        <w:t xml:space="preserve">Therefore the Lord himself shall give you a sign: behold, the virgin shall conceive and shall bring forth a son, and ye shall call him Emmanuel” location 1559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pPr>
      <w:r>
        <w:rPr/>
      </w:r>
    </w:p>
    <w:p>
      <w:pPr>
        <w:pStyle w:val="Normal"/>
        <w:rPr>
          <w:b/>
          <w:b/>
          <w:bCs/>
          <w:lang w:eastAsia="ja-JP"/>
        </w:rPr>
      </w:pPr>
      <w:r>
        <w:rPr>
          <w:b/>
          <w:bCs/>
          <w:lang w:eastAsia="ja-JP"/>
        </w:rPr>
        <w:t>{Mt 1:23, 25; Isa. 7:14-16}</w:t>
      </w:r>
    </w:p>
    <w:p>
      <w:pPr>
        <w:pStyle w:val="Normal"/>
        <w:rPr/>
      </w:pPr>
      <w:r>
        <w:rPr/>
        <w:t xml:space="preserve">So he proclaimed His birth from a virgin; and that He was truly man he declared beforehand by His eating; and also because he called Him the child; and further by giving Him a name; for this is the custom also for one that is born. [192] And His name is two-fold: in the Hebrew tongue Messiah Jesus, and in ours Christ Savior. location 1561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{Isa 61:1; Mt 3:16,17}</w:t>
      </w:r>
    </w:p>
    <w:p>
      <w:pPr>
        <w:pStyle w:val="Normal"/>
        <w:rPr>
          <w:lang w:eastAsia="ja-JP"/>
        </w:rPr>
      </w:pPr>
      <w:r>
        <w:rPr/>
        <w:t xml:space="preserve">For He was named Christ, because through Him the Father anointed and adorned all things; and because on His coming as man He was anointed with the Spirit of God and His Father. As also by Isaiah He says of Himself: “The Spirit of the Lord is upon me: wherefore he hath anointed me to preach good tidings to the poor. location 1564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{Lk 2:11; Acts 13:23; 2 Tim 1:10; 1 Jn 4:14}</w:t>
      </w:r>
    </w:p>
    <w:p>
      <w:pPr>
        <w:pStyle w:val="Normal"/>
        <w:rPr/>
      </w:pPr>
      <w:r>
        <w:rPr/>
        <w:t xml:space="preserve">And (He was named) Savior for this, that He became the cause of salvation to those who at that time were delivered by Him from all sicknesses and from death, [193] and to those who afterwards believed on Him the author of salvation in the future and for evermore. location 1567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{Mt 1:23; Isa 7:14}</w:t>
      </w:r>
    </w:p>
    <w:p>
      <w:pPr>
        <w:pStyle w:val="Normal"/>
        <w:rPr>
          <w:lang w:eastAsia="ja-JP"/>
        </w:rPr>
      </w:pPr>
      <w:r>
        <w:rPr>
          <w:b/>
        </w:rPr>
        <w:t>54.</w:t>
      </w:r>
      <w:r>
        <w:rPr/>
        <w:t xml:space="preserve"> For this cause then is He Savior. Now Emmanuel is, being interpreted, With you God ; [194] or as a yearning cry [195] uttered by the prophet, such as this: “With us shall be God” location 1570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,54</w:t>
      </w:r>
    </w:p>
    <w:p>
      <w:pPr>
        <w:pStyle w:val="Normal"/>
        <w:rPr>
          <w:lang w:eastAsia="ja-JP"/>
        </w:rPr>
      </w:pPr>
      <w:r>
        <w:rPr>
          <w:lang w:eastAsia="ja-JP"/>
        </w:rPr>
      </w:r>
    </w:p>
    <w:p>
      <w:pPr>
        <w:pStyle w:val="Normal"/>
        <w:rPr>
          <w:b/>
          <w:b/>
          <w:bCs/>
          <w:lang w:eastAsia="ja-JP"/>
        </w:rPr>
      </w:pPr>
      <w:r>
        <w:rPr>
          <w:b/>
          <w:bCs/>
          <w:lang w:eastAsia="ja-JP"/>
        </w:rPr>
        <w:t>{Isa 66:7}</w:t>
      </w:r>
    </w:p>
    <w:p>
      <w:pPr>
        <w:pStyle w:val="Normal"/>
        <w:rPr/>
      </w:pPr>
      <w:r>
        <w:rPr/>
        <w:t xml:space="preserve">And yet again concerning His birth the same prophet says in another place: “Before she that travailed gave birth, and before the pains of travail came on, she escaped and was delivered of a man-child.” Thus he showed that His birth from the virgin was unforeseen and unexpected. [197] location 1575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{Isa 9:6}</w:t>
      </w:r>
    </w:p>
    <w:p>
      <w:pPr>
        <w:pStyle w:val="Normal"/>
        <w:rPr>
          <w:lang w:eastAsia="ja-JP"/>
        </w:rPr>
      </w:pPr>
      <w:r>
        <w:rPr/>
        <w:t xml:space="preserve">And again the same prophet says: “Unto us a son is born, and unto us a child is given: [198] and his name shall be called Wonderful Counselor, Mighty God.” [199]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{Isa 9:6}</w:t>
      </w:r>
    </w:p>
    <w:p>
      <w:pPr>
        <w:pStyle w:val="Normal"/>
        <w:rPr/>
      </w:pPr>
      <w:r>
        <w:rPr>
          <w:b/>
        </w:rPr>
        <w:t>55.</w:t>
      </w:r>
      <w:r>
        <w:rPr/>
        <w:t xml:space="preserve"> He calls Him Wonderful Counselor, meaning of the Father: whereby it is declared that the Father works all things together with Him; location 1578 </w:t>
      </w:r>
    </w:p>
    <w:p>
      <w:pPr>
        <w:pStyle w:val="Normal"/>
        <w:rPr>
          <w:rFonts w:ascii="Times New Roman" w:hAnsi="Times New Roman"/>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,55</w:t>
      </w:r>
    </w:p>
    <w:p>
      <w:pPr>
        <w:pStyle w:val="Normal"/>
        <w:rPr>
          <w:lang w:eastAsia="ja-JP"/>
        </w:rPr>
      </w:pPr>
      <w:r>
        <w:rPr>
          <w:lang w:eastAsia="ja-JP"/>
        </w:rPr>
      </w:r>
    </w:p>
    <w:p>
      <w:pPr>
        <w:pStyle w:val="Normal"/>
        <w:rPr>
          <w:b/>
          <w:b/>
          <w:bCs/>
          <w:lang w:eastAsia="ja-JP"/>
        </w:rPr>
      </w:pPr>
      <w:r>
        <w:rPr>
          <w:b/>
          <w:bCs/>
          <w:lang w:eastAsia="ja-JP"/>
        </w:rPr>
        <w:t>{Gen 1:27; Isa 9:6}</w:t>
      </w:r>
    </w:p>
    <w:p>
      <w:pPr>
        <w:pStyle w:val="Normal"/>
        <w:rPr>
          <w:lang w:eastAsia="ja-JP"/>
        </w:rPr>
      </w:pPr>
      <w:r>
        <w:rPr/>
        <w:t>“</w:t>
      </w:r>
      <w:r>
        <w:rPr/>
        <w:t>And God said, Let us make man after our image and likeness.” For there is seen in this place the Father speaking to the Son, [200] the Wonderful Counselor of the Father. Moreover He is also our Counselor, giving advice; not compelling as God, [201] even though He is Mighty God, (as) he says; but giving advice that we should forsake ignorance and acquire knowledge, and depart from error and come to the truth, and put away corruption and receive incorruption. location 1583</w:t>
      </w:r>
    </w:p>
    <w:p>
      <w:pPr>
        <w:pStyle w:val="Normal"/>
        <w:rPr>
          <w:rFonts w:ascii="Times New Roman" w:hAnsi="Times New Roman"/>
          <w:i/>
          <w:i/>
          <w:iCs/>
          <w:sz w:val="18"/>
          <w:szCs w:val="18"/>
          <w:lang w:eastAsia="ja-JP" w:bidi="he-IL"/>
        </w:rPr>
      </w:pPr>
      <w:r>
        <w:rPr/>
        <w:t xml:space="preserve"> </w:t>
      </w: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lang w:eastAsia="ja-JP"/>
        </w:rPr>
      </w:pPr>
      <w:r>
        <w:rPr>
          <w:b/>
          <w:lang w:eastAsia="ja-JP"/>
        </w:rPr>
        <w:t>{Isa 9:5-7}</w:t>
      </w:r>
    </w:p>
    <w:p>
      <w:pPr>
        <w:pStyle w:val="Normal"/>
        <w:rPr>
          <w:lang w:eastAsia="ja-JP"/>
        </w:rPr>
      </w:pPr>
      <w:r>
        <w:rPr>
          <w:b/>
        </w:rPr>
        <w:t>56</w:t>
      </w:r>
      <w:r>
        <w:rPr/>
        <w:t xml:space="preserve">. And again Isaiah says: “And they shall wish that they had been burned with fire: for unto us a child is born, and unto us a son is given; whose government is upon his shoulders, and his name is called Angel of great counsel. For I will bring peace upon the rulers, again peace and health unto him. Great is his rule, and of his peace there is no bound, location 1587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,56</w:t>
      </w:r>
    </w:p>
    <w:p>
      <w:pPr>
        <w:pStyle w:val="Normal"/>
        <w:rPr>
          <w:lang w:eastAsia="ja-JP"/>
        </w:rPr>
      </w:pPr>
      <w:r>
        <w:rPr>
          <w:lang w:eastAsia="ja-JP"/>
        </w:rPr>
      </w:r>
    </w:p>
    <w:p>
      <w:pPr>
        <w:pStyle w:val="Normal"/>
        <w:rPr>
          <w:b/>
          <w:b/>
          <w:bCs/>
          <w:lang w:eastAsia="ja-JP"/>
        </w:rPr>
      </w:pPr>
      <w:r>
        <w:rPr>
          <w:b/>
          <w:bCs/>
          <w:lang w:eastAsia="ja-JP"/>
        </w:rPr>
        <w:t>{Rev 1:7; 2 Thess 1:6-9; Rev 6:15-17}</w:t>
      </w:r>
    </w:p>
    <w:p>
      <w:pPr>
        <w:pStyle w:val="Normal"/>
        <w:rPr>
          <w:lang w:eastAsia="ja-JP"/>
        </w:rPr>
      </w:pPr>
      <w:r>
        <w:rPr/>
        <w:t xml:space="preserve">But they shall wish that they had been burned with fire (is said) of those who believe not on Him, and who have done to Him all that they have done: for they shall say in the judgment, “How much better that we had been burned with fire before the Son of God was born, than that, when He was born, we should not have believed on Him.” location 1593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lang w:eastAsia="ja-JP"/>
        </w:rPr>
      </w:pPr>
      <w:r>
        <w:rPr>
          <w:lang w:eastAsia="ja-JP"/>
        </w:rPr>
        <w:t>{</w:t>
      </w:r>
      <w:r>
        <w:rPr>
          <w:b/>
          <w:bCs/>
          <w:lang w:eastAsia="ja-JP"/>
        </w:rPr>
        <w:t>Rev 6:15-17; Joel 1:15}</w:t>
      </w:r>
    </w:p>
    <w:p>
      <w:pPr>
        <w:pStyle w:val="Normal"/>
        <w:rPr>
          <w:lang w:eastAsia="ja-JP"/>
        </w:rPr>
      </w:pPr>
      <w:r>
        <w:rPr/>
        <w:t>Because for those who died before Christ appeared there is hope that in the judgment of the risen [204] they may obtain salvation, even such as feared God and died in righteousness and had in them the Spirit of God, as the patriarchs and prophets and righteous men. But for those who after Christ's appearing believed not on Him, there is a vengeance without pardon in the judgment. location 1595</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{Isa 9:6; Ps 22:7}</w:t>
      </w:r>
    </w:p>
    <w:p>
      <w:pPr>
        <w:pStyle w:val="Normal"/>
        <w:rPr>
          <w:lang w:eastAsia="ja-JP"/>
        </w:rPr>
      </w:pPr>
      <w:r>
        <w:rPr/>
        <w:t xml:space="preserve">Now in this: “Whose government is upon his shoulder,” the cross is in a figure declared, on which He was nailed back. [205] For that which was and is a reproach to Him, and for His sake to us, [206] even the cross, this same is, says he, His government, being a sign of His kingdom. location 1597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{Gen 49:10}</w:t>
      </w:r>
    </w:p>
    <w:p>
      <w:pPr>
        <w:pStyle w:val="Normal"/>
        <w:rPr/>
      </w:pPr>
      <w:r>
        <w:rPr/>
        <w:t xml:space="preserve">Moses in Genesis says thus: “There shall not fail a prince from Judah, nor a leader from his loins, until he shall come for whom it remaineth; [209] and he shall be the expectation of the Gentiles.” location 1603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rFonts w:ascii="Times New Roman" w:hAnsi="Times New Roman"/>
          <w:i/>
          <w:i/>
          <w:iCs/>
          <w:sz w:val="18"/>
          <w:szCs w:val="18"/>
          <w:lang w:eastAsia="ja-JP" w:bidi="he-IL"/>
        </w:rPr>
      </w:pPr>
      <w:r>
        <w:rPr>
          <w:rFonts w:ascii="Times New Roman" w:hAnsi="Times New Roman"/>
          <w:i/>
          <w:iCs/>
          <w:sz w:val="18"/>
          <w:szCs w:val="18"/>
          <w:lang w:eastAsia="ja-JP" w:bidi="he-IL"/>
        </w:rPr>
      </w:r>
    </w:p>
    <w:p>
      <w:pPr>
        <w:pStyle w:val="Normal"/>
        <w:rPr>
          <w:b/>
          <w:b/>
          <w:bCs/>
          <w:lang w:eastAsia="ja-JP"/>
        </w:rPr>
      </w:pPr>
      <w:r>
        <w:rPr>
          <w:b/>
          <w:bCs/>
          <w:lang w:eastAsia="ja-JP"/>
        </w:rPr>
        <w:t>{Gen 49:10-11}</w:t>
      </w:r>
    </w:p>
    <w:p>
      <w:pPr>
        <w:pStyle w:val="Normal"/>
        <w:rPr>
          <w:lang w:eastAsia="ja-JP"/>
        </w:rPr>
      </w:pPr>
      <w:r>
        <w:rPr/>
        <w:t>And there failed not a prince among them and a leader, until the coming of Christ. But from the time of His coming the might of the quiver was captured, [211] the land of the Jews was given over into subjection to the Romans, and they had no longer a prince or king of their own. For He was come, for whom remaineth in heaven the kingdom; [212] who also washed his robe in wine, and his garment in the blood of the grape. His robe as also His garment are those who believe on Him, [213] whom also He cleansed, redeeming us by His blood. And His blood is said to be blood of the grape: for even as the blood of the grape no man makes, but God produceth, and makes glad them that drink thereof, so also His flesh and blood no man wrought, but God made. location 1607</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{Jn 7:36; Rev 21:6; Rev 22:17; Isa 44:3; Isa 55:1}</w:t>
      </w:r>
    </w:p>
    <w:p>
      <w:pPr>
        <w:pStyle w:val="Normal"/>
        <w:rPr>
          <w:lang w:eastAsia="ja-JP"/>
        </w:rPr>
      </w:pPr>
      <w:r>
        <w:rPr/>
        <w:t xml:space="preserve">who also makes glad them that drink of Him, that is to say, who receive His Spirit, (even) everlasting gladness. location 1615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pPr>
      <w:r>
        <w:rPr/>
      </w:r>
    </w:p>
    <w:p>
      <w:pPr>
        <w:pStyle w:val="Normal"/>
        <w:rPr>
          <w:b/>
          <w:b/>
          <w:lang w:eastAsia="ja-JP"/>
        </w:rPr>
      </w:pPr>
      <w:r>
        <w:rPr>
          <w:b/>
          <w:lang w:eastAsia="ja-JP"/>
        </w:rPr>
        <w:t>{Num 24:17}</w:t>
      </w:r>
    </w:p>
    <w:p>
      <w:pPr>
        <w:pStyle w:val="Normal"/>
        <w:rPr>
          <w:lang w:eastAsia="ja-JP"/>
        </w:rPr>
      </w:pPr>
      <w:r>
        <w:rPr>
          <w:b/>
        </w:rPr>
        <w:t>58.</w:t>
      </w:r>
      <w:r>
        <w:rPr/>
        <w:t xml:space="preserve"> And again Moses says: “There shall rise a star out of Jacob; and a leader [214] shall be raised up out of Israel;” showing yet more plainly that the dispensation of His coming in flesh should be among the Jews. location 1619 </w:t>
      </w:r>
    </w:p>
    <w:p>
      <w:pPr>
        <w:pStyle w:val="Normal"/>
        <w:rPr>
          <w:rFonts w:ascii="Times New Roman" w:hAnsi="Times New Roman"/>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,58</w:t>
      </w:r>
    </w:p>
    <w:p>
      <w:pPr>
        <w:pStyle w:val="Normal"/>
        <w:rPr>
          <w:lang w:eastAsia="ja-JP"/>
        </w:rPr>
      </w:pPr>
      <w:r>
        <w:rPr>
          <w:lang w:eastAsia="ja-JP"/>
        </w:rPr>
      </w:r>
    </w:p>
    <w:p>
      <w:pPr>
        <w:pStyle w:val="Normal"/>
        <w:rPr>
          <w:b/>
          <w:b/>
          <w:bCs/>
          <w:lang w:eastAsia="ja-JP"/>
        </w:rPr>
      </w:pPr>
      <w:r>
        <w:rPr>
          <w:b/>
          <w:bCs/>
          <w:lang w:eastAsia="ja-JP"/>
        </w:rPr>
        <w:t>{Num 24:17; Mt 2:1-11}</w:t>
      </w:r>
    </w:p>
    <w:p>
      <w:pPr>
        <w:pStyle w:val="Normal"/>
        <w:rPr>
          <w:lang w:eastAsia="ja-JP"/>
        </w:rPr>
      </w:pPr>
      <w:r>
        <w:rPr/>
        <w:t>coming down from heaven, took upon Him this economy of dispensation: for the star appeared in heaven. And by leader he means king, because He is the King of all the redeemed. And at His birth the star appeared to the Magi who dwelt in the east; and thereby they learned that Christ was born; and they came to Judea, led by the star; until the star came to Bethlehem where Christ was born, and entered the house wherein was laid the child, wrapped in swaddling clothes; and it stood over His head, [215] declaring to the Magi the Son of God the Christ. location 1621</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t xml:space="preserve"> </w:t>
      </w:r>
    </w:p>
    <w:p>
      <w:pPr>
        <w:pStyle w:val="Normal"/>
        <w:rPr>
          <w:lang w:eastAsia="ja-JP"/>
        </w:rPr>
      </w:pPr>
      <w:r>
        <w:rPr>
          <w:lang w:eastAsia="ja-JP"/>
        </w:rPr>
      </w:r>
    </w:p>
    <w:p>
      <w:pPr>
        <w:pStyle w:val="Normal"/>
        <w:rPr>
          <w:b/>
          <w:b/>
          <w:bCs/>
          <w:lang w:eastAsia="ja-JP"/>
        </w:rPr>
      </w:pPr>
      <w:r>
        <w:rPr>
          <w:b/>
          <w:bCs/>
          <w:lang w:eastAsia="ja-JP"/>
        </w:rPr>
        <w:t>{Isa 11:10}</w:t>
      </w:r>
    </w:p>
    <w:p>
      <w:pPr>
        <w:pStyle w:val="Normal"/>
        <w:rPr>
          <w:lang w:eastAsia="ja-JP"/>
        </w:rPr>
      </w:pPr>
      <w:r>
        <w:rPr/>
        <w:t>“</w:t>
      </w:r>
      <w:r>
        <w:rPr/>
        <w:t xml:space="preserve">And in that day there shall be a root of Jesse, and he that riseth up to rule the Gentiles: in him shall the Gentiles hope: and his rising up [220] shall be honor.” By these words he states that He was born from her who was of the race of David and of Abraham. location 1635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{Num 17:10; Heb 9:4}</w:t>
      </w:r>
    </w:p>
    <w:p>
      <w:pPr>
        <w:pStyle w:val="Normal"/>
        <w:rPr>
          <w:lang w:eastAsia="ja-JP"/>
        </w:rPr>
      </w:pPr>
      <w:r>
        <w:rPr/>
        <w:t xml:space="preserve">Now (as to) the rod: for this cause also Moses with [221] a rod showed the mighty works to Pharaoh: and with other men also the rod is a sign of rule. And by flower he means His flesh; [222] for from spirit it budded forth, as we have said before.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{Mt 11:29; Jas 4:6; Prov 3:34; 1 Pet 5:5; Ps 138:6; Jas 2:1-9}</w:t>
      </w:r>
    </w:p>
    <w:p>
      <w:pPr>
        <w:pStyle w:val="Normal"/>
        <w:rPr>
          <w:lang w:eastAsia="ja-JP"/>
        </w:rPr>
      </w:pPr>
      <w:r>
        <w:rPr>
          <w:b/>
        </w:rPr>
        <w:t>60.</w:t>
      </w:r>
      <w:r>
        <w:rPr/>
        <w:t xml:space="preserve"> Now, Not according to opinion shall he judge, and not according to speech shall he reprove: but he shall judge judgment for the humble, and shall show mercy to the humble on the earth—by this) he the more establishes and declares His godhead. [223] For to judge without respect of persons and partiality, and not as favoring the illustrious, but affording to the humble worthy and like and equal treatment, accords with the height and summit of the righteousness of God: for God is influenced and moved by none, save only the righteous.  location 1637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,60</w:t>
      </w:r>
    </w:p>
    <w:p>
      <w:pPr>
        <w:pStyle w:val="Normal"/>
        <w:rPr>
          <w:lang w:eastAsia="ja-JP"/>
        </w:rPr>
      </w:pPr>
      <w:r>
        <w:rPr>
          <w:lang w:eastAsia="ja-JP"/>
        </w:rPr>
      </w:r>
    </w:p>
    <w:p>
      <w:pPr>
        <w:pStyle w:val="Normal"/>
        <w:rPr>
          <w:b/>
          <w:b/>
          <w:bCs/>
          <w:lang w:eastAsia="ja-JP"/>
        </w:rPr>
      </w:pPr>
      <w:r>
        <w:rPr>
          <w:b/>
          <w:bCs/>
          <w:lang w:eastAsia="ja-JP"/>
        </w:rPr>
        <w:t>{Isa 11:6-9; Isa 65:25}</w:t>
      </w:r>
    </w:p>
    <w:p>
      <w:pPr>
        <w:pStyle w:val="Normal"/>
        <w:rPr>
          <w:lang w:eastAsia="ja-JP"/>
        </w:rPr>
      </w:pPr>
      <w:r>
        <w:rPr>
          <w:b/>
        </w:rPr>
        <w:t>61.</w:t>
      </w:r>
      <w:r>
        <w:rPr/>
        <w:t xml:space="preserve"> Now as to the union and concord and peace of the animals of different kinds, [224] which by nature are opposed and hostile to each other, the Elders say that so it will be in truth at the coming of Christ, when He is to reign over all. For already in a symbol he announces the gathering together in peace and concord, through the name of Christ, of men of unlike races and (yet) of like dispositions. For, when thus united, on the righteous, who are likened to calves and lambs and kids and sucking children, those inflict no hurt at all who in the former time were, through their rapacity, like wild beasts in manners and disposition, location 1647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,61</w:t>
      </w:r>
    </w:p>
    <w:p>
      <w:pPr>
        <w:pStyle w:val="Normal"/>
        <w:rPr>
          <w:lang w:eastAsia="ja-JP"/>
        </w:rPr>
      </w:pPr>
      <w:r>
        <w:rPr>
          <w:lang w:eastAsia="ja-JP"/>
        </w:rPr>
      </w:r>
    </w:p>
    <w:p>
      <w:pPr>
        <w:pStyle w:val="Normal"/>
        <w:rPr>
          <w:b/>
          <w:b/>
          <w:bCs/>
          <w:lang w:eastAsia="ja-JP"/>
        </w:rPr>
      </w:pPr>
      <w:r>
        <w:rPr>
          <w:b/>
          <w:bCs/>
          <w:lang w:eastAsia="ja-JP"/>
        </w:rPr>
        <w:t>{Titus 3:3-5; 2 Cor 5:17}</w:t>
      </w:r>
    </w:p>
    <w:p>
      <w:pPr>
        <w:pStyle w:val="Normal"/>
        <w:rPr>
          <w:lang w:eastAsia="ja-JP"/>
        </w:rPr>
      </w:pPr>
      <w:r>
        <w:rPr/>
        <w:t xml:space="preserve">And this has come to pass already. For those who were before exceeding wicked, so that they left no work of ungodliness undone, learning of Christ and believing on Him, have at once believed and been changed, location 1654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{Rom 15:12}</w:t>
      </w:r>
    </w:p>
    <w:p>
      <w:pPr>
        <w:pStyle w:val="Normal"/>
        <w:rPr/>
      </w:pPr>
      <w:r>
        <w:rPr/>
        <w:t xml:space="preserve">And he says: Rising up to rule the Gentiles, because He is to die and rise again, and be confessed and believed as the Son of God (and) King. On this account he says: And His rising up shall be honor: that is, glory; for then was He glorified as God, when He rose. location 1657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{Acts 15:16; Am 9:11}</w:t>
      </w:r>
    </w:p>
    <w:p>
      <w:pPr>
        <w:pStyle w:val="Normal"/>
        <w:rPr>
          <w:lang w:eastAsia="ja-JP"/>
        </w:rPr>
      </w:pPr>
      <w:r>
        <w:rPr>
          <w:b/>
        </w:rPr>
        <w:t>62.</w:t>
      </w:r>
      <w:r>
        <w:rPr/>
        <w:t xml:space="preserve"> Wherefore again the prophet says: [226] In that day I will raise up the tabernacle of David that is fallen : that body [227] of Christ, which, as we have said before, is born of David, he plainly declares as after death rising from the dead. For the body is called a tabernacle. [228] location 1659</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,62</w:t>
      </w:r>
    </w:p>
    <w:p>
      <w:pPr>
        <w:pStyle w:val="Normal"/>
        <w:rPr>
          <w:lang w:eastAsia="ja-JP"/>
        </w:rPr>
      </w:pPr>
      <w:r>
        <w:rPr>
          <w:lang w:eastAsia="ja-JP"/>
        </w:rPr>
      </w:r>
    </w:p>
    <w:p>
      <w:pPr>
        <w:pStyle w:val="Normal"/>
        <w:rPr>
          <w:b/>
          <w:b/>
          <w:bCs/>
          <w:lang w:eastAsia="ja-JP"/>
        </w:rPr>
      </w:pPr>
      <w:r>
        <w:rPr>
          <w:b/>
          <w:bCs/>
          <w:lang w:eastAsia="ja-JP"/>
        </w:rPr>
        <w:t>{Lk 2:4}</w:t>
      </w:r>
    </w:p>
    <w:p>
      <w:pPr>
        <w:pStyle w:val="Normal"/>
        <w:rPr>
          <w:lang w:eastAsia="ja-JP"/>
        </w:rPr>
      </w:pPr>
      <w:r>
        <w:rPr/>
        <w:t xml:space="preserve">But Bethlehem is the native place [230] of David: so that not only in respect of the Virgin who bore Him is He of David's race, but also in respect of His birth in Bethlehem the native place of David. location 1669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{Lk 1:32-33; Dan 2:44; Dan 7:14, 18, 27}</w:t>
      </w:r>
    </w:p>
    <w:p>
      <w:pPr>
        <w:pStyle w:val="Normal"/>
        <w:rPr>
          <w:lang w:eastAsia="ja-JP"/>
        </w:rPr>
      </w:pPr>
      <w:r>
        <w:rPr/>
        <w:t>But none of the sons of David reigned for evermore, nor was their kingdom for evermore; for it was brought to nought. But the king that was born of David, He is Christ. location 1675</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{Zech 9:9; Zeph 3:14; Lam 1:6; Isa 3:16}</w:t>
      </w:r>
    </w:p>
    <w:p>
      <w:pPr>
        <w:pStyle w:val="Normal"/>
        <w:rPr/>
      </w:pPr>
      <w:r>
        <w:rPr/>
        <w:t xml:space="preserve">And by the daughter of Sion he means Jerusalem. location 1683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{Isa 53:4}</w:t>
      </w:r>
    </w:p>
    <w:p>
      <w:pPr>
        <w:pStyle w:val="Normal"/>
        <w:rPr/>
      </w:pPr>
      <w:r>
        <w:rPr/>
        <w:t xml:space="preserve">Isaiah says thus: “He took our infirmities and bare our sicknesses:” (Isa. liii. 4) that is to say, He shall take, and shall bear. For there are passages in which the Spirit of God through the prophets recounts things that are to be as having taken place. location 1688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{Ps 38:8; Isa 53:4}</w:t>
      </w:r>
    </w:p>
    <w:p>
      <w:pPr>
        <w:pStyle w:val="Normal"/>
        <w:rPr>
          <w:lang w:eastAsia="ja-JP"/>
        </w:rPr>
      </w:pPr>
      <w:r>
        <w:rPr/>
        <w:t xml:space="preserve">By these words it is declared that He was tormented; as also David says—“And I was tormented.” [237] Now David was never tormented, but Christ (was), when the command was given that He should be crucified. And again by Isaiah His Word says: “I gave my back to scourging, and my cheeks to smiting:” location 1711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{Lam 3:30}</w:t>
      </w:r>
    </w:p>
    <w:p>
      <w:pPr>
        <w:pStyle w:val="Normal"/>
        <w:rPr/>
      </w:pPr>
      <w:r>
        <w:rPr/>
        <w:t xml:space="preserve">And Jeremiah the prophet says the same, thus: “He shall give his cheek to the smiter: he shall be filled with reproaches.” All these things Christ suffered. location 1714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{Rom 4:25}</w:t>
      </w:r>
    </w:p>
    <w:p>
      <w:pPr>
        <w:pStyle w:val="Normal"/>
        <w:rPr>
          <w:lang w:eastAsia="ja-JP"/>
        </w:rPr>
      </w:pPr>
      <w:r>
        <w:rPr/>
        <w:t>“</w:t>
      </w:r>
      <w:r>
        <w:rPr/>
        <w:t>and the Lord delivered him up to our sins.” It is manifest therefore that by the will of the Father these things occurred to Him for the sake of our salvation. location 1719</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{Isa 53:8; Acts 8:33}</w:t>
      </w:r>
    </w:p>
    <w:p>
      <w:pPr>
        <w:pStyle w:val="Normal"/>
        <w:rPr>
          <w:lang w:eastAsia="ja-JP"/>
        </w:rPr>
      </w:pPr>
      <w:r>
        <w:rPr/>
        <w:t xml:space="preserve">And when the prophet says: “In the humiliation his judgment was taken away,” he signifies the appearance of His humiliation: according to the form of the abasement was the taking away of judgment. And the taking away of judgment is for some unto salvation, and to some unto the torments of perdition. For there is a taking away </w:t>
      </w:r>
      <w:r>
        <w:rPr>
          <w:i/>
        </w:rPr>
        <w:t>for</w:t>
      </w:r>
      <w:r>
        <w:rPr/>
        <w:t xml:space="preserve"> a person, and also </w:t>
      </w:r>
      <w:r>
        <w:rPr>
          <w:i/>
        </w:rPr>
        <w:t>from</w:t>
      </w:r>
      <w:r>
        <w:rPr/>
        <w:t xml:space="preserve"> a person. So also with the judgment—those </w:t>
      </w:r>
      <w:r>
        <w:rPr>
          <w:i/>
        </w:rPr>
        <w:t>for</w:t>
      </w:r>
      <w:r>
        <w:rPr/>
        <w:t xml:space="preserve"> whom it is taken away have it unto the torments of their perdition: but those </w:t>
      </w:r>
      <w:r>
        <w:rPr>
          <w:i/>
        </w:rPr>
        <w:t>from</w:t>
      </w:r>
      <w:r>
        <w:rPr/>
        <w:t xml:space="preserve"> whom it is taken away are saved by it. Now those took away to themselves the judgment who crucified Him, and when they had done this to Him believed not on Him: for through that judgment which was taken away by them they shall be destroyed with torments. And from them that believe on Him the judgment is taken away, and they are no longer under it. And the judgment is that which by fire will be the destruction of the unbelievers at the end of the world. location 1722</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t xml:space="preserve"> </w:t>
      </w:r>
    </w:p>
    <w:p>
      <w:pPr>
        <w:pStyle w:val="Normal"/>
        <w:rPr>
          <w:lang w:eastAsia="ja-JP"/>
        </w:rPr>
      </w:pPr>
      <w:r>
        <w:rPr>
          <w:lang w:eastAsia="ja-JP"/>
        </w:rPr>
      </w:r>
    </w:p>
    <w:p>
      <w:pPr>
        <w:pStyle w:val="Normal"/>
        <w:rPr>
          <w:b/>
          <w:b/>
          <w:bCs/>
          <w:lang w:eastAsia="ja-JP"/>
        </w:rPr>
      </w:pPr>
      <w:r>
        <w:rPr>
          <w:b/>
          <w:bCs/>
          <w:lang w:eastAsia="ja-JP"/>
        </w:rPr>
        <w:t>{Isa 53:8}</w:t>
      </w:r>
    </w:p>
    <w:p>
      <w:pPr>
        <w:pStyle w:val="Normal"/>
        <w:rPr>
          <w:lang w:eastAsia="ja-JP"/>
        </w:rPr>
      </w:pPr>
      <w:r>
        <w:rPr/>
        <w:t xml:space="preserve">For He who endured all this has an undeclarable generation; [240] for by generation He means descent; (for) He who is His Father is undeclarable and unspeakable. location 1732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{Lam 4:20}</w:t>
      </w:r>
    </w:p>
    <w:p>
      <w:pPr>
        <w:pStyle w:val="Normal"/>
        <w:rPr>
          <w:lang w:eastAsia="ja-JP"/>
        </w:rPr>
      </w:pPr>
      <w:r>
        <w:rPr/>
        <w:t xml:space="preserve">That, being (the) Spirit of God, Christ was to become a suffering man the Scripture declares; and is, as it were, amazed and astonished at His sufferings, that in such manner He was to endure sufferings, under whose shadow we said that we should live. And by shadow he means His body. [242] For just as a shadow is made by a body, so also Christ's body was made by His Spirit. [243] location 1738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{Lam 4:20}</w:t>
      </w:r>
    </w:p>
    <w:p>
      <w:pPr>
        <w:pStyle w:val="Normal"/>
        <w:rPr/>
      </w:pPr>
      <w:r>
        <w:rPr/>
        <w:t xml:space="preserve">And he named Christ's body a shadow, because the Spirit overshadowed it, as it were, with glory and covered it. [244] Moreover oftentimes when the Lord passed by, they laid those who were held by divers diseases in the way, and on whomsoever His shadow fell, location 1743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{Isa 57:1}</w:t>
      </w:r>
    </w:p>
    <w:p>
      <w:pPr>
        <w:pStyle w:val="Normal"/>
        <w:rPr>
          <w:lang w:eastAsia="ja-JP"/>
        </w:rPr>
      </w:pPr>
      <w:r>
        <w:rPr>
          <w:b/>
        </w:rPr>
        <w:t>72.</w:t>
      </w:r>
      <w:r>
        <w:rPr/>
        <w:t xml:space="preserve"> And again the same prophet (says) thus concerning the sufferings of Christ: Behold how the righteous is destroyed, and no man layeth it to heart; and righteous men are taken away, and no man understandeth. For from the face of iniquity is the taking away of the righteous: peace shall be his burial, he hath been taken away from the midst. And who else is perfectly righteous, but the Son of God, who makes righteous and perfects them that believe on Him, who like unto Him are persecuted and put to death? [246] But in saying: Peace shall be his burial, he declares how on account of our redemption He died: for it is in the peace of redemption: and (also he declares) that by His death those who aforetime were enemies and opposed to one another, believing with one accord upon Him, should have peace with one another, location 1745</w:t>
      </w:r>
    </w:p>
    <w:p>
      <w:pPr>
        <w:pStyle w:val="Normal"/>
        <w:rPr>
          <w:lang w:eastAsia="ja-JP"/>
        </w:rPr>
      </w:pPr>
      <w:r>
        <w:rPr/>
        <w:t xml:space="preserve"> </w:t>
      </w: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,72</w:t>
      </w:r>
    </w:p>
    <w:p>
      <w:pPr>
        <w:pStyle w:val="Normal"/>
        <w:rPr>
          <w:lang w:eastAsia="ja-JP"/>
        </w:rPr>
      </w:pPr>
      <w:r>
        <w:rPr>
          <w:lang w:eastAsia="ja-JP"/>
        </w:rPr>
      </w:r>
    </w:p>
    <w:p>
      <w:pPr>
        <w:pStyle w:val="Normal"/>
        <w:rPr>
          <w:b/>
          <w:b/>
          <w:bCs/>
          <w:lang w:eastAsia="ja-JP"/>
        </w:rPr>
      </w:pPr>
      <w:r>
        <w:rPr>
          <w:b/>
          <w:bCs/>
          <w:lang w:eastAsia="ja-JP"/>
        </w:rPr>
        <w:t>{Ps 21:4}</w:t>
      </w:r>
    </w:p>
    <w:p>
      <w:pPr>
        <w:pStyle w:val="Normal"/>
        <w:rPr>
          <w:lang w:eastAsia="ja-JP"/>
        </w:rPr>
      </w:pPr>
      <w:r>
        <w:rPr/>
        <w:t xml:space="preserve">Moreover because He appeared no more after His death and burial, the prophet declares that after dying and rising again He was to remain immortal, (saying) thus: He asked life and thou gavest (it) him, and length of days for ever and ever. location 1753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{Ps 3:5}</w:t>
      </w:r>
    </w:p>
    <w:p>
      <w:pPr>
        <w:pStyle w:val="Normal"/>
        <w:rPr/>
      </w:pPr>
      <w:r>
        <w:rPr>
          <w:b/>
        </w:rPr>
        <w:t>73.</w:t>
      </w:r>
      <w:r>
        <w:rPr/>
        <w:t xml:space="preserve"> And again David says thus concerning the death and resurrection of Christ: “I laid me down and slept: I awaked, for the Lord received me.”  [247] David said not this of himself, for he was not raised after death: By sleep he means death; for He arose again. location 1759</w:t>
      </w:r>
    </w:p>
    <w:p>
      <w:pPr>
        <w:pStyle w:val="Normal"/>
        <w:rPr>
          <w:rFonts w:ascii="Times New Roman" w:hAnsi="Times New Roman"/>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,73</w:t>
      </w:r>
    </w:p>
    <w:p>
      <w:pPr>
        <w:pStyle w:val="Normal"/>
        <w:rPr>
          <w:lang w:eastAsia="ja-JP"/>
        </w:rPr>
      </w:pPr>
      <w:r>
        <w:rPr>
          <w:lang w:eastAsia="ja-JP"/>
        </w:rPr>
      </w:r>
    </w:p>
    <w:p>
      <w:pPr>
        <w:pStyle w:val="Normal"/>
        <w:rPr>
          <w:b/>
          <w:b/>
          <w:bCs/>
          <w:lang w:eastAsia="ja-JP"/>
        </w:rPr>
      </w:pPr>
      <w:r>
        <w:rPr>
          <w:b/>
          <w:bCs/>
          <w:lang w:eastAsia="ja-JP"/>
        </w:rPr>
        <w:t>{Acts 4:25-26; Ps 2:1-2}</w:t>
      </w:r>
    </w:p>
    <w:p>
      <w:pPr>
        <w:pStyle w:val="Normal"/>
        <w:rPr>
          <w:lang w:eastAsia="ja-JP"/>
        </w:rPr>
      </w:pPr>
      <w:r>
        <w:rPr>
          <w:b/>
        </w:rPr>
        <w:t>74.</w:t>
      </w:r>
      <w:r>
        <w:rPr/>
        <w:t xml:space="preserve"> And again David (says) thus concerning the sufferings of Christ: Why did the Gentiles rage, and the people imagine vain things? Kings rose up on the earth, and princes were gathered together, against the Lord and his Anointed. (Cf. Acts iv 25 ff.) For Herod the king of the Jews and Pontius Pilate, the governor of Claudius Caesar, [248] came together and condemned Him to be crucified. location 1762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,74</w:t>
      </w:r>
    </w:p>
    <w:p>
      <w:pPr>
        <w:pStyle w:val="Normal"/>
        <w:rPr>
          <w:lang w:eastAsia="ja-JP"/>
        </w:rPr>
      </w:pPr>
      <w:r>
        <w:rPr>
          <w:lang w:eastAsia="ja-JP"/>
        </w:rPr>
      </w:r>
    </w:p>
    <w:p>
      <w:pPr>
        <w:pStyle w:val="Normal"/>
        <w:rPr>
          <w:b/>
          <w:b/>
          <w:bCs/>
          <w:lang w:eastAsia="ja-JP"/>
        </w:rPr>
      </w:pPr>
      <w:r>
        <w:rPr>
          <w:b/>
          <w:bCs/>
          <w:lang w:eastAsia="ja-JP"/>
        </w:rPr>
        <w:t>{Mt 2:3; Mt 27:20,24}</w:t>
      </w:r>
    </w:p>
    <w:p>
      <w:pPr>
        <w:pStyle w:val="Normal"/>
        <w:rPr>
          <w:lang w:eastAsia="ja-JP"/>
        </w:rPr>
      </w:pPr>
      <w:r>
        <w:rPr/>
        <w:t xml:space="preserve">For Herod feared, as though He were to be an earthly king, lest he should be expelled by Him from the kingdom. But Pilate was constrained by Herod and the Jews that were with him against his will to deliver Him to death: (for they threatened him) if he should not rather do this [249] than act contrary to Cæsar, location 1767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{Ps 44:9-16}</w:t>
      </w:r>
    </w:p>
    <w:p>
      <w:pPr>
        <w:pStyle w:val="Normal"/>
        <w:rPr>
          <w:lang w:eastAsia="ja-JP"/>
        </w:rPr>
      </w:pPr>
      <w:r>
        <w:rPr/>
        <w:t>And further concerning the sufferings of Christ the same prophet says: “Thou hast repelled and despised us; and hast cast away thine Anointed. Thou hast broken the covenant of my [250] servant; thou hast cast his holiness to the ground. Thou hast overthrown all his hedges; thou hast made his strongholds to tremble. [251] They that pass on the way have ravaged him; he is become a reproach to his neighbors. Thou hast exalted the right hand of his oppressors; thou hast made his enemies to rejoice over him. Thou hast turned away the help of his sword, and gavest him not a hand in the battle.” location 1770</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{Isa 53:10-11}</w:t>
      </w:r>
    </w:p>
    <w:p>
      <w:pPr>
        <w:pStyle w:val="Normal"/>
        <w:rPr>
          <w:lang w:eastAsia="ja-JP"/>
        </w:rPr>
      </w:pPr>
      <w:r>
        <w:rPr/>
        <w:t>That He should endure these things, and that too by the will of the Father, he manifestly declared: for by the will of the Father He was to endure sufferings. location 1776</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{2 Kings 17:4} ???</w:t>
      </w:r>
    </w:p>
    <w:p>
      <w:pPr>
        <w:pStyle w:val="Normal"/>
        <w:rPr>
          <w:lang w:eastAsia="ja-JP"/>
        </w:rPr>
      </w:pPr>
      <w:r>
        <w:rPr>
          <w:b/>
        </w:rPr>
        <w:t>77.</w:t>
      </w:r>
      <w:r>
        <w:rPr/>
        <w:t xml:space="preserve"> Again He says in the Twelve Prophets, [253] “And they bound him and brought him as a present to the king.” For Pontius Pilate was governor of Judæa, and he had at that time resentful enmity against Herod the king of the Jews. [254] But then, when Christ was brought to him bound, Pilate sent Him to Herod, location 1783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,77</w:t>
      </w:r>
    </w:p>
    <w:p>
      <w:pPr>
        <w:pStyle w:val="Normal"/>
        <w:rPr>
          <w:lang w:eastAsia="ja-JP"/>
        </w:rPr>
      </w:pPr>
      <w:r>
        <w:rPr>
          <w:lang w:eastAsia="ja-JP"/>
        </w:rPr>
      </w:r>
    </w:p>
    <w:p>
      <w:pPr>
        <w:pStyle w:val="Normal"/>
        <w:rPr>
          <w:b/>
          <w:b/>
        </w:rPr>
      </w:pPr>
      <w:r>
        <w:rPr>
          <w:b/>
        </w:rPr>
        <w:t>{1 Pet 3:19,20; Eph 4:8-10}</w:t>
      </w:r>
    </w:p>
    <w:p>
      <w:pPr>
        <w:pStyle w:val="Normal"/>
        <w:rPr>
          <w:lang w:eastAsia="ja-JP"/>
        </w:rPr>
      </w:pPr>
      <w:r>
        <w:rPr>
          <w:b/>
        </w:rPr>
        <w:t>78.</w:t>
      </w:r>
      <w:r>
        <w:rPr/>
        <w:t xml:space="preserve"> And in Jeremiah He thus declares His death and descent into hell, saying: “And the Lord the Holy One of Israel, remembered his dead, which aforetime fell asleep in the dust of the earth; and he went down unto them, to bring the tidings of his salvation, to deliver them.” [not in LXX or MT] [255] In this place He also renders the cause of His death: for His descent into hell was the salvation of them that had passed away. location 1788</w:t>
      </w:r>
    </w:p>
    <w:p>
      <w:pPr>
        <w:pStyle w:val="Normal"/>
        <w:rPr>
          <w:lang w:eastAsia="ja-JP"/>
        </w:rPr>
      </w:pPr>
      <w:r>
        <w:rPr/>
        <w:t xml:space="preserve"> </w:t>
      </w: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,78</w:t>
      </w:r>
    </w:p>
    <w:p>
      <w:pPr>
        <w:pStyle w:val="Normal"/>
        <w:rPr/>
      </w:pPr>
      <w:r>
        <w:rPr/>
      </w:r>
    </w:p>
    <w:p>
      <w:pPr>
        <w:pStyle w:val="Normal"/>
        <w:rPr>
          <w:b/>
          <w:b/>
          <w:bCs/>
          <w:lang w:eastAsia="ja-JP"/>
        </w:rPr>
      </w:pPr>
      <w:r>
        <w:rPr>
          <w:b/>
          <w:bCs/>
          <w:lang w:eastAsia="ja-JP"/>
        </w:rPr>
        <w:t>{Ps 22:14,16-17; Ps 119:120}</w:t>
      </w:r>
    </w:p>
    <w:p>
      <w:pPr>
        <w:pStyle w:val="Normal"/>
        <w:rPr>
          <w:lang w:eastAsia="ja-JP"/>
        </w:rPr>
      </w:pPr>
      <w:r>
        <w:rPr/>
        <w:t xml:space="preserve">And yet more manifestly David says: “Hunting-dogs encompassed me: [257] the assembly of evil-doers came about me. They pierced my hands and my feet.” And again he says: “My heart became even as wax melting in the midst of my body; [258] and they put asunder [259] my bones.” And again he says: “Spare my soul from the sword and nail my flesh: for the assembly of evil-doers hath risen up against me.” [260] (Ps. cxix 120; xxii. 16.) In these words with manifest clearness he signifies that He should be crucified. location 1794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{Deut 28:66}</w:t>
      </w:r>
    </w:p>
    <w:p>
      <w:pPr>
        <w:pStyle w:val="Normal"/>
        <w:rPr>
          <w:lang w:eastAsia="ja-JP"/>
        </w:rPr>
      </w:pPr>
      <w:r>
        <w:rPr/>
        <w:t>And Moses says this same thing to the people, thus: “And thy life shall be hanged up before thine eyes, and thou shalt fear by day and by night, and thou shalt not believe in thy life.” location 1800</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t xml:space="preserve"> </w:t>
      </w:r>
    </w:p>
    <w:p>
      <w:pPr>
        <w:pStyle w:val="Normal"/>
        <w:rPr>
          <w:lang w:eastAsia="ja-JP"/>
        </w:rPr>
      </w:pPr>
      <w:r>
        <w:rPr>
          <w:lang w:eastAsia="ja-JP"/>
        </w:rPr>
      </w:r>
    </w:p>
    <w:p>
      <w:pPr>
        <w:pStyle w:val="Normal"/>
        <w:rPr>
          <w:b/>
          <w:b/>
          <w:bCs/>
          <w:lang w:eastAsia="ja-JP"/>
        </w:rPr>
      </w:pPr>
      <w:r>
        <w:rPr>
          <w:b/>
          <w:bCs/>
          <w:lang w:eastAsia="ja-JP"/>
        </w:rPr>
        <w:t>{Ps 68:17-18}</w:t>
      </w:r>
    </w:p>
    <w:p>
      <w:pPr>
        <w:pStyle w:val="Normal"/>
        <w:rPr>
          <w:lang w:eastAsia="ja-JP"/>
        </w:rPr>
      </w:pPr>
      <w:r>
        <w:rPr>
          <w:b/>
        </w:rPr>
        <w:t>83.</w:t>
      </w:r>
      <w:r>
        <w:rPr/>
        <w:t xml:space="preserve"> And that, being raised from the dead, He was to ascend into heaven, (Ps. lxviii 17) David says thus: “The chariot of God (is) ten-thousandfold, thousands are the drivers: [263] the Lord (is) among then in Sinai in (his) sanctuary.” location 1821</w:t>
      </w:r>
    </w:p>
    <w:p>
      <w:pPr>
        <w:pStyle w:val="Normal"/>
        <w:rPr>
          <w:lang w:eastAsia="ja-JP"/>
        </w:rPr>
      </w:pPr>
      <w:r>
        <w:rPr/>
        <w:t xml:space="preserve"> </w:t>
      </w: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,83</w:t>
      </w:r>
    </w:p>
    <w:p>
      <w:pPr>
        <w:pStyle w:val="Normal"/>
        <w:rPr>
          <w:lang w:eastAsia="ja-JP"/>
        </w:rPr>
      </w:pPr>
      <w:r>
        <w:rPr>
          <w:lang w:eastAsia="ja-JP"/>
        </w:rPr>
      </w:r>
    </w:p>
    <w:p>
      <w:pPr>
        <w:pStyle w:val="Normal"/>
        <w:rPr>
          <w:b/>
          <w:b/>
          <w:bCs/>
          <w:lang w:eastAsia="ja-JP"/>
        </w:rPr>
      </w:pPr>
      <w:r>
        <w:rPr>
          <w:b/>
          <w:bCs/>
          <w:lang w:eastAsia="ja-JP"/>
        </w:rPr>
        <w:t>{Ps 68:18}</w:t>
      </w:r>
    </w:p>
    <w:p>
      <w:pPr>
        <w:pStyle w:val="Normal"/>
        <w:rPr>
          <w:lang w:eastAsia="ja-JP"/>
        </w:rPr>
      </w:pPr>
      <w:r>
        <w:rPr/>
        <w:t>“</w:t>
      </w:r>
      <w:r>
        <w:rPr/>
        <w:t>He ascended up on high, he led captivity captive: he received, he gave gifts to men.” And by captivity he means the destruction of the rule of the apostate angels. [264] He declares also the place where He was to ascend into heaven from the earth. For the Lord, he says, from Sion ascended up on high. [265] For over against Jerusalem, on the mount which is called (the Mount) of Olives, after He was risen from the dead, He assembled His disciples, and expounded to them the things concerning the kingdom of heaven; and they saw that He ascended, and they saw how the heavens were opened and received Him. location 1824</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t xml:space="preserve"> </w:t>
      </w:r>
    </w:p>
    <w:p>
      <w:pPr>
        <w:pStyle w:val="Normal"/>
        <w:rPr>
          <w:lang w:eastAsia="ja-JP"/>
        </w:rPr>
      </w:pPr>
      <w:r>
        <w:rPr>
          <w:lang w:eastAsia="ja-JP"/>
        </w:rPr>
      </w:r>
    </w:p>
    <w:p>
      <w:pPr>
        <w:pStyle w:val="Normal"/>
        <w:rPr>
          <w:b/>
          <w:b/>
          <w:bCs/>
          <w:lang w:eastAsia="ja-JP"/>
        </w:rPr>
      </w:pPr>
      <w:r>
        <w:rPr>
          <w:b/>
          <w:bCs/>
          <w:lang w:eastAsia="ja-JP"/>
        </w:rPr>
        <w:t>{Ps 24:7}</w:t>
      </w:r>
    </w:p>
    <w:p>
      <w:pPr>
        <w:pStyle w:val="Normal"/>
        <w:rPr>
          <w:lang w:eastAsia="ja-JP"/>
        </w:rPr>
      </w:pPr>
      <w:r>
        <w:rPr>
          <w:b/>
        </w:rPr>
        <w:t>84.</w:t>
      </w:r>
      <w:r>
        <w:rPr/>
        <w:t xml:space="preserve"> And the same says David again: “Lift up your gates, ye rulers; and be ye lift up, ye everlasting gates, and the King of glory shall come in.” For the everlasting gates are the heavens. But because the Word descended invisible to created things, He was not made known in His descent to them. location 1829</w:t>
      </w:r>
    </w:p>
    <w:p>
      <w:pPr>
        <w:pStyle w:val="Normal"/>
        <w:rPr>
          <w:lang w:eastAsia="ja-JP"/>
        </w:rPr>
      </w:pPr>
      <w:r>
        <w:rPr/>
        <w:t xml:space="preserve"> </w:t>
      </w: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,84</w:t>
      </w:r>
    </w:p>
    <w:p>
      <w:pPr>
        <w:pStyle w:val="Normal"/>
        <w:rPr>
          <w:lang w:eastAsia="ja-JP"/>
        </w:rPr>
      </w:pPr>
      <w:r>
        <w:rPr>
          <w:lang w:eastAsia="ja-JP"/>
        </w:rPr>
      </w:r>
    </w:p>
    <w:p>
      <w:pPr>
        <w:pStyle w:val="Normal"/>
        <w:rPr>
          <w:b/>
          <w:b/>
          <w:bCs/>
          <w:lang w:eastAsia="ja-JP"/>
        </w:rPr>
      </w:pPr>
      <w:r>
        <w:rPr>
          <w:b/>
          <w:bCs/>
          <w:lang w:eastAsia="ja-JP"/>
        </w:rPr>
        <w:t>{Eph 2:20}</w:t>
      </w:r>
    </w:p>
    <w:p>
      <w:pPr>
        <w:pStyle w:val="Normal"/>
        <w:rPr>
          <w:lang w:eastAsia="ja-JP"/>
        </w:rPr>
      </w:pPr>
      <w:r>
        <w:rPr/>
        <w:t xml:space="preserve">our faith in Him was well-founded, and the tradition of the preaching (is) true: that is to say, the testimony of the apostles, who being sent forth by the Lord preached in all the world the Son of God, location 1846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{Rom 5:1}</w:t>
      </w:r>
    </w:p>
    <w:p>
      <w:pPr>
        <w:pStyle w:val="Normal"/>
        <w:rPr>
          <w:lang w:eastAsia="ja-JP"/>
        </w:rPr>
      </w:pPr>
      <w:r>
        <w:rPr/>
        <w:t xml:space="preserve">that by the putting away of the enmity towards God, which is unrighteousness, we should obtain peace with Him, doing that which is pleasing to Him. location 1848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{Rom 10:15; Isa 52:7}</w:t>
      </w:r>
    </w:p>
    <w:p>
      <w:pPr>
        <w:pStyle w:val="Normal"/>
        <w:rPr>
          <w:lang w:eastAsia="ja-JP"/>
        </w:rPr>
      </w:pPr>
      <w:r>
        <w:rPr/>
        <w:t>“</w:t>
      </w:r>
      <w:r>
        <w:rPr/>
        <w:t xml:space="preserve">How beautiful are the feet of them that bring tidings of peace, and of them that bring tidings of good things.” [268] (Isa. lii. 7) location 1850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{Isa 2:3; Ps 19:4}</w:t>
      </w:r>
    </w:p>
    <w:p>
      <w:pPr>
        <w:pStyle w:val="Normal"/>
        <w:rPr/>
      </w:pPr>
      <w:r>
        <w:rPr/>
        <w:t xml:space="preserve">Isaiah says thus: “For from Sion shall come forth the law, and the word of the Lord from Jerusalem.” And that in all the earth they were to preach, David says: “Into all the earth went forth their speech, and their words to the ends of the world.” location 1852 </w:t>
      </w:r>
    </w:p>
    <w:p>
      <w:pPr>
        <w:pStyle w:val="Normal"/>
        <w:rPr>
          <w:rFonts w:ascii="Times New Roman" w:hAnsi="Times New Roman"/>
          <w:i/>
          <w:i/>
          <w:iCs/>
          <w:sz w:val="18"/>
          <w:szCs w:val="18"/>
          <w:lang w:eastAsia="ja-JP" w:bidi="he-I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{Rom 9:28: Rom 13:10; Isa 10:22-23}</w:t>
      </w:r>
    </w:p>
    <w:p>
      <w:pPr>
        <w:pStyle w:val="Normal"/>
        <w:rPr>
          <w:lang w:eastAsia="ja-JP"/>
        </w:rPr>
      </w:pPr>
      <w:r>
        <w:rPr/>
        <w:t>And that not by the much speaking of the Law, but by the brevity of faith and love, men were to be saved, Isaiah says thus: “A word brief and short in righteousness: for a short word will God make in the whole world.” (Cf. Isa. x. 23) And therefore the apostle Paul says: “Love is the fulfilling of the Law.” location 1857</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b/>
          <w:b/>
          <w:bCs/>
          <w:lang w:eastAsia="ja-JP"/>
        </w:rPr>
      </w:pPr>
      <w:r>
        <w:rPr>
          <w:b/>
          <w:bCs/>
          <w:lang w:eastAsia="ja-JP"/>
        </w:rPr>
      </w:r>
    </w:p>
    <w:p>
      <w:pPr>
        <w:pStyle w:val="Normal"/>
        <w:rPr>
          <w:b/>
          <w:b/>
          <w:bCs/>
          <w:lang w:eastAsia="ja-JP"/>
        </w:rPr>
      </w:pPr>
      <w:r>
        <w:rPr>
          <w:b/>
          <w:bCs/>
          <w:lang w:eastAsia="ja-JP"/>
        </w:rPr>
        <w:t>{Isa 65:15-16}</w:t>
      </w:r>
    </w:p>
    <w:p>
      <w:pPr>
        <w:pStyle w:val="Normal"/>
        <w:rPr>
          <w:lang w:eastAsia="ja-JP"/>
        </w:rPr>
      </w:pPr>
      <w:r>
        <w:rPr/>
        <w:t>And that in the end by His name they should be saved who served God, Isaiah says: “And on those who serve me a new name shall be called, which shall be blessed upon the earth: and they shall bless the true God.” And that this blessing He Himself should bring about, and Himself should redeem us by His own blood, Isaiah declared, saying: “</w:t>
      </w:r>
      <w:r>
        <w:rPr>
          <w:lang w:eastAsia="ja-JP"/>
        </w:rPr>
        <w:t>*</w:t>
      </w:r>
      <w:r>
        <w:rPr>
          <w:color w:val="00B050"/>
        </w:rPr>
        <w:t>No mediator, no angel, but the Lord himself saved them; because he loved them and spared them: he himself redeemed them.</w:t>
      </w:r>
      <w:r>
        <w:rPr/>
        <w:t>” [272] location 1871</w:t>
      </w:r>
    </w:p>
    <w:p>
      <w:pPr>
        <w:pStyle w:val="Normal"/>
        <w:rPr>
          <w:color w:val="00B050"/>
          <w:lang w:eastAsia="ja-JP"/>
        </w:rPr>
      </w:pPr>
      <w:r>
        <w:rPr>
          <w:color w:val="00B050"/>
          <w:lang w:eastAsia="ja-JP"/>
        </w:rPr>
        <w:t>* I could not find this verse!</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{Mt 5:17; Rom 10:4; Isa 43:18-21}</w:t>
      </w:r>
    </w:p>
    <w:p>
      <w:pPr>
        <w:pStyle w:val="Normal"/>
        <w:rPr>
          <w:lang w:eastAsia="ja-JP"/>
        </w:rPr>
      </w:pPr>
      <w:r>
        <w:rPr>
          <w:b/>
        </w:rPr>
        <w:t>89.</w:t>
      </w:r>
      <w:r>
        <w:rPr/>
        <w:t xml:space="preserve"> That He would not send back the redeemed to the legislation of Moses—for the Law was fulfilled in Christ—but would have them live [273] in newness by the Word, through faith in the Son of God and love, Isaiah declared, saying: “Remember not the former things, nor bring to mind the things that were in the beginning. Behold I make new (things), which shall now spring up, and ye shall know (them). And I will make in the wilderness a way, and in the waterless place streams, to give drink to my chosen race, and to my people whom I have purchased to declare my virtues.” [274] Now a wilderness and a waterless place was at first the calling of the Gentiles: for the Word had not passed through them, [275] nor given them the Holy Spirit to drink; [276] who fashioned the new way of godliness and righteousness, and made copious streams to spring forth, disseminating over the earth the Holy Spirit; location 1877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,89</w:t>
      </w:r>
    </w:p>
    <w:p>
      <w:pPr>
        <w:pStyle w:val="Normal"/>
        <w:rPr>
          <w:lang w:eastAsia="ja-JP"/>
        </w:rPr>
      </w:pPr>
      <w:r>
        <w:rPr>
          <w:lang w:eastAsia="ja-JP"/>
        </w:rPr>
      </w:r>
    </w:p>
    <w:p>
      <w:pPr>
        <w:pStyle w:val="Normal"/>
        <w:rPr>
          <w:b/>
          <w:b/>
          <w:bCs/>
          <w:lang w:eastAsia="ja-JP"/>
        </w:rPr>
      </w:pPr>
      <w:r>
        <w:rPr>
          <w:b/>
          <w:bCs/>
          <w:lang w:eastAsia="ja-JP"/>
        </w:rPr>
        <w:t>{Heb 8:8-12; Jer 31:31-34}</w:t>
      </w:r>
    </w:p>
    <w:p>
      <w:pPr>
        <w:pStyle w:val="Normal"/>
        <w:rPr>
          <w:lang w:eastAsia="ja-JP"/>
        </w:rPr>
      </w:pPr>
      <w:r>
        <w:rPr>
          <w:b/>
        </w:rPr>
        <w:t>90.</w:t>
      </w:r>
      <w:r>
        <w:rPr/>
        <w:t xml:space="preserve"> Therefore by newness of the spirit is our calling, and not in the oldness of the letter; [277] even as Jeremiah prophesied: “Behold the days come, saith the Lord, that I will accomplish for the house of Israel and for the house of Judah the covenant: of the testament [278] which I covenanted with their fathers, in the day when I took them by the hand to lead them out of the land of Egypt: because they continued not in the covenant, and I regarded them not, saith the Lord. For this is the covenant of the testament that I will covenant with the house of Israel after those days, saith the Lord: I will put my laws [279] into their minds, and write them in their hearts; and I will be to them a God, and they shall be to me a people: and they shall not teach any more every man his neighbor, and every man his brother, saying, Know the Lord: for all shall know me, from the least to the greatest of them. For I will pardon and be merciful unto the sins of their iniquities, and their sins will I remember no more.”</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,90</w:t>
      </w:r>
    </w:p>
    <w:p>
      <w:pPr>
        <w:pStyle w:val="Normal"/>
        <w:rPr>
          <w:lang w:eastAsia="ja-JP"/>
        </w:rPr>
      </w:pPr>
      <w:r>
        <w:rPr>
          <w:lang w:eastAsia="ja-JP"/>
        </w:rPr>
      </w:r>
    </w:p>
    <w:p>
      <w:pPr>
        <w:pStyle w:val="Normal"/>
        <w:rPr>
          <w:b/>
          <w:b/>
          <w:bCs/>
          <w:lang w:eastAsia="ja-JP"/>
        </w:rPr>
      </w:pPr>
      <w:r>
        <w:rPr>
          <w:b/>
          <w:bCs/>
          <w:lang w:eastAsia="ja-JP"/>
        </w:rPr>
        <w:t>{Isa 17:7-8}</w:t>
      </w:r>
    </w:p>
    <w:p>
      <w:pPr>
        <w:pStyle w:val="Normal"/>
        <w:rPr>
          <w:lang w:eastAsia="ja-JP"/>
        </w:rPr>
      </w:pPr>
      <w:r>
        <w:rPr/>
        <w:t xml:space="preserve"> </w:t>
      </w:r>
      <w:r>
        <w:rPr>
          <w:b/>
        </w:rPr>
        <w:t>91.</w:t>
      </w:r>
      <w:r>
        <w:rPr/>
        <w:t xml:space="preserve"> And that these promises the calling from among the Gentiles should inherit, to whom also the new testament was opened up, [280] Isaiah says thus: “These things saith the God of Israel: In that day a man shall trust [281] in his Maker, and his eyes shall look to the Holy One of Israel: and they shall not trust in altars, nor in the work of their own hands, which their fingers have made.” For very plainly this was said of such as have forsaken idols and believed in God our Maker through the Holy One of Israel. And the Holy One of Israel is Christ: and He became visible to men, and to Him we look eagerly and behold Him; and we trust not in altars, nor in the location 1886</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,91</w:t>
      </w:r>
      <w:r>
        <w:rPr/>
        <w:t xml:space="preserve"> </w:t>
      </w:r>
    </w:p>
    <w:p>
      <w:pPr>
        <w:pStyle w:val="Normal"/>
        <w:rPr>
          <w:b/>
          <w:b/>
          <w:bCs/>
          <w:lang w:eastAsia="ja-JP"/>
        </w:rPr>
      </w:pPr>
      <w:r>
        <w:rPr>
          <w:b/>
          <w:bCs/>
          <w:lang w:eastAsia="ja-JP"/>
        </w:rPr>
      </w:r>
    </w:p>
    <w:p>
      <w:pPr>
        <w:pStyle w:val="Normal"/>
        <w:rPr>
          <w:b/>
          <w:b/>
          <w:bCs/>
          <w:lang w:eastAsia="ja-JP"/>
        </w:rPr>
      </w:pPr>
      <w:r>
        <w:rPr>
          <w:b/>
          <w:bCs/>
          <w:lang w:eastAsia="ja-JP"/>
        </w:rPr>
        <w:t>{Isa 65:1; Rom 10:20}</w:t>
      </w:r>
    </w:p>
    <w:p>
      <w:pPr>
        <w:pStyle w:val="Normal"/>
        <w:rPr>
          <w:lang w:eastAsia="ja-JP"/>
        </w:rPr>
      </w:pPr>
      <w:r>
        <w:rPr>
          <w:b/>
        </w:rPr>
        <w:t>92.</w:t>
      </w:r>
      <w:r>
        <w:rPr/>
        <w:t xml:space="preserve"> And that He should become visible [282] among us—for the Son of God became Son of man—and be found of us who before had no knowledge (of Him), the Word Himself says thus in Isaiah: “I became manifest to them that sought me not; I was found of them that asked not for me. I said, Behold, here am I, to a race that called not on my name.” location 1902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,92</w:t>
      </w:r>
    </w:p>
    <w:p>
      <w:pPr>
        <w:pStyle w:val="Normal"/>
        <w:rPr>
          <w:lang w:eastAsia="ja-JP"/>
        </w:rPr>
      </w:pPr>
      <w:r>
        <w:rPr>
          <w:lang w:eastAsia="ja-JP"/>
        </w:rPr>
      </w:r>
    </w:p>
    <w:p>
      <w:pPr>
        <w:pStyle w:val="Normal"/>
        <w:rPr>
          <w:b/>
          <w:b/>
          <w:bCs/>
          <w:lang w:eastAsia="ja-JP"/>
        </w:rPr>
      </w:pPr>
      <w:r>
        <w:rPr>
          <w:b/>
          <w:bCs/>
          <w:lang w:eastAsia="ja-JP"/>
        </w:rPr>
        <w:t>{Mt 3:9; Ezek 36:26-27}</w:t>
      </w:r>
    </w:p>
    <w:p>
      <w:pPr>
        <w:pStyle w:val="Normal"/>
        <w:rPr>
          <w:lang w:eastAsia="ja-JP"/>
        </w:rPr>
      </w:pPr>
      <w:r>
        <w:rPr/>
        <w:t xml:space="preserve">This also is that which was said by John the Baptist: “That God is able of these stones to raise up sons to Abraham.” For our hearts being withdrawn and taken away from the stony worship [284] by means of faith behold God, and become sons of Abraham, who was justified by faith. And therefore God says by Ezekiel the prophet: “And I will give them another heart, and a new spirit will I give them: and I will withdraw and take away the stony heart from their flesh, and I will give them another heart of flesh: so that they shall walk in my precepts, and shall keep my ordinances and do them.” location 1909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b/>
          <w:b/>
          <w:bCs/>
          <w:lang w:eastAsia="ja-JP"/>
        </w:rPr>
      </w:pPr>
      <w:r>
        <w:rPr>
          <w:b/>
          <w:bCs/>
          <w:lang w:eastAsia="ja-JP"/>
        </w:rPr>
      </w:r>
    </w:p>
    <w:p>
      <w:pPr>
        <w:pStyle w:val="Normal"/>
        <w:rPr>
          <w:b/>
          <w:b/>
          <w:bCs/>
          <w:lang w:eastAsia="ja-JP"/>
        </w:rPr>
      </w:pPr>
      <w:r>
        <w:rPr>
          <w:b/>
          <w:bCs/>
          <w:lang w:eastAsia="ja-JP"/>
        </w:rPr>
        <w:t>{Isa 54:1}</w:t>
      </w:r>
    </w:p>
    <w:p>
      <w:pPr>
        <w:pStyle w:val="Normal"/>
        <w:rPr>
          <w:lang w:eastAsia="ja-JP"/>
        </w:rPr>
      </w:pPr>
      <w:r>
        <w:rPr/>
        <w:t xml:space="preserve">because no longer Moses (as) mediator nor Elijah (as) messenger, [285] but the Lord Himself has redeemed us, granting many more children to the Church than to the first Synagogue; [286] as Isaiah declared, saying: “Rejoice thou barren, that didst not bear. The barren is the Church, which never at all in former times presented sons to God.” location 1919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{Isa 54:1}</w:t>
      </w:r>
    </w:p>
    <w:p>
      <w:pPr>
        <w:pStyle w:val="Normal"/>
        <w:rPr>
          <w:lang w:eastAsia="ja-JP"/>
        </w:rPr>
      </w:pPr>
      <w:r>
        <w:rPr/>
        <w:t>“</w:t>
      </w:r>
      <w:r>
        <w:rPr/>
        <w:t xml:space="preserve">for the children of the desolate are more than of her which hath an husband.” Now the first Synagogue had as husband the Law. location 1924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{Deut 32:21; Rom 10:19}</w:t>
      </w:r>
    </w:p>
    <w:p>
      <w:pPr>
        <w:pStyle w:val="Normal"/>
        <w:rPr>
          <w:lang w:eastAsia="ja-JP"/>
        </w:rPr>
      </w:pPr>
      <w:r>
        <w:rPr/>
        <w:t xml:space="preserve">Deuteronomy says that the Gentiles should be the head, and the unbelieving people the tail. And again he says: “Ye provoked me to jealousy with those that are no gods, and angered me with your idols: and I will provoke you to jealousy with that which is no nation, and with a foolish nation will I anger you.” (Cf. Rom. x. 19) Because they forsook the God who is, and worshipped and served the gods who are not; and they slew the prophets of God, and prophesied for Baal, who was the idol of the Canaanites. And the Son of God, who is, [287] they despised and condemned, but they chose Barabbas the robber who had been taken for murder: and the eternal King [288] they disavowed, and they acknowledged as their king the temporal Caesar. (So) it pleased God to grant their inheritance to the foolish Gentiles, location 1926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{Mt 23:37-39; Rom 8:10; Gal 3:23-25; Mt 5:17-48; Mt 6:1-34}</w:t>
      </w:r>
    </w:p>
    <w:p>
      <w:pPr>
        <w:pStyle w:val="Normal"/>
        <w:rPr>
          <w:lang w:eastAsia="ja-JP"/>
        </w:rPr>
      </w:pPr>
      <w:r>
        <w:rPr/>
        <w:t>God has summed up again for Himself in us the faith of Abraham, we ought not to turn back any more—I mean, to the first Legislation. For we have received the Lord of the Law, the Son of God; and by faith in Him we learn to love God with all our heart, and our neighbor as ourselves. Now the love of God is far from all sin, [289] and love to the neighbor works no ill to the neighbor. (Cf. Rom xiii. 10) Wherefore also we need not the Law as a tutor. Behold, with the Father we speak, and in His presence we stand, being children in malice, [290] and grown strong in all righteousness and soberness. For no longer shall the Law say, “Do not commit adultery,” to him who has no desire at all for another's wife; and “Thou shalt not kill,” to him who has put away from himself all anger and enmity; (and) “Thou shalt not covet thy neighbor's field or ox or ass,” to those who have no care at all for earthly things, but store up the heavenly fruits: nor “An eye for an eye, and a tooth for a tooth,” to him who counts no man his enemy, but all men his neighbors, and therefore cannot stretch out his hand at all for vengeance. location 1934</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t xml:space="preserve"> </w:t>
      </w:r>
    </w:p>
    <w:p>
      <w:pPr>
        <w:pStyle w:val="Normal"/>
        <w:rPr>
          <w:lang w:eastAsia="ja-JP"/>
        </w:rPr>
      </w:pPr>
      <w:r>
        <w:rPr>
          <w:lang w:eastAsia="ja-JP"/>
        </w:rPr>
      </w:r>
    </w:p>
    <w:p>
      <w:pPr>
        <w:pStyle w:val="Normal"/>
        <w:rPr>
          <w:b/>
          <w:b/>
          <w:bCs/>
          <w:lang w:eastAsia="ja-JP"/>
        </w:rPr>
      </w:pPr>
      <w:r>
        <w:rPr>
          <w:b/>
          <w:bCs/>
          <w:lang w:eastAsia="ja-JP"/>
        </w:rPr>
        <w:t>{Lk 14:33; Mt 19:29; Lk 18:29-30; Ex 20:8; Hos 6:6}</w:t>
      </w:r>
    </w:p>
    <w:p>
      <w:pPr>
        <w:pStyle w:val="Normal"/>
        <w:rPr>
          <w:lang w:eastAsia="ja-JP"/>
        </w:rPr>
      </w:pPr>
      <w:r>
        <w:rPr/>
        <w:t xml:space="preserve">It will not require tithes of him who consecrates all his possessions to God, [291] leaving father and mother and all his kindred, and following the Word of God. And there will be no command to remain idle for one day of rest, to him who perpetually keeps sabbath, [292] that is to say, who in the temple of God, which is man's body, does service to God, and in every hour works righteousness. “For I desire mercy, He saith, and not sacrifice; and the knowledge of God more than burnt offerings.” location 1946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{Rom 10:13; Joel 2:32; Acts 2:21}</w:t>
      </w:r>
    </w:p>
    <w:p>
      <w:pPr>
        <w:pStyle w:val="Normal"/>
        <w:rPr>
          <w:lang w:eastAsia="ja-JP"/>
        </w:rPr>
      </w:pPr>
      <w:r>
        <w:rPr/>
        <w:t>“</w:t>
      </w:r>
      <w:r>
        <w:rPr/>
        <w:t>But whosoever shall call on the name of the Lord shall be saved.” And there is none other name of the Lord given under heaven whereby men are saved, save that of God, which is Jesus Christ the Son of God, location 1953</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t xml:space="preserve"> </w:t>
      </w:r>
    </w:p>
    <w:p>
      <w:pPr>
        <w:pStyle w:val="Normal"/>
        <w:rPr>
          <w:lang w:eastAsia="ja-JP"/>
        </w:rPr>
      </w:pPr>
      <w:r>
        <w:rPr>
          <w:lang w:eastAsia="ja-JP"/>
        </w:rPr>
      </w:r>
    </w:p>
    <w:p>
      <w:pPr>
        <w:pStyle w:val="Normal"/>
        <w:rPr>
          <w:b/>
          <w:b/>
          <w:bCs/>
          <w:lang w:eastAsia="ja-JP"/>
        </w:rPr>
      </w:pPr>
      <w:r>
        <w:rPr>
          <w:b/>
          <w:bCs/>
          <w:lang w:eastAsia="ja-JP"/>
        </w:rPr>
        <w:t>{1 Jn 5:14; Jn 15:7}</w:t>
      </w:r>
    </w:p>
    <w:p>
      <w:pPr>
        <w:pStyle w:val="Normal"/>
        <w:rPr>
          <w:lang w:eastAsia="ja-JP"/>
        </w:rPr>
      </w:pPr>
      <w:r>
        <w:rPr>
          <w:b/>
        </w:rPr>
        <w:t>97.</w:t>
      </w:r>
      <w:r>
        <w:rPr/>
        <w:t xml:space="preserve"> By the invocation of the name of Jesus Christ, crucified under Pontius Pilate, [293] there is a separation and division among mankind; and wherever any of those who believe on Him shall invoke and call upon Him and do His will, He is near and present, fulfilling the requests of those who with pure hearts call upon Him. location 1956</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,97</w:t>
      </w:r>
      <w:r>
        <w:rPr/>
        <w:t xml:space="preserve"> </w:t>
      </w:r>
    </w:p>
    <w:p>
      <w:pPr>
        <w:pStyle w:val="Normal"/>
        <w:rPr>
          <w:lang w:eastAsia="ja-JP"/>
        </w:rPr>
      </w:pPr>
      <w:r>
        <w:rPr>
          <w:lang w:eastAsia="ja-JP"/>
        </w:rPr>
      </w:r>
    </w:p>
    <w:p>
      <w:pPr>
        <w:pStyle w:val="Normal"/>
        <w:rPr>
          <w:b/>
          <w:b/>
          <w:bCs/>
          <w:lang w:eastAsia="ja-JP"/>
        </w:rPr>
      </w:pPr>
      <w:r>
        <w:rPr>
          <w:b/>
          <w:bCs/>
          <w:lang w:eastAsia="ja-JP"/>
        </w:rPr>
        <w:t>{Bar 3:36}</w:t>
      </w:r>
    </w:p>
    <w:p>
      <w:pPr>
        <w:pStyle w:val="Normal"/>
        <w:rPr>
          <w:lang w:eastAsia="ja-JP"/>
        </w:rPr>
      </w:pPr>
      <w:r>
        <w:rPr/>
        <w:t xml:space="preserve">This is our God: there shall none other be accounted of in comparison with him. “He hath found out every way by knowledge, and hath given it unto Jacob his servant, and to Israel that is beloved of him.” location 1967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{Eph 2:11-13}</w:t>
      </w:r>
    </w:p>
    <w:p>
      <w:pPr>
        <w:pStyle w:val="Normal"/>
        <w:rPr>
          <w:lang w:eastAsia="ja-JP"/>
        </w:rPr>
      </w:pPr>
      <w:r>
        <w:rPr/>
        <w:t>Now by Jacob and Israel he means the Son of God, who received power from the Father over our life, and after having received this brought it down to us who were far off from Him, God. [299]  location 1970</w:t>
      </w:r>
    </w:p>
    <w:p>
      <w:pPr>
        <w:pStyle w:val="Normal"/>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t xml:space="preserve"> </w:t>
      </w:r>
    </w:p>
    <w:p>
      <w:pPr>
        <w:pStyle w:val="Normal"/>
        <w:rPr>
          <w:lang w:eastAsia="ja-JP"/>
        </w:rPr>
      </w:pPr>
      <w:r>
        <w:rPr>
          <w:lang w:eastAsia="ja-JP"/>
        </w:rPr>
      </w:r>
    </w:p>
    <w:p>
      <w:pPr>
        <w:pStyle w:val="Normal"/>
        <w:rPr>
          <w:b/>
          <w:b/>
          <w:bCs/>
          <w:lang w:eastAsia="ja-JP"/>
        </w:rPr>
      </w:pPr>
      <w:r>
        <w:rPr>
          <w:b/>
          <w:bCs/>
          <w:lang w:eastAsia="ja-JP"/>
        </w:rPr>
        <w:t>{Eph 2:20}</w:t>
      </w:r>
    </w:p>
    <w:p>
      <w:pPr>
        <w:pStyle w:val="Normal"/>
        <w:rPr>
          <w:lang w:eastAsia="ja-JP"/>
        </w:rPr>
      </w:pPr>
      <w:r>
        <w:rPr/>
        <w:t>This, beloved, is the preaching of the truth, and this is the manner of our redemption, and this is the way of life, which the prophets proclaimed, and Christ established, and the apostles delivered, and the Church in all the world hands on to her children. [300] This must we keep with all certainty, with a sound will and pleasing to God, with good works and right-willed disposition.  location 1973</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{Isa 1:30}</w:t>
      </w:r>
    </w:p>
    <w:p>
      <w:pPr>
        <w:pStyle w:val="Normal"/>
        <w:rPr>
          <w:lang w:eastAsia="ja-JP"/>
        </w:rPr>
      </w:pPr>
      <w:r>
        <w:rPr/>
        <w:t xml:space="preserve">and such also are reckoned among those who are lacking in faith. And others receive not the gifts of the Holy Spirit, and cast away from themselves the prophetic grace, [301] watered whereby man bears the fruit of life unto God: and these are they of whom Isaiah speaks: “For they shall be,” saith he, “as an oak that is stripped of leaves, and as a garden that hath no water.” And such are in no wise serviceable to God, seeing that they cannot bear any fruit. location 1982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p>
    <w:p>
      <w:pPr>
        <w:pStyle w:val="Normal"/>
        <w:rPr>
          <w:lang w:eastAsia="ja-JP"/>
        </w:rPr>
      </w:pPr>
      <w:r>
        <w:rPr>
          <w:lang w:eastAsia="ja-JP"/>
        </w:rPr>
      </w:r>
    </w:p>
    <w:p>
      <w:pPr>
        <w:pStyle w:val="Normal"/>
        <w:rPr>
          <w:b/>
          <w:b/>
          <w:bCs/>
          <w:lang w:eastAsia="ja-JP"/>
        </w:rPr>
      </w:pPr>
      <w:r>
        <w:rPr>
          <w:b/>
          <w:bCs/>
          <w:lang w:eastAsia="ja-JP"/>
        </w:rPr>
        <w:t>{1 Jn 4:3; 2 Jn 7; Jude 19; 1 Jn 2:22-23}</w:t>
      </w:r>
    </w:p>
    <w:p>
      <w:pPr>
        <w:pStyle w:val="Normal"/>
        <w:rPr>
          <w:lang w:eastAsia="ja-JP"/>
        </w:rPr>
      </w:pPr>
      <w:r>
        <w:rPr>
          <w:b/>
        </w:rPr>
        <w:t>100.</w:t>
      </w:r>
      <w:r>
        <w:rPr/>
        <w:t xml:space="preserve"> So then in respect of the three points [302] of our seal [i.e., baptism], error has strayed widely from the truth. For either they reject the Father, or they accept not the Son and speak against the dispensation of His incarnation; or else they receive not the Spirit, that is, they reject prophecy. And of all such must we beware, location 1987 </w:t>
      </w:r>
    </w:p>
    <w:p>
      <w:pPr>
        <w:pStyle w:val="Normal"/>
        <w:rPr>
          <w:lang w:eastAsia="ja-JP"/>
        </w:rPr>
      </w:pPr>
      <w:r>
        <w:rPr>
          <w:rFonts w:eastAsia="Times New Roman" w:ascii="Times New Roman" w:hAnsi="Times New Roman"/>
          <w:sz w:val="18"/>
          <w:szCs w:val="18"/>
          <w:lang w:bidi="he-IL"/>
        </w:rPr>
        <w:t xml:space="preserve">Irenaeus </w:t>
      </w:r>
      <w:r>
        <w:rPr>
          <w:rFonts w:eastAsia="Times New Roman" w:ascii="Times New Roman" w:hAnsi="Times New Roman"/>
          <w:i/>
          <w:iCs/>
          <w:sz w:val="18"/>
          <w:szCs w:val="18"/>
          <w:lang w:bidi="he-IL"/>
        </w:rPr>
        <w:t>Proof of the Apostolic Preaching</w:t>
      </w:r>
      <w:r>
        <w:rPr>
          <w:rFonts w:ascii="Times New Roman" w:hAnsi="Times New Roman"/>
          <w:sz w:val="18"/>
          <w:szCs w:val="18"/>
          <w:lang w:eastAsia="ja-JP" w:bidi="he-IL"/>
        </w:rPr>
        <w:t>,100</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MT Std">
    <w:charset w:val="01"/>
    <w:family w:val="roman"/>
    <w:pitch w:val="variable"/>
  </w:font>
  <w:font w:name="Cambria">
    <w:charset w:val="01"/>
    <w:family w:val="roman"/>
    <w:pitch w:val="variable"/>
  </w:font>
  <w:font w:name="Calibri">
    <w:charset w:val="01"/>
    <w:family w:val="roman"/>
    <w:pitch w:val="variable"/>
  </w:font>
  <w:font w:name="Goudy Old Style">
    <w:charset w:val="01"/>
    <w:family w:val="roman"/>
    <w:pitch w:val="variable"/>
  </w:font>
  <w:font w:name="Century Gothic">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MS PGothic">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MT Std" w:hAnsi="Times New Roman MT Std" w:eastAsia="ＭＳ 明朝" w:cs="Times New Roman" w:eastAsiaTheme="minorEastAsia"/>
        <w:sz w:val="24"/>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2"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81e38"/>
    <w:pPr>
      <w:widowControl w:val="false"/>
      <w:tabs>
        <w:tab w:val="left" w:pos="576" w:leader="none"/>
      </w:tabs>
      <w:bidi w:val="0"/>
      <w:jc w:val="left"/>
    </w:pPr>
    <w:rPr>
      <w:rFonts w:ascii="Times New Roman MT Std" w:hAnsi="Times New Roman MT Std" w:eastAsia="ＭＳ 明朝" w:cs="Times New Roman" w:eastAsiaTheme="minorEastAsia"/>
      <w:color w:val="auto"/>
      <w:sz w:val="24"/>
      <w:szCs w:val="24"/>
      <w:lang w:val="en-US" w:eastAsia="en-US" w:bidi="ar-SA"/>
    </w:rPr>
  </w:style>
  <w:style w:type="paragraph" w:styleId="Heading1">
    <w:name w:val="Heading 1"/>
    <w:basedOn w:val="Normal"/>
    <w:next w:val="Normal"/>
    <w:link w:val="Heading1Char"/>
    <w:qFormat/>
    <w:rsid w:val="00833333"/>
    <w:pPr>
      <w:keepNext/>
      <w:keepLines/>
      <w:widowControl/>
      <w:jc w:val="center"/>
      <w:outlineLvl w:val="0"/>
    </w:pPr>
    <w:rPr>
      <w:rFonts w:eastAsia="ＭＳ ゴシック" w:cs="Times New Roman" w:cstheme="majorBidi" w:eastAsiaTheme="majorEastAsia"/>
      <w:sz w:val="40"/>
      <w:szCs w:val="32"/>
    </w:rPr>
  </w:style>
  <w:style w:type="paragraph" w:styleId="Heading2">
    <w:name w:val="Heading 2"/>
    <w:basedOn w:val="Normal"/>
    <w:next w:val="Normal"/>
    <w:link w:val="Heading2Char"/>
    <w:qFormat/>
    <w:rsid w:val="00633d92"/>
    <w:pPr>
      <w:keepNext/>
      <w:keepLines/>
      <w:spacing w:before="200" w:after="240"/>
      <w:contextualSpacing/>
      <w:outlineLvl w:val="1"/>
    </w:pPr>
    <w:rPr>
      <w:rFonts w:eastAsia="ＭＳ ゴシック" w:cs="Times New Roman" w:cstheme="majorBidi" w:eastAsiaTheme="majorEastAsia"/>
      <w:b/>
      <w:bCs/>
      <w:sz w:val="28"/>
      <w:szCs w:val="26"/>
      <w:u w:val="single"/>
    </w:rPr>
  </w:style>
  <w:style w:type="paragraph" w:styleId="Heading3">
    <w:name w:val="Heading 3"/>
    <w:basedOn w:val="Normal"/>
    <w:next w:val="Normal"/>
    <w:link w:val="Heading3Char"/>
    <w:uiPriority w:val="9"/>
    <w:unhideWhenUsed/>
    <w:qFormat/>
    <w:rsid w:val="009f4cbb"/>
    <w:pPr>
      <w:keepNext/>
      <w:keepLines/>
      <w:tabs>
        <w:tab w:val="left" w:pos="540" w:leader="none"/>
        <w:tab w:val="left" w:pos="990" w:leader="none"/>
        <w:tab w:val="left" w:pos="1440" w:leader="none"/>
        <w:tab w:val="left" w:pos="1800" w:leader="none"/>
        <w:tab w:val="left" w:pos="2250" w:leader="none"/>
      </w:tabs>
      <w:spacing w:lineRule="auto" w:line="360" w:before="200" w:after="200"/>
      <w:jc w:val="center"/>
      <w:outlineLvl w:val="2"/>
    </w:pPr>
    <w:rPr>
      <w:rFonts w:eastAsia="ＭＳ ゴシック" w:cs="Times New Roman" w:cstheme="majorBidi" w:eastAsiaTheme="majorEastAsia"/>
      <w:bCs/>
      <w:caps/>
      <w:sz w:val="28"/>
      <w:szCs w:val="28"/>
    </w:rPr>
  </w:style>
  <w:style w:type="paragraph" w:styleId="Heading4">
    <w:name w:val="Heading 4"/>
    <w:basedOn w:val="Normal"/>
    <w:next w:val="Normal"/>
    <w:link w:val="Heading4Char"/>
    <w:uiPriority w:val="9"/>
    <w:unhideWhenUsed/>
    <w:qFormat/>
    <w:rsid w:val="009f4cbb"/>
    <w:pPr>
      <w:keepNext/>
      <w:keepLines/>
      <w:spacing w:before="200" w:after="0"/>
      <w:outlineLvl w:val="3"/>
    </w:pPr>
    <w:rPr>
      <w:rFonts w:ascii="Cambria" w:hAnsi="Cambria" w:eastAsia="ＭＳ ゴシック" w:cs="Times New Roman"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9f4cbb"/>
    <w:pPr>
      <w:keepNext/>
      <w:keepLines/>
      <w:spacing w:before="200" w:after="0"/>
      <w:outlineLvl w:val="4"/>
    </w:pPr>
    <w:rPr>
      <w:rFonts w:ascii="Cambria" w:hAnsi="Cambria" w:eastAsia="ＭＳ ゴシック" w:cs="Times New Roman"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633d92"/>
    <w:rPr>
      <w:rFonts w:eastAsia="ＭＳ ゴシック" w:cs="Times New Roman" w:cstheme="majorBidi" w:eastAsiaTheme="majorEastAsia"/>
      <w:b/>
      <w:bCs/>
      <w:sz w:val="28"/>
      <w:szCs w:val="26"/>
      <w:u w:val="single"/>
    </w:rPr>
  </w:style>
  <w:style w:type="character" w:styleId="WebChar" w:customStyle="1">
    <w:name w:val="Web Char"/>
    <w:basedOn w:val="DefaultParagraphFont"/>
    <w:link w:val="Web"/>
    <w:uiPriority w:val="8"/>
    <w:qFormat/>
    <w:rsid w:val="009f4cbb"/>
    <w:rPr>
      <w:rFonts w:eastAsia="ＭＳ 明朝" w:eastAsiaTheme="minorEastAsia"/>
    </w:rPr>
  </w:style>
  <w:style w:type="character" w:styleId="SubtitleChar" w:customStyle="1">
    <w:name w:val="Subtitle Char"/>
    <w:basedOn w:val="DefaultParagraphFont"/>
    <w:link w:val="Subtitle"/>
    <w:uiPriority w:val="4"/>
    <w:qFormat/>
    <w:rsid w:val="009f4cbb"/>
    <w:rPr>
      <w:rFonts w:eastAsia="ＭＳ ゴシック" w:cs="Times New Roman" w:cstheme="majorBidi" w:eastAsiaTheme="majorEastAsia"/>
      <w:iCs/>
      <w:spacing w:val="15"/>
    </w:rPr>
  </w:style>
  <w:style w:type="character" w:styleId="Heading1Char" w:customStyle="1">
    <w:name w:val="Heading 1 Char"/>
    <w:basedOn w:val="DefaultParagraphFont"/>
    <w:link w:val="Heading1"/>
    <w:qFormat/>
    <w:rsid w:val="00833333"/>
    <w:rPr>
      <w:rFonts w:eastAsia="ＭＳ ゴシック" w:cs="Times New Roman" w:cstheme="majorBidi" w:eastAsiaTheme="majorEastAsia"/>
      <w:sz w:val="40"/>
      <w:szCs w:val="32"/>
    </w:rPr>
  </w:style>
  <w:style w:type="character" w:styleId="Heading3Char" w:customStyle="1">
    <w:name w:val="Heading 3 Char"/>
    <w:basedOn w:val="DefaultParagraphFont"/>
    <w:link w:val="Heading3"/>
    <w:uiPriority w:val="9"/>
    <w:qFormat/>
    <w:rsid w:val="009f4cbb"/>
    <w:rPr>
      <w:rFonts w:eastAsia="ＭＳ ゴシック" w:cs="Times New Roman" w:cstheme="majorBidi" w:eastAsiaTheme="majorEastAsia"/>
      <w:bCs/>
      <w:caps/>
      <w:sz w:val="28"/>
      <w:szCs w:val="28"/>
    </w:rPr>
  </w:style>
  <w:style w:type="character" w:styleId="TitleChar" w:customStyle="1">
    <w:name w:val="Title Char"/>
    <w:basedOn w:val="DefaultParagraphFont"/>
    <w:link w:val="Title"/>
    <w:uiPriority w:val="10"/>
    <w:qFormat/>
    <w:rsid w:val="009f4cbb"/>
    <w:rPr>
      <w:rFonts w:eastAsia="ＭＳ ゴシック" w:cs="Times New Roman" w:cstheme="majorBidi" w:eastAsiaTheme="majorEastAsia"/>
      <w:spacing w:val="5"/>
      <w:sz w:val="40"/>
      <w:szCs w:val="52"/>
    </w:rPr>
  </w:style>
  <w:style w:type="character" w:styleId="FootnoteTextChar" w:customStyle="1">
    <w:name w:val="Footnote Text Char"/>
    <w:basedOn w:val="DefaultParagraphFont"/>
    <w:link w:val="FootnoteText"/>
    <w:uiPriority w:val="99"/>
    <w:semiHidden/>
    <w:qFormat/>
    <w:rsid w:val="00822b09"/>
    <w:rPr>
      <w:rFonts w:eastAsia="ＭＳ 明朝" w:cs="Arial" w:cstheme="minorBidi" w:eastAsiaTheme="minorEastAsia"/>
      <w:sz w:val="20"/>
      <w:szCs w:val="20"/>
    </w:rPr>
  </w:style>
  <w:style w:type="character" w:styleId="Emphasis">
    <w:name w:val="Emphasis"/>
    <w:basedOn w:val="DefaultParagraphFont"/>
    <w:uiPriority w:val="99"/>
    <w:qFormat/>
    <w:rsid w:val="009f4cbb"/>
    <w:rPr>
      <w:i/>
      <w:iCs/>
    </w:rPr>
  </w:style>
  <w:style w:type="character" w:styleId="BulletedListChar" w:customStyle="1">
    <w:name w:val="Bulleted List Char"/>
    <w:link w:val="BulletedList"/>
    <w:uiPriority w:val="3"/>
    <w:qFormat/>
    <w:rsid w:val="009f4cbb"/>
    <w:rPr>
      <w:rFonts w:ascii="Calibri" w:hAnsi="Calibri" w:eastAsia="ＭＳ 明朝" w:asciiTheme="minorHAnsi" w:eastAsiaTheme="minorEastAsia" w:hAnsiTheme="minorHAnsi"/>
      <w:iCs/>
      <w:color w:val="000000"/>
      <w:sz w:val="22"/>
    </w:rPr>
  </w:style>
  <w:style w:type="character" w:styleId="Heading4Char" w:customStyle="1">
    <w:name w:val="Heading 4 Char"/>
    <w:basedOn w:val="DefaultParagraphFont"/>
    <w:link w:val="Heading4"/>
    <w:uiPriority w:val="9"/>
    <w:qFormat/>
    <w:rsid w:val="009f4cbb"/>
    <w:rPr>
      <w:rFonts w:ascii="Cambria" w:hAnsi="Cambria" w:eastAsia="ＭＳ ゴシック" w:cs="Times New Roman" w:asciiTheme="majorHAnsi" w:cstheme="majorBidi" w:eastAsiaTheme="majorEastAsia" w:hAnsiTheme="majorHAnsi"/>
      <w:b/>
      <w:bCs/>
      <w:i/>
      <w:iCs/>
      <w:color w:val="4F81BD" w:themeColor="accent1"/>
    </w:rPr>
  </w:style>
  <w:style w:type="character" w:styleId="BlockquoteChar" w:customStyle="1">
    <w:name w:val="Block quote Char"/>
    <w:basedOn w:val="DefaultParagraphFont"/>
    <w:link w:val="Blockquote"/>
    <w:uiPriority w:val="3"/>
    <w:qFormat/>
    <w:rsid w:val="009f4cbb"/>
    <w:rPr>
      <w:rFonts w:ascii="Calibri" w:hAnsi="Calibri" w:eastAsia="ＭＳ 明朝" w:asciiTheme="minorHAnsi" w:eastAsiaTheme="minorEastAsia" w:hAnsiTheme="minorHAnsi"/>
      <w:sz w:val="22"/>
    </w:rPr>
  </w:style>
  <w:style w:type="character" w:styleId="Heading5Char" w:customStyle="1">
    <w:name w:val="Heading 5 Char"/>
    <w:basedOn w:val="DefaultParagraphFont"/>
    <w:link w:val="Heading5"/>
    <w:uiPriority w:val="9"/>
    <w:qFormat/>
    <w:rsid w:val="009f4cbb"/>
    <w:rPr>
      <w:rFonts w:ascii="Cambria" w:hAnsi="Cambria" w:eastAsia="ＭＳ ゴシック" w:cs="Times New Roman" w:asciiTheme="majorHAnsi" w:cstheme="majorBidi" w:eastAsiaTheme="majorEastAsia" w:hAnsiTheme="majorHAnsi"/>
      <w:color w:val="243F60" w:themeColor="accent1" w:themeShade="7f"/>
    </w:rPr>
  </w:style>
  <w:style w:type="character" w:styleId="LetterheadChar" w:customStyle="1">
    <w:name w:val="Letterhead Char"/>
    <w:basedOn w:val="DefaultParagraphFont"/>
    <w:link w:val="Letterhead"/>
    <w:uiPriority w:val="3"/>
    <w:qFormat/>
    <w:rsid w:val="009f4cbb"/>
    <w:rPr>
      <w:rFonts w:ascii="Goudy Old Style" w:hAnsi="Goudy Old Style" w:eastAsia="ＭＳ 明朝" w:eastAsiaTheme="minorEastAsia"/>
      <w:sz w:val="14"/>
      <w:szCs w:val="14"/>
    </w:rPr>
  </w:style>
  <w:style w:type="character" w:styleId="CommentTextChar" w:customStyle="1">
    <w:name w:val="Comment Text Char"/>
    <w:basedOn w:val="DefaultParagraphFont"/>
    <w:link w:val="CommentText"/>
    <w:uiPriority w:val="99"/>
    <w:qFormat/>
    <w:rsid w:val="009f4cbb"/>
    <w:rPr>
      <w:rFonts w:eastAsia="ＭＳ 明朝" w:eastAsiaTheme="minorEastAsia"/>
    </w:rPr>
  </w:style>
  <w:style w:type="character" w:styleId="FooterChar" w:customStyle="1">
    <w:name w:val="Footer Char"/>
    <w:basedOn w:val="DefaultParagraphFont"/>
    <w:link w:val="Footer"/>
    <w:uiPriority w:val="99"/>
    <w:qFormat/>
    <w:rsid w:val="009f4cbb"/>
    <w:rPr>
      <w:rFonts w:eastAsia="ＭＳ 明朝" w:eastAsiaTheme="minorEastAsia"/>
    </w:rPr>
  </w:style>
  <w:style w:type="character" w:styleId="InternetLink">
    <w:name w:val="Internet Link"/>
    <w:basedOn w:val="DefaultParagraphFont"/>
    <w:uiPriority w:val="99"/>
    <w:unhideWhenUsed/>
    <w:rsid w:val="009f4cbb"/>
    <w:rPr>
      <w:color w:val="0000FF" w:themeColor="hyperlink"/>
      <w:u w:val="single"/>
    </w:rPr>
  </w:style>
  <w:style w:type="character" w:styleId="BlockCalibriChar" w:customStyle="1">
    <w:name w:val="Block-Calibri Char"/>
    <w:basedOn w:val="DefaultParagraphFont"/>
    <w:link w:val="Block-Calibri"/>
    <w:qFormat/>
    <w:rsid w:val="001631c4"/>
    <w:rPr>
      <w:rFonts w:ascii="Calibri" w:hAnsi="Calibri" w:eastAsia="ＭＳ 明朝" w:cs="Arial" w:asciiTheme="minorHAnsi" w:eastAsiaTheme="minorEastAsia" w:hAnsiTheme="minorHAnsi"/>
      <w:sz w:val="22"/>
      <w:szCs w:val="22"/>
    </w:rPr>
  </w:style>
  <w:style w:type="character" w:styleId="Subheading3Char" w:customStyle="1">
    <w:name w:val="Subheading 3 Char"/>
    <w:basedOn w:val="DefaultParagraphFont"/>
    <w:link w:val="Subheading3"/>
    <w:uiPriority w:val="4"/>
    <w:qFormat/>
    <w:rsid w:val="009f4cbb"/>
    <w:rPr>
      <w:rFonts w:eastAsia="ＭＳ 明朝" w:eastAsiaTheme="minorEastAsia"/>
      <w:b/>
      <w:i/>
    </w:rPr>
  </w:style>
  <w:style w:type="character" w:styleId="QAChar" w:customStyle="1">
    <w:name w:val="Q&amp;A Char"/>
    <w:basedOn w:val="DefaultParagraphFont"/>
    <w:link w:val="QA"/>
    <w:uiPriority w:val="19"/>
    <w:qFormat/>
    <w:rsid w:val="009f4cbb"/>
    <w:rPr>
      <w:rFonts w:eastAsia="ＭＳ 明朝" w:eastAsiaTheme="minorEastAsia"/>
      <w:shd w:fill="F2F2F2" w:val="clear"/>
    </w:rPr>
  </w:style>
  <w:style w:type="character" w:styleId="ChapterNoChar" w:customStyle="1">
    <w:name w:val="Chapter No Char"/>
    <w:basedOn w:val="Heading1Char"/>
    <w:link w:val="ChapterNo"/>
    <w:uiPriority w:val="3"/>
    <w:qFormat/>
    <w:rsid w:val="009f4cbb"/>
    <w:rPr>
      <w:rFonts w:eastAsia="ＭＳ ゴシック" w:cs="Times New Roman" w:cstheme="majorBidi" w:eastAsiaTheme="majorEastAsia"/>
      <w:sz w:val="40"/>
      <w:szCs w:val="32"/>
    </w:rPr>
  </w:style>
  <w:style w:type="character" w:styleId="PoeticChar" w:customStyle="1">
    <w:name w:val="Poetic Char"/>
    <w:basedOn w:val="DefaultParagraphFont"/>
    <w:link w:val="Poetic"/>
    <w:uiPriority w:val="19"/>
    <w:qFormat/>
    <w:rsid w:val="009f4cbb"/>
    <w:rPr>
      <w:rFonts w:ascii="Calibri" w:hAnsi="Calibri" w:eastAsia="ＭＳ 明朝" w:eastAsiaTheme="minorEastAsia"/>
      <w:sz w:val="22"/>
    </w:rPr>
  </w:style>
  <w:style w:type="character" w:styleId="TextboxChar" w:customStyle="1">
    <w:name w:val="Text box Char"/>
    <w:basedOn w:val="DefaultParagraphFont"/>
    <w:link w:val="Textbox"/>
    <w:uiPriority w:val="4"/>
    <w:qFormat/>
    <w:rsid w:val="009f4cbb"/>
    <w:rPr>
      <w:rFonts w:eastAsia="ＭＳ 明朝" w:eastAsiaTheme="minorEastAsia"/>
    </w:rPr>
  </w:style>
  <w:style w:type="character" w:styleId="GothicQuoteChar" w:customStyle="1">
    <w:name w:val="Gothic Quote Char"/>
    <w:basedOn w:val="DefaultParagraphFont"/>
    <w:link w:val="GothicQuote"/>
    <w:uiPriority w:val="3"/>
    <w:qFormat/>
    <w:rsid w:val="009f4cbb"/>
    <w:rPr>
      <w:rFonts w:ascii="Century Gothic" w:hAnsi="Century Gothic" w:eastAsia="ＭＳ 明朝" w:eastAsiaTheme="minorEastAsia"/>
      <w:sz w:val="22"/>
    </w:rPr>
  </w:style>
  <w:style w:type="character" w:styleId="NoteItalicChar" w:customStyle="1">
    <w:name w:val="Note-Italic Char"/>
    <w:basedOn w:val="DefaultParagraphFont"/>
    <w:link w:val="Note-Italic"/>
    <w:uiPriority w:val="2"/>
    <w:qFormat/>
    <w:rsid w:val="00b81e38"/>
    <w:rPr>
      <w:rFonts w:ascii="Arial" w:hAnsi="Arial" w:eastAsia="ＭＳ 明朝" w:cs="Arial" w:eastAsiaTheme="minorEastAsia"/>
      <w:i/>
      <w:sz w:val="20"/>
      <w:szCs w:val="20"/>
    </w:rPr>
  </w:style>
  <w:style w:type="character" w:styleId="ColumnsChar" w:customStyle="1">
    <w:name w:val="Columns Char"/>
    <w:basedOn w:val="DefaultParagraphFont"/>
    <w:link w:val="Columns"/>
    <w:uiPriority w:val="3"/>
    <w:qFormat/>
    <w:rsid w:val="009f4cbb"/>
    <w:rPr>
      <w:rFonts w:ascii="Calibri" w:hAnsi="Calibri" w:eastAsia="ＭＳ 明朝" w:eastAsiaTheme="minorEastAsia"/>
      <w:sz w:val="22"/>
    </w:rPr>
  </w:style>
  <w:style w:type="character" w:styleId="St" w:customStyle="1">
    <w:name w:val="st"/>
    <w:basedOn w:val="DefaultParagraphFont"/>
    <w:uiPriority w:val="34"/>
    <w:unhideWhenUsed/>
    <w:qFormat/>
    <w:rsid w:val="00d714e1"/>
    <w:rPr/>
  </w:style>
  <w:style w:type="character" w:styleId="BodyTextChar" w:customStyle="1">
    <w:name w:val="Body Text Char"/>
    <w:basedOn w:val="DefaultParagraphFont"/>
    <w:link w:val="BodyText"/>
    <w:uiPriority w:val="99"/>
    <w:qFormat/>
    <w:rsid w:val="00d714e1"/>
    <w:rPr>
      <w:rFonts w:ascii="Arial" w:hAnsi="Arial" w:cs="Arial"/>
      <w:sz w:val="22"/>
      <w:szCs w:val="22"/>
    </w:rPr>
  </w:style>
  <w:style w:type="character" w:styleId="Strong">
    <w:name w:val="Strong"/>
    <w:basedOn w:val="DefaultParagraphFont"/>
    <w:uiPriority w:val="99"/>
    <w:qFormat/>
    <w:rsid w:val="009f4cbb"/>
    <w:rPr>
      <w:b/>
      <w:bCs/>
    </w:rPr>
  </w:style>
  <w:style w:type="character" w:styleId="HeaderChar" w:customStyle="1">
    <w:name w:val="Header Char"/>
    <w:basedOn w:val="DefaultParagraphFont"/>
    <w:link w:val="Header"/>
    <w:uiPriority w:val="99"/>
    <w:qFormat/>
    <w:rsid w:val="00855afa"/>
    <w:rPr>
      <w:rFonts w:eastAsia="ＭＳ 明朝" w:eastAsiaTheme="minorEastAsia"/>
    </w:rPr>
  </w:style>
  <w:style w:type="character" w:styleId="TricolumnChar" w:customStyle="1">
    <w:name w:val="Tri-column Char"/>
    <w:basedOn w:val="DefaultParagraphFont"/>
    <w:link w:val="Tri-column"/>
    <w:uiPriority w:val="5"/>
    <w:qFormat/>
    <w:rsid w:val="00d714e1"/>
    <w:rPr>
      <w:rFonts w:eastAsia="ＭＳ 明朝" w:eastAsiaTheme="minorEastAsia"/>
      <w:color w:val="000000"/>
    </w:rPr>
  </w:style>
  <w:style w:type="character" w:styleId="NonindentChar" w:customStyle="1">
    <w:name w:val="Non-indent Char"/>
    <w:basedOn w:val="DefaultParagraphFont"/>
    <w:link w:val="Non-indent"/>
    <w:uiPriority w:val="3"/>
    <w:qFormat/>
    <w:rsid w:val="009f4cbb"/>
    <w:rPr>
      <w:rFonts w:eastAsia="ＭＳ 明朝" w:eastAsiaTheme="minorEastAsia"/>
    </w:rPr>
  </w:style>
  <w:style w:type="character" w:styleId="KindleHeadingChar" w:customStyle="1">
    <w:name w:val="Kindle Heading Char"/>
    <w:basedOn w:val="DefaultParagraphFont"/>
    <w:link w:val="KindleHeading"/>
    <w:uiPriority w:val="2"/>
    <w:qFormat/>
    <w:rsid w:val="002b53a7"/>
    <w:rPr>
      <w:rFonts w:eastAsia="ＭＳ 明朝" w:eastAsiaTheme="minorEastAsia"/>
      <w:sz w:val="40"/>
      <w:szCs w:val="40"/>
      <w:u w:val="single"/>
    </w:rPr>
  </w:style>
  <w:style w:type="character" w:styleId="Appleconvertedspace" w:customStyle="1">
    <w:name w:val="apple-converted-space"/>
    <w:basedOn w:val="DefaultParagraphFont"/>
    <w:qFormat/>
    <w:rsid w:val="00f35048"/>
    <w:rPr/>
  </w:style>
  <w:style w:type="character" w:styleId="Scripthebrew" w:customStyle="1">
    <w:name w:val="script-hebrew"/>
    <w:basedOn w:val="DefaultParagraphFont"/>
    <w:qFormat/>
    <w:rsid w:val="00f35048"/>
    <w:rPr/>
  </w:style>
  <w:style w:type="character" w:styleId="Boldspan" w:customStyle="1">
    <w:name w:val="boldspan"/>
    <w:basedOn w:val="DefaultParagraphFont"/>
    <w:qFormat/>
    <w:rsid w:val="00104060"/>
    <w:rPr/>
  </w:style>
  <w:style w:type="character" w:styleId="Itspan" w:customStyle="1">
    <w:name w:val="itspan"/>
    <w:basedOn w:val="DefaultParagraphFont"/>
    <w:qFormat/>
    <w:rsid w:val="0010406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ＭＳ 明朝" w:cs="Times New Roman"/>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d714e1"/>
    <w:pPr/>
    <w:rPr>
      <w:rFonts w:ascii="Arial" w:hAnsi="Arial" w:cs="Arial"/>
      <w:sz w:val="22"/>
      <w:szCs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basedOn w:val="Normal"/>
    <w:next w:val="Normal"/>
    <w:uiPriority w:val="2"/>
    <w:unhideWhenUsed/>
    <w:qFormat/>
    <w:rsid w:val="009f4cbb"/>
    <w:pPr>
      <w:tabs>
        <w:tab w:val="left" w:pos="432" w:leader="none"/>
      </w:tabs>
      <w:spacing w:lineRule="auto" w:line="360"/>
      <w:ind w:firstLine="360"/>
    </w:pPr>
    <w:rPr/>
  </w:style>
  <w:style w:type="paragraph" w:styleId="Web" w:customStyle="1">
    <w:name w:val="Web"/>
    <w:basedOn w:val="Normal"/>
    <w:link w:val="WebChar"/>
    <w:uiPriority w:val="8"/>
    <w:qFormat/>
    <w:rsid w:val="009f4cbb"/>
    <w:pPr>
      <w:tabs>
        <w:tab w:val="left" w:pos="540" w:leader="none"/>
        <w:tab w:val="left" w:pos="990" w:leader="none"/>
        <w:tab w:val="left" w:pos="1440" w:leader="none"/>
        <w:tab w:val="left" w:pos="1800" w:leader="none"/>
        <w:tab w:val="left" w:pos="2250" w:leader="none"/>
      </w:tabs>
    </w:pPr>
    <w:rPr/>
  </w:style>
  <w:style w:type="paragraph" w:styleId="Subtitle">
    <w:name w:val="Subtitle"/>
    <w:basedOn w:val="Normal"/>
    <w:next w:val="Normal"/>
    <w:link w:val="SubtitleChar"/>
    <w:uiPriority w:val="4"/>
    <w:qFormat/>
    <w:rsid w:val="009f4cbb"/>
    <w:pPr>
      <w:tabs>
        <w:tab w:val="left" w:pos="540" w:leader="none"/>
        <w:tab w:val="left" w:pos="990" w:leader="none"/>
        <w:tab w:val="left" w:pos="1440" w:leader="none"/>
        <w:tab w:val="left" w:pos="1800" w:leader="none"/>
        <w:tab w:val="left" w:pos="2250" w:leader="none"/>
      </w:tabs>
      <w:ind w:firstLine="432"/>
    </w:pPr>
    <w:rPr>
      <w:rFonts w:eastAsia="ＭＳ ゴシック" w:cs="Times New Roman" w:cstheme="majorBidi" w:eastAsiaTheme="majorEastAsia"/>
      <w:iCs/>
      <w:spacing w:val="15"/>
    </w:rPr>
  </w:style>
  <w:style w:type="paragraph" w:styleId="Title">
    <w:name w:val="Title"/>
    <w:basedOn w:val="Heading1"/>
    <w:next w:val="Heading1"/>
    <w:link w:val="TitleChar"/>
    <w:uiPriority w:val="10"/>
    <w:qFormat/>
    <w:rsid w:val="009f4cbb"/>
    <w:pPr>
      <w:pBdr>
        <w:bottom w:val="single" w:sz="8" w:space="4" w:color="4F81BD"/>
      </w:pBdr>
      <w:suppressAutoHyphens w:val="true"/>
      <w:spacing w:before="0" w:after="300"/>
      <w:contextualSpacing/>
    </w:pPr>
    <w:rPr>
      <w:spacing w:val="5"/>
      <w:szCs w:val="52"/>
    </w:rPr>
  </w:style>
  <w:style w:type="paragraph" w:styleId="Blockquote" w:customStyle="1">
    <w:name w:val="Block quote"/>
    <w:basedOn w:val="Normal"/>
    <w:link w:val="BlockquoteChar"/>
    <w:uiPriority w:val="3"/>
    <w:qFormat/>
    <w:rsid w:val="009f4cbb"/>
    <w:pPr>
      <w:tabs>
        <w:tab w:val="left" w:pos="540" w:leader="none"/>
        <w:tab w:val="left" w:pos="990" w:leader="none"/>
        <w:tab w:val="left" w:pos="1440" w:leader="none"/>
        <w:tab w:val="left" w:pos="1800" w:leader="none"/>
        <w:tab w:val="left" w:pos="2250" w:leader="none"/>
        <w:tab w:val="left" w:pos="2610" w:leader="none"/>
      </w:tabs>
      <w:spacing w:before="120" w:after="0"/>
      <w:ind w:left="547" w:hanging="0"/>
      <w:jc w:val="both"/>
    </w:pPr>
    <w:rPr>
      <w:rFonts w:ascii="Calibri" w:hAnsi="Calibri" w:asciiTheme="minorHAnsi" w:hAnsiTheme="minorHAnsi"/>
      <w:sz w:val="22"/>
    </w:rPr>
  </w:style>
  <w:style w:type="paragraph" w:styleId="Blockquotemultiparagraph" w:customStyle="1">
    <w:name w:val="Block quote-multi paragraph"/>
    <w:basedOn w:val="Blockquote"/>
    <w:uiPriority w:val="2"/>
    <w:qFormat/>
    <w:rsid w:val="009f4cbb"/>
    <w:pPr>
      <w:spacing w:before="0" w:after="0"/>
      <w:ind w:left="720" w:right="288" w:hanging="0"/>
    </w:pPr>
    <w:rPr>
      <w:rFonts w:cs="Arial"/>
    </w:rPr>
  </w:style>
  <w:style w:type="paragraph" w:styleId="Bannerquote" w:customStyle="1">
    <w:name w:val="Banner quote"/>
    <w:basedOn w:val="Normal"/>
    <w:autoRedefine/>
    <w:uiPriority w:val="3"/>
    <w:qFormat/>
    <w:rsid w:val="009f4cbb"/>
    <w:pPr>
      <w:tabs>
        <w:tab w:val="left" w:pos="540" w:leader="none"/>
        <w:tab w:val="left" w:pos="990" w:leader="none"/>
        <w:tab w:val="left" w:pos="1440" w:leader="none"/>
        <w:tab w:val="left" w:pos="1800" w:leader="none"/>
        <w:tab w:val="left" w:pos="2250" w:leader="none"/>
      </w:tabs>
      <w:spacing w:lineRule="auto" w:line="276"/>
    </w:pPr>
    <w:rPr>
      <w:sz w:val="16"/>
    </w:rPr>
  </w:style>
  <w:style w:type="paragraph" w:styleId="BlockquoteArial" w:customStyle="1">
    <w:name w:val="Block quote Arial"/>
    <w:basedOn w:val="Normal"/>
    <w:uiPriority w:val="3"/>
    <w:qFormat/>
    <w:rsid w:val="009f4cbb"/>
    <w:pPr>
      <w:tabs>
        <w:tab w:val="left" w:pos="540" w:leader="none"/>
        <w:tab w:val="left" w:pos="990" w:leader="none"/>
        <w:tab w:val="left" w:pos="1440" w:leader="none"/>
        <w:tab w:val="left" w:pos="1800" w:leader="none"/>
        <w:tab w:val="left" w:pos="2250" w:leader="none"/>
        <w:tab w:val="left" w:pos="2610" w:leader="none"/>
      </w:tabs>
      <w:spacing w:before="120" w:after="0"/>
      <w:ind w:left="547" w:hanging="0"/>
    </w:pPr>
    <w:rPr>
      <w:rFonts w:ascii="Arial" w:hAnsi="Arial"/>
      <w:sz w:val="22"/>
    </w:rPr>
  </w:style>
  <w:style w:type="paragraph" w:styleId="Footnotetext">
    <w:name w:val="footnote text"/>
    <w:basedOn w:val="Normal"/>
    <w:link w:val="FootnoteTextChar"/>
    <w:uiPriority w:val="99"/>
    <w:semiHidden/>
    <w:unhideWhenUsed/>
    <w:qFormat/>
    <w:rsid w:val="00822b09"/>
    <w:pPr/>
    <w:rPr>
      <w:rFonts w:cs="Arial" w:cstheme="minorBidi"/>
      <w:sz w:val="20"/>
      <w:szCs w:val="20"/>
    </w:rPr>
  </w:style>
  <w:style w:type="paragraph" w:styleId="Outline" w:customStyle="1">
    <w:name w:val="Outline"/>
    <w:basedOn w:val="Normal"/>
    <w:autoRedefine/>
    <w:uiPriority w:val="3"/>
    <w:qFormat/>
    <w:rsid w:val="009f4cbb"/>
    <w:pPr>
      <w:tabs>
        <w:tab w:val="left" w:pos="432" w:leader="none"/>
        <w:tab w:val="left" w:pos="864" w:leader="none"/>
        <w:tab w:val="left" w:pos="1296" w:leader="none"/>
        <w:tab w:val="left" w:pos="1728" w:leader="none"/>
      </w:tabs>
    </w:pPr>
    <w:rPr/>
  </w:style>
  <w:style w:type="paragraph" w:styleId="ListParagraph">
    <w:name w:val="List Paragraph"/>
    <w:basedOn w:val="Normal"/>
    <w:uiPriority w:val="34"/>
    <w:qFormat/>
    <w:rsid w:val="009f4cbb"/>
    <w:pPr>
      <w:spacing w:before="0" w:after="0"/>
      <w:ind w:left="720" w:hanging="0"/>
      <w:contextualSpacing/>
    </w:pPr>
    <w:rPr/>
  </w:style>
  <w:style w:type="paragraph" w:styleId="BulletedList" w:customStyle="1">
    <w:name w:val="Bulleted List"/>
    <w:basedOn w:val="Blockquote"/>
    <w:link w:val="BulletedListChar"/>
    <w:autoRedefine/>
    <w:uiPriority w:val="3"/>
    <w:qFormat/>
    <w:rsid w:val="009f4cbb"/>
    <w:pPr>
      <w:widowControl/>
      <w:spacing w:lineRule="auto" w:line="360" w:before="0" w:after="0"/>
      <w:jc w:val="left"/>
    </w:pPr>
    <w:rPr>
      <w:iCs/>
      <w:color w:val="000000"/>
    </w:rPr>
  </w:style>
  <w:style w:type="paragraph" w:styleId="Letterhead" w:customStyle="1">
    <w:name w:val="Letterhead"/>
    <w:basedOn w:val="Normal"/>
    <w:link w:val="LetterheadChar"/>
    <w:uiPriority w:val="3"/>
    <w:qFormat/>
    <w:rsid w:val="009f4cbb"/>
    <w:pPr/>
    <w:rPr>
      <w:rFonts w:ascii="Goudy Old Style" w:hAnsi="Goudy Old Style"/>
      <w:sz w:val="14"/>
      <w:szCs w:val="14"/>
    </w:rPr>
  </w:style>
  <w:style w:type="paragraph" w:styleId="Contents1">
    <w:name w:val="TOC 1"/>
    <w:basedOn w:val="Normal"/>
    <w:next w:val="Normal"/>
    <w:autoRedefine/>
    <w:uiPriority w:val="39"/>
    <w:unhideWhenUsed/>
    <w:rsid w:val="009f4cbb"/>
    <w:pPr>
      <w:spacing w:before="240" w:after="0"/>
    </w:pPr>
    <w:rPr>
      <w:rFonts w:ascii="Calibri" w:hAnsi="Calibri" w:asciiTheme="minorHAnsi" w:hAnsiTheme="minorHAnsi"/>
      <w:b/>
      <w:bCs/>
      <w:sz w:val="20"/>
      <w:szCs w:val="20"/>
    </w:rPr>
  </w:style>
  <w:style w:type="paragraph" w:styleId="Contents2">
    <w:name w:val="TOC 2"/>
    <w:basedOn w:val="Normal"/>
    <w:next w:val="Normal"/>
    <w:autoRedefine/>
    <w:uiPriority w:val="39"/>
    <w:unhideWhenUsed/>
    <w:rsid w:val="009f4cbb"/>
    <w:pPr>
      <w:spacing w:before="120" w:after="0"/>
      <w:ind w:left="240" w:hanging="0"/>
    </w:pPr>
    <w:rPr>
      <w:rFonts w:ascii="Calibri" w:hAnsi="Calibri" w:asciiTheme="minorHAnsi" w:hAnsiTheme="minorHAnsi"/>
      <w:i/>
      <w:iCs/>
      <w:sz w:val="20"/>
      <w:szCs w:val="20"/>
    </w:rPr>
  </w:style>
  <w:style w:type="paragraph" w:styleId="Contents3">
    <w:name w:val="TOC 3"/>
    <w:basedOn w:val="Normal"/>
    <w:next w:val="Normal"/>
    <w:autoRedefine/>
    <w:uiPriority w:val="39"/>
    <w:unhideWhenUsed/>
    <w:rsid w:val="009f4cbb"/>
    <w:pPr>
      <w:ind w:left="480" w:hanging="0"/>
    </w:pPr>
    <w:rPr>
      <w:rFonts w:ascii="Calibri" w:hAnsi="Calibri" w:asciiTheme="minorHAnsi" w:hAnsiTheme="minorHAnsi"/>
      <w:sz w:val="20"/>
      <w:szCs w:val="20"/>
    </w:rPr>
  </w:style>
  <w:style w:type="paragraph" w:styleId="Contents4">
    <w:name w:val="TOC 4"/>
    <w:basedOn w:val="Normal"/>
    <w:next w:val="Normal"/>
    <w:autoRedefine/>
    <w:uiPriority w:val="39"/>
    <w:unhideWhenUsed/>
    <w:rsid w:val="009f4cbb"/>
    <w:pPr>
      <w:ind w:left="720" w:hanging="0"/>
    </w:pPr>
    <w:rPr>
      <w:rFonts w:ascii="Calibri" w:hAnsi="Calibri" w:asciiTheme="minorHAnsi" w:hAnsiTheme="minorHAnsi"/>
      <w:sz w:val="20"/>
      <w:szCs w:val="20"/>
    </w:rPr>
  </w:style>
  <w:style w:type="paragraph" w:styleId="Contents5">
    <w:name w:val="TOC 5"/>
    <w:basedOn w:val="Normal"/>
    <w:next w:val="Normal"/>
    <w:autoRedefine/>
    <w:uiPriority w:val="39"/>
    <w:unhideWhenUsed/>
    <w:rsid w:val="009f4cbb"/>
    <w:pPr>
      <w:ind w:left="960" w:hanging="0"/>
    </w:pPr>
    <w:rPr>
      <w:rFonts w:ascii="Calibri" w:hAnsi="Calibri" w:asciiTheme="minorHAnsi" w:hAnsiTheme="minorHAnsi"/>
      <w:sz w:val="20"/>
      <w:szCs w:val="20"/>
    </w:rPr>
  </w:style>
  <w:style w:type="paragraph" w:styleId="Contents6">
    <w:name w:val="TOC 6"/>
    <w:basedOn w:val="Normal"/>
    <w:next w:val="Normal"/>
    <w:autoRedefine/>
    <w:uiPriority w:val="39"/>
    <w:unhideWhenUsed/>
    <w:rsid w:val="009f4cbb"/>
    <w:pPr>
      <w:ind w:left="1200" w:hanging="0"/>
    </w:pPr>
    <w:rPr>
      <w:rFonts w:ascii="Calibri" w:hAnsi="Calibri" w:asciiTheme="minorHAnsi" w:hAnsiTheme="minorHAnsi"/>
      <w:sz w:val="20"/>
      <w:szCs w:val="20"/>
    </w:rPr>
  </w:style>
  <w:style w:type="paragraph" w:styleId="Contents7">
    <w:name w:val="TOC 7"/>
    <w:basedOn w:val="Normal"/>
    <w:next w:val="Normal"/>
    <w:autoRedefine/>
    <w:uiPriority w:val="39"/>
    <w:unhideWhenUsed/>
    <w:rsid w:val="009f4cbb"/>
    <w:pPr>
      <w:ind w:left="1440" w:hanging="0"/>
    </w:pPr>
    <w:rPr>
      <w:rFonts w:ascii="Calibri" w:hAnsi="Calibri" w:asciiTheme="minorHAnsi" w:hAnsiTheme="minorHAnsi"/>
      <w:sz w:val="20"/>
      <w:szCs w:val="20"/>
    </w:rPr>
  </w:style>
  <w:style w:type="paragraph" w:styleId="Contents8">
    <w:name w:val="TOC 8"/>
    <w:basedOn w:val="Normal"/>
    <w:next w:val="Normal"/>
    <w:autoRedefine/>
    <w:uiPriority w:val="39"/>
    <w:unhideWhenUsed/>
    <w:rsid w:val="009f4cbb"/>
    <w:pPr>
      <w:ind w:left="1680" w:hanging="0"/>
    </w:pPr>
    <w:rPr>
      <w:rFonts w:ascii="Calibri" w:hAnsi="Calibri" w:asciiTheme="minorHAnsi" w:hAnsiTheme="minorHAnsi"/>
      <w:sz w:val="20"/>
      <w:szCs w:val="20"/>
    </w:rPr>
  </w:style>
  <w:style w:type="paragraph" w:styleId="Contents9">
    <w:name w:val="TOC 9"/>
    <w:basedOn w:val="Normal"/>
    <w:next w:val="Normal"/>
    <w:autoRedefine/>
    <w:uiPriority w:val="39"/>
    <w:unhideWhenUsed/>
    <w:rsid w:val="009f4cbb"/>
    <w:pPr>
      <w:ind w:left="1920" w:hanging="0"/>
    </w:pPr>
    <w:rPr>
      <w:rFonts w:ascii="Calibri" w:hAnsi="Calibri" w:asciiTheme="minorHAnsi" w:hAnsiTheme="minorHAnsi"/>
      <w:sz w:val="20"/>
      <w:szCs w:val="20"/>
    </w:rPr>
  </w:style>
  <w:style w:type="paragraph" w:styleId="Annotationtext">
    <w:name w:val="annotation text"/>
    <w:basedOn w:val="Normal"/>
    <w:link w:val="CommentTextChar"/>
    <w:uiPriority w:val="99"/>
    <w:unhideWhenUsed/>
    <w:qFormat/>
    <w:rsid w:val="009f4cbb"/>
    <w:pPr/>
    <w:rPr/>
  </w:style>
  <w:style w:type="paragraph" w:styleId="Footer">
    <w:name w:val="Footer"/>
    <w:basedOn w:val="Normal"/>
    <w:link w:val="FooterChar"/>
    <w:uiPriority w:val="99"/>
    <w:unhideWhenUsed/>
    <w:rsid w:val="009f4cbb"/>
    <w:pPr>
      <w:tabs>
        <w:tab w:val="center" w:pos="4680" w:leader="none"/>
        <w:tab w:val="right" w:pos="9360" w:leader="none"/>
      </w:tabs>
    </w:pPr>
    <w:rPr/>
  </w:style>
  <w:style w:type="paragraph" w:styleId="Questions" w:customStyle="1">
    <w:name w:val="Questions"/>
    <w:basedOn w:val="Heading2"/>
    <w:uiPriority w:val="19"/>
    <w:qFormat/>
    <w:rsid w:val="009f4cbb"/>
    <w:pPr>
      <w:jc w:val="center"/>
    </w:pPr>
    <w:rPr/>
  </w:style>
  <w:style w:type="paragraph" w:styleId="QA" w:customStyle="1">
    <w:name w:val="Q&amp;A"/>
    <w:basedOn w:val="NoSpacing"/>
    <w:link w:val="QAChar"/>
    <w:uiPriority w:val="19"/>
    <w:qFormat/>
    <w:rsid w:val="009f4cbb"/>
    <w:pPr>
      <w:shd w:val="clear" w:color="auto" w:fill="F2F2F2" w:themeFill="background1" w:themeFillTint="33"/>
      <w:spacing w:lineRule="auto" w:line="240" w:before="0" w:after="0"/>
      <w:contextualSpacing/>
    </w:pPr>
    <w:rPr/>
  </w:style>
  <w:style w:type="paragraph" w:styleId="NoteItalic" w:customStyle="1">
    <w:name w:val="Note-Italic"/>
    <w:basedOn w:val="NoSpacing"/>
    <w:link w:val="Note-ItalicChar"/>
    <w:uiPriority w:val="2"/>
    <w:qFormat/>
    <w:rsid w:val="009f4cbb"/>
    <w:pPr>
      <w:spacing w:lineRule="auto" w:line="240" w:before="0" w:after="0"/>
      <w:ind w:hanging="0"/>
      <w:contextualSpacing/>
    </w:pPr>
    <w:rPr>
      <w:rFonts w:ascii="Arial" w:hAnsi="Arial" w:cs="Arial"/>
      <w:i/>
      <w:sz w:val="20"/>
      <w:szCs w:val="20"/>
    </w:rPr>
  </w:style>
  <w:style w:type="paragraph" w:styleId="BlockCalibri" w:customStyle="1">
    <w:name w:val="Block-Calibri"/>
    <w:basedOn w:val="NoSpacing"/>
    <w:link w:val="Block-CalibriChar"/>
    <w:qFormat/>
    <w:rsid w:val="001631c4"/>
    <w:pPr>
      <w:spacing w:lineRule="auto" w:line="240"/>
      <w:ind w:left="720" w:right="432" w:hanging="0"/>
    </w:pPr>
    <w:rPr>
      <w:rFonts w:ascii="Calibri" w:hAnsi="Calibri" w:cs="Arial" w:asciiTheme="minorHAnsi" w:hAnsiTheme="minorHAnsi"/>
      <w:sz w:val="22"/>
      <w:szCs w:val="22"/>
    </w:rPr>
  </w:style>
  <w:style w:type="paragraph" w:styleId="Subheading3" w:customStyle="1">
    <w:name w:val="Subheading 3"/>
    <w:basedOn w:val="NoSpacing"/>
    <w:link w:val="Subheading3Char"/>
    <w:uiPriority w:val="4"/>
    <w:qFormat/>
    <w:rsid w:val="009f4cbb"/>
    <w:pPr>
      <w:spacing w:lineRule="auto" w:line="240"/>
      <w:ind w:hanging="0"/>
    </w:pPr>
    <w:rPr>
      <w:b/>
      <w:i/>
    </w:rPr>
  </w:style>
  <w:style w:type="paragraph" w:styleId="Part" w:customStyle="1">
    <w:name w:val="Part"/>
    <w:basedOn w:val="NoSpacing"/>
    <w:uiPriority w:val="2"/>
    <w:qFormat/>
    <w:rsid w:val="009f4cbb"/>
    <w:pPr>
      <w:jc w:val="center"/>
    </w:pPr>
    <w:rPr>
      <w:b/>
      <w:i/>
    </w:rPr>
  </w:style>
  <w:style w:type="paragraph" w:styleId="ChapterNo" w:customStyle="1">
    <w:name w:val="Chapter No"/>
    <w:basedOn w:val="Heading1"/>
    <w:link w:val="ChapterNoChar"/>
    <w:uiPriority w:val="3"/>
    <w:qFormat/>
    <w:rsid w:val="009f4cbb"/>
    <w:pPr>
      <w:keepLines w:val="false"/>
      <w:pageBreakBefore/>
    </w:pPr>
    <w:rPr/>
  </w:style>
  <w:style w:type="paragraph" w:styleId="Poetic" w:customStyle="1">
    <w:name w:val="Poetic"/>
    <w:basedOn w:val="NoSpacing"/>
    <w:link w:val="PoeticChar"/>
    <w:uiPriority w:val="19"/>
    <w:qFormat/>
    <w:rsid w:val="009f4cbb"/>
    <w:pPr>
      <w:spacing w:lineRule="auto" w:line="240" w:before="0" w:after="0"/>
      <w:ind w:left="1440" w:right="1440" w:hanging="0"/>
      <w:contextualSpacing/>
      <w:jc w:val="center"/>
    </w:pPr>
    <w:rPr>
      <w:rFonts w:ascii="Calibri" w:hAnsi="Calibri"/>
      <w:sz w:val="22"/>
    </w:rPr>
  </w:style>
  <w:style w:type="paragraph" w:styleId="Textbox" w:customStyle="1">
    <w:name w:val="Text box"/>
    <w:basedOn w:val="Normal"/>
    <w:link w:val="TextboxChar"/>
    <w:uiPriority w:val="4"/>
    <w:qFormat/>
    <w:rsid w:val="009f4cbb"/>
    <w:pPr>
      <w:pBdr>
        <w:top w:val="single" w:sz="4" w:space="1" w:color="00000A" w:shadow="1"/>
        <w:left w:val="single" w:sz="4" w:space="4" w:color="00000A" w:shadow="1"/>
        <w:bottom w:val="single" w:sz="4" w:space="1" w:color="00000A" w:shadow="1"/>
        <w:right w:val="single" w:sz="4" w:space="4" w:color="00000A" w:shadow="1"/>
      </w:pBdr>
      <w:ind w:left="2448" w:right="2448" w:hanging="0"/>
      <w:jc w:val="center"/>
    </w:pPr>
    <w:rPr/>
  </w:style>
  <w:style w:type="paragraph" w:styleId="GothicQuote" w:customStyle="1">
    <w:name w:val="Gothic Quote"/>
    <w:basedOn w:val="NoSpacing"/>
    <w:link w:val="GothicQuoteChar"/>
    <w:uiPriority w:val="3"/>
    <w:qFormat/>
    <w:rsid w:val="009f4cbb"/>
    <w:pPr>
      <w:spacing w:lineRule="auto" w:line="240" w:before="0" w:after="0"/>
      <w:ind w:left="432" w:hanging="0"/>
      <w:contextualSpacing/>
    </w:pPr>
    <w:rPr>
      <w:rFonts w:ascii="Century Gothic" w:hAnsi="Century Gothic"/>
      <w:sz w:val="22"/>
    </w:rPr>
  </w:style>
  <w:style w:type="paragraph" w:styleId="ListParagraphs" w:customStyle="1">
    <w:name w:val="List Paragraphs"/>
    <w:basedOn w:val="Blockquotemultiparagraph"/>
    <w:uiPriority w:val="3"/>
    <w:qFormat/>
    <w:rsid w:val="009f4cbb"/>
    <w:pPr>
      <w:spacing w:lineRule="auto" w:line="360"/>
      <w:ind w:left="1008" w:right="288" w:hanging="288"/>
    </w:pPr>
    <w:rPr/>
  </w:style>
  <w:style w:type="paragraph" w:styleId="Columns" w:customStyle="1">
    <w:name w:val="Columns"/>
    <w:basedOn w:val="NoSpacing"/>
    <w:link w:val="ColumnsChar"/>
    <w:uiPriority w:val="3"/>
    <w:qFormat/>
    <w:rsid w:val="009f4cbb"/>
    <w:pPr>
      <w:spacing w:lineRule="auto" w:line="240" w:before="0" w:after="0"/>
      <w:ind w:hanging="0"/>
      <w:contextualSpacing/>
    </w:pPr>
    <w:rPr>
      <w:rFonts w:ascii="Calibri" w:hAnsi="Calibri"/>
      <w:sz w:val="22"/>
    </w:rPr>
  </w:style>
  <w:style w:type="paragraph" w:styleId="Endnotes" w:customStyle="1">
    <w:name w:val="Endnotes"/>
    <w:basedOn w:val="Normal"/>
    <w:uiPriority w:val="3"/>
    <w:qFormat/>
    <w:rsid w:val="009f4cbb"/>
    <w:pPr>
      <w:tabs>
        <w:tab w:val="left" w:pos="540" w:leader="none"/>
        <w:tab w:val="left" w:pos="990" w:leader="none"/>
        <w:tab w:val="left" w:pos="1440" w:leader="none"/>
        <w:tab w:val="left" w:pos="1800" w:leader="none"/>
        <w:tab w:val="left" w:pos="2250" w:leader="none"/>
      </w:tabs>
      <w:spacing w:before="0" w:after="60"/>
      <w:ind w:left="144" w:hanging="144"/>
    </w:pPr>
    <w:rPr>
      <w:sz w:val="20"/>
    </w:rPr>
  </w:style>
  <w:style w:type="paragraph" w:styleId="OutlineDavid" w:customStyle="1">
    <w:name w:val="Outline David"/>
    <w:basedOn w:val="Normal"/>
    <w:uiPriority w:val="1"/>
    <w:qFormat/>
    <w:rsid w:val="00d714e1"/>
    <w:pPr>
      <w:tabs>
        <w:tab w:val="left" w:pos="432" w:leader="none"/>
        <w:tab w:val="left" w:pos="864" w:leader="none"/>
        <w:tab w:val="left" w:pos="1296" w:leader="none"/>
        <w:tab w:val="left" w:pos="2880" w:leader="none"/>
      </w:tabs>
    </w:pPr>
    <w:rPr>
      <w:rFonts w:ascii="Times New Roman" w:hAnsi="Times New Roman" w:eastAsia="Times New Roman"/>
    </w:rPr>
  </w:style>
  <w:style w:type="paragraph" w:styleId="Default" w:customStyle="1">
    <w:name w:val="Default"/>
    <w:uiPriority w:val="2"/>
    <w:qFormat/>
    <w:rsid w:val="00d714e1"/>
    <w:pPr>
      <w:widowControl/>
      <w:bidi w:val="0"/>
      <w:jc w:val="left"/>
    </w:pPr>
    <w:rPr>
      <w:rFonts w:ascii="Arial" w:hAnsi="Arial" w:cs="Arial" w:eastAsia="ＭＳ 明朝"/>
      <w:color w:val="000000"/>
      <w:sz w:val="24"/>
      <w:szCs w:val="24"/>
      <w:lang w:val="en-US" w:eastAsia="en-US" w:bidi="ar-SA"/>
    </w:rPr>
  </w:style>
  <w:style w:type="paragraph" w:styleId="Header">
    <w:name w:val="Header"/>
    <w:basedOn w:val="Normal"/>
    <w:link w:val="HeaderChar"/>
    <w:uiPriority w:val="99"/>
    <w:unhideWhenUsed/>
    <w:rsid w:val="00855afa"/>
    <w:pPr>
      <w:tabs>
        <w:tab w:val="center" w:pos="4680" w:leader="none"/>
        <w:tab w:val="right" w:pos="9360" w:leader="none"/>
      </w:tabs>
    </w:pPr>
    <w:rPr/>
  </w:style>
  <w:style w:type="paragraph" w:styleId="Tricolumn" w:customStyle="1">
    <w:name w:val="Tri-column"/>
    <w:basedOn w:val="Normal"/>
    <w:link w:val="Tri-columnChar"/>
    <w:uiPriority w:val="5"/>
    <w:qFormat/>
    <w:rsid w:val="00d714e1"/>
    <w:pPr>
      <w:tabs>
        <w:tab w:val="left" w:pos="936" w:leader="none"/>
        <w:tab w:val="left" w:pos="1260" w:leader="none"/>
        <w:tab w:val="left" w:pos="1620" w:leader="none"/>
      </w:tabs>
    </w:pPr>
    <w:rPr>
      <w:color w:val="000000"/>
    </w:rPr>
  </w:style>
  <w:style w:type="paragraph" w:styleId="Endnote" w:customStyle="1">
    <w:name w:val="Endnote Text"/>
    <w:basedOn w:val="Normal"/>
    <w:uiPriority w:val="6"/>
    <w:qFormat/>
    <w:rsid w:val="00d714e1"/>
    <w:pPr>
      <w:tabs>
        <w:tab w:val="left" w:pos="540" w:leader="none"/>
        <w:tab w:val="left" w:pos="990" w:leader="none"/>
        <w:tab w:val="left" w:pos="1440" w:leader="none"/>
        <w:tab w:val="left" w:pos="1800" w:leader="none"/>
        <w:tab w:val="left" w:pos="2250" w:leader="none"/>
      </w:tabs>
      <w:spacing w:before="0" w:after="60"/>
      <w:ind w:left="144" w:hanging="144"/>
    </w:pPr>
    <w:rPr>
      <w:sz w:val="20"/>
    </w:rPr>
  </w:style>
  <w:style w:type="paragraph" w:styleId="Nonindent" w:customStyle="1">
    <w:name w:val="Non-indent"/>
    <w:basedOn w:val="Normal"/>
    <w:link w:val="Non-indentChar"/>
    <w:uiPriority w:val="3"/>
    <w:qFormat/>
    <w:rsid w:val="009f4cbb"/>
    <w:pPr>
      <w:tabs>
        <w:tab w:val="left" w:pos="432" w:leader="none"/>
        <w:tab w:val="left" w:pos="864" w:leader="none"/>
        <w:tab w:val="left" w:pos="1296" w:leader="none"/>
      </w:tabs>
    </w:pPr>
    <w:rPr/>
  </w:style>
  <w:style w:type="paragraph" w:styleId="Level1" w:customStyle="1">
    <w:name w:val="Level 1"/>
    <w:basedOn w:val="Normal"/>
    <w:uiPriority w:val="99"/>
    <w:qFormat/>
    <w:rsid w:val="009f4cbb"/>
    <w:pPr>
      <w:outlineLvl w:val="0"/>
    </w:pPr>
    <w:rPr>
      <w:rFonts w:ascii="Times New Roman" w:hAnsi="Times New Roman"/>
    </w:rPr>
  </w:style>
  <w:style w:type="paragraph" w:styleId="Level2" w:customStyle="1">
    <w:name w:val="Level 2"/>
    <w:basedOn w:val="Normal"/>
    <w:uiPriority w:val="99"/>
    <w:qFormat/>
    <w:rsid w:val="009f4cbb"/>
    <w:pPr>
      <w:outlineLvl w:val="1"/>
    </w:pPr>
    <w:rPr>
      <w:rFonts w:ascii="Times New Roman" w:hAnsi="Times New Roman"/>
    </w:rPr>
  </w:style>
  <w:style w:type="paragraph" w:styleId="Level3" w:customStyle="1">
    <w:name w:val="Level 3"/>
    <w:basedOn w:val="Normal"/>
    <w:uiPriority w:val="99"/>
    <w:qFormat/>
    <w:rsid w:val="009f4cbb"/>
    <w:pPr>
      <w:outlineLvl w:val="2"/>
    </w:pPr>
    <w:rPr>
      <w:rFonts w:ascii="Times New Roman" w:hAnsi="Times New Roman"/>
    </w:rPr>
  </w:style>
  <w:style w:type="paragraph" w:styleId="Level4" w:customStyle="1">
    <w:name w:val="Level 4"/>
    <w:basedOn w:val="Normal"/>
    <w:uiPriority w:val="99"/>
    <w:qFormat/>
    <w:rsid w:val="009f4cbb"/>
    <w:pPr>
      <w:outlineLvl w:val="3"/>
    </w:pPr>
    <w:rPr>
      <w:rFonts w:ascii="Times New Roman" w:hAnsi="Times New Roman"/>
    </w:rPr>
  </w:style>
  <w:style w:type="paragraph" w:styleId="KindleHeading" w:customStyle="1">
    <w:name w:val="Kindle Heading"/>
    <w:basedOn w:val="Normal"/>
    <w:link w:val="KindleHeadingChar"/>
    <w:uiPriority w:val="2"/>
    <w:qFormat/>
    <w:rsid w:val="00a17e1c"/>
    <w:pPr>
      <w:ind w:left="432" w:hanging="0"/>
      <w:jc w:val="center"/>
    </w:pPr>
    <w:rPr>
      <w:sz w:val="40"/>
      <w:szCs w:val="40"/>
      <w:u w:val="single"/>
    </w:rPr>
  </w:style>
  <w:style w:type="paragraph" w:styleId="NormalWeb">
    <w:name w:val="Normal (Web)"/>
    <w:basedOn w:val="Normal"/>
    <w:uiPriority w:val="99"/>
    <w:semiHidden/>
    <w:unhideWhenUsed/>
    <w:qFormat/>
    <w:rsid w:val="00f35048"/>
    <w:pPr>
      <w:widowControl/>
      <w:spacing w:beforeAutospacing="1" w:afterAutospacing="1"/>
    </w:pPr>
    <w:rPr>
      <w:rFonts w:ascii="MS PGothic" w:hAnsi="MS PGothic" w:eastAsia="MS PGothic" w:cs="MS PGothic"/>
      <w:lang w:eastAsia="ja-JP"/>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2561B-5300-4582-89E7-73DEB3077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Application>LibreOffice/5.1.6.2$Linux_X86_64 LibreOffice_project/10m0$Build-2</Application>
  <Pages>27</Pages>
  <Words>11545</Words>
  <Characters>52366</Characters>
  <CharactersWithSpaces>63592</CharactersWithSpaces>
  <Paragraphs>446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2017-06-29T13:03:00Z</dcterms:created>
  <dc:creator>David Bercot</dc:creator>
  <dc:description/>
  <dc:language>en-US</dc:language>
  <cp:lastModifiedBy/>
  <dcterms:modified xsi:type="dcterms:W3CDTF">2017-06-29T23:58:19Z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