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57" w:rsidRDefault="00766878">
      <w:pPr>
        <w:pStyle w:val="Title"/>
      </w:pPr>
      <w:r>
        <w:t>Word Template</w:t>
      </w:r>
    </w:p>
    <w:p w:rsidR="00273657" w:rsidRDefault="00766878">
      <w:pPr>
        <w:pStyle w:val="Author"/>
      </w:pPr>
      <w:r>
        <w:t>Thomas Bahng</w:t>
      </w:r>
    </w:p>
    <w:p w:rsidR="00273657" w:rsidRDefault="00766878">
      <w:pPr>
        <w:pStyle w:val="Date"/>
      </w:pPr>
      <w:r>
        <w:t>June 22, 2019</w:t>
      </w:r>
    </w:p>
    <w:p w:rsidR="00273657" w:rsidRDefault="00766878">
      <w:pPr>
        <w:pStyle w:val="Heading2"/>
      </w:pPr>
      <w:bookmarkStart w:id="0" w:name="r-markdown"/>
      <w:bookmarkEnd w:id="0"/>
      <w:r>
        <w:t>R Markdown</w:t>
      </w:r>
    </w:p>
    <w:p w:rsidR="00273657" w:rsidRDefault="0076687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73657" w:rsidRDefault="0076687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73657" w:rsidRDefault="007668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73657" w:rsidRDefault="0076687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73657" w:rsidRDefault="00766878">
      <w:pPr>
        <w:pStyle w:val="Heading2"/>
      </w:pPr>
      <w:bookmarkStart w:id="1" w:name="including-plots"/>
      <w:bookmarkEnd w:id="1"/>
      <w:r>
        <w:t>Including Plots</w:t>
      </w:r>
    </w:p>
    <w:p w:rsidR="00273657" w:rsidRDefault="00766878">
      <w:pPr>
        <w:pStyle w:val="FirstParagraph"/>
      </w:pPr>
      <w:r>
        <w:t>You can also embed plots, for example:</w:t>
      </w:r>
    </w:p>
    <w:p w:rsidR="00273657" w:rsidRDefault="0076687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57" w:rsidRDefault="0076687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</w:t>
      </w:r>
      <w:bookmarkStart w:id="2" w:name="_GoBack"/>
      <w:bookmarkEnd w:id="2"/>
      <w:r>
        <w:t>er was added to the code chunk to prevent printing of the R code that generated the plot.</w:t>
      </w:r>
    </w:p>
    <w:sectPr w:rsidR="002736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4B1" w:rsidRDefault="005104B1">
      <w:pPr>
        <w:spacing w:after="0"/>
      </w:pPr>
      <w:r>
        <w:separator/>
      </w:r>
    </w:p>
  </w:endnote>
  <w:endnote w:type="continuationSeparator" w:id="0">
    <w:p w:rsidR="005104B1" w:rsidRDefault="00510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4B1" w:rsidRDefault="005104B1">
      <w:r>
        <w:separator/>
      </w:r>
    </w:p>
  </w:footnote>
  <w:footnote w:type="continuationSeparator" w:id="0">
    <w:p w:rsidR="005104B1" w:rsidRDefault="00510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ACA5E1"/>
    <w:multiLevelType w:val="multilevel"/>
    <w:tmpl w:val="92C296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DB45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73657"/>
    <w:rsid w:val="002B6ECB"/>
    <w:rsid w:val="004E29B3"/>
    <w:rsid w:val="005104B1"/>
    <w:rsid w:val="00590D07"/>
    <w:rsid w:val="00766878"/>
    <w:rsid w:val="00784D58"/>
    <w:rsid w:val="00804EE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64D3D-8B08-406B-A504-A29E188E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The Boeing Company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Thomas Bahng</dc:creator>
  <cp:lastModifiedBy>Bahng, Thomas H</cp:lastModifiedBy>
  <cp:revision>4</cp:revision>
  <dcterms:created xsi:type="dcterms:W3CDTF">2019-06-22T21:10:00Z</dcterms:created>
  <dcterms:modified xsi:type="dcterms:W3CDTF">2019-06-22T21:37:00Z</dcterms:modified>
</cp:coreProperties>
</file>