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SERVIÇO NACIONAL DE APRENDIZAGEM INDUSTRIAL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MANUAL DO USUÁRIO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PETAGENDA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VERSÃO 1.2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04/12/2024</w:t>
      </w:r>
    </w:p>
    <w:p w:rsidR="00000000" w:rsidDel="00000000" w:rsidP="00000000" w:rsidRDefault="00000000" w:rsidRPr="00000000" w14:paraId="0000001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40"/>
          <w:szCs w:val="40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enhnxpe6un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66nmavt4z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Plataforma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s9tm72rwn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Público Alvo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mv1bi9y4s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INICIALIZAÇÃO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zhe0lheco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FUNCIONALIDADES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u5gqvbkhu7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Gerenciamento de cliente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r6onz1x1e6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3.1.1 Visualização dos clientes cadastrados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577ryk6nq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3.1.2 Edição das informações dos clientes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srnglzhpp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3.1.3 Exclusão das informações dos clientes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7mgb9vnzni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3.1.4 Cadastro de clientes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g01bypm45b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3.1.5 Cadastro de pet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k6noqntfj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Gerenciamento de Pets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poh0eg6mn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3.2.1 Visualização da lista de Pets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uy1li2zya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3.2.2 Edição de registro de Pets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987ltpr9kl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3.2.3 Deletar registro de Pets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f3cowsqvz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3.2.4 Cadastrar Pets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57w6vfkre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Gerenciamento de serviços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7pabuwi3i9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3.3.1 Visualização de serviços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qikug4aweh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3.3.2 Cadastro de Agendamentos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7cigf8vykk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Gerenciamento de funcionário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4jap661gx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 Visualização da lista de funcionários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ggw9mqcqky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 Edição de registro de funcionários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rsfjmomoq2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3.4.3 Deletar Registro de funcionários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vmjyw2fzve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3.4.4 Cadastro de Funcionários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bn5fq6yxd5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 Configurações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px03t2jzgg1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 Sair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3yyuribgw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CREDENCIAMENTO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7">
      <w:pPr>
        <w:pStyle w:val="Heading1"/>
        <w:spacing w:line="360" w:lineRule="auto"/>
        <w:rPr/>
      </w:pPr>
      <w:bookmarkStart w:colFirst="0" w:colLast="0" w:name="_m7rqii1ckm7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360" w:lineRule="auto"/>
        <w:rPr/>
      </w:pPr>
      <w:bookmarkStart w:colFirst="0" w:colLast="0" w:name="_pnq57bb2ijp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line="360" w:lineRule="auto"/>
        <w:rPr/>
      </w:pPr>
      <w:bookmarkStart w:colFirst="0" w:colLast="0" w:name="_smo9xqus3sl6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line="360" w:lineRule="auto"/>
        <w:rPr/>
      </w:pPr>
      <w:bookmarkStart w:colFirst="0" w:colLast="0" w:name="_dwlmk5ezz0t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60" w:lineRule="auto"/>
        <w:rPr>
          <w:sz w:val="24"/>
          <w:szCs w:val="24"/>
        </w:rPr>
      </w:pPr>
      <w:bookmarkStart w:colFirst="0" w:colLast="0" w:name="_3enhnxpe6un4" w:id="4"/>
      <w:bookmarkEnd w:id="4"/>
      <w:r w:rsidDel="00000000" w:rsidR="00000000" w:rsidRPr="00000000">
        <w:rPr>
          <w:rtl w:val="0"/>
        </w:rPr>
        <w:t xml:space="preserve">1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documento visa auxiliar os utilizadores do sistema PetAgenda a navegar por suas funcionalidades e entender seu funcionamento. Cada funcionalidade principal foi separada e detalhada, buscando facilitar a navegação pelo manual.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line="360" w:lineRule="auto"/>
        <w:rPr/>
      </w:pPr>
      <w:bookmarkStart w:colFirst="0" w:colLast="0" w:name="_366nmavt4z0" w:id="5"/>
      <w:bookmarkEnd w:id="5"/>
      <w:r w:rsidDel="00000000" w:rsidR="00000000" w:rsidRPr="00000000">
        <w:rPr>
          <w:rtl w:val="0"/>
        </w:rPr>
        <w:t xml:space="preserve">1.1 Plataforma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Para o funcionamento da aplicação é necessário ter o Java 22.0.1 ou superior para instalar corretamente em um sistema operacional e acesso ao banco de dados, seja em uma rede local ou por meio da internet.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line="360" w:lineRule="auto"/>
        <w:jc w:val="both"/>
        <w:rPr/>
      </w:pPr>
      <w:bookmarkStart w:colFirst="0" w:colLast="0" w:name="_8s9tm72rwntw" w:id="6"/>
      <w:bookmarkEnd w:id="6"/>
      <w:r w:rsidDel="00000000" w:rsidR="00000000" w:rsidRPr="00000000">
        <w:rPr>
          <w:rtl w:val="0"/>
        </w:rPr>
        <w:t xml:space="preserve">1.2 Público Alvo</w:t>
      </w:r>
    </w:p>
    <w:p w:rsidR="00000000" w:rsidDel="00000000" w:rsidP="00000000" w:rsidRDefault="00000000" w:rsidRPr="00000000" w14:paraId="0000004A">
      <w:pPr>
        <w:spacing w:line="360" w:lineRule="auto"/>
        <w:jc w:val="both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Este manual tem por propósito auxiliar os microempresários e os administradores que adquiriram o software Pet Agenda a navegar pelas funcionalidades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line="360" w:lineRule="auto"/>
        <w:rPr/>
      </w:pPr>
      <w:bookmarkStart w:colFirst="0" w:colLast="0" w:name="_4hmv1bi9y4sn" w:id="7"/>
      <w:bookmarkEnd w:id="7"/>
      <w:r w:rsidDel="00000000" w:rsidR="00000000" w:rsidRPr="00000000">
        <w:rPr>
          <w:rtl w:val="0"/>
        </w:rPr>
        <w:t xml:space="preserve">2 INICIALIZAÇÃO</w:t>
      </w:r>
    </w:p>
    <w:p w:rsidR="00000000" w:rsidDel="00000000" w:rsidP="00000000" w:rsidRDefault="00000000" w:rsidRPr="00000000" w14:paraId="0000004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inicialização do software </w:t>
      </w:r>
      <w:r w:rsidDel="00000000" w:rsidR="00000000" w:rsidRPr="00000000">
        <w:rPr>
          <w:sz w:val="24"/>
          <w:szCs w:val="24"/>
          <w:rtl w:val="0"/>
        </w:rPr>
        <w:t xml:space="preserve">PetAgenda</w:t>
      </w:r>
      <w:r w:rsidDel="00000000" w:rsidR="00000000" w:rsidRPr="00000000">
        <w:rPr>
          <w:sz w:val="24"/>
          <w:szCs w:val="24"/>
          <w:rtl w:val="0"/>
        </w:rPr>
        <w:t xml:space="preserve"> deverá ser feita após as configurações de inicialização do banco de dados. Após o banco de dados devidamente configurado e inicializado, o utilizador do software deverá inicializar o executável PetAgenda.</w:t>
      </w:r>
    </w:p>
    <w:p w:rsidR="00000000" w:rsidDel="00000000" w:rsidP="00000000" w:rsidRDefault="00000000" w:rsidRPr="00000000" w14:paraId="0000004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arquivo de inicialização do </w:t>
      </w:r>
      <w:r w:rsidDel="00000000" w:rsidR="00000000" w:rsidRPr="00000000">
        <w:rPr>
          <w:sz w:val="24"/>
          <w:szCs w:val="24"/>
          <w:rtl w:val="0"/>
        </w:rPr>
        <w:t xml:space="preserve">PetAgenda</w:t>
      </w:r>
      <w:r w:rsidDel="00000000" w:rsidR="00000000" w:rsidRPr="00000000">
        <w:rPr>
          <w:sz w:val="24"/>
          <w:szCs w:val="24"/>
          <w:rtl w:val="0"/>
        </w:rPr>
        <w:t xml:space="preserve"> estará disponível dentro da sua pasta principal com o nome “</w:t>
      </w:r>
      <w:r w:rsidDel="00000000" w:rsidR="00000000" w:rsidRPr="00000000">
        <w:rPr>
          <w:sz w:val="24"/>
          <w:szCs w:val="24"/>
          <w:rtl w:val="0"/>
        </w:rPr>
        <w:t xml:space="preserve">PetAgenda</w:t>
      </w:r>
      <w:r w:rsidDel="00000000" w:rsidR="00000000" w:rsidRPr="00000000">
        <w:rPr>
          <w:sz w:val="24"/>
          <w:szCs w:val="24"/>
          <w:rtl w:val="0"/>
        </w:rPr>
        <w:t xml:space="preserve">”, conforme pode ser visto na imagem a seguir.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885825</wp:posOffset>
            </wp:positionV>
            <wp:extent cx="5731200" cy="3340100"/>
            <wp:effectExtent b="0" l="0" r="0" t="0"/>
            <wp:wrapSquare wrapText="bothSides" distB="114300" distT="11430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vez iniciado o sistema, o usuário administrador deverá fazer Login inserindo suas credenciais de acesso nos respectivos campos (CPF e SENHA). Após inserir suas credenciais, deverá clicar no botão “ENTRAR” para ser verificado se suas informações estão corretas, assim acessando o software.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line="360" w:lineRule="auto"/>
        <w:rPr/>
      </w:pPr>
      <w:bookmarkStart w:colFirst="0" w:colLast="0" w:name="_izhe0lhecovu" w:id="8"/>
      <w:bookmarkEnd w:id="8"/>
      <w:r w:rsidDel="00000000" w:rsidR="00000000" w:rsidRPr="00000000">
        <w:rPr>
          <w:rtl w:val="0"/>
        </w:rPr>
        <w:t xml:space="preserve">3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Nos tópicos a seguir, serão detalhados as funcionalidades do software </w:t>
      </w:r>
      <w:r w:rsidDel="00000000" w:rsidR="00000000" w:rsidRPr="00000000">
        <w:rPr>
          <w:sz w:val="24"/>
          <w:szCs w:val="24"/>
          <w:rtl w:val="0"/>
        </w:rPr>
        <w:t xml:space="preserve">PetAgenda</w:t>
      </w:r>
      <w:r w:rsidDel="00000000" w:rsidR="00000000" w:rsidRPr="00000000">
        <w:rPr>
          <w:sz w:val="24"/>
          <w:szCs w:val="24"/>
          <w:rtl w:val="0"/>
        </w:rPr>
        <w:t xml:space="preserve">, que estarão disponíveis para o usuário após o acesso autenticado.</w:t>
      </w:r>
    </w:p>
    <w:p w:rsidR="00000000" w:rsidDel="00000000" w:rsidP="00000000" w:rsidRDefault="00000000" w:rsidRPr="00000000" w14:paraId="00000053">
      <w:pPr>
        <w:pStyle w:val="Heading2"/>
        <w:spacing w:line="360" w:lineRule="auto"/>
        <w:rPr/>
      </w:pPr>
      <w:bookmarkStart w:colFirst="0" w:colLast="0" w:name="_pc0i27vzhyt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line="360" w:lineRule="auto"/>
        <w:rPr/>
      </w:pPr>
      <w:bookmarkStart w:colFirst="0" w:colLast="0" w:name="_1u5gqvbkhu78" w:id="10"/>
      <w:bookmarkEnd w:id="10"/>
      <w:r w:rsidDel="00000000" w:rsidR="00000000" w:rsidRPr="00000000">
        <w:rPr>
          <w:rtl w:val="0"/>
        </w:rPr>
        <w:t xml:space="preserve">3.1 Gerenciamento de cliente</w:t>
      </w:r>
    </w:p>
    <w:p w:rsidR="00000000" w:rsidDel="00000000" w:rsidP="00000000" w:rsidRDefault="00000000" w:rsidRPr="00000000" w14:paraId="0000005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O gerenciamento de cliente permite ao usuário gerenciar os clientes existentes, adicionar novos clientes, alterar informações necessárias ou remover clientes.</w:t>
      </w:r>
    </w:p>
    <w:p w:rsidR="00000000" w:rsidDel="00000000" w:rsidP="00000000" w:rsidRDefault="00000000" w:rsidRPr="00000000" w14:paraId="00000056">
      <w:pPr>
        <w:pStyle w:val="Heading3"/>
        <w:spacing w:line="360" w:lineRule="auto"/>
        <w:ind w:left="0" w:firstLine="720"/>
        <w:rPr/>
      </w:pPr>
      <w:bookmarkStart w:colFirst="0" w:colLast="0" w:name="_7r6onz1x1e6w" w:id="11"/>
      <w:bookmarkEnd w:id="11"/>
      <w:r w:rsidDel="00000000" w:rsidR="00000000" w:rsidRPr="00000000">
        <w:rPr>
          <w:rtl w:val="0"/>
        </w:rPr>
        <w:t xml:space="preserve">3.1.1 Visualização dos clientes cadastrados</w:t>
      </w:r>
    </w:p>
    <w:p w:rsidR="00000000" w:rsidDel="00000000" w:rsidP="00000000" w:rsidRDefault="00000000" w:rsidRPr="00000000" w14:paraId="00000057">
      <w:pPr>
        <w:spacing w:line="36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funcionalidade de visualização de clientes cadastrados permite que o usuário visualize as informações de seus clientes de modo simples e prático. Com uma tabela informando nome, </w:t>
      </w:r>
      <w:r w:rsidDel="00000000" w:rsidR="00000000" w:rsidRPr="00000000">
        <w:rPr>
          <w:sz w:val="24"/>
          <w:szCs w:val="24"/>
          <w:rtl w:val="0"/>
        </w:rPr>
        <w:t xml:space="preserve">cpf</w:t>
      </w:r>
      <w:r w:rsidDel="00000000" w:rsidR="00000000" w:rsidRPr="00000000">
        <w:rPr>
          <w:sz w:val="24"/>
          <w:szCs w:val="24"/>
          <w:rtl w:val="0"/>
        </w:rPr>
        <w:t xml:space="preserve">, telefone, serviço contrato e endereço.</w:t>
      </w:r>
    </w:p>
    <w:p w:rsidR="00000000" w:rsidDel="00000000" w:rsidP="00000000" w:rsidRDefault="00000000" w:rsidRPr="00000000" w14:paraId="00000058">
      <w:pPr>
        <w:spacing w:line="360" w:lineRule="auto"/>
        <w:ind w:left="0" w:firstLine="708.6614173228347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spacing w:line="360" w:lineRule="auto"/>
        <w:ind w:left="720" w:firstLine="0"/>
        <w:rPr/>
      </w:pPr>
      <w:bookmarkStart w:colFirst="0" w:colLast="0" w:name="_6577ryk6nq6" w:id="12"/>
      <w:bookmarkEnd w:id="12"/>
      <w:r w:rsidDel="00000000" w:rsidR="00000000" w:rsidRPr="00000000">
        <w:rPr>
          <w:rtl w:val="0"/>
        </w:rPr>
        <w:t xml:space="preserve">3.1.2 Edição das informações dos clientes</w:t>
      </w:r>
    </w:p>
    <w:p w:rsidR="00000000" w:rsidDel="00000000" w:rsidP="00000000" w:rsidRDefault="00000000" w:rsidRPr="00000000" w14:paraId="0000005A">
      <w:pPr>
        <w:spacing w:line="36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 funcionalidade de edição das informações dos clientes permite ao usuário, caso tenha necessidade, editar as informações de seus clientes. Selecionando um cliente na tabela e clicando no botão para editar, será aberto um campo com todas as informações já cadastradas, fazendo com que o usuário possa editar informações que podem sofrer alteração.</w:t>
      </w:r>
    </w:p>
    <w:p w:rsidR="00000000" w:rsidDel="00000000" w:rsidP="00000000" w:rsidRDefault="00000000" w:rsidRPr="00000000" w14:paraId="0000005B">
      <w:pPr>
        <w:pStyle w:val="Heading3"/>
        <w:spacing w:line="360" w:lineRule="auto"/>
        <w:ind w:left="720" w:hanging="11.338582677165334"/>
        <w:rPr>
          <w:sz w:val="24"/>
          <w:szCs w:val="24"/>
        </w:rPr>
      </w:pPr>
      <w:bookmarkStart w:colFirst="0" w:colLast="0" w:name="_lsrnglzhpptw" w:id="13"/>
      <w:bookmarkEnd w:id="13"/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3.1.3 Exclusão das informações dos clientes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 funcionalidade de exclusão das informações dos clientes permite que o usuário, caso tenha necessidade, excluir as informações dos seus clientes. Selecionando um cliente na tabela e clicando no botão para deletar, será deletado todas as informações cadastradas, incluindo as informações dos clientes e seus pets.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1362075</wp:posOffset>
            </wp:positionV>
            <wp:extent cx="5731200" cy="3238500"/>
            <wp:effectExtent b="0" l="0" r="0" t="0"/>
            <wp:wrapTopAndBottom distB="114300" distT="1143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spacing w:before="0" w:line="360" w:lineRule="auto"/>
        <w:ind w:left="0" w:firstLine="720"/>
        <w:rPr/>
      </w:pPr>
      <w:bookmarkStart w:colFirst="0" w:colLast="0" w:name="_v7mgb9vnzni7" w:id="14"/>
      <w:bookmarkEnd w:id="14"/>
      <w:r w:rsidDel="00000000" w:rsidR="00000000" w:rsidRPr="00000000">
        <w:rPr>
          <w:rtl w:val="0"/>
        </w:rPr>
        <w:t xml:space="preserve">3.1.4 Cadastro de clientes</w:t>
      </w:r>
    </w:p>
    <w:p w:rsidR="00000000" w:rsidDel="00000000" w:rsidP="00000000" w:rsidRDefault="00000000" w:rsidRPr="00000000" w14:paraId="0000005F">
      <w:pPr>
        <w:spacing w:line="36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A funcionalidade de cadastro de cliente permite ao usuário inserir um novo registro de cliente com as informações de nome completo do cliente, cpf, telefone, serviço contratado, cep, número, rua, bairro e cidade.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885825</wp:posOffset>
            </wp:positionV>
            <wp:extent cx="5731200" cy="3263900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after="0" w:before="0" w:line="360" w:lineRule="auto"/>
        <w:jc w:val="both"/>
        <w:rPr/>
      </w:pPr>
      <w:bookmarkStart w:colFirst="0" w:colLast="0" w:name="_bt7l3dnhzbj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spacing w:before="0" w:line="360" w:lineRule="auto"/>
        <w:ind w:left="0" w:firstLine="720"/>
        <w:jc w:val="both"/>
        <w:rPr/>
      </w:pPr>
      <w:bookmarkStart w:colFirst="0" w:colLast="0" w:name="_l1mpze3ntv1c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spacing w:before="0" w:line="360" w:lineRule="auto"/>
        <w:ind w:left="0" w:firstLine="720"/>
        <w:jc w:val="both"/>
        <w:rPr/>
      </w:pPr>
      <w:bookmarkStart w:colFirst="0" w:colLast="0" w:name="_269qeerxi4pr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3"/>
        <w:spacing w:before="0" w:line="360" w:lineRule="auto"/>
        <w:ind w:left="0" w:firstLine="720"/>
        <w:jc w:val="both"/>
        <w:rPr/>
      </w:pPr>
      <w:bookmarkStart w:colFirst="0" w:colLast="0" w:name="_loxyfdsdxp2j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spacing w:before="0" w:line="360" w:lineRule="auto"/>
        <w:ind w:left="0" w:firstLine="720"/>
        <w:jc w:val="both"/>
        <w:rPr/>
      </w:pPr>
      <w:bookmarkStart w:colFirst="0" w:colLast="0" w:name="_1t8hfjervoo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before="0" w:line="360" w:lineRule="auto"/>
        <w:ind w:left="0" w:firstLine="0"/>
        <w:jc w:val="both"/>
        <w:rPr/>
      </w:pPr>
      <w:bookmarkStart w:colFirst="0" w:colLast="0" w:name="_yboy20xtrpl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spacing w:before="0" w:line="360" w:lineRule="auto"/>
        <w:ind w:left="0" w:firstLine="720"/>
        <w:jc w:val="both"/>
        <w:rPr/>
      </w:pPr>
      <w:bookmarkStart w:colFirst="0" w:colLast="0" w:name="_9l5wkts4jlf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spacing w:before="0" w:line="360" w:lineRule="auto"/>
        <w:ind w:left="0" w:firstLine="720"/>
        <w:jc w:val="both"/>
        <w:rPr/>
      </w:pPr>
      <w:bookmarkStart w:colFirst="0" w:colLast="0" w:name="_4g705zv8djzn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spacing w:before="0" w:line="360" w:lineRule="auto"/>
        <w:ind w:left="0" w:firstLine="720"/>
        <w:jc w:val="both"/>
        <w:rPr/>
      </w:pPr>
      <w:bookmarkStart w:colFirst="0" w:colLast="0" w:name="_szvx394eu7h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spacing w:before="0" w:line="360" w:lineRule="auto"/>
        <w:ind w:left="0" w:firstLine="0"/>
        <w:jc w:val="both"/>
        <w:rPr/>
      </w:pPr>
      <w:bookmarkStart w:colFirst="0" w:colLast="0" w:name="_et3itim725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spacing w:before="0" w:line="360" w:lineRule="auto"/>
        <w:ind w:left="0" w:firstLine="720"/>
        <w:jc w:val="both"/>
        <w:rPr/>
      </w:pPr>
      <w:bookmarkStart w:colFirst="0" w:colLast="0" w:name="_qg01bypm45bn" w:id="25"/>
      <w:bookmarkEnd w:id="25"/>
      <w:r w:rsidDel="00000000" w:rsidR="00000000" w:rsidRPr="00000000">
        <w:rPr>
          <w:rtl w:val="0"/>
        </w:rPr>
        <w:t xml:space="preserve">3.1.5 Cadastro de pet</w:t>
      </w:r>
    </w:p>
    <w:p w:rsidR="00000000" w:rsidDel="00000000" w:rsidP="00000000" w:rsidRDefault="00000000" w:rsidRPr="00000000" w14:paraId="0000006D">
      <w:pPr>
        <w:spacing w:line="36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 funcionalidade de cadastro de pet permite ao usuário inserir um novo registro de pet com as informações de nome do pet, se é castrado ou não, raça, porte, cor, sexo, comportamento do pet e saúde do pet. Reforçando que ao cadastrar um cliente será direcionado automaticamente para tela de cadastro de pet.</w:t>
      </w:r>
    </w:p>
    <w:p w:rsidR="00000000" w:rsidDel="00000000" w:rsidP="00000000" w:rsidRDefault="00000000" w:rsidRPr="00000000" w14:paraId="0000006E">
      <w:pPr>
        <w:spacing w:line="360" w:lineRule="auto"/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5731200" cy="3213100"/>
            <wp:effectExtent b="0" l="0" r="0" t="0"/>
            <wp:wrapNone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line="360" w:lineRule="auto"/>
        <w:rPr/>
      </w:pPr>
      <w:bookmarkStart w:colFirst="0" w:colLast="0" w:name="_x2cb2je1yels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line="360" w:lineRule="auto"/>
        <w:rPr/>
      </w:pPr>
      <w:bookmarkStart w:colFirst="0" w:colLast="0" w:name="_k0ir82bkxcw8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line="360" w:lineRule="auto"/>
        <w:rPr/>
      </w:pPr>
      <w:bookmarkStart w:colFirst="0" w:colLast="0" w:name="_8d6t7sosalh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line="360" w:lineRule="auto"/>
        <w:rPr/>
      </w:pPr>
      <w:bookmarkStart w:colFirst="0" w:colLast="0" w:name="_jcm29q6hhdze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line="360" w:lineRule="auto"/>
        <w:rPr/>
      </w:pPr>
      <w:bookmarkStart w:colFirst="0" w:colLast="0" w:name="_x3k6noqntfj0" w:id="30"/>
      <w:bookmarkEnd w:id="30"/>
      <w:r w:rsidDel="00000000" w:rsidR="00000000" w:rsidRPr="00000000">
        <w:rPr>
          <w:rtl w:val="0"/>
        </w:rPr>
        <w:t xml:space="preserve">3.2 Gerenciamento de Pets</w:t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sz w:val="24"/>
          <w:szCs w:val="24"/>
          <w:rtl w:val="0"/>
        </w:rPr>
        <w:tab/>
        <w:t xml:space="preserve">O gerenciamento de pets permite ao usuário gerenciar os pets existentes, adicionar novos pets, alterar informações necessárias ou remover pets.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spacing w:line="360" w:lineRule="auto"/>
        <w:ind w:firstLine="720"/>
        <w:rPr/>
      </w:pPr>
      <w:bookmarkStart w:colFirst="0" w:colLast="0" w:name="_4poh0eg6mnm" w:id="31"/>
      <w:bookmarkEnd w:id="31"/>
      <w:r w:rsidDel="00000000" w:rsidR="00000000" w:rsidRPr="00000000">
        <w:rPr>
          <w:rtl w:val="0"/>
        </w:rPr>
        <w:t xml:space="preserve">3.2.1 Visualização da lista de Pets</w:t>
      </w:r>
    </w:p>
    <w:p w:rsidR="00000000" w:rsidDel="00000000" w:rsidP="00000000" w:rsidRDefault="00000000" w:rsidRPr="00000000" w14:paraId="00000079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O sistema oferece a funcionalidade de visualizar os pets cadastrados clicando em pets na barra de Menu do lado esquerdo, oferecendo a visualização detalhada das informações dos pets.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spacing w:before="0" w:lineRule="auto"/>
        <w:ind w:firstLine="720"/>
        <w:rPr/>
      </w:pPr>
      <w:bookmarkStart w:colFirst="0" w:colLast="0" w:name="_quy1li2zyayh" w:id="32"/>
      <w:bookmarkEnd w:id="32"/>
      <w:r w:rsidDel="00000000" w:rsidR="00000000" w:rsidRPr="00000000">
        <w:rPr>
          <w:rtl w:val="0"/>
        </w:rPr>
        <w:t xml:space="preserve">3.2.2 Edição de registro de Pets</w:t>
      </w:r>
    </w:p>
    <w:p w:rsidR="00000000" w:rsidDel="00000000" w:rsidP="00000000" w:rsidRDefault="00000000" w:rsidRPr="00000000" w14:paraId="000000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O sistema permite editar os dados dos pets cadastrados caso alguma informação tenha sido inserida incorretamente. Para isso, basta acessar a tabela de Pets, localizar o pet desejado e clicar na linha correspondente. Em seguida, clique no botão ao lado, que direciona para a tela de cadastro, onde será possível realizar as alterações necessárias.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1016691</wp:posOffset>
            </wp:positionV>
            <wp:extent cx="5731200" cy="323850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c987ltpr9kla" w:id="33"/>
      <w:bookmarkEnd w:id="33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ind w:firstLine="720"/>
        <w:rPr/>
      </w:pPr>
      <w:bookmarkStart w:colFirst="0" w:colLast="0" w:name="_ypxe7c2cbj5u" w:id="34"/>
      <w:bookmarkEnd w:id="34"/>
      <w:r w:rsidDel="00000000" w:rsidR="00000000" w:rsidRPr="00000000">
        <w:rPr>
          <w:rtl w:val="0"/>
        </w:rPr>
        <w:t xml:space="preserve">3.2.3 Deletar registro de Pets</w:t>
      </w:r>
    </w:p>
    <w:p w:rsidR="00000000" w:rsidDel="00000000" w:rsidP="00000000" w:rsidRDefault="00000000" w:rsidRPr="00000000" w14:paraId="00000085">
      <w:pPr>
        <w:ind w:left="708.6614173228347" w:firstLine="0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O sistema oferece a funcionalidade de exclusão de registros, permitindo deletar pets cadastrados de forma simples e segura. Para excluir um pet, acesse a tabela de Pets na barra do menu ao lado esquerdo, localize o registro que deseja remover e clique no botão de exclusão do lado direito. Antes de confirmar a ação, o sistema exibirá uma mensagem de confirmação para evitar exclusões acidentais. Após a confirmação, o registro será permanentemente removido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before="0" w:line="360" w:lineRule="auto"/>
        <w:ind w:left="0" w:firstLine="720"/>
        <w:rPr/>
      </w:pPr>
      <w:bookmarkStart w:colFirst="0" w:colLast="0" w:name="_i8eoucruvnif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3"/>
        <w:spacing w:before="0" w:line="360" w:lineRule="auto"/>
        <w:ind w:left="0" w:firstLine="720"/>
        <w:rPr/>
      </w:pPr>
      <w:bookmarkStart w:colFirst="0" w:colLast="0" w:name="_of3cowsqvzz" w:id="36"/>
      <w:bookmarkEnd w:id="36"/>
      <w:r w:rsidDel="00000000" w:rsidR="00000000" w:rsidRPr="00000000">
        <w:rPr>
          <w:rtl w:val="0"/>
        </w:rPr>
        <w:t xml:space="preserve">3.2.4 Cadastrar Pets</w:t>
      </w:r>
    </w:p>
    <w:p w:rsidR="00000000" w:rsidDel="00000000" w:rsidP="00000000" w:rsidRDefault="00000000" w:rsidRPr="00000000" w14:paraId="00000089">
      <w:pPr>
        <w:spacing w:line="36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Para cadastrar um novo pet no sistema, basta acessar a tela de cadastro de Pets por meio da tabela de pets, depois clicando em cadastrar. Nessa tela, preencha as informações solicitadas colocando as características relevantes do animal. Certifique-se de que todos os campos obrigatórios foram preenchidos corretamente. Após inserir as informações, clique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CADASTRAR</w:t>
      </w:r>
      <w:r w:rsidDel="00000000" w:rsidR="00000000" w:rsidRPr="00000000">
        <w:rPr>
          <w:sz w:val="24"/>
          <w:szCs w:val="24"/>
          <w:rtl w:val="0"/>
        </w:rPr>
        <w:t xml:space="preserve"> para concluir o registro. O novo pet será adicionado à tabela de Pets, ficando disponível para visualização, edição ou exclusão, conforme necessário.</w:t>
      </w:r>
    </w:p>
    <w:p w:rsidR="00000000" w:rsidDel="00000000" w:rsidP="00000000" w:rsidRDefault="00000000" w:rsidRPr="00000000" w14:paraId="0000008A">
      <w:pPr>
        <w:ind w:left="708.6614173228347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spacing w:line="360" w:lineRule="auto"/>
        <w:rPr/>
      </w:pPr>
      <w:bookmarkStart w:colFirst="0" w:colLast="0" w:name="_r0kdpt2larfd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line="360" w:lineRule="auto"/>
        <w:rPr/>
      </w:pPr>
      <w:bookmarkStart w:colFirst="0" w:colLast="0" w:name="_j57w6vfkrew2" w:id="38"/>
      <w:bookmarkEnd w:id="38"/>
      <w:r w:rsidDel="00000000" w:rsidR="00000000" w:rsidRPr="00000000">
        <w:rPr>
          <w:rtl w:val="0"/>
        </w:rPr>
        <w:t xml:space="preserve">3.3 Gerenciamento de serviços</w:t>
      </w:r>
    </w:p>
    <w:p w:rsidR="00000000" w:rsidDel="00000000" w:rsidP="00000000" w:rsidRDefault="00000000" w:rsidRPr="00000000" w14:paraId="0000008D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gerenciamento de serviços permite ao usuário cadastrar novos serviços a ser prestado e visualizar serviços já prestados.</w:t>
      </w:r>
    </w:p>
    <w:p w:rsidR="00000000" w:rsidDel="00000000" w:rsidP="00000000" w:rsidRDefault="00000000" w:rsidRPr="00000000" w14:paraId="0000008E">
      <w:pPr>
        <w:pStyle w:val="Heading3"/>
        <w:spacing w:line="360" w:lineRule="auto"/>
        <w:ind w:firstLine="720"/>
        <w:rPr/>
      </w:pPr>
      <w:bookmarkStart w:colFirst="0" w:colLast="0" w:name="_e7pabuwi3i9b" w:id="39"/>
      <w:bookmarkEnd w:id="39"/>
      <w:r w:rsidDel="00000000" w:rsidR="00000000" w:rsidRPr="00000000">
        <w:rPr>
          <w:rtl w:val="0"/>
        </w:rPr>
        <w:t xml:space="preserve">3.3.1 Visualização de serviços</w:t>
      </w:r>
    </w:p>
    <w:p w:rsidR="00000000" w:rsidDel="00000000" w:rsidP="00000000" w:rsidRDefault="00000000" w:rsidRPr="00000000" w14:paraId="0000008F">
      <w:pPr>
        <w:spacing w:line="36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A funcionalidade de visualização de serviços permite que o usuário visualize as informações dos serviços já prestados e serviços pendentes de modo simples e prático. Com uma tabela informando o nome do pet, nome do funcionário que prestou o serviço, data, horário, serviço prestado e se houve um incidente ou não.</w:t>
      </w:r>
    </w:p>
    <w:p w:rsidR="00000000" w:rsidDel="00000000" w:rsidP="00000000" w:rsidRDefault="00000000" w:rsidRPr="00000000" w14:paraId="00000090">
      <w:pPr>
        <w:spacing w:line="360" w:lineRule="auto"/>
        <w:ind w:left="708.6614173228347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142987</wp:posOffset>
            </wp:positionV>
            <wp:extent cx="5731200" cy="3225800"/>
            <wp:effectExtent b="0" l="0" r="0" t="0"/>
            <wp:wrapNone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spacing w:line="360" w:lineRule="auto"/>
        <w:ind w:firstLine="720"/>
        <w:rPr/>
      </w:pPr>
      <w:bookmarkStart w:colFirst="0" w:colLast="0" w:name="_unyj0bvz2w7e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spacing w:line="360" w:lineRule="auto"/>
        <w:ind w:left="0" w:firstLine="0"/>
        <w:rPr/>
      </w:pPr>
      <w:bookmarkStart w:colFirst="0" w:colLast="0" w:name="_z5vuj1ahwfhp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spacing w:line="360" w:lineRule="auto"/>
        <w:ind w:firstLine="720"/>
        <w:rPr/>
      </w:pPr>
      <w:bookmarkStart w:colFirst="0" w:colLast="0" w:name="_rqikug4awehw" w:id="42"/>
      <w:bookmarkEnd w:id="42"/>
      <w:r w:rsidDel="00000000" w:rsidR="00000000" w:rsidRPr="00000000">
        <w:rPr>
          <w:rtl w:val="0"/>
        </w:rPr>
        <w:t xml:space="preserve">3.3.2 Cadastro de Agendamentos</w:t>
      </w:r>
    </w:p>
    <w:p w:rsidR="00000000" w:rsidDel="00000000" w:rsidP="00000000" w:rsidRDefault="00000000" w:rsidRPr="00000000" w14:paraId="00000098">
      <w:pPr>
        <w:spacing w:line="360" w:lineRule="auto"/>
        <w:ind w:left="708.6614173228347" w:firstLine="0"/>
        <w:jc w:val="both"/>
        <w:rPr/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O sistema oferece uma funcionalidade prática para o cadastro de agendamentos. Durante o processo, é possível inserir informações como o tipo de serviço, os pets envolvidos, a data, o horário, o funcionário responsável e eventuais observações. Caso o serviço selecionado seja </w:t>
      </w:r>
      <w:r w:rsidDel="00000000" w:rsidR="00000000" w:rsidRPr="00000000">
        <w:rPr>
          <w:b w:val="1"/>
          <w:sz w:val="24"/>
          <w:szCs w:val="24"/>
          <w:rtl w:val="0"/>
        </w:rPr>
        <w:t xml:space="preserve">Pet Sitter</w:t>
      </w:r>
      <w:r w:rsidDel="00000000" w:rsidR="00000000" w:rsidRPr="00000000">
        <w:rPr>
          <w:sz w:val="24"/>
          <w:szCs w:val="24"/>
          <w:rtl w:val="0"/>
        </w:rPr>
        <w:t xml:space="preserve">, campos adicionais são disponibilizados para especificar medicamentos ou cuidados especiais necessários para o pet. Após preencher todos os dados, finalize o processo clicando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Cadastrar</w:t>
      </w:r>
      <w:r w:rsidDel="00000000" w:rsidR="00000000" w:rsidRPr="00000000">
        <w:rPr>
          <w:sz w:val="24"/>
          <w:szCs w:val="24"/>
          <w:rtl w:val="0"/>
        </w:rPr>
        <w:t xml:space="preserve">, e o agendamento será registrado com sucesso no sistema.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2466975</wp:posOffset>
            </wp:positionV>
            <wp:extent cx="5731200" cy="3263900"/>
            <wp:effectExtent b="0" l="0" r="0" t="0"/>
            <wp:wrapNone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rPr/>
      </w:pPr>
      <w:bookmarkStart w:colFirst="0" w:colLast="0" w:name="_dcrx96fjs2ao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line="360" w:lineRule="auto"/>
        <w:ind w:left="708.6614173228347" w:firstLine="0"/>
        <w:rPr/>
      </w:pPr>
      <w:bookmarkStart w:colFirst="0" w:colLast="0" w:name="_imh61d8s11p2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line="360" w:lineRule="auto"/>
        <w:rPr/>
      </w:pPr>
      <w:bookmarkStart w:colFirst="0" w:colLast="0" w:name="_rd047h9k8ttx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spacing w:line="360" w:lineRule="auto"/>
        <w:rPr/>
      </w:pPr>
      <w:bookmarkStart w:colFirst="0" w:colLast="0" w:name="_nb7wf9tibiga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line="360" w:lineRule="auto"/>
        <w:ind w:left="708.6614173228347" w:firstLine="0"/>
        <w:rPr/>
      </w:pPr>
      <w:bookmarkStart w:colFirst="0" w:colLast="0" w:name="_ormaiccgtg21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spacing w:line="360" w:lineRule="auto"/>
        <w:rPr/>
      </w:pPr>
      <w:bookmarkStart w:colFirst="0" w:colLast="0" w:name="_fa5vp43fp9qi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spacing w:line="360" w:lineRule="auto"/>
        <w:rPr/>
      </w:pPr>
      <w:bookmarkStart w:colFirst="0" w:colLast="0" w:name="_11eryjfr7az4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spacing w:line="360" w:lineRule="auto"/>
        <w:rPr/>
      </w:pPr>
      <w:bookmarkStart w:colFirst="0" w:colLast="0" w:name="_n0pe06fqaq3e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spacing w:line="360" w:lineRule="auto"/>
        <w:rPr/>
      </w:pPr>
      <w:bookmarkStart w:colFirst="0" w:colLast="0" w:name="_t4sb35eam3g5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spacing w:line="360" w:lineRule="auto"/>
        <w:rPr/>
      </w:pPr>
      <w:bookmarkStart w:colFirst="0" w:colLast="0" w:name="_umx8ek3p4ahf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spacing w:line="360" w:lineRule="auto"/>
        <w:rPr/>
      </w:pPr>
      <w:bookmarkStart w:colFirst="0" w:colLast="0" w:name="_1f7x431q1azr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line="360" w:lineRule="auto"/>
        <w:rPr/>
      </w:pPr>
      <w:bookmarkStart w:colFirst="0" w:colLast="0" w:name="_7gcantj2sxb6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spacing w:line="360" w:lineRule="auto"/>
        <w:rPr/>
      </w:pPr>
      <w:bookmarkStart w:colFirst="0" w:colLast="0" w:name="_f1xw2ov1ac66" w:id="55"/>
      <w:bookmarkEnd w:id="5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327682</wp:posOffset>
            </wp:positionV>
            <wp:extent cx="5731200" cy="3340100"/>
            <wp:effectExtent b="0" l="0" r="0" t="0"/>
            <wp:wrapNone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pStyle w:val="Heading2"/>
        <w:spacing w:line="360" w:lineRule="auto"/>
        <w:rPr/>
      </w:pPr>
      <w:bookmarkStart w:colFirst="0" w:colLast="0" w:name="_rhhty41kcpwm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spacing w:line="360" w:lineRule="auto"/>
        <w:rPr/>
      </w:pPr>
      <w:bookmarkStart w:colFirst="0" w:colLast="0" w:name="_kutxzvdx33l4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2"/>
        <w:spacing w:line="360" w:lineRule="auto"/>
        <w:rPr/>
      </w:pPr>
      <w:bookmarkStart w:colFirst="0" w:colLast="0" w:name="_b620yvlk5i36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spacing w:line="360" w:lineRule="auto"/>
        <w:rPr/>
      </w:pPr>
      <w:bookmarkStart w:colFirst="0" w:colLast="0" w:name="_mzzhdtlie8ea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spacing w:line="360" w:lineRule="auto"/>
        <w:rPr/>
      </w:pPr>
      <w:bookmarkStart w:colFirst="0" w:colLast="0" w:name="_lg1zd8kkqspw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line="360" w:lineRule="auto"/>
        <w:rPr/>
      </w:pPr>
      <w:bookmarkStart w:colFirst="0" w:colLast="0" w:name="_s5a2vwfi1rqh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spacing w:line="360" w:lineRule="auto"/>
        <w:rPr/>
      </w:pPr>
      <w:bookmarkStart w:colFirst="0" w:colLast="0" w:name="_k5ud8mqr0ho0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spacing w:line="360" w:lineRule="auto"/>
        <w:rPr/>
      </w:pPr>
      <w:bookmarkStart w:colFirst="0" w:colLast="0" w:name="_xaop8inql77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spacing w:line="360" w:lineRule="auto"/>
        <w:rPr/>
      </w:pPr>
      <w:bookmarkStart w:colFirst="0" w:colLast="0" w:name="_g7cigf8vykk1" w:id="64"/>
      <w:bookmarkEnd w:id="64"/>
      <w:r w:rsidDel="00000000" w:rsidR="00000000" w:rsidRPr="00000000">
        <w:rPr>
          <w:rtl w:val="0"/>
        </w:rPr>
        <w:t xml:space="preserve">3.4 Gerenciamento de funcionário</w:t>
      </w:r>
    </w:p>
    <w:p w:rsidR="00000000" w:rsidDel="00000000" w:rsidP="00000000" w:rsidRDefault="00000000" w:rsidRPr="00000000" w14:paraId="000000B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O gerenciamento de funcionário permite ao usuário gerenciar os funcionários existentes, adicionar novos funcionários, alterar informações necessárias ou remover funcionários.</w:t>
      </w:r>
    </w:p>
    <w:p w:rsidR="00000000" w:rsidDel="00000000" w:rsidP="00000000" w:rsidRDefault="00000000" w:rsidRPr="00000000" w14:paraId="000000B2">
      <w:pPr>
        <w:pStyle w:val="Heading3"/>
        <w:spacing w:line="360" w:lineRule="auto"/>
        <w:rPr/>
      </w:pPr>
      <w:bookmarkStart w:colFirst="0" w:colLast="0" w:name="_c4jap661gx8x" w:id="65"/>
      <w:bookmarkEnd w:id="65"/>
      <w:r w:rsidDel="00000000" w:rsidR="00000000" w:rsidRPr="00000000">
        <w:rPr>
          <w:rtl w:val="0"/>
        </w:rPr>
        <w:tab/>
        <w:t xml:space="preserve">3.4.1 Visualização da lista de funcionários</w:t>
      </w:r>
    </w:p>
    <w:p w:rsidR="00000000" w:rsidDel="00000000" w:rsidP="00000000" w:rsidRDefault="00000000" w:rsidRPr="00000000" w14:paraId="000000B3">
      <w:pPr>
        <w:spacing w:after="240" w:before="240"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solução permite a exibição de uma lista contendo todos os funcionários cadastrados, apresentando informações detalhadas como nome, CPF, telefone, endereço e o serviço prestado, além disso, a solução possibilita a visualização do histórico completo de serviços prestados por cada funcionário, facilitando o acompanhamento de seu desempenho.</w:t>
      </w:r>
    </w:p>
    <w:p w:rsidR="00000000" w:rsidDel="00000000" w:rsidP="00000000" w:rsidRDefault="00000000" w:rsidRPr="00000000" w14:paraId="000000B4">
      <w:pPr>
        <w:spacing w:after="240" w:before="240" w:line="360" w:lineRule="auto"/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solução também disponibiliza uma funcionalidade para consultar a disponibilidade dos funcionários antes de realizar qualquer agendamento. O sistema exibirá as horas livres e os horários já ocupados de forma clara, em formato de tabela ou calendário, garantindo maior precisão na marcação de compromissos, para o administrador, a solução oferece a capacidade de gerar relatórios de desempenho dos funcionários, com informações como a quantidade de serviços prestados e o tempo médio dedicado.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2000250</wp:posOffset>
            </wp:positionV>
            <wp:extent cx="5731200" cy="3213100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ind w:left="708.6614173228347" w:firstLine="0"/>
        <w:rPr/>
      </w:pPr>
      <w:bookmarkStart w:colFirst="0" w:colLast="0" w:name="_xggw9mqcqkyu" w:id="66"/>
      <w:bookmarkEnd w:id="66"/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8">
      <w:pPr>
        <w:pStyle w:val="Heading3"/>
        <w:ind w:left="708.6614173228347" w:firstLine="0"/>
        <w:rPr/>
      </w:pPr>
      <w:bookmarkStart w:colFirst="0" w:colLast="0" w:name="_yszhzql0p0u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ind w:left="708.6614173228347" w:firstLine="0"/>
        <w:rPr/>
      </w:pPr>
      <w:bookmarkStart w:colFirst="0" w:colLast="0" w:name="_j4cr4m5utl0e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ind w:left="0" w:firstLine="0"/>
        <w:rPr/>
      </w:pPr>
      <w:bookmarkStart w:colFirst="0" w:colLast="0" w:name="_fu8pbhw9s7z5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ind w:left="708.6614173228347" w:firstLine="0"/>
        <w:rPr/>
      </w:pPr>
      <w:bookmarkStart w:colFirst="0" w:colLast="0" w:name="_gx4t28bugek9" w:id="70"/>
      <w:bookmarkEnd w:id="70"/>
      <w:r w:rsidDel="00000000" w:rsidR="00000000" w:rsidRPr="00000000">
        <w:rPr>
          <w:rtl w:val="0"/>
        </w:rPr>
        <w:t xml:space="preserve">3.4.2 Edição de registro de funcionários</w:t>
      </w:r>
    </w:p>
    <w:p w:rsidR="00000000" w:rsidDel="00000000" w:rsidP="00000000" w:rsidRDefault="00000000" w:rsidRPr="00000000" w14:paraId="000000BE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O sistema permite editar informações de funcionários cadastrados de forma prática e eficiente. Para realizar a edição, acesse a tabela de funcionários, localize o registro que deseja modificar e clique na linha correspondente. Em seguida, clique no botão de edição, que direciona para a tela de cadastro. Nessa tela, atualize as informações necessárias e clique em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Cadastrar</w:t>
      </w:r>
      <w:r w:rsidDel="00000000" w:rsidR="00000000" w:rsidRPr="00000000">
        <w:rPr>
          <w:sz w:val="24"/>
          <w:szCs w:val="24"/>
          <w:rtl w:val="0"/>
        </w:rPr>
        <w:t xml:space="preserve"> para concluir a alteração.</w:t>
      </w:r>
    </w:p>
    <w:p w:rsidR="00000000" w:rsidDel="00000000" w:rsidP="00000000" w:rsidRDefault="00000000" w:rsidRPr="00000000" w14:paraId="000000BF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3"/>
        <w:spacing w:before="0" w:lineRule="auto"/>
        <w:ind w:left="708.6614173228347" w:firstLine="0"/>
        <w:rPr/>
      </w:pPr>
      <w:bookmarkStart w:colFirst="0" w:colLast="0" w:name="_5rsfjmomoq20" w:id="71"/>
      <w:bookmarkEnd w:id="71"/>
      <w:r w:rsidDel="00000000" w:rsidR="00000000" w:rsidRPr="00000000">
        <w:rPr>
          <w:rtl w:val="0"/>
        </w:rPr>
        <w:tab/>
        <w:t xml:space="preserve">3.4.3 Deletar Registro de funcionários</w:t>
      </w:r>
    </w:p>
    <w:p w:rsidR="00000000" w:rsidDel="00000000" w:rsidP="00000000" w:rsidRDefault="00000000" w:rsidRPr="00000000" w14:paraId="000000C1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A funcionalidade de exclusão de funcionários facilita a remoção de registros quando necessário. Para excluir um funcionário, acesse a tabela de funcionários, selecione o registro desejado e clique no botão de exclusão ou ícone de lixeira associado ao funcionário. Antes de concluir, o sistema exibirá uma mensagem de confirmação para evitar exclusões acidentais. Após confirmar, o registro do funcionário será permanentemente removido do sistema.</w:t>
      </w:r>
    </w:p>
    <w:p w:rsidR="00000000" w:rsidDel="00000000" w:rsidP="00000000" w:rsidRDefault="00000000" w:rsidRPr="00000000" w14:paraId="000000C2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5731200" cy="3238500"/>
            <wp:effectExtent b="0" l="0" r="0" t="0"/>
            <wp:wrapNone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pStyle w:val="Heading3"/>
        <w:ind w:left="708.6614173228347" w:firstLine="0"/>
        <w:rPr/>
      </w:pPr>
      <w:bookmarkStart w:colFirst="0" w:colLast="0" w:name="_lmnsifxwgvzp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ind w:left="708.6614173228347" w:firstLine="0"/>
        <w:rPr/>
      </w:pPr>
      <w:bookmarkStart w:colFirst="0" w:colLast="0" w:name="_zfv4unygq3nq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ind w:left="0" w:firstLine="0"/>
        <w:rPr/>
      </w:pPr>
      <w:bookmarkStart w:colFirst="0" w:colLast="0" w:name="_g0nry38s48e9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3"/>
        <w:ind w:left="0" w:firstLine="0"/>
        <w:rPr/>
      </w:pPr>
      <w:bookmarkStart w:colFirst="0" w:colLast="0" w:name="_tvmjyw2fzvef" w:id="75"/>
      <w:bookmarkEnd w:id="75"/>
      <w:r w:rsidDel="00000000" w:rsidR="00000000" w:rsidRPr="00000000">
        <w:rPr>
          <w:rtl w:val="0"/>
        </w:rPr>
        <w:tab/>
        <w:t xml:space="preserve">3.4.4 Cadastro de Funcionários</w:t>
      </w:r>
    </w:p>
    <w:p w:rsidR="00000000" w:rsidDel="00000000" w:rsidP="00000000" w:rsidRDefault="00000000" w:rsidRPr="00000000" w14:paraId="000000C9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sz w:val="24"/>
          <w:szCs w:val="24"/>
          <w:rtl w:val="0"/>
        </w:rPr>
        <w:t xml:space="preserve">O sistema permite o cadastro de novos funcionários de forma rápida e intuitiva. Para isso, acesse a tela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Cadastro de Funcionários</w:t>
      </w:r>
      <w:r w:rsidDel="00000000" w:rsidR="00000000" w:rsidRPr="00000000">
        <w:rPr>
          <w:sz w:val="24"/>
          <w:szCs w:val="24"/>
          <w:rtl w:val="0"/>
        </w:rPr>
        <w:t xml:space="preserve"> e preencha os campos obrigatórios, como nome, CPF, telefone, endereço, serviço prestado e demais informações relevantes. Certifique-se de inserir os dados corretamente. Após preencher todos os campos, clique no botão </w:t>
      </w:r>
      <w:r w:rsidDel="00000000" w:rsidR="00000000" w:rsidRPr="00000000">
        <w:rPr>
          <w:b w:val="1"/>
          <w:sz w:val="24"/>
          <w:szCs w:val="24"/>
          <w:rtl w:val="0"/>
        </w:rPr>
        <w:t xml:space="preserve">Cadastrar</w:t>
      </w:r>
      <w:r w:rsidDel="00000000" w:rsidR="00000000" w:rsidRPr="00000000">
        <w:rPr>
          <w:sz w:val="24"/>
          <w:szCs w:val="24"/>
          <w:rtl w:val="0"/>
        </w:rPr>
        <w:t xml:space="preserve"> para concluir o cadastro. O novo funcionário será automaticamente adicionado à tabela de funcionários e ficará disponível para consulta, edição ou exclusão conforme necessário.</w:t>
      </w:r>
    </w:p>
    <w:p w:rsidR="00000000" w:rsidDel="00000000" w:rsidP="00000000" w:rsidRDefault="00000000" w:rsidRPr="00000000" w14:paraId="000000CA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114300</wp:posOffset>
            </wp:positionV>
            <wp:extent cx="5731200" cy="3327400"/>
            <wp:effectExtent b="0" l="0" r="0" t="0"/>
            <wp:wrapNone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ind w:left="708.6614173228347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spacing w:line="360" w:lineRule="auto"/>
        <w:rPr/>
      </w:pPr>
      <w:bookmarkStart w:colFirst="0" w:colLast="0" w:name="_z2fo75phyhdx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spacing w:line="360" w:lineRule="auto"/>
        <w:rPr/>
      </w:pPr>
      <w:bookmarkStart w:colFirst="0" w:colLast="0" w:name="_jbvfaq6r3b4d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spacing w:line="360" w:lineRule="auto"/>
        <w:rPr/>
      </w:pPr>
      <w:bookmarkStart w:colFirst="0" w:colLast="0" w:name="_ch1pmwex022x" w:id="78"/>
      <w:bookmarkEnd w:id="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spacing w:line="360" w:lineRule="auto"/>
        <w:rPr/>
      </w:pPr>
      <w:bookmarkStart w:colFirst="0" w:colLast="0" w:name="_57air5fkg21x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line="360" w:lineRule="auto"/>
        <w:rPr/>
      </w:pPr>
      <w:bookmarkStart w:colFirst="0" w:colLast="0" w:name="_qs0nd7jo66at" w:id="80"/>
      <w:bookmarkEnd w:id="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spacing w:line="360" w:lineRule="auto"/>
        <w:rPr/>
      </w:pPr>
      <w:bookmarkStart w:colFirst="0" w:colLast="0" w:name="_mge0dvidqyvr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spacing w:line="360" w:lineRule="auto"/>
        <w:rPr/>
      </w:pPr>
      <w:bookmarkStart w:colFirst="0" w:colLast="0" w:name="_ccq1olg337o7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spacing w:line="360" w:lineRule="auto"/>
        <w:rPr/>
      </w:pPr>
      <w:bookmarkStart w:colFirst="0" w:colLast="0" w:name="_w2nyd6ajfnf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spacing w:line="360" w:lineRule="auto"/>
        <w:rPr/>
      </w:pPr>
      <w:bookmarkStart w:colFirst="0" w:colLast="0" w:name="_eihpyoj4g4mu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spacing w:line="360" w:lineRule="auto"/>
        <w:rPr/>
      </w:pPr>
      <w:bookmarkStart w:colFirst="0" w:colLast="0" w:name="_s7a9qmdv920y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2"/>
        <w:spacing w:line="360" w:lineRule="auto"/>
        <w:rPr/>
      </w:pPr>
      <w:bookmarkStart w:colFirst="0" w:colLast="0" w:name="_rvrlvwqb49et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spacing w:line="360" w:lineRule="auto"/>
        <w:rPr/>
      </w:pPr>
      <w:bookmarkStart w:colFirst="0" w:colLast="0" w:name="_if3782evvz8h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spacing w:line="360" w:lineRule="auto"/>
        <w:rPr/>
      </w:pPr>
      <w:bookmarkStart w:colFirst="0" w:colLast="0" w:name="_y4t0dxlsh45i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2"/>
        <w:spacing w:line="360" w:lineRule="auto"/>
        <w:rPr/>
      </w:pPr>
      <w:bookmarkStart w:colFirst="0" w:colLast="0" w:name="_yup44ttgwzhj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spacing w:line="360" w:lineRule="auto"/>
        <w:rPr/>
      </w:pPr>
      <w:bookmarkStart w:colFirst="0" w:colLast="0" w:name="_w1anzh4q3olk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spacing w:line="360" w:lineRule="auto"/>
        <w:rPr/>
      </w:pPr>
      <w:bookmarkStart w:colFirst="0" w:colLast="0" w:name="_1y6g4iuy2cj2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spacing w:line="360" w:lineRule="auto"/>
        <w:rPr/>
      </w:pPr>
      <w:bookmarkStart w:colFirst="0" w:colLast="0" w:name="_q8coeh4nfibv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spacing w:line="360" w:lineRule="auto"/>
        <w:rPr/>
      </w:pPr>
      <w:bookmarkStart w:colFirst="0" w:colLast="0" w:name="_mo3r8rgh7q3y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spacing w:line="360" w:lineRule="auto"/>
        <w:rPr/>
      </w:pPr>
      <w:bookmarkStart w:colFirst="0" w:colLast="0" w:name="_73ihxf4bqarb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spacing w:line="360" w:lineRule="auto"/>
        <w:rPr/>
      </w:pPr>
      <w:bookmarkStart w:colFirst="0" w:colLast="0" w:name="_h0gkq09yor3t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spacing w:line="360" w:lineRule="auto"/>
        <w:rPr/>
      </w:pPr>
      <w:bookmarkStart w:colFirst="0" w:colLast="0" w:name="_qbn5fq6yxd5f" w:id="96"/>
      <w:bookmarkEnd w:id="96"/>
      <w:r w:rsidDel="00000000" w:rsidR="00000000" w:rsidRPr="00000000">
        <w:rPr>
          <w:rtl w:val="0"/>
        </w:rPr>
        <w:t xml:space="preserve">3.5 Configurações</w:t>
      </w:r>
    </w:p>
    <w:p w:rsidR="00000000" w:rsidDel="00000000" w:rsidP="00000000" w:rsidRDefault="00000000" w:rsidRPr="00000000" w14:paraId="000000E4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Nas configurações será possível que o administrador do sistema cadastre um novo usuário no sistema, defina suas permissões, altere a sua senha e exiba o código de recuperação de senha.</w:t>
      </w:r>
    </w:p>
    <w:p w:rsidR="00000000" w:rsidDel="00000000" w:rsidP="00000000" w:rsidRDefault="00000000" w:rsidRPr="00000000" w14:paraId="000000E5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E9">
      <w:pPr>
        <w:pStyle w:val="Heading2"/>
        <w:spacing w:line="360" w:lineRule="auto"/>
        <w:rPr/>
      </w:pPr>
      <w:bookmarkStart w:colFirst="0" w:colLast="0" w:name="_mpx03t2jzgg1" w:id="97"/>
      <w:bookmarkEnd w:id="97"/>
      <w:r w:rsidDel="00000000" w:rsidR="00000000" w:rsidRPr="00000000">
        <w:rPr>
          <w:rtl w:val="0"/>
        </w:rPr>
        <w:t xml:space="preserve">3.6 Sair do sistema</w:t>
      </w:r>
    </w:p>
    <w:p w:rsidR="00000000" w:rsidDel="00000000" w:rsidP="00000000" w:rsidRDefault="00000000" w:rsidRPr="00000000" w14:paraId="000000EA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menu localizado do lado esquerdo, ao clicar em sair, o usuário é deslogado do sistema de forma segura, voltando para a tela de login.</w:t>
      </w:r>
    </w:p>
    <w:p w:rsidR="00000000" w:rsidDel="00000000" w:rsidP="00000000" w:rsidRDefault="00000000" w:rsidRPr="00000000" w14:paraId="000000EB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spacing w:line="360" w:lineRule="auto"/>
        <w:rPr/>
      </w:pPr>
      <w:bookmarkStart w:colFirst="0" w:colLast="0" w:name="_k0r9rkeq4cls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spacing w:line="360" w:lineRule="auto"/>
        <w:rPr>
          <w:b w:val="1"/>
        </w:rPr>
      </w:pPr>
      <w:bookmarkStart w:colFirst="0" w:colLast="0" w:name="_33yyuribgwo" w:id="99"/>
      <w:bookmarkEnd w:id="99"/>
      <w:r w:rsidDel="00000000" w:rsidR="00000000" w:rsidRPr="00000000">
        <w:rPr>
          <w:rtl w:val="0"/>
        </w:rPr>
        <w:t xml:space="preserve">4 CREDENCIAMENTO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software </w:t>
      </w:r>
      <w:r w:rsidDel="00000000" w:rsidR="00000000" w:rsidRPr="00000000">
        <w:rPr>
          <w:sz w:val="24"/>
          <w:szCs w:val="24"/>
          <w:rtl w:val="0"/>
        </w:rPr>
        <w:t xml:space="preserve">PetAgenda</w:t>
      </w:r>
      <w:r w:rsidDel="00000000" w:rsidR="00000000" w:rsidRPr="00000000">
        <w:rPr>
          <w:sz w:val="24"/>
          <w:szCs w:val="24"/>
          <w:rtl w:val="0"/>
        </w:rPr>
        <w:t xml:space="preserve"> tem como usuário principal o administrador que possui acesso a todas as funcionalidades do software. Ele é responsável por cadastrar os usuários disponíveis no sistema e após cadastro, o administrador deverá definir as permissões de acesso para cada tipo de usuário. Em seguida, os usuários solicitaram senha ao administrador.</w:t>
      </w:r>
    </w:p>
    <w:p w:rsidR="00000000" w:rsidDel="00000000" w:rsidP="00000000" w:rsidRDefault="00000000" w:rsidRPr="00000000" w14:paraId="000000F1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foot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jc w:val="both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8.png"/><Relationship Id="rId21" Type="http://schemas.openxmlformats.org/officeDocument/2006/relationships/image" Target="media/image17.png"/><Relationship Id="rId24" Type="http://schemas.openxmlformats.org/officeDocument/2006/relationships/image" Target="media/image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16.png"/><Relationship Id="rId16" Type="http://schemas.openxmlformats.org/officeDocument/2006/relationships/image" Target="media/image6.png"/><Relationship Id="rId19" Type="http://schemas.openxmlformats.org/officeDocument/2006/relationships/image" Target="media/image18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