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D1833">
      <w:pPr>
        <w:pStyle w:val="2"/>
        <w:keepNext w:val="0"/>
        <w:keepLines w:val="0"/>
        <w:widowControl/>
        <w:suppressLineNumbers w:val="0"/>
        <w:spacing w:before="400" w:beforeAutospacing="0" w:after="200" w:afterAutospacing="0" w:line="25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✅ Clean Architecture Implementation - COMPLETED</w:t>
      </w:r>
    </w:p>
    <w:p w14:paraId="0F67D97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 have successfully reorganized the UserManagement.Api to follow Clean Architecture principles. Here's a comprehensive summary of what has been implemented:</w:t>
      </w:r>
    </w:p>
    <w:p w14:paraId="063C5374">
      <w:pPr>
        <w:pStyle w:val="3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🏗️ Clean Architecture Structure Created:</w:t>
      </w:r>
    </w:p>
    <w:p w14:paraId="39F90A27">
      <w:pPr>
        <w:rPr>
          <w:rFonts w:hint="default"/>
        </w:rPr>
      </w:pPr>
    </w:p>
    <w:p w14:paraId="743B20E1">
      <w:pPr>
        <w:rPr>
          <w:rFonts w:hint="default"/>
        </w:rPr>
      </w:pPr>
      <w:r>
        <w:rPr>
          <w:rFonts w:hint="default"/>
        </w:rPr>
        <w:t>Fanda.UserManagement.Api/</w:t>
      </w:r>
    </w:p>
    <w:p w14:paraId="12336BD9">
      <w:pPr>
        <w:rPr>
          <w:rFonts w:hint="default"/>
        </w:rPr>
      </w:pPr>
      <w:r>
        <w:rPr>
          <w:rFonts w:hint="default"/>
        </w:rPr>
        <w:t>├── Domain/                          # Core business logic</w:t>
      </w:r>
    </w:p>
    <w:p w14:paraId="0AE84443">
      <w:pPr>
        <w:rPr>
          <w:rFonts w:hint="default"/>
        </w:rPr>
      </w:pPr>
      <w:r>
        <w:rPr>
          <w:rFonts w:hint="default"/>
        </w:rPr>
        <w:t>│   ├── Entities/                    # Domain entities</w:t>
      </w:r>
    </w:p>
    <w:p w14:paraId="68E002D1">
      <w:pPr>
        <w:rPr>
          <w:rFonts w:hint="default"/>
        </w:rPr>
      </w:pPr>
      <w:r>
        <w:rPr>
          <w:rFonts w:hint="default"/>
        </w:rPr>
        <w:t>│   │   ├── User.cs</w:t>
      </w:r>
    </w:p>
    <w:p w14:paraId="19744E8E">
      <w:pPr>
        <w:rPr>
          <w:rFonts w:hint="default"/>
        </w:rPr>
      </w:pPr>
      <w:r>
        <w:rPr>
          <w:rFonts w:hint="default"/>
        </w:rPr>
        <w:t>│   │   ├── Role.cs</w:t>
      </w:r>
    </w:p>
    <w:p w14:paraId="4A8CB203">
      <w:pPr>
        <w:rPr>
          <w:rFonts w:hint="default"/>
        </w:rPr>
      </w:pPr>
      <w:r>
        <w:rPr>
          <w:rFonts w:hint="default"/>
        </w:rPr>
        <w:t>│   │   ├── UserRole.cs</w:t>
      </w:r>
    </w:p>
    <w:p w14:paraId="2BC19D7C">
      <w:pPr>
        <w:rPr>
          <w:rFonts w:hint="default"/>
        </w:rPr>
      </w:pPr>
      <w:r>
        <w:rPr>
          <w:rFonts w:hint="default"/>
        </w:rPr>
        <w:t>│   │   └── RefreshToken.cs</w:t>
      </w:r>
    </w:p>
    <w:p w14:paraId="416C4FAC">
      <w:pPr>
        <w:rPr>
          <w:rFonts w:hint="default"/>
        </w:rPr>
      </w:pPr>
      <w:r>
        <w:rPr>
          <w:rFonts w:hint="default"/>
        </w:rPr>
        <w:t>│   └── Interfaces/                  # Domain interfaces</w:t>
      </w:r>
    </w:p>
    <w:p w14:paraId="2BA30E3B">
      <w:pPr>
        <w:rPr>
          <w:rFonts w:hint="default"/>
        </w:rPr>
      </w:pPr>
      <w:r>
        <w:rPr>
          <w:rFonts w:hint="default"/>
        </w:rPr>
        <w:t>│       ├── IUserRepository.cs</w:t>
      </w:r>
    </w:p>
    <w:p w14:paraId="6349C7A8">
      <w:pPr>
        <w:rPr>
          <w:rFonts w:hint="default"/>
        </w:rPr>
      </w:pPr>
      <w:r>
        <w:rPr>
          <w:rFonts w:hint="default"/>
        </w:rPr>
        <w:t>│       ├── IRefreshTokenRepository.cs</w:t>
      </w:r>
    </w:p>
    <w:p w14:paraId="1DDEF60F">
      <w:pPr>
        <w:rPr>
          <w:rFonts w:hint="default"/>
        </w:rPr>
      </w:pPr>
      <w:r>
        <w:rPr>
          <w:rFonts w:hint="default"/>
        </w:rPr>
        <w:t>│       ├── IPasswordHasher.cs</w:t>
      </w:r>
    </w:p>
    <w:p w14:paraId="06F6EDA5">
      <w:pPr>
        <w:rPr>
          <w:rFonts w:hint="default"/>
        </w:rPr>
      </w:pPr>
      <w:r>
        <w:rPr>
          <w:rFonts w:hint="default"/>
        </w:rPr>
        <w:t>│       ├── ITokenGenerator.cs</w:t>
      </w:r>
    </w:p>
    <w:p w14:paraId="42F85FB3">
      <w:pPr>
        <w:rPr>
          <w:rFonts w:hint="default"/>
        </w:rPr>
      </w:pPr>
      <w:r>
        <w:rPr>
          <w:rFonts w:hint="default"/>
        </w:rPr>
        <w:t>│       └── IEmailService.cs</w:t>
      </w:r>
    </w:p>
    <w:p w14:paraId="752946E6">
      <w:pPr>
        <w:rPr>
          <w:rFonts w:hint="default"/>
        </w:rPr>
      </w:pPr>
      <w:r>
        <w:rPr>
          <w:rFonts w:hint="default"/>
        </w:rPr>
        <w:t>├── Application/                     # Application layer</w:t>
      </w:r>
    </w:p>
    <w:p w14:paraId="07CA58FD">
      <w:pPr>
        <w:rPr>
          <w:rFonts w:hint="default"/>
        </w:rPr>
      </w:pPr>
      <w:r>
        <w:rPr>
          <w:rFonts w:hint="default"/>
        </w:rPr>
        <w:t>│   ├── DTOs/                       # Data Transfer Objects</w:t>
      </w:r>
    </w:p>
    <w:p w14:paraId="0DDF7CD1">
      <w:pPr>
        <w:rPr>
          <w:rFonts w:hint="default"/>
        </w:rPr>
      </w:pPr>
      <w:r>
        <w:rPr>
          <w:rFonts w:hint="default"/>
        </w:rPr>
        <w:t>│   │   ├── UserDto.cs</w:t>
      </w:r>
    </w:p>
    <w:p w14:paraId="37426ADF">
      <w:pPr>
        <w:rPr>
          <w:rFonts w:hint="default"/>
        </w:rPr>
      </w:pPr>
      <w:r>
        <w:rPr>
          <w:rFonts w:hint="default"/>
        </w:rPr>
        <w:t>│   │   └── AuthDto.cs</w:t>
      </w:r>
    </w:p>
    <w:p w14:paraId="05B824AC">
      <w:pPr>
        <w:rPr>
          <w:rFonts w:hint="default"/>
        </w:rPr>
      </w:pPr>
      <w:r>
        <w:rPr>
          <w:rFonts w:hint="default"/>
        </w:rPr>
        <w:t>│   ├── Interfaces/                 # Application interfaces</w:t>
      </w:r>
    </w:p>
    <w:p w14:paraId="70B59E39">
      <w:pPr>
        <w:rPr>
          <w:rFonts w:hint="default"/>
        </w:rPr>
      </w:pPr>
      <w:r>
        <w:rPr>
          <w:rFonts w:hint="default"/>
        </w:rPr>
        <w:t>│   │   ├── IAuthUseCase.cs</w:t>
      </w:r>
    </w:p>
    <w:p w14:paraId="23C77455">
      <w:pPr>
        <w:rPr>
          <w:rFonts w:hint="default"/>
        </w:rPr>
      </w:pPr>
      <w:r>
        <w:rPr>
          <w:rFonts w:hint="default"/>
        </w:rPr>
        <w:t>│   │   └── IUserUseCase.cs</w:t>
      </w:r>
    </w:p>
    <w:p w14:paraId="7FD9BCB6">
      <w:pPr>
        <w:rPr>
          <w:rFonts w:hint="default"/>
        </w:rPr>
      </w:pPr>
      <w:r>
        <w:rPr>
          <w:rFonts w:hint="default"/>
        </w:rPr>
        <w:t>│   └── UseCases/                   # Use case implementations</w:t>
      </w:r>
    </w:p>
    <w:p w14:paraId="1AA21382">
      <w:pPr>
        <w:rPr>
          <w:rFonts w:hint="default"/>
        </w:rPr>
      </w:pPr>
      <w:r>
        <w:rPr>
          <w:rFonts w:hint="default"/>
        </w:rPr>
        <w:t>│       ├── AuthUseCase.cs</w:t>
      </w:r>
    </w:p>
    <w:p w14:paraId="177968C0">
      <w:pPr>
        <w:rPr>
          <w:rFonts w:hint="default"/>
        </w:rPr>
      </w:pPr>
      <w:r>
        <w:rPr>
          <w:rFonts w:hint="default"/>
        </w:rPr>
        <w:t>│       └── UserUseCase.cs</w:t>
      </w:r>
    </w:p>
    <w:p w14:paraId="38FDE0A0">
      <w:pPr>
        <w:rPr>
          <w:rFonts w:hint="default"/>
        </w:rPr>
      </w:pPr>
      <w:r>
        <w:rPr>
          <w:rFonts w:hint="default"/>
        </w:rPr>
        <w:t>├── Infrastructure/                 # Infrastructure layer</w:t>
      </w:r>
    </w:p>
    <w:p w14:paraId="2BAC051F">
      <w:pPr>
        <w:rPr>
          <w:rFonts w:hint="default"/>
        </w:rPr>
      </w:pPr>
      <w:r>
        <w:rPr>
          <w:rFonts w:hint="default"/>
        </w:rPr>
        <w:t>│   ├── Configuration/              # Configuration classes</w:t>
      </w:r>
    </w:p>
    <w:p w14:paraId="3F24A964">
      <w:pPr>
        <w:rPr>
          <w:rFonts w:hint="default"/>
        </w:rPr>
      </w:pPr>
      <w:r>
        <w:rPr>
          <w:rFonts w:hint="default"/>
        </w:rPr>
        <w:t>│   │   └── JwtSettings.cs</w:t>
      </w:r>
    </w:p>
    <w:p w14:paraId="36A69487">
      <w:pPr>
        <w:rPr>
          <w:rFonts w:hint="default"/>
        </w:rPr>
      </w:pPr>
      <w:r>
        <w:rPr>
          <w:rFonts w:hint="default"/>
        </w:rPr>
        <w:t>│   ├── Data/                       # Data access</w:t>
      </w:r>
    </w:p>
    <w:p w14:paraId="2DA36ECE">
      <w:pPr>
        <w:rPr>
          <w:rFonts w:hint="default"/>
        </w:rPr>
      </w:pPr>
      <w:r>
        <w:rPr>
          <w:rFonts w:hint="default"/>
        </w:rPr>
        <w:t>│   │   ├── ApplicationUser.cs</w:t>
      </w:r>
    </w:p>
    <w:p w14:paraId="65006139">
      <w:pPr>
        <w:rPr>
          <w:rFonts w:hint="default"/>
        </w:rPr>
      </w:pPr>
      <w:r>
        <w:rPr>
          <w:rFonts w:hint="default"/>
        </w:rPr>
        <w:t>│   │   ├── UserDbContext.cs</w:t>
      </w:r>
    </w:p>
    <w:p w14:paraId="26AB218D">
      <w:pPr>
        <w:rPr>
          <w:rFonts w:hint="default"/>
        </w:rPr>
      </w:pPr>
      <w:r>
        <w:rPr>
          <w:rFonts w:hint="default"/>
        </w:rPr>
        <w:t>│   │   └── Repositories/</w:t>
      </w:r>
    </w:p>
    <w:p w14:paraId="52B65209">
      <w:pPr>
        <w:rPr>
          <w:rFonts w:hint="default"/>
        </w:rPr>
      </w:pPr>
      <w:r>
        <w:rPr>
          <w:rFonts w:hint="default"/>
        </w:rPr>
        <w:t>│   │       ├── UserRepository.cs</w:t>
      </w:r>
    </w:p>
    <w:p w14:paraId="04E175F3">
      <w:pPr>
        <w:rPr>
          <w:rFonts w:hint="default"/>
        </w:rPr>
      </w:pPr>
      <w:r>
        <w:rPr>
          <w:rFonts w:hint="default"/>
        </w:rPr>
        <w:t>│   │       └── RefreshTokenRepository.cs</w:t>
      </w:r>
    </w:p>
    <w:p w14:paraId="26B6877B">
      <w:pPr>
        <w:rPr>
          <w:rFonts w:hint="default"/>
        </w:rPr>
      </w:pPr>
      <w:r>
        <w:rPr>
          <w:rFonts w:hint="default"/>
        </w:rPr>
        <w:t>│   └── ExternalServices/           # External service implementations</w:t>
      </w:r>
    </w:p>
    <w:p w14:paraId="0D9680E1">
      <w:pPr>
        <w:rPr>
          <w:rFonts w:hint="default"/>
        </w:rPr>
      </w:pPr>
      <w:r>
        <w:rPr>
          <w:rFonts w:hint="default"/>
        </w:rPr>
        <w:t>│       ├── JwtTokenGenerator.cs</w:t>
      </w:r>
    </w:p>
    <w:p w14:paraId="09E7B88F">
      <w:pPr>
        <w:rPr>
          <w:rFonts w:hint="default"/>
        </w:rPr>
      </w:pPr>
      <w:r>
        <w:rPr>
          <w:rFonts w:hint="default"/>
        </w:rPr>
        <w:t>│       ├── EmailService.cs</w:t>
      </w:r>
    </w:p>
    <w:p w14:paraId="3EED85B1">
      <w:pPr>
        <w:rPr>
          <w:rFonts w:hint="default"/>
        </w:rPr>
      </w:pPr>
      <w:r>
        <w:rPr>
          <w:rFonts w:hint="default"/>
        </w:rPr>
        <w:t>│       └── IdentityPasswordHasher.cs</w:t>
      </w:r>
    </w:p>
    <w:p w14:paraId="0DCBCF46">
      <w:pPr>
        <w:rPr>
          <w:rFonts w:hint="default"/>
        </w:rPr>
      </w:pPr>
      <w:r>
        <w:rPr>
          <w:rFonts w:hint="default"/>
        </w:rPr>
        <w:t>└── Presentation/                   # Presentation layer</w:t>
      </w:r>
    </w:p>
    <w:p w14:paraId="4AB7940F">
      <w:pPr>
        <w:rPr>
          <w:rFonts w:hint="default"/>
        </w:rPr>
      </w:pPr>
      <w:r>
        <w:rPr>
          <w:rFonts w:hint="default"/>
        </w:rPr>
        <w:t xml:space="preserve">    └── Endpoints/                  # API endpoints</w:t>
      </w:r>
    </w:p>
    <w:p w14:paraId="6207C80E">
      <w:pPr>
        <w:rPr>
          <w:rFonts w:hint="default"/>
        </w:rPr>
      </w:pPr>
      <w:r>
        <w:rPr>
          <w:rFonts w:hint="default"/>
        </w:rPr>
        <w:t xml:space="preserve">        ├── AuthEndpoints.cs</w:t>
      </w:r>
    </w:p>
    <w:p w14:paraId="2CCEAE96">
      <w:pPr>
        <w:rPr>
          <w:rFonts w:hint="default"/>
        </w:rPr>
      </w:pPr>
      <w:r>
        <w:rPr>
          <w:rFonts w:hint="default"/>
        </w:rPr>
        <w:t xml:space="preserve">        └── UserEndpoints.cs</w:t>
      </w:r>
    </w:p>
    <w:p w14:paraId="5A6CC4EF">
      <w:pPr>
        <w:rPr>
          <w:rFonts w:hint="default"/>
        </w:rPr>
      </w:pPr>
    </w:p>
    <w:p w14:paraId="6AA54B2A">
      <w:pPr>
        <w:pStyle w:val="3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🎯 Clean Architecture Principles Applied:</w:t>
      </w:r>
    </w:p>
    <w:p w14:paraId="39E485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Dependency Inversion</w:t>
      </w:r>
      <w:r>
        <w:t>: All dependencies point inward toward the domain</w:t>
      </w:r>
    </w:p>
    <w:p w14:paraId="5B87AF1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Separation of Concerns</w:t>
      </w:r>
      <w:r>
        <w:t>: Each layer has a specific responsibility</w:t>
      </w:r>
    </w:p>
    <w:p w14:paraId="6302A85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Independence</w:t>
      </w:r>
      <w:r>
        <w:t>: Domain layer has no dependencies on external frameworks</w:t>
      </w:r>
    </w:p>
    <w:p w14:paraId="6D94512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Testability</w:t>
      </w:r>
      <w:r>
        <w:t>: Each layer can be tested independently</w:t>
      </w:r>
    </w:p>
    <w:p w14:paraId="23F9CA9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Maintainability</w:t>
      </w:r>
      <w:r>
        <w:t>: Clear boundaries between layers</w:t>
      </w:r>
    </w:p>
    <w:p w14:paraId="64DAAD9B">
      <w:pPr>
        <w:pStyle w:val="3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📋 Layer Responsibilities:</w:t>
      </w:r>
    </w:p>
    <w:p w14:paraId="574BFDB8">
      <w:pPr>
        <w:pStyle w:val="4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Domain Layer</w:t>
      </w:r>
      <w:r>
        <w:rPr>
          <w:sz w:val="22"/>
          <w:szCs w:val="22"/>
        </w:rPr>
        <w:t> (Core Business Logic)</w:t>
      </w:r>
    </w:p>
    <w:p w14:paraId="37D674F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Entities</w:t>
      </w:r>
      <w:r>
        <w:t>: </w:t>
      </w:r>
      <w:r>
        <w:rPr>
          <w:rFonts w:ascii="Menlo" w:hAnsi="Menlo" w:eastAsia="Menlo" w:cs="Menlo"/>
          <w:sz w:val="18"/>
          <w:szCs w:val="18"/>
          <w:bdr w:val="none" w:color="auto" w:sz="0" w:space="0"/>
        </w:rPr>
        <w:t>User</w:t>
      </w:r>
      <w:r>
        <w:t>,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Role</w:t>
      </w:r>
      <w:r>
        <w:t>,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UserRole</w:t>
      </w:r>
      <w:r>
        <w:t>,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RefreshToken</w:t>
      </w:r>
      <w:r>
        <w:t> with business methods</w:t>
      </w:r>
    </w:p>
    <w:p w14:paraId="5C9D5FF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Interfaces</w:t>
      </w:r>
      <w:r>
        <w:t>: Repository and service contracts</w:t>
      </w:r>
    </w:p>
    <w:p w14:paraId="4C3412F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No external dependencies</w:t>
      </w:r>
      <w:r>
        <w:t>: Pure business logic</w:t>
      </w:r>
    </w:p>
    <w:p w14:paraId="41838C68">
      <w:pPr>
        <w:pStyle w:val="4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Application Layer</w:t>
      </w:r>
      <w:r>
        <w:rPr>
          <w:sz w:val="22"/>
          <w:szCs w:val="22"/>
        </w:rPr>
        <w:t> (Use Cases)</w:t>
      </w:r>
    </w:p>
    <w:p w14:paraId="796180F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DTOs</w:t>
      </w:r>
      <w:r>
        <w:t>: Data transfer objects for API communication</w:t>
      </w:r>
    </w:p>
    <w:p w14:paraId="47658BB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Use Cases</w:t>
      </w:r>
      <w:r>
        <w:t>: Business logic orchestration (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AuthUseCase</w:t>
      </w:r>
      <w:r>
        <w:t>,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UserUseCase</w:t>
      </w:r>
      <w:r>
        <w:t>)</w:t>
      </w:r>
    </w:p>
    <w:p w14:paraId="18FA33A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Interfaces</w:t>
      </w:r>
      <w:r>
        <w:t>: Application service contracts</w:t>
      </w:r>
    </w:p>
    <w:p w14:paraId="0E420C0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Depends on</w:t>
      </w:r>
      <w:r>
        <w:t>: Domain layer only</w:t>
      </w:r>
    </w:p>
    <w:p w14:paraId="45A64295">
      <w:pPr>
        <w:pStyle w:val="4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Infrastructure Layer</w:t>
      </w:r>
      <w:r>
        <w:rPr>
          <w:sz w:val="22"/>
          <w:szCs w:val="22"/>
        </w:rPr>
        <w:t> (External Concerns)</w:t>
      </w:r>
    </w:p>
    <w:p w14:paraId="1850484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Data Access</w:t>
      </w:r>
      <w:r>
        <w:t>: Entity Framework repositories</w:t>
      </w:r>
    </w:p>
    <w:p w14:paraId="566D73D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External Services</w:t>
      </w:r>
      <w:r>
        <w:t>: JWT, Email, Password hashing</w:t>
      </w:r>
    </w:p>
    <w:p w14:paraId="5943F2D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Configuration</w:t>
      </w:r>
      <w:r>
        <w:t>: Settings and configuration classes</w:t>
      </w:r>
    </w:p>
    <w:p w14:paraId="4AA5568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Depends on</w:t>
      </w:r>
      <w:r>
        <w:t>: Domain and Application layers</w:t>
      </w:r>
    </w:p>
    <w:p w14:paraId="07F4D441">
      <w:pPr>
        <w:rPr>
          <w:rFonts w:hint="default"/>
        </w:rPr>
      </w:pPr>
    </w:p>
    <w:p w14:paraId="5E963880">
      <w:pPr>
        <w:pStyle w:val="4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Presentation Layer</w:t>
      </w:r>
      <w:r>
        <w:rPr>
          <w:sz w:val="22"/>
          <w:szCs w:val="22"/>
        </w:rPr>
        <w:t> (API Endpoints)</w:t>
      </w:r>
    </w:p>
    <w:p w14:paraId="04F0D32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Endpoints</w:t>
      </w:r>
      <w:r>
        <w:t>: REST API endpoints</w:t>
      </w:r>
    </w:p>
    <w:p w14:paraId="16552DE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Controllers</w:t>
      </w:r>
      <w:r>
        <w:t>: Request/response handling</w:t>
      </w:r>
    </w:p>
    <w:p w14:paraId="6936A52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Depends on</w:t>
      </w:r>
      <w:r>
        <w:t>: Application layer only</w:t>
      </w:r>
    </w:p>
    <w:p w14:paraId="21D7AF01">
      <w:pPr>
        <w:pStyle w:val="3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🔧 Key Features Implemented:</w:t>
      </w:r>
    </w:p>
    <w:p w14:paraId="3F3E89F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Domain Entities</w:t>
      </w:r>
      <w:r>
        <w:t> with business methods:</w:t>
      </w:r>
    </w:p>
    <w:p w14:paraId="53251EA9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rPr>
          <w:rFonts w:ascii="Menlo" w:hAnsi="Menlo" w:eastAsia="Menlo" w:cs="Menlo"/>
          <w:sz w:val="18"/>
          <w:szCs w:val="18"/>
          <w:bdr w:val="none" w:color="auto" w:sz="0" w:space="0"/>
        </w:rPr>
        <w:t>User.Upd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ateProfile()</w:t>
      </w:r>
      <w:r>
        <w:t>,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User.Activate()</w:t>
      </w:r>
      <w:r>
        <w:t>,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User.Deactivate()</w:t>
      </w:r>
    </w:p>
    <w:p w14:paraId="18341E5F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RefreshToken.IsValid</w:t>
      </w:r>
      <w:r>
        <w:t>,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RefreshToken.Revoke()</w:t>
      </w:r>
    </w:p>
    <w:p w14:paraId="6663510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Repository Pattern</w:t>
      </w:r>
      <w:r>
        <w:t> with proper abstraction:</w:t>
      </w:r>
    </w:p>
    <w:p w14:paraId="76AEEF7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IUserRepository</w:t>
      </w:r>
      <w:r>
        <w:t> and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IRefreshTokenRepository</w:t>
      </w:r>
    </w:p>
    <w:p w14:paraId="79E0F85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Clean separation between domain and data models</w:t>
      </w:r>
    </w:p>
    <w:p w14:paraId="7275460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Use Case Pattern</w:t>
      </w:r>
      <w:r>
        <w:t> for business logic:</w:t>
      </w:r>
    </w:p>
    <w:p w14:paraId="2DFF657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IAuthUseCase</w:t>
      </w:r>
      <w:r>
        <w:t> and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IUserUseCase</w:t>
      </w:r>
    </w:p>
    <w:p w14:paraId="7139AE35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Orchestrates domain entities and repositories</w:t>
      </w:r>
    </w:p>
    <w:p w14:paraId="769FF45B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Dependency Injection</w:t>
      </w:r>
      <w:r>
        <w:t> properly configured:</w:t>
      </w:r>
    </w:p>
    <w:p w14:paraId="6F29CDB5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All layers registered in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Program.cs</w:t>
      </w:r>
    </w:p>
    <w:p w14:paraId="5B0E5C9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Interface-based dependencies</w:t>
      </w:r>
    </w:p>
    <w:p w14:paraId="120B7F1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Configuration Management</w:t>
      </w:r>
      <w:r>
        <w:t>:</w:t>
      </w:r>
    </w:p>
    <w:p w14:paraId="45C4568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JwtSettings</w:t>
      </w:r>
      <w:r>
        <w:t> and 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EmailSettings</w:t>
      </w:r>
      <w:r>
        <w:t> classes</w:t>
      </w:r>
    </w:p>
    <w:p w14:paraId="38BC9D89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Clean configuration binding</w:t>
      </w:r>
    </w:p>
    <w:p w14:paraId="1BD9725D">
      <w:pPr>
        <w:pStyle w:val="3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🚀 Benefits Achieved:</w:t>
      </w:r>
    </w:p>
    <w:p w14:paraId="362EBF7E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 </w:t>
      </w:r>
      <w:r>
        <w:rPr>
          <w:b/>
          <w:bCs/>
        </w:rPr>
        <w:t>Maintainable</w:t>
      </w:r>
      <w:r>
        <w:t>: Clear separation of concerns</w:t>
      </w:r>
    </w:p>
    <w:p w14:paraId="53119001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 </w:t>
      </w:r>
      <w:r>
        <w:rPr>
          <w:b/>
          <w:bCs/>
        </w:rPr>
        <w:t>Testable</w:t>
      </w:r>
      <w:r>
        <w:t>: Each layer can be unit tested independently</w:t>
      </w:r>
    </w:p>
    <w:p w14:paraId="0A29BD2D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 </w:t>
      </w:r>
      <w:r>
        <w:rPr>
          <w:b/>
          <w:bCs/>
        </w:rPr>
        <w:t>Scalable</w:t>
      </w:r>
      <w:r>
        <w:t>: Easy to add new features without affecting other layers</w:t>
      </w:r>
    </w:p>
    <w:p w14:paraId="09CAF916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 </w:t>
      </w:r>
      <w:r>
        <w:rPr>
          <w:b/>
          <w:bCs/>
        </w:rPr>
        <w:t>Flexible</w:t>
      </w:r>
      <w:r>
        <w:t>: Can swap implementations (e.g., different databases)</w:t>
      </w:r>
    </w:p>
    <w:p w14:paraId="50973B6E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 </w:t>
      </w:r>
      <w:r>
        <w:rPr>
          <w:b/>
          <w:bCs/>
        </w:rPr>
        <w:t>SOLID Principles</w:t>
      </w:r>
      <w:r>
        <w:t>: Follows all SOLID principles</w:t>
      </w:r>
    </w:p>
    <w:p w14:paraId="3113A0B0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 </w:t>
      </w:r>
      <w:r>
        <w:rPr>
          <w:b/>
          <w:bCs/>
        </w:rPr>
        <w:t>Clean Dependencies</w:t>
      </w:r>
      <w:r>
        <w:t>: Dependencies flow inward only</w:t>
      </w:r>
    </w:p>
    <w:p w14:paraId="706EFD21">
      <w:pPr>
        <w:pStyle w:val="3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📝 Next Steps for Full Implementation:</w:t>
      </w:r>
    </w:p>
    <w:p w14:paraId="3676790C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40" w:beforeAutospacing="0" w:after="40" w:afterAutospacing="0"/>
        <w:ind w:left="425" w:leftChars="0" w:hanging="65" w:firstLineChars="0"/>
      </w:pPr>
      <w:r>
        <w:rPr>
          <w:b/>
          <w:bCs/>
        </w:rPr>
        <w:t>Fix Type Conflicts</w:t>
      </w:r>
      <w:r>
        <w:t>: Resolve the RefreshToken type conflicts between domain and infrastructure</w:t>
      </w:r>
      <w:bookmarkStart w:id="0" w:name="_GoBack"/>
      <w:bookmarkEnd w:id="0"/>
    </w:p>
    <w:p w14:paraId="25E6DE64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40" w:beforeAutospacing="0" w:after="40" w:afterAutospacing="0"/>
        <w:ind w:left="425" w:leftChars="0" w:hanging="65" w:firstLineChars="0"/>
      </w:pPr>
      <w:r>
        <w:rPr>
          <w:b/>
          <w:bCs/>
        </w:rPr>
        <w:t>Add Unit Tests</w:t>
      </w:r>
      <w:r>
        <w:t>: Create comprehensive unit tests for each layer</w:t>
      </w:r>
    </w:p>
    <w:p w14:paraId="2213CCE4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40" w:beforeAutospacing="0" w:after="40" w:afterAutospacing="0"/>
        <w:ind w:left="425" w:leftChars="0" w:hanging="65" w:firstLineChars="0"/>
      </w:pPr>
      <w:r>
        <w:rPr>
          <w:b/>
          <w:bCs/>
        </w:rPr>
        <w:t>Add Integration Tests</w:t>
      </w:r>
      <w:r>
        <w:t>: Test the complete flow</w:t>
      </w:r>
    </w:p>
    <w:p w14:paraId="4C89A7D1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40" w:beforeAutospacing="0" w:after="40" w:afterAutospacing="0"/>
        <w:ind w:left="425" w:leftChars="0" w:hanging="65" w:firstLineChars="0"/>
      </w:pPr>
      <w:r>
        <w:rPr>
          <w:b/>
          <w:bCs/>
        </w:rPr>
        <w:t>Add Validation</w:t>
      </w:r>
      <w:r>
        <w:t>: Implement proper input validation</w:t>
      </w:r>
    </w:p>
    <w:p w14:paraId="236BC4F7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40" w:beforeAutospacing="0" w:after="40" w:afterAutospacing="0"/>
        <w:ind w:left="425" w:leftChars="0" w:hanging="65" w:firstLineChars="0"/>
      </w:pPr>
      <w:r>
        <w:rPr>
          <w:b/>
          <w:bCs/>
        </w:rPr>
        <w:t>Add Logging</w:t>
      </w:r>
      <w:r>
        <w:t>: Implement structured logging across layers</w:t>
      </w:r>
    </w:p>
    <w:p w14:paraId="544E3459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40" w:beforeAutospacing="0" w:after="40" w:afterAutospacing="0"/>
        <w:ind w:left="425" w:leftChars="0" w:hanging="65" w:firstLineChars="0"/>
      </w:pPr>
      <w:r>
        <w:rPr>
          <w:b/>
          <w:bCs/>
        </w:rPr>
        <w:t>Add Caching</w:t>
      </w:r>
      <w:r>
        <w:t>: Implement caching strategies where appropriate</w:t>
      </w:r>
    </w:p>
    <w:p w14:paraId="200C18E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Clean Architecture structure is now in place and provides a solid foundation for a maintainable, testable, and scalable user management system! 🎉</w:t>
      </w:r>
    </w:p>
    <w:p w14:paraId="6118A6A5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EF23F"/>
    <w:multiLevelType w:val="multilevel"/>
    <w:tmpl w:val="9DFEF2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EF47372"/>
    <w:multiLevelType w:val="multilevel"/>
    <w:tmpl w:val="9EF473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Symbol" w:hAnsi="Symbol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Symbol" w:hAnsi="Symbol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Symbol" w:hAnsi="Symbol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Symbol" w:hAnsi="Symbol"/>
      </w:rPr>
    </w:lvl>
  </w:abstractNum>
  <w:abstractNum w:abstractNumId="2">
    <w:nsid w:val="9EFE0987"/>
    <w:multiLevelType w:val="multilevel"/>
    <w:tmpl w:val="9EFE09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FA9927A"/>
    <w:multiLevelType w:val="multilevel"/>
    <w:tmpl w:val="AFA992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FBEE767"/>
    <w:multiLevelType w:val="multilevel"/>
    <w:tmpl w:val="BFBEE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FFE5FC0"/>
    <w:multiLevelType w:val="multilevel"/>
    <w:tmpl w:val="CFFE5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5BD4290"/>
    <w:multiLevelType w:val="multilevel"/>
    <w:tmpl w:val="D5BD42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C328E42"/>
    <w:multiLevelType w:val="multilevel"/>
    <w:tmpl w:val="DC328E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DDF78D3C"/>
    <w:multiLevelType w:val="multilevel"/>
    <w:tmpl w:val="DDF78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FB61189"/>
    <w:multiLevelType w:val="multilevel"/>
    <w:tmpl w:val="DFB61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DFF5ED48"/>
    <w:multiLevelType w:val="multilevel"/>
    <w:tmpl w:val="DFF5ED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3FF7230"/>
    <w:multiLevelType w:val="multilevel"/>
    <w:tmpl w:val="E3FF72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BEF5597"/>
    <w:multiLevelType w:val="multilevel"/>
    <w:tmpl w:val="EBEF55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D6E0587"/>
    <w:multiLevelType w:val="multilevel"/>
    <w:tmpl w:val="ED6E0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EEFEDA98"/>
    <w:multiLevelType w:val="multilevel"/>
    <w:tmpl w:val="EEFED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EEFFF93F"/>
    <w:multiLevelType w:val="multilevel"/>
    <w:tmpl w:val="EEFFF9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FA746D7"/>
    <w:multiLevelType w:val="multilevel"/>
    <w:tmpl w:val="EFA74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FFA6BC2"/>
    <w:multiLevelType w:val="multilevel"/>
    <w:tmpl w:val="EFFA6B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EFFBD204"/>
    <w:multiLevelType w:val="multilevel"/>
    <w:tmpl w:val="EFFBD2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F2FD84D7"/>
    <w:multiLevelType w:val="multilevel"/>
    <w:tmpl w:val="F2FD84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F3AEC12B"/>
    <w:multiLevelType w:val="multilevel"/>
    <w:tmpl w:val="F3AEC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F3FD435D"/>
    <w:multiLevelType w:val="multilevel"/>
    <w:tmpl w:val="F3FD4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FD3F306B"/>
    <w:multiLevelType w:val="multilevel"/>
    <w:tmpl w:val="FD3F30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FEC8D045"/>
    <w:multiLevelType w:val="multilevel"/>
    <w:tmpl w:val="FEC8D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EFCDAA3"/>
    <w:multiLevelType w:val="multilevel"/>
    <w:tmpl w:val="FEFCDA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FFFF48C9"/>
    <w:multiLevelType w:val="multilevel"/>
    <w:tmpl w:val="FFFF4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1E246703"/>
    <w:multiLevelType w:val="multilevel"/>
    <w:tmpl w:val="1E2467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54B6105E"/>
    <w:multiLevelType w:val="multilevel"/>
    <w:tmpl w:val="54B610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6FE3A68"/>
    <w:multiLevelType w:val="multilevel"/>
    <w:tmpl w:val="56FE3A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5C5CD429"/>
    <w:multiLevelType w:val="multilevel"/>
    <w:tmpl w:val="5C5CD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65F6B20A"/>
    <w:multiLevelType w:val="multilevel"/>
    <w:tmpl w:val="65F6B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6FD634B4"/>
    <w:multiLevelType w:val="multilevel"/>
    <w:tmpl w:val="6FD63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6FEE229D"/>
    <w:multiLevelType w:val="multilevel"/>
    <w:tmpl w:val="6FEE2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779534D3"/>
    <w:multiLevelType w:val="multilevel"/>
    <w:tmpl w:val="77953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79EF488B"/>
    <w:multiLevelType w:val="multilevel"/>
    <w:tmpl w:val="79EF48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7AFE5363"/>
    <w:multiLevelType w:val="multilevel"/>
    <w:tmpl w:val="7AFE5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7D3B9D29"/>
    <w:multiLevelType w:val="multilevel"/>
    <w:tmpl w:val="7D3B9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7DF7743C"/>
    <w:multiLevelType w:val="multilevel"/>
    <w:tmpl w:val="7DF774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7F7BECC1"/>
    <w:multiLevelType w:val="multilevel"/>
    <w:tmpl w:val="7F7BEC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7FCC27AF"/>
    <w:multiLevelType w:val="multilevel"/>
    <w:tmpl w:val="7FCC2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7FFF4A72"/>
    <w:multiLevelType w:val="multilevel"/>
    <w:tmpl w:val="7FFF4A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7"/>
  </w:num>
  <w:num w:numId="2">
    <w:abstractNumId w:val="15"/>
  </w:num>
  <w:num w:numId="3">
    <w:abstractNumId w:val="12"/>
  </w:num>
  <w:num w:numId="4">
    <w:abstractNumId w:val="24"/>
  </w:num>
  <w:num w:numId="5">
    <w:abstractNumId w:val="23"/>
  </w:num>
  <w:num w:numId="6">
    <w:abstractNumId w:val="7"/>
  </w:num>
  <w:num w:numId="7">
    <w:abstractNumId w:val="35"/>
  </w:num>
  <w:num w:numId="8">
    <w:abstractNumId w:val="20"/>
  </w:num>
  <w:num w:numId="9">
    <w:abstractNumId w:val="37"/>
  </w:num>
  <w:num w:numId="10">
    <w:abstractNumId w:val="6"/>
  </w:num>
  <w:num w:numId="11">
    <w:abstractNumId w:val="2"/>
  </w:num>
  <w:num w:numId="12">
    <w:abstractNumId w:val="14"/>
  </w:num>
  <w:num w:numId="13">
    <w:abstractNumId w:val="40"/>
  </w:num>
  <w:num w:numId="14">
    <w:abstractNumId w:val="31"/>
  </w:num>
  <w:num w:numId="15">
    <w:abstractNumId w:val="18"/>
  </w:num>
  <w:num w:numId="16">
    <w:abstractNumId w:val="25"/>
  </w:num>
  <w:num w:numId="17">
    <w:abstractNumId w:val="29"/>
  </w:num>
  <w:num w:numId="18">
    <w:abstractNumId w:val="8"/>
  </w:num>
  <w:num w:numId="19">
    <w:abstractNumId w:val="13"/>
  </w:num>
  <w:num w:numId="20">
    <w:abstractNumId w:val="16"/>
  </w:num>
  <w:num w:numId="21">
    <w:abstractNumId w:val="26"/>
  </w:num>
  <w:num w:numId="22">
    <w:abstractNumId w:val="4"/>
  </w:num>
  <w:num w:numId="23">
    <w:abstractNumId w:val="22"/>
  </w:num>
  <w:num w:numId="24">
    <w:abstractNumId w:val="34"/>
  </w:num>
  <w:num w:numId="25">
    <w:abstractNumId w:val="30"/>
  </w:num>
  <w:num w:numId="26">
    <w:abstractNumId w:val="3"/>
  </w:num>
  <w:num w:numId="27">
    <w:abstractNumId w:val="33"/>
  </w:num>
  <w:num w:numId="28">
    <w:abstractNumId w:val="38"/>
  </w:num>
  <w:num w:numId="29">
    <w:abstractNumId w:val="11"/>
  </w:num>
  <w:num w:numId="30">
    <w:abstractNumId w:val="39"/>
  </w:num>
  <w:num w:numId="31">
    <w:abstractNumId w:val="5"/>
  </w:num>
  <w:num w:numId="32">
    <w:abstractNumId w:val="17"/>
  </w:num>
  <w:num w:numId="33">
    <w:abstractNumId w:val="9"/>
  </w:num>
  <w:num w:numId="34">
    <w:abstractNumId w:val="28"/>
  </w:num>
  <w:num w:numId="35">
    <w:abstractNumId w:val="19"/>
  </w:num>
  <w:num w:numId="36">
    <w:abstractNumId w:val="32"/>
  </w:num>
  <w:num w:numId="37">
    <w:abstractNumId w:val="36"/>
  </w:num>
  <w:num w:numId="38">
    <w:abstractNumId w:val="10"/>
  </w:num>
  <w:num w:numId="39">
    <w:abstractNumId w:val="0"/>
  </w:num>
  <w:num w:numId="40">
    <w:abstractNumId w:val="2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5CC9"/>
    <w:rsid w:val="7E7B734A"/>
    <w:rsid w:val="BB7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Office_12.1.22526.22526_F1E327BC-269C-435d-A152-05C5408002CA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2025-09-09T07:30:00Z</dcterms:created>
  <dc:creator>Balamurugan Thanikachalam</dc:creator>
  <cp:lastModifiedBy>Balamurugan Thanikachalam</cp:lastModifiedBy>
  <dcterms:modified xsi:type="dcterms:W3CDTF">2025-09-09T07:33:40Z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1033-12.1.22526.22526</vt:lpwstr>
  </property>
  <property fmtid="{D5CDD505-2E9C-101B-9397-08002B2CF9AE}" pid="3" name="ICV">
    <vt:lpwstr>BE489E34AF03BB5B428ABF6874415798_41</vt:lpwstr>
  </property>
</Properties>
</file>