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DF49" w14:textId="77777777" w:rsidR="00ED009D" w:rsidRPr="00ED009D" w:rsidRDefault="00ED009D" w:rsidP="00ED009D">
      <w:pPr>
        <w:rPr>
          <w:b/>
          <w:bCs/>
        </w:rPr>
      </w:pPr>
      <w:r w:rsidRPr="00ED009D">
        <w:rPr>
          <w:b/>
          <w:bCs/>
        </w:rPr>
        <w:t>Client &amp; Stakeholders</w:t>
      </w:r>
    </w:p>
    <w:p w14:paraId="655EA26C" w14:textId="7CC9386D" w:rsidR="00ED009D" w:rsidRPr="00ED009D" w:rsidRDefault="00ED009D" w:rsidP="00ED009D">
      <w:pPr>
        <w:numPr>
          <w:ilvl w:val="0"/>
          <w:numId w:val="2"/>
        </w:numPr>
      </w:pPr>
      <w:r w:rsidRPr="00ED009D">
        <w:rPr>
          <w:b/>
          <w:bCs/>
        </w:rPr>
        <w:t>Primary client:</w:t>
      </w:r>
      <w:r w:rsidRPr="00ED009D">
        <w:t> </w:t>
      </w:r>
      <w:r w:rsidR="00EB0B91">
        <w:t xml:space="preserve">Eric Albrecht </w:t>
      </w:r>
      <w:r w:rsidR="00774482">
        <w:t xml:space="preserve">- </w:t>
      </w:r>
      <w:r w:rsidRPr="00ED009D">
        <w:t xml:space="preserve">President of </w:t>
      </w:r>
      <w:r w:rsidR="00774482">
        <w:t>NBC (</w:t>
      </w:r>
      <w:r w:rsidRPr="00ED009D">
        <w:t>community ban</w:t>
      </w:r>
      <w:r w:rsidR="00774482">
        <w:t>k).</w:t>
      </w:r>
      <w:r w:rsidRPr="00ED009D">
        <w:t xml:space="preserve"> </w:t>
      </w:r>
      <w:r w:rsidR="00774482">
        <w:t>Has</w:t>
      </w:r>
      <w:r w:rsidRPr="00ED009D">
        <w:t xml:space="preserve"> strong familiarity with </w:t>
      </w:r>
      <w:r w:rsidRPr="00ED009D">
        <w:rPr>
          <w:b/>
          <w:bCs/>
        </w:rPr>
        <w:t>Balanced Scorecards</w:t>
      </w:r>
      <w:r w:rsidR="00774482">
        <w:rPr>
          <w:b/>
          <w:bCs/>
        </w:rPr>
        <w:t>.</w:t>
      </w:r>
    </w:p>
    <w:p w14:paraId="7A89FE32" w14:textId="77777777" w:rsidR="00ED009D" w:rsidRPr="00ED009D" w:rsidRDefault="00ED009D" w:rsidP="00ED009D">
      <w:pPr>
        <w:numPr>
          <w:ilvl w:val="0"/>
          <w:numId w:val="2"/>
        </w:numPr>
      </w:pPr>
      <w:r w:rsidRPr="00ED009D">
        <w:rPr>
          <w:b/>
          <w:bCs/>
        </w:rPr>
        <w:t>Audience tiers (priority order):</w:t>
      </w:r>
    </w:p>
    <w:p w14:paraId="1AE9B2C3" w14:textId="77777777" w:rsidR="00ED009D" w:rsidRPr="00ED009D" w:rsidRDefault="00ED009D" w:rsidP="00ED009D">
      <w:pPr>
        <w:numPr>
          <w:ilvl w:val="1"/>
          <w:numId w:val="2"/>
        </w:numPr>
      </w:pPr>
      <w:r w:rsidRPr="00ED009D">
        <w:rPr>
          <w:b/>
          <w:bCs/>
        </w:rPr>
        <w:t>L1 — Board &amp; executive leadership:</w:t>
      </w:r>
      <w:r w:rsidRPr="00ED009D">
        <w:t> Simple visuals, quick insights, no information overload; answers </w:t>
      </w:r>
      <w:r w:rsidRPr="00ED009D">
        <w:rPr>
          <w:i/>
          <w:iCs/>
        </w:rPr>
        <w:t>“why?”</w:t>
      </w:r>
      <w:r w:rsidRPr="00ED009D">
        <w:t>; focused on </w:t>
      </w:r>
      <w:r w:rsidRPr="00ED009D">
        <w:rPr>
          <w:b/>
          <w:bCs/>
        </w:rPr>
        <w:t>asset-based strategic planning</w:t>
      </w:r>
      <w:r w:rsidRPr="00ED009D">
        <w:t> (not deficit-based); needs </w:t>
      </w:r>
      <w:r w:rsidRPr="00ED009D">
        <w:rPr>
          <w:b/>
          <w:bCs/>
        </w:rPr>
        <w:t>aggregates only</w:t>
      </w:r>
      <w:r w:rsidRPr="00ED009D">
        <w:t> (e.g., total activations, usage, declines)</w:t>
      </w:r>
    </w:p>
    <w:p w14:paraId="127B9A37" w14:textId="77777777" w:rsidR="00ED009D" w:rsidRPr="00ED009D" w:rsidRDefault="00ED009D" w:rsidP="00ED009D">
      <w:pPr>
        <w:numPr>
          <w:ilvl w:val="1"/>
          <w:numId w:val="2"/>
        </w:numPr>
      </w:pPr>
      <w:r w:rsidRPr="00ED009D">
        <w:rPr>
          <w:b/>
          <w:bCs/>
        </w:rPr>
        <w:t>L2 — Department &amp; compliance leads</w:t>
      </w:r>
    </w:p>
    <w:p w14:paraId="2AD7EC60" w14:textId="77777777" w:rsidR="00ED009D" w:rsidRPr="00ED009D" w:rsidRDefault="00ED009D" w:rsidP="00ED009D">
      <w:pPr>
        <w:numPr>
          <w:ilvl w:val="1"/>
          <w:numId w:val="2"/>
        </w:numPr>
      </w:pPr>
      <w:r w:rsidRPr="00ED009D">
        <w:rPr>
          <w:b/>
          <w:bCs/>
        </w:rPr>
        <w:t>L3 — Front-line / operational staff</w:t>
      </w:r>
    </w:p>
    <w:p w14:paraId="3893E1C9" w14:textId="77777777" w:rsidR="00ED009D" w:rsidRPr="00ED009D" w:rsidRDefault="00ED009D" w:rsidP="00ED009D">
      <w:pPr>
        <w:rPr>
          <w:b/>
          <w:bCs/>
        </w:rPr>
      </w:pPr>
      <w:r w:rsidRPr="00ED009D">
        <w:rPr>
          <w:b/>
          <w:bCs/>
        </w:rPr>
        <w:t>Current State</w:t>
      </w:r>
    </w:p>
    <w:p w14:paraId="1C49BDBB" w14:textId="77777777" w:rsidR="00ED009D" w:rsidRPr="00ED009D" w:rsidRDefault="00ED009D" w:rsidP="00ED009D">
      <w:pPr>
        <w:numPr>
          <w:ilvl w:val="0"/>
          <w:numId w:val="3"/>
        </w:numPr>
      </w:pPr>
      <w:r w:rsidRPr="00ED009D">
        <w:t>Executive dashboards are built in </w:t>
      </w:r>
      <w:r w:rsidRPr="00ED009D">
        <w:rPr>
          <w:b/>
          <w:bCs/>
        </w:rPr>
        <w:t>Microsoft Power BI</w:t>
      </w:r>
      <w:r w:rsidRPr="00ED009D">
        <w:t>, using tools like </w:t>
      </w:r>
      <w:r w:rsidRPr="00ED009D">
        <w:rPr>
          <w:b/>
          <w:bCs/>
        </w:rPr>
        <w:t>Power Automate</w:t>
      </w:r>
    </w:p>
    <w:p w14:paraId="54005D03" w14:textId="77777777" w:rsidR="00ED009D" w:rsidRPr="00ED009D" w:rsidRDefault="00ED009D" w:rsidP="00ED009D">
      <w:pPr>
        <w:numPr>
          <w:ilvl w:val="0"/>
          <w:numId w:val="3"/>
        </w:numPr>
      </w:pPr>
      <w:r w:rsidRPr="00ED009D">
        <w:t>No long-term, scalable reporting framework exists yet</w:t>
      </w:r>
    </w:p>
    <w:p w14:paraId="2CFD3121" w14:textId="77777777" w:rsidR="00ED009D" w:rsidRPr="00ED009D" w:rsidRDefault="00ED009D" w:rsidP="00ED009D">
      <w:pPr>
        <w:rPr>
          <w:b/>
          <w:bCs/>
        </w:rPr>
      </w:pPr>
      <w:r w:rsidRPr="00ED009D">
        <w:rPr>
          <w:b/>
          <w:bCs/>
        </w:rPr>
        <w:t>Priority Business Needs (Community Bank)</w:t>
      </w:r>
    </w:p>
    <w:p w14:paraId="08528E31" w14:textId="77777777" w:rsidR="00ED009D" w:rsidRPr="00ED009D" w:rsidRDefault="00ED009D" w:rsidP="00ED009D">
      <w:pPr>
        <w:numPr>
          <w:ilvl w:val="0"/>
          <w:numId w:val="4"/>
        </w:numPr>
      </w:pPr>
      <w:r w:rsidRPr="00ED009D">
        <w:rPr>
          <w:b/>
          <w:bCs/>
        </w:rPr>
        <w:t>Loans &amp; deposits</w:t>
      </w:r>
      <w:r w:rsidRPr="00ED009D">
        <w:t> — total amounts and trends (top priority)</w:t>
      </w:r>
    </w:p>
    <w:p w14:paraId="6225A10D" w14:textId="77777777" w:rsidR="00ED009D" w:rsidRPr="00ED009D" w:rsidRDefault="00ED009D" w:rsidP="00ED009D">
      <w:pPr>
        <w:numPr>
          <w:ilvl w:val="0"/>
          <w:numId w:val="4"/>
        </w:numPr>
      </w:pPr>
      <w:r w:rsidRPr="00ED009D">
        <w:rPr>
          <w:b/>
          <w:bCs/>
        </w:rPr>
        <w:t>Staffing</w:t>
      </w:r>
      <w:r w:rsidRPr="00ED009D">
        <w:t> — branch-level capacity and coverage</w:t>
      </w:r>
    </w:p>
    <w:p w14:paraId="58A052DA" w14:textId="77777777" w:rsidR="00ED009D" w:rsidRPr="00ED009D" w:rsidRDefault="00ED009D" w:rsidP="00ED009D">
      <w:pPr>
        <w:numPr>
          <w:ilvl w:val="0"/>
          <w:numId w:val="4"/>
        </w:numPr>
      </w:pPr>
      <w:r w:rsidRPr="00ED009D">
        <w:rPr>
          <w:b/>
          <w:bCs/>
        </w:rPr>
        <w:t>Transaction decline monitoring</w:t>
      </w:r>
      <w:r w:rsidRPr="00ED009D">
        <w:t> — three required views:</w:t>
      </w:r>
    </w:p>
    <w:p w14:paraId="19975AF3" w14:textId="77777777" w:rsidR="00ED009D" w:rsidRPr="00ED009D" w:rsidRDefault="00ED009D" w:rsidP="00ED009D">
      <w:pPr>
        <w:numPr>
          <w:ilvl w:val="1"/>
          <w:numId w:val="4"/>
        </w:numPr>
      </w:pPr>
      <w:r w:rsidRPr="00ED009D">
        <w:t>Bank decline % vs. </w:t>
      </w:r>
      <w:r w:rsidRPr="00ED009D">
        <w:rPr>
          <w:b/>
          <w:bCs/>
        </w:rPr>
        <w:t>industry average</w:t>
      </w:r>
    </w:p>
    <w:p w14:paraId="5E88E961" w14:textId="77777777" w:rsidR="00ED009D" w:rsidRPr="00ED009D" w:rsidRDefault="00ED009D" w:rsidP="00ED009D">
      <w:pPr>
        <w:numPr>
          <w:ilvl w:val="1"/>
          <w:numId w:val="4"/>
        </w:numPr>
      </w:pPr>
      <w:r w:rsidRPr="00ED009D">
        <w:t>Bank decline % vs. </w:t>
      </w:r>
      <w:r w:rsidRPr="00ED009D">
        <w:rPr>
          <w:b/>
          <w:bCs/>
        </w:rPr>
        <w:t>peer average</w:t>
      </w:r>
    </w:p>
    <w:p w14:paraId="456E048E" w14:textId="77777777" w:rsidR="00ED009D" w:rsidRPr="00ED009D" w:rsidRDefault="00ED009D" w:rsidP="00ED009D">
      <w:pPr>
        <w:numPr>
          <w:ilvl w:val="1"/>
          <w:numId w:val="4"/>
        </w:numPr>
      </w:pPr>
      <w:r w:rsidRPr="00ED009D">
        <w:rPr>
          <w:b/>
          <w:bCs/>
        </w:rPr>
        <w:t>Flag</w:t>
      </w:r>
      <w:r w:rsidRPr="00ED009D">
        <w:t> when below benchmark; suppress when at or above</w:t>
      </w:r>
    </w:p>
    <w:p w14:paraId="28B19F04" w14:textId="77777777" w:rsidR="00ED009D" w:rsidRPr="00ED009D" w:rsidRDefault="00ED009D" w:rsidP="00ED009D">
      <w:pPr>
        <w:numPr>
          <w:ilvl w:val="0"/>
          <w:numId w:val="4"/>
        </w:numPr>
      </w:pPr>
      <w:r w:rsidRPr="00ED009D">
        <w:rPr>
          <w:b/>
          <w:bCs/>
        </w:rPr>
        <w:t>Branch intelligence</w:t>
      </w:r>
      <w:r w:rsidRPr="00ED009D">
        <w:t> — traffic, staffing, location, loans/deposits per branch</w:t>
      </w:r>
    </w:p>
    <w:p w14:paraId="412E37B7" w14:textId="77777777" w:rsidR="00ED009D" w:rsidRPr="00ED009D" w:rsidRDefault="00ED009D" w:rsidP="00ED009D">
      <w:pPr>
        <w:numPr>
          <w:ilvl w:val="0"/>
          <w:numId w:val="4"/>
        </w:numPr>
      </w:pPr>
      <w:r w:rsidRPr="00ED009D">
        <w:rPr>
          <w:b/>
          <w:bCs/>
        </w:rPr>
        <w:t>Customer profiler</w:t>
      </w:r>
      <w:r w:rsidRPr="00ED009D">
        <w:t> — deposits, withdrawals, trends, debit activity, teller/transaction data</w:t>
      </w:r>
    </w:p>
    <w:p w14:paraId="251C4A76" w14:textId="77777777" w:rsidR="00ED009D" w:rsidRPr="00ED009D" w:rsidRDefault="00ED009D" w:rsidP="00ED009D">
      <w:pPr>
        <w:rPr>
          <w:b/>
          <w:bCs/>
        </w:rPr>
      </w:pPr>
      <w:r w:rsidRPr="00ED009D">
        <w:rPr>
          <w:b/>
          <w:bCs/>
        </w:rPr>
        <w:t>Dashboard Design Requirements</w:t>
      </w:r>
    </w:p>
    <w:p w14:paraId="496168AF" w14:textId="77777777" w:rsidR="00ED009D" w:rsidRPr="00ED009D" w:rsidRDefault="00ED009D" w:rsidP="00ED009D">
      <w:pPr>
        <w:numPr>
          <w:ilvl w:val="0"/>
          <w:numId w:val="5"/>
        </w:numPr>
      </w:pPr>
      <w:r w:rsidRPr="00ED009D">
        <w:rPr>
          <w:b/>
          <w:bCs/>
        </w:rPr>
        <w:t>Maximum 3 drill-down levels</w:t>
      </w:r>
      <w:r w:rsidRPr="00ED009D">
        <w:t>, in priority order:</w:t>
      </w:r>
    </w:p>
    <w:p w14:paraId="38F9D6EB" w14:textId="77777777" w:rsidR="00ED009D" w:rsidRPr="00ED009D" w:rsidRDefault="00ED009D" w:rsidP="00ED009D">
      <w:pPr>
        <w:numPr>
          <w:ilvl w:val="1"/>
          <w:numId w:val="5"/>
        </w:numPr>
      </w:pPr>
      <w:r w:rsidRPr="00ED009D">
        <w:rPr>
          <w:b/>
          <w:bCs/>
        </w:rPr>
        <w:t>Main dashboard</w:t>
      </w:r>
      <w:r w:rsidRPr="00ED009D">
        <w:t> — percent totals (loans, deposits, etc.)</w:t>
      </w:r>
    </w:p>
    <w:p w14:paraId="63B6CAF0" w14:textId="77777777" w:rsidR="00ED009D" w:rsidRPr="00ED009D" w:rsidRDefault="00ED009D" w:rsidP="00ED009D">
      <w:pPr>
        <w:numPr>
          <w:ilvl w:val="1"/>
          <w:numId w:val="5"/>
        </w:numPr>
      </w:pPr>
      <w:r w:rsidRPr="00ED009D">
        <w:rPr>
          <w:b/>
          <w:bCs/>
        </w:rPr>
        <w:t>Top offenders</w:t>
      </w:r>
      <w:r w:rsidRPr="00ED009D">
        <w:t> — what’s driving negative trends</w:t>
      </w:r>
    </w:p>
    <w:p w14:paraId="769443A8" w14:textId="77777777" w:rsidR="00ED009D" w:rsidRPr="00ED009D" w:rsidRDefault="00ED009D" w:rsidP="00ED009D">
      <w:pPr>
        <w:numPr>
          <w:ilvl w:val="1"/>
          <w:numId w:val="5"/>
        </w:numPr>
      </w:pPr>
      <w:r w:rsidRPr="00ED009D">
        <w:rPr>
          <w:b/>
          <w:bCs/>
        </w:rPr>
        <w:lastRenderedPageBreak/>
        <w:t>Customer snapshot</w:t>
      </w:r>
      <w:r w:rsidRPr="00ED009D">
        <w:t> — individual/household detail</w:t>
      </w:r>
    </w:p>
    <w:p w14:paraId="30F48881" w14:textId="77777777" w:rsidR="00ED009D" w:rsidRPr="00ED009D" w:rsidRDefault="00ED009D" w:rsidP="00ED009D">
      <w:pPr>
        <w:numPr>
          <w:ilvl w:val="0"/>
          <w:numId w:val="5"/>
        </w:numPr>
      </w:pPr>
      <w:r w:rsidRPr="00ED009D">
        <w:t>Executives should see </w:t>
      </w:r>
      <w:r w:rsidRPr="00ED009D">
        <w:rPr>
          <w:b/>
          <w:bCs/>
        </w:rPr>
        <w:t>aggregates first</w:t>
      </w:r>
      <w:r w:rsidRPr="00ED009D">
        <w:t>, not transaction-level detail</w:t>
      </w:r>
    </w:p>
    <w:p w14:paraId="30259C19" w14:textId="77777777" w:rsidR="00ED009D" w:rsidRPr="00ED009D" w:rsidRDefault="00ED009D" w:rsidP="00ED009D">
      <w:pPr>
        <w:rPr>
          <w:b/>
          <w:bCs/>
        </w:rPr>
      </w:pPr>
      <w:r w:rsidRPr="00ED009D">
        <w:rPr>
          <w:b/>
          <w:bCs/>
        </w:rPr>
        <w:t>Additional Data Needs (“Would Love to Know”)</w:t>
      </w:r>
    </w:p>
    <w:p w14:paraId="2DE23FC1" w14:textId="77777777" w:rsidR="00ED009D" w:rsidRPr="00ED009D" w:rsidRDefault="00ED009D" w:rsidP="00ED009D">
      <w:pPr>
        <w:numPr>
          <w:ilvl w:val="0"/>
          <w:numId w:val="6"/>
        </w:numPr>
      </w:pPr>
      <w:r w:rsidRPr="00ED009D">
        <w:t>Who is </w:t>
      </w:r>
      <w:r w:rsidRPr="00ED009D">
        <w:rPr>
          <w:b/>
          <w:bCs/>
        </w:rPr>
        <w:t>warehousing</w:t>
      </w:r>
      <w:r w:rsidRPr="00ED009D">
        <w:t> funds</w:t>
      </w:r>
    </w:p>
    <w:p w14:paraId="5BB48C54" w14:textId="77777777" w:rsidR="00ED009D" w:rsidRPr="00ED009D" w:rsidRDefault="00ED009D" w:rsidP="00ED009D">
      <w:pPr>
        <w:numPr>
          <w:ilvl w:val="0"/>
          <w:numId w:val="6"/>
        </w:numPr>
      </w:pPr>
      <w:r w:rsidRPr="00ED009D">
        <w:t>Which </w:t>
      </w:r>
      <w:r w:rsidRPr="00ED009D">
        <w:rPr>
          <w:b/>
          <w:bCs/>
        </w:rPr>
        <w:t>payment rails</w:t>
      </w:r>
      <w:r w:rsidRPr="00ED009D">
        <w:t> are in use</w:t>
      </w:r>
    </w:p>
    <w:p w14:paraId="38785BB7" w14:textId="77777777" w:rsidR="00ED009D" w:rsidRPr="00ED009D" w:rsidRDefault="00ED009D" w:rsidP="00ED009D">
      <w:pPr>
        <w:numPr>
          <w:ilvl w:val="0"/>
          <w:numId w:val="6"/>
        </w:numPr>
      </w:pPr>
      <w:r w:rsidRPr="00ED009D">
        <w:t>Who is </w:t>
      </w:r>
      <w:r w:rsidRPr="00ED009D">
        <w:rPr>
          <w:b/>
          <w:bCs/>
        </w:rPr>
        <w:t>carrying balances</w:t>
      </w:r>
    </w:p>
    <w:p w14:paraId="7C635637" w14:textId="77777777" w:rsidR="00ED009D" w:rsidRPr="00ED009D" w:rsidRDefault="00ED009D" w:rsidP="00ED009D">
      <w:pPr>
        <w:numPr>
          <w:ilvl w:val="0"/>
          <w:numId w:val="6"/>
        </w:numPr>
      </w:pPr>
      <w:r w:rsidRPr="00ED009D">
        <w:rPr>
          <w:b/>
          <w:bCs/>
        </w:rPr>
        <w:t>Real-time person-to-person</w:t>
      </w:r>
      <w:r w:rsidRPr="00ED009D">
        <w:t> transaction tracking</w:t>
      </w:r>
    </w:p>
    <w:p w14:paraId="09EF7AEA" w14:textId="5113AC08" w:rsidR="00ED009D" w:rsidRPr="00ED009D" w:rsidRDefault="00082178" w:rsidP="00ED009D">
      <w:pPr>
        <w:numPr>
          <w:ilvl w:val="0"/>
          <w:numId w:val="6"/>
        </w:numPr>
      </w:pPr>
      <w:r>
        <w:rPr>
          <w:b/>
          <w:bCs/>
        </w:rPr>
        <w:t xml:space="preserve">JH </w:t>
      </w:r>
      <w:r w:rsidR="00ED009D" w:rsidRPr="00ED009D">
        <w:rPr>
          <w:b/>
          <w:bCs/>
        </w:rPr>
        <w:t>Householding</w:t>
      </w:r>
      <w:r w:rsidR="00ED009D" w:rsidRPr="00ED009D">
        <w:t> — linked customer/family accounts</w:t>
      </w:r>
    </w:p>
    <w:p w14:paraId="434B0B18" w14:textId="77777777" w:rsidR="00ED009D" w:rsidRPr="00ED009D" w:rsidRDefault="00ED009D" w:rsidP="00ED009D">
      <w:pPr>
        <w:rPr>
          <w:b/>
          <w:bCs/>
        </w:rPr>
      </w:pPr>
      <w:r w:rsidRPr="00ED009D">
        <w:rPr>
          <w:b/>
          <w:bCs/>
        </w:rPr>
        <w:t>Nice to Have</w:t>
      </w:r>
    </w:p>
    <w:p w14:paraId="30F57861" w14:textId="77777777" w:rsidR="00ED009D" w:rsidRPr="00ED009D" w:rsidRDefault="00ED009D" w:rsidP="00ED009D">
      <w:pPr>
        <w:numPr>
          <w:ilvl w:val="0"/>
          <w:numId w:val="7"/>
        </w:numPr>
      </w:pPr>
      <w:r w:rsidRPr="00ED009D">
        <w:t>Track </w:t>
      </w:r>
      <w:r w:rsidRPr="00ED009D">
        <w:rPr>
          <w:b/>
          <w:bCs/>
        </w:rPr>
        <w:t>flags over time</w:t>
      </w:r>
      <w:r w:rsidRPr="00ED009D">
        <w:t> to measure impact of interventions</w:t>
      </w:r>
    </w:p>
    <w:p w14:paraId="5417E0DA" w14:textId="77777777" w:rsidR="00ED009D" w:rsidRPr="00ED009D" w:rsidRDefault="00ED009D" w:rsidP="00ED009D">
      <w:pPr>
        <w:rPr>
          <w:b/>
          <w:bCs/>
        </w:rPr>
      </w:pPr>
      <w:r w:rsidRPr="00ED009D">
        <w:rPr>
          <w:b/>
          <w:bCs/>
        </w:rPr>
        <w:t>Strategic Goals</w:t>
      </w:r>
    </w:p>
    <w:p w14:paraId="3319ED34" w14:textId="77777777" w:rsidR="00ED009D" w:rsidRPr="00ED009D" w:rsidRDefault="00ED009D" w:rsidP="00ED009D">
      <w:pPr>
        <w:numPr>
          <w:ilvl w:val="0"/>
          <w:numId w:val="8"/>
        </w:numPr>
      </w:pPr>
      <w:r w:rsidRPr="00ED009D">
        <w:rPr>
          <w:b/>
          <w:bCs/>
        </w:rPr>
        <w:t>Bank goal:</w:t>
      </w:r>
      <w:r w:rsidRPr="00ED009D">
        <w:t> Turn data into actionable insights on how to </w:t>
      </w:r>
      <w:r w:rsidRPr="00ED009D">
        <w:rPr>
          <w:b/>
          <w:bCs/>
        </w:rPr>
        <w:t>capitalize</w:t>
      </w:r>
      <w:r w:rsidRPr="00ED009D">
        <w:t> on customer behavior, product usage, and operational performance</w:t>
      </w:r>
    </w:p>
    <w:p w14:paraId="04ADADD9" w14:textId="30420BC4" w:rsidR="00ED009D" w:rsidRDefault="00ED009D" w:rsidP="00ED009D">
      <w:pPr>
        <w:numPr>
          <w:ilvl w:val="0"/>
          <w:numId w:val="8"/>
        </w:numPr>
      </w:pPr>
      <w:r w:rsidRPr="00ED009D">
        <w:rPr>
          <w:b/>
          <w:bCs/>
        </w:rPr>
        <w:t>Data science team goal:</w:t>
      </w:r>
      <w:r w:rsidRPr="00ED009D">
        <w:t> Build a </w:t>
      </w:r>
      <w:r w:rsidRPr="00ED009D">
        <w:rPr>
          <w:b/>
          <w:bCs/>
        </w:rPr>
        <w:t>long-term reporting framework</w:t>
      </w:r>
      <w:r w:rsidR="0006071B">
        <w:t>:</w:t>
      </w:r>
    </w:p>
    <w:p w14:paraId="17ACBCFE" w14:textId="7427871D" w:rsidR="0006071B" w:rsidRPr="00ED009D" w:rsidRDefault="0006071B" w:rsidP="0006071B">
      <w:pPr>
        <w:numPr>
          <w:ilvl w:val="1"/>
          <w:numId w:val="8"/>
        </w:numPr>
      </w:pPr>
      <w:r>
        <w:rPr>
          <w:b/>
          <w:bCs/>
        </w:rPr>
        <w:t>Components of resulting product:</w:t>
      </w:r>
    </w:p>
    <w:p w14:paraId="15F31C07" w14:textId="77777777" w:rsidR="00ED009D" w:rsidRPr="00ED009D" w:rsidRDefault="00ED009D" w:rsidP="0006071B">
      <w:pPr>
        <w:numPr>
          <w:ilvl w:val="2"/>
          <w:numId w:val="8"/>
        </w:numPr>
      </w:pPr>
      <w:r w:rsidRPr="00ED009D">
        <w:t>Uses </w:t>
      </w:r>
      <w:r w:rsidRPr="00ED009D">
        <w:rPr>
          <w:b/>
          <w:bCs/>
        </w:rPr>
        <w:t>Balanced Scorecards</w:t>
      </w:r>
    </w:p>
    <w:p w14:paraId="2A86E2E1" w14:textId="77777777" w:rsidR="00ED009D" w:rsidRPr="00ED009D" w:rsidRDefault="00ED009D" w:rsidP="0006071B">
      <w:pPr>
        <w:numPr>
          <w:ilvl w:val="2"/>
          <w:numId w:val="8"/>
        </w:numPr>
      </w:pPr>
      <w:r w:rsidRPr="00ED009D">
        <w:t>Provides a </w:t>
      </w:r>
      <w:r w:rsidRPr="00ED009D">
        <w:rPr>
          <w:b/>
          <w:bCs/>
        </w:rPr>
        <w:t>user interface</w:t>
      </w:r>
      <w:r w:rsidRPr="00ED009D">
        <w:t> for leaders to input objectives</w:t>
      </w:r>
    </w:p>
    <w:p w14:paraId="13BA9D45" w14:textId="77777777" w:rsidR="00ED009D" w:rsidRPr="005E23F6" w:rsidRDefault="00ED009D" w:rsidP="0006071B">
      <w:pPr>
        <w:numPr>
          <w:ilvl w:val="2"/>
          <w:numId w:val="8"/>
        </w:numPr>
      </w:pPr>
      <w:r w:rsidRPr="00ED009D">
        <w:t>Auto-generates </w:t>
      </w:r>
      <w:r w:rsidRPr="00ED009D">
        <w:rPr>
          <w:b/>
          <w:bCs/>
        </w:rPr>
        <w:t>objective monitoring dashboards</w:t>
      </w:r>
      <w:r w:rsidRPr="00ED009D">
        <w:t> showing </w:t>
      </w:r>
      <w:r w:rsidRPr="00ED009D">
        <w:rPr>
          <w:i/>
          <w:iCs/>
        </w:rPr>
        <w:t>“How am I trending against my objective?”</w:t>
      </w:r>
    </w:p>
    <w:p w14:paraId="603E8FB3" w14:textId="77777777" w:rsidR="001B0ED4" w:rsidRPr="001B0ED4" w:rsidRDefault="001B0ED4" w:rsidP="001B0ED4">
      <w:pPr>
        <w:rPr>
          <w:b/>
          <w:bCs/>
        </w:rPr>
      </w:pPr>
      <w:r w:rsidRPr="001B0ED4">
        <w:rPr>
          <w:b/>
          <w:bCs/>
        </w:rPr>
        <w:t>What Value Are We Creating?</w:t>
      </w:r>
    </w:p>
    <w:p w14:paraId="5B1BACD4" w14:textId="77777777" w:rsidR="001B0ED4" w:rsidRPr="001B0ED4" w:rsidRDefault="001B0ED4" w:rsidP="001B0ED4">
      <w:r w:rsidRPr="001B0ED4">
        <w:t>The dashboard solution creates value at three levels:</w:t>
      </w:r>
    </w:p>
    <w:p w14:paraId="4FC222F2" w14:textId="77777777" w:rsidR="001B0ED4" w:rsidRPr="001B0ED4" w:rsidRDefault="001B0ED4" w:rsidP="001B0ED4">
      <w:pPr>
        <w:rPr>
          <w:b/>
          <w:bCs/>
        </w:rPr>
      </w:pPr>
      <w:r w:rsidRPr="001B0ED4">
        <w:rPr>
          <w:b/>
          <w:bCs/>
        </w:rPr>
        <w:t>1. Decision value — faster, clearer leadership decisions</w:t>
      </w:r>
    </w:p>
    <w:p w14:paraId="65C38743" w14:textId="77777777" w:rsidR="001B0ED4" w:rsidRPr="001B0ED4" w:rsidRDefault="001B0ED4" w:rsidP="001B0ED4">
      <w:pPr>
        <w:numPr>
          <w:ilvl w:val="0"/>
          <w:numId w:val="9"/>
        </w:numPr>
      </w:pPr>
      <w:r w:rsidRPr="001B0ED4">
        <w:rPr>
          <w:b/>
          <w:bCs/>
        </w:rPr>
        <w:t>5-second clarity:</w:t>
      </w:r>
      <w:r w:rsidRPr="001B0ED4">
        <w:t> Executives see loan/deposit totals, decline rates vs. industry/peers, and branch performance at a glance</w:t>
      </w:r>
    </w:p>
    <w:p w14:paraId="1928FE04" w14:textId="77777777" w:rsidR="001B0ED4" w:rsidRPr="001B0ED4" w:rsidRDefault="001B0ED4" w:rsidP="001B0ED4">
      <w:pPr>
        <w:numPr>
          <w:ilvl w:val="0"/>
          <w:numId w:val="9"/>
        </w:numPr>
      </w:pPr>
      <w:r w:rsidRPr="001B0ED4">
        <w:rPr>
          <w:b/>
          <w:bCs/>
        </w:rPr>
        <w:t>Prioritized attention:</w:t>
      </w:r>
      <w:r w:rsidRPr="001B0ED4">
        <w:t> Flags only surface when the bank is </w:t>
      </w:r>
      <w:r w:rsidRPr="001B0ED4">
        <w:rPr>
          <w:i/>
          <w:iCs/>
        </w:rPr>
        <w:t>below</w:t>
      </w:r>
      <w:r w:rsidRPr="001B0ED4">
        <w:t> benchmark — reducing noise</w:t>
      </w:r>
    </w:p>
    <w:p w14:paraId="54A5AFC6" w14:textId="77777777" w:rsidR="001B0ED4" w:rsidRPr="001B0ED4" w:rsidRDefault="001B0ED4" w:rsidP="001B0ED4">
      <w:pPr>
        <w:numPr>
          <w:ilvl w:val="0"/>
          <w:numId w:val="9"/>
        </w:numPr>
      </w:pPr>
      <w:r w:rsidRPr="001B0ED4">
        <w:rPr>
          <w:b/>
          <w:bCs/>
        </w:rPr>
        <w:lastRenderedPageBreak/>
        <w:t>Guided drill-down (max 3 levels):</w:t>
      </w:r>
      <w:r w:rsidRPr="001B0ED4">
        <w:t> Main totals → top offenders → customer snapshot, so leaders go from “what?” to “why?” to “who?” without getting lost</w:t>
      </w:r>
    </w:p>
    <w:p w14:paraId="73553457" w14:textId="77777777" w:rsidR="001B0ED4" w:rsidRPr="001B0ED4" w:rsidRDefault="001B0ED4" w:rsidP="001B0ED4">
      <w:pPr>
        <w:rPr>
          <w:b/>
          <w:bCs/>
        </w:rPr>
      </w:pPr>
      <w:r w:rsidRPr="001B0ED4">
        <w:rPr>
          <w:b/>
          <w:bCs/>
        </w:rPr>
        <w:t>2. Strategic value — objective-driven, asset-based planning</w:t>
      </w:r>
    </w:p>
    <w:p w14:paraId="26C5DFA6" w14:textId="77777777" w:rsidR="001B0ED4" w:rsidRPr="001B0ED4" w:rsidRDefault="001B0ED4" w:rsidP="001B0ED4">
      <w:pPr>
        <w:numPr>
          <w:ilvl w:val="0"/>
          <w:numId w:val="10"/>
        </w:numPr>
      </w:pPr>
      <w:r w:rsidRPr="001B0ED4">
        <w:rPr>
          <w:b/>
          <w:bCs/>
        </w:rPr>
        <w:t>Balanced Scorecard alignment:</w:t>
      </w:r>
      <w:r w:rsidRPr="001B0ED4">
        <w:t> Metrics map to financial, customer, process, and growth objectives — not random KPIs</w:t>
      </w:r>
    </w:p>
    <w:p w14:paraId="1021A877" w14:textId="77777777" w:rsidR="001B0ED4" w:rsidRPr="001B0ED4" w:rsidRDefault="001B0ED4" w:rsidP="001B0ED4">
      <w:pPr>
        <w:numPr>
          <w:ilvl w:val="0"/>
          <w:numId w:val="10"/>
        </w:numPr>
      </w:pPr>
      <w:r w:rsidRPr="001B0ED4">
        <w:rPr>
          <w:b/>
          <w:bCs/>
        </w:rPr>
        <w:t>User-defined objectives:</w:t>
      </w:r>
      <w:r w:rsidRPr="001B0ED4">
        <w:t> Leaders input goals; the dashboard answers </w:t>
      </w:r>
      <w:r w:rsidRPr="001B0ED4">
        <w:rPr>
          <w:i/>
          <w:iCs/>
        </w:rPr>
        <w:t>“How am I trending against my objective?”</w:t>
      </w:r>
    </w:p>
    <w:p w14:paraId="7648A9CE" w14:textId="77777777" w:rsidR="001B0ED4" w:rsidRPr="001B0ED4" w:rsidRDefault="001B0ED4" w:rsidP="001B0ED4">
      <w:pPr>
        <w:numPr>
          <w:ilvl w:val="0"/>
          <w:numId w:val="10"/>
        </w:numPr>
      </w:pPr>
      <w:r w:rsidRPr="001B0ED4">
        <w:rPr>
          <w:b/>
          <w:bCs/>
        </w:rPr>
        <w:t>Asset-based mindset:</w:t>
      </w:r>
      <w:r w:rsidRPr="001B0ED4">
        <w:t> Shifts focus from fixing deficits to capitalizing on deposits, balances, payment rails, household relationships, and branch strengths</w:t>
      </w:r>
    </w:p>
    <w:p w14:paraId="5CA7361A" w14:textId="77777777" w:rsidR="001B0ED4" w:rsidRPr="001B0ED4" w:rsidRDefault="001B0ED4" w:rsidP="001B0ED4">
      <w:pPr>
        <w:rPr>
          <w:b/>
          <w:bCs/>
        </w:rPr>
      </w:pPr>
      <w:r w:rsidRPr="001B0ED4">
        <w:rPr>
          <w:b/>
          <w:bCs/>
        </w:rPr>
        <w:t>3. Operational &amp; organizational value — scalable reporting for the long term</w:t>
      </w:r>
    </w:p>
    <w:p w14:paraId="15D35D70" w14:textId="77777777" w:rsidR="001B0ED4" w:rsidRPr="001B0ED4" w:rsidRDefault="001B0ED4" w:rsidP="001B0ED4">
      <w:pPr>
        <w:numPr>
          <w:ilvl w:val="0"/>
          <w:numId w:val="11"/>
        </w:numPr>
      </w:pPr>
      <w:r w:rsidRPr="001B0ED4">
        <w:rPr>
          <w:b/>
          <w:bCs/>
        </w:rPr>
        <w:t>One reporting framework</w:t>
      </w:r>
      <w:r w:rsidRPr="001B0ED4">
        <w:t> instead of one-off Power BI builds for every request</w:t>
      </w:r>
    </w:p>
    <w:p w14:paraId="68B44AEE" w14:textId="77777777" w:rsidR="001B0ED4" w:rsidRPr="001B0ED4" w:rsidRDefault="001B0ED4" w:rsidP="001B0ED4">
      <w:pPr>
        <w:numPr>
          <w:ilvl w:val="0"/>
          <w:numId w:val="11"/>
        </w:numPr>
      </w:pPr>
      <w:r w:rsidRPr="001B0ED4">
        <w:rPr>
          <w:b/>
          <w:bCs/>
        </w:rPr>
        <w:t>Tiered audiences:</w:t>
      </w:r>
      <w:r w:rsidRPr="001B0ED4">
        <w:t> L1 gets simplicity; L2/L3 can access deeper detail when needed</w:t>
      </w:r>
    </w:p>
    <w:p w14:paraId="67AB83F8" w14:textId="77777777" w:rsidR="001B0ED4" w:rsidRPr="001B0ED4" w:rsidRDefault="001B0ED4" w:rsidP="001B0ED4">
      <w:pPr>
        <w:numPr>
          <w:ilvl w:val="0"/>
          <w:numId w:val="11"/>
        </w:numPr>
      </w:pPr>
      <w:r w:rsidRPr="001B0ED4">
        <w:rPr>
          <w:b/>
          <w:bCs/>
        </w:rPr>
        <w:t>Actionable intelligence</w:t>
      </w:r>
      <w:r w:rsidRPr="001B0ED4">
        <w:t> on warehousing, payment rail usage, balance carriers, real-time P2P, and householding — so the bank knows </w:t>
      </w:r>
      <w:r w:rsidRPr="001B0ED4">
        <w:rPr>
          <w:i/>
          <w:iCs/>
        </w:rPr>
        <w:t>where to grow</w:t>
      </w:r>
      <w:r w:rsidRPr="001B0ED4">
        <w:t>, not just </w:t>
      </w:r>
      <w:r w:rsidRPr="001B0ED4">
        <w:rPr>
          <w:i/>
          <w:iCs/>
        </w:rPr>
        <w:t>what happened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5125"/>
        <w:gridCol w:w="4320"/>
      </w:tblGrid>
      <w:tr w:rsidR="001B0ED4" w14:paraId="0C1FD29A" w14:textId="77777777" w:rsidTr="007E2317">
        <w:tc>
          <w:tcPr>
            <w:tcW w:w="5125" w:type="dxa"/>
          </w:tcPr>
          <w:p w14:paraId="5EF9FA45" w14:textId="62FEC148" w:rsidR="001B0ED4" w:rsidRDefault="001B0ED4" w:rsidP="006865EB">
            <w:r>
              <w:t>Solution</w:t>
            </w:r>
          </w:p>
        </w:tc>
        <w:tc>
          <w:tcPr>
            <w:tcW w:w="4320" w:type="dxa"/>
          </w:tcPr>
          <w:p w14:paraId="370313EA" w14:textId="4249BDAB" w:rsidR="001B0ED4" w:rsidRDefault="001B0ED4" w:rsidP="006865EB">
            <w:r>
              <w:t>Value</w:t>
            </w:r>
          </w:p>
        </w:tc>
      </w:tr>
      <w:tr w:rsidR="001B0ED4" w14:paraId="15A559B3" w14:textId="77777777" w:rsidTr="007E2317">
        <w:tc>
          <w:tcPr>
            <w:tcW w:w="5125" w:type="dxa"/>
          </w:tcPr>
          <w:p w14:paraId="7564A828" w14:textId="1000432F" w:rsidR="001B0ED4" w:rsidRDefault="006407CB" w:rsidP="006865EB">
            <w:r>
              <w:t>Balanced Scorecard-based executive dashboard with aggregates, benchmarks, and 3-level drill downs</w:t>
            </w:r>
          </w:p>
        </w:tc>
        <w:tc>
          <w:tcPr>
            <w:tcW w:w="4320" w:type="dxa"/>
          </w:tcPr>
          <w:p w14:paraId="3193FEDE" w14:textId="281DF61B" w:rsidR="001B0ED4" w:rsidRDefault="006407CB" w:rsidP="006865EB">
            <w:r>
              <w:t>Faster strategic decisions with less cognitive load (board-ready)</w:t>
            </w:r>
          </w:p>
        </w:tc>
      </w:tr>
      <w:tr w:rsidR="001B0ED4" w14:paraId="23707E9E" w14:textId="77777777" w:rsidTr="007E2317">
        <w:tc>
          <w:tcPr>
            <w:tcW w:w="5125" w:type="dxa"/>
          </w:tcPr>
          <w:p w14:paraId="52882BC3" w14:textId="7A17B3A3" w:rsidR="001B0ED4" w:rsidRDefault="006407CB" w:rsidP="006865EB">
            <w:r>
              <w:t>Reusable</w:t>
            </w:r>
            <w:r w:rsidR="00222EA0">
              <w:t xml:space="preserve"> reporting framework where users set objectives</w:t>
            </w:r>
          </w:p>
        </w:tc>
        <w:tc>
          <w:tcPr>
            <w:tcW w:w="4320" w:type="dxa"/>
          </w:tcPr>
          <w:p w14:paraId="4D03BCD8" w14:textId="7C537E8F" w:rsidR="001B0ED4" w:rsidRDefault="009E76EB" w:rsidP="006865EB">
            <w:r>
              <w:t>Data science team scales delivery instead of re</w:t>
            </w:r>
            <w:r w:rsidR="0041630D">
              <w:t>building each time</w:t>
            </w:r>
          </w:p>
        </w:tc>
      </w:tr>
      <w:tr w:rsidR="001B0ED4" w14:paraId="760C2C26" w14:textId="77777777" w:rsidTr="007E2317">
        <w:tc>
          <w:tcPr>
            <w:tcW w:w="5125" w:type="dxa"/>
          </w:tcPr>
          <w:p w14:paraId="3FE45236" w14:textId="343BDD1F" w:rsidR="001B0ED4" w:rsidRDefault="00222EA0" w:rsidP="006865EB">
            <w:r>
              <w:t>Asset-based planning view (deposits, rails, balances, householding, branches)</w:t>
            </w:r>
          </w:p>
        </w:tc>
        <w:tc>
          <w:tcPr>
            <w:tcW w:w="4320" w:type="dxa"/>
          </w:tcPr>
          <w:p w14:paraId="3532B9BC" w14:textId="77DD7DD3" w:rsidR="005236F4" w:rsidRDefault="0041630D" w:rsidP="006865EB">
            <w:r>
              <w:t xml:space="preserve">Bank capitalizes on deposits, customers, and branch </w:t>
            </w:r>
            <w:r w:rsidR="005236F4">
              <w:t>opportunities</w:t>
            </w:r>
          </w:p>
        </w:tc>
      </w:tr>
    </w:tbl>
    <w:p w14:paraId="0CC833CF" w14:textId="77777777" w:rsidR="006865EB" w:rsidRDefault="006865EB" w:rsidP="006865EB"/>
    <w:p w14:paraId="2E3D202F" w14:textId="2F919D50" w:rsidR="001410BF" w:rsidRPr="001410BF" w:rsidRDefault="001410BF" w:rsidP="001410BF">
      <w:pPr>
        <w:rPr>
          <w:b/>
          <w:bCs/>
        </w:rPr>
      </w:pPr>
      <w:r w:rsidRPr="001410BF">
        <w:rPr>
          <w:b/>
          <w:bCs/>
        </w:rPr>
        <w:t>Value Statement</w:t>
      </w:r>
    </w:p>
    <w:p w14:paraId="7A086451" w14:textId="77777777" w:rsidR="001410BF" w:rsidRPr="001410BF" w:rsidRDefault="001410BF" w:rsidP="001410BF">
      <w:r w:rsidRPr="001410BF">
        <w:rPr>
          <w:b/>
          <w:bCs/>
        </w:rPr>
        <w:t>For the bank president and board:</w:t>
      </w:r>
      <w:r w:rsidRPr="001410BF">
        <w:br/>
        <w:t>We are building an executive dashboard that turns fragmented Power BI reports into a single, objective-driven view — so leadership can answer </w:t>
      </w:r>
      <w:r w:rsidRPr="001410BF">
        <w:rPr>
          <w:i/>
          <w:iCs/>
        </w:rPr>
        <w:t>“Are we on track?”</w:t>
      </w:r>
      <w:r w:rsidRPr="001410BF">
        <w:t> and </w:t>
      </w:r>
      <w:r w:rsidRPr="001410BF">
        <w:rPr>
          <w:i/>
          <w:iCs/>
        </w:rPr>
        <w:t>“Where should we invest?”</w:t>
      </w:r>
      <w:r w:rsidRPr="001410BF">
        <w:t> in seconds, not hours.</w:t>
      </w:r>
    </w:p>
    <w:p w14:paraId="2EFD6EF0" w14:textId="77777777" w:rsidR="001410BF" w:rsidRPr="001410BF" w:rsidRDefault="001410BF" w:rsidP="001410BF">
      <w:r w:rsidRPr="001410BF">
        <w:rPr>
          <w:b/>
          <w:bCs/>
        </w:rPr>
        <w:t>For the data science team:</w:t>
      </w:r>
      <w:r w:rsidRPr="001410BF">
        <w:br/>
        <w:t>We are creating a long-term Balanced Scorecard reporting framework — so dashboard requests become configurable objective monitors instead of custom builds every time.</w:t>
      </w:r>
    </w:p>
    <w:p w14:paraId="4B95BC3D" w14:textId="77777777" w:rsidR="001410BF" w:rsidRPr="001410BF" w:rsidRDefault="001410BF" w:rsidP="001410BF">
      <w:r w:rsidRPr="001410BF">
        <w:rPr>
          <w:b/>
          <w:bCs/>
        </w:rPr>
        <w:lastRenderedPageBreak/>
        <w:t>For the bank overall:</w:t>
      </w:r>
      <w:r w:rsidRPr="001410BF">
        <w:br/>
        <w:t>We are enabling </w:t>
      </w:r>
      <w:r w:rsidRPr="001410BF">
        <w:rPr>
          <w:b/>
          <w:bCs/>
        </w:rPr>
        <w:t>asset-based strategic planning</w:t>
      </w:r>
      <w:r w:rsidRPr="001410BF">
        <w:t> — helping the bank capitalize on customer deposits, transaction patterns, branch performance, and household relationships rather than only reacting to declines and exceptions.</w:t>
      </w:r>
    </w:p>
    <w:p w14:paraId="0E009299" w14:textId="77777777" w:rsidR="009E146D" w:rsidRPr="009E146D" w:rsidRDefault="009E146D" w:rsidP="009E146D">
      <w:pPr>
        <w:rPr>
          <w:b/>
          <w:bCs/>
        </w:rPr>
      </w:pPr>
      <w:r w:rsidRPr="009E146D">
        <w:rPr>
          <w:b/>
          <w:bCs/>
        </w:rPr>
        <w:t>Success Looks Like</w:t>
      </w:r>
    </w:p>
    <w:p w14:paraId="4704C2F6" w14:textId="77777777" w:rsidR="009E146D" w:rsidRPr="009E146D" w:rsidRDefault="009E146D" w:rsidP="009E146D">
      <w:r w:rsidRPr="009E146D">
        <w:t>The solution succeeds when:</w:t>
      </w:r>
    </w:p>
    <w:p w14:paraId="1CB826DE" w14:textId="77777777" w:rsidR="009E146D" w:rsidRPr="009E146D" w:rsidRDefault="009E146D" w:rsidP="009E146D">
      <w:pPr>
        <w:numPr>
          <w:ilvl w:val="0"/>
          <w:numId w:val="12"/>
        </w:numPr>
      </w:pPr>
      <w:r w:rsidRPr="009E146D">
        <w:t>An executive can open the dashboard and know </w:t>
      </w:r>
      <w:r w:rsidRPr="009E146D">
        <w:rPr>
          <w:b/>
          <w:bCs/>
        </w:rPr>
        <w:t>status vs. objective</w:t>
      </w:r>
      <w:r w:rsidRPr="009E146D">
        <w:t> within 5 seconds</w:t>
      </w:r>
    </w:p>
    <w:p w14:paraId="5FB7E1C5" w14:textId="77777777" w:rsidR="009E146D" w:rsidRPr="009E146D" w:rsidRDefault="009E146D" w:rsidP="009E146D">
      <w:pPr>
        <w:numPr>
          <w:ilvl w:val="0"/>
          <w:numId w:val="12"/>
        </w:numPr>
      </w:pPr>
      <w:r w:rsidRPr="009E146D">
        <w:rPr>
          <w:b/>
          <w:bCs/>
        </w:rPr>
        <w:t>Decline rates</w:t>
      </w:r>
      <w:r w:rsidRPr="009E146D">
        <w:t> auto-flag only when below industry or peer average</w:t>
      </w:r>
    </w:p>
    <w:p w14:paraId="2C5D3B94" w14:textId="77777777" w:rsidR="009E146D" w:rsidRPr="009E146D" w:rsidRDefault="009E146D" w:rsidP="009E146D">
      <w:pPr>
        <w:numPr>
          <w:ilvl w:val="0"/>
          <w:numId w:val="12"/>
        </w:numPr>
      </w:pPr>
      <w:r w:rsidRPr="009E146D">
        <w:t>Any concern drills down in </w:t>
      </w:r>
      <w:r w:rsidRPr="009E146D">
        <w:rPr>
          <w:b/>
          <w:bCs/>
        </w:rPr>
        <w:t>≤3 clicks</w:t>
      </w:r>
      <w:r w:rsidRPr="009E146D">
        <w:t> to a customer snapshot</w:t>
      </w:r>
    </w:p>
    <w:p w14:paraId="0FC35DA8" w14:textId="77777777" w:rsidR="009E146D" w:rsidRPr="009E146D" w:rsidRDefault="009E146D" w:rsidP="009E146D">
      <w:pPr>
        <w:numPr>
          <w:ilvl w:val="0"/>
          <w:numId w:val="12"/>
        </w:numPr>
      </w:pPr>
      <w:r w:rsidRPr="009E146D">
        <w:t>Leaders can </w:t>
      </w:r>
      <w:r w:rsidRPr="009E146D">
        <w:rPr>
          <w:b/>
          <w:bCs/>
        </w:rPr>
        <w:t>define objectives</w:t>
      </w:r>
      <w:r w:rsidRPr="009E146D">
        <w:t> and see trend status without asking the data team for a new report</w:t>
      </w:r>
    </w:p>
    <w:p w14:paraId="54ECB50C" w14:textId="77777777" w:rsidR="009E146D" w:rsidRPr="009E146D" w:rsidRDefault="009E146D" w:rsidP="009E146D">
      <w:pPr>
        <w:numPr>
          <w:ilvl w:val="0"/>
          <w:numId w:val="12"/>
        </w:numPr>
      </w:pPr>
      <w:r w:rsidRPr="009E146D">
        <w:t>The framework handles </w:t>
      </w:r>
      <w:r w:rsidRPr="009E146D">
        <w:rPr>
          <w:b/>
          <w:bCs/>
        </w:rPr>
        <w:t>future dashboard demands</w:t>
      </w:r>
      <w:r w:rsidRPr="009E146D">
        <w:t> without starting from scratch</w:t>
      </w:r>
    </w:p>
    <w:p w14:paraId="784F435E" w14:textId="77777777" w:rsidR="005236F4" w:rsidRDefault="005236F4" w:rsidP="006865EB"/>
    <w:sectPr w:rsidR="00523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63D54"/>
    <w:multiLevelType w:val="multilevel"/>
    <w:tmpl w:val="E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5750A"/>
    <w:multiLevelType w:val="multilevel"/>
    <w:tmpl w:val="9C2E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15F4B"/>
    <w:multiLevelType w:val="multilevel"/>
    <w:tmpl w:val="115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55F74"/>
    <w:multiLevelType w:val="multilevel"/>
    <w:tmpl w:val="5520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258C9"/>
    <w:multiLevelType w:val="multilevel"/>
    <w:tmpl w:val="E57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23991"/>
    <w:multiLevelType w:val="multilevel"/>
    <w:tmpl w:val="561A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E0489"/>
    <w:multiLevelType w:val="hybridMultilevel"/>
    <w:tmpl w:val="B0FEB1F2"/>
    <w:lvl w:ilvl="0" w:tplc="907A3E9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043DF"/>
    <w:multiLevelType w:val="multilevel"/>
    <w:tmpl w:val="2350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D91BA1"/>
    <w:multiLevelType w:val="multilevel"/>
    <w:tmpl w:val="4CEA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B7FA2"/>
    <w:multiLevelType w:val="multilevel"/>
    <w:tmpl w:val="7202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6532B"/>
    <w:multiLevelType w:val="multilevel"/>
    <w:tmpl w:val="D380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62D01"/>
    <w:multiLevelType w:val="multilevel"/>
    <w:tmpl w:val="99C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440610">
    <w:abstractNumId w:val="6"/>
  </w:num>
  <w:num w:numId="2" w16cid:durableId="575481342">
    <w:abstractNumId w:val="9"/>
  </w:num>
  <w:num w:numId="3" w16cid:durableId="1456678124">
    <w:abstractNumId w:val="0"/>
  </w:num>
  <w:num w:numId="4" w16cid:durableId="1869489021">
    <w:abstractNumId w:val="1"/>
  </w:num>
  <w:num w:numId="5" w16cid:durableId="2084791084">
    <w:abstractNumId w:val="2"/>
  </w:num>
  <w:num w:numId="6" w16cid:durableId="110588603">
    <w:abstractNumId w:val="8"/>
  </w:num>
  <w:num w:numId="7" w16cid:durableId="1641424881">
    <w:abstractNumId w:val="4"/>
  </w:num>
  <w:num w:numId="8" w16cid:durableId="462189273">
    <w:abstractNumId w:val="11"/>
  </w:num>
  <w:num w:numId="9" w16cid:durableId="950626642">
    <w:abstractNumId w:val="5"/>
  </w:num>
  <w:num w:numId="10" w16cid:durableId="692849350">
    <w:abstractNumId w:val="3"/>
  </w:num>
  <w:num w:numId="11" w16cid:durableId="734355900">
    <w:abstractNumId w:val="10"/>
  </w:num>
  <w:num w:numId="12" w16cid:durableId="13250863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2B"/>
    <w:rsid w:val="0002012B"/>
    <w:rsid w:val="00035364"/>
    <w:rsid w:val="000413F0"/>
    <w:rsid w:val="0006071B"/>
    <w:rsid w:val="00082178"/>
    <w:rsid w:val="000B0945"/>
    <w:rsid w:val="001410BF"/>
    <w:rsid w:val="001B0ED4"/>
    <w:rsid w:val="001F2478"/>
    <w:rsid w:val="00210523"/>
    <w:rsid w:val="00222EA0"/>
    <w:rsid w:val="00225952"/>
    <w:rsid w:val="002A4592"/>
    <w:rsid w:val="002B6780"/>
    <w:rsid w:val="0041630D"/>
    <w:rsid w:val="004540AE"/>
    <w:rsid w:val="004C7B1A"/>
    <w:rsid w:val="004F7DD9"/>
    <w:rsid w:val="00512FC0"/>
    <w:rsid w:val="005236F4"/>
    <w:rsid w:val="005A332D"/>
    <w:rsid w:val="005D4583"/>
    <w:rsid w:val="005E23F6"/>
    <w:rsid w:val="006407CB"/>
    <w:rsid w:val="00645AB0"/>
    <w:rsid w:val="006844FB"/>
    <w:rsid w:val="006865EB"/>
    <w:rsid w:val="00752095"/>
    <w:rsid w:val="00774482"/>
    <w:rsid w:val="007967E4"/>
    <w:rsid w:val="007E2317"/>
    <w:rsid w:val="00800FF1"/>
    <w:rsid w:val="0082606F"/>
    <w:rsid w:val="009E146D"/>
    <w:rsid w:val="009E76EB"/>
    <w:rsid w:val="009F4B53"/>
    <w:rsid w:val="00A35490"/>
    <w:rsid w:val="00C24D87"/>
    <w:rsid w:val="00CC7503"/>
    <w:rsid w:val="00CD5D70"/>
    <w:rsid w:val="00E11D48"/>
    <w:rsid w:val="00EB0B91"/>
    <w:rsid w:val="00ED009D"/>
    <w:rsid w:val="00F24FB8"/>
    <w:rsid w:val="00F33331"/>
    <w:rsid w:val="00F846B3"/>
    <w:rsid w:val="00FC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6AD90"/>
  <w15:chartTrackingRefBased/>
  <w15:docId w15:val="{33EA054C-9E6B-4708-A6C9-E2FC5FA67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0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4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Baldwin</dc:creator>
  <cp:keywords/>
  <dc:description/>
  <cp:lastModifiedBy>Taylor Baldwin</cp:lastModifiedBy>
  <cp:revision>44</cp:revision>
  <cp:lastPrinted>2026-08-05T18:32:00Z</cp:lastPrinted>
  <dcterms:created xsi:type="dcterms:W3CDTF">2026-08-05T16:57:00Z</dcterms:created>
  <dcterms:modified xsi:type="dcterms:W3CDTF">2026-08-06T16:08:00Z</dcterms:modified>
</cp:coreProperties>
</file>