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9BC4F3" w14:textId="2F5370BD" w:rsidR="0064008F" w:rsidRDefault="0064008F" w:rsidP="0064008F">
      <w:pPr>
        <w:pStyle w:val="Title"/>
      </w:pPr>
      <w:r>
        <w:rPr>
          <w:noProof/>
        </w:rPr>
        <mc:AlternateContent>
          <mc:Choice Requires="wps">
            <w:drawing>
              <wp:anchor distT="45720" distB="45720" distL="114300" distR="114300" simplePos="0" relativeHeight="251659264" behindDoc="0" locked="0" layoutInCell="1" allowOverlap="1" wp14:anchorId="45A554F5" wp14:editId="05A21850">
                <wp:simplePos x="0" y="0"/>
                <wp:positionH relativeFrom="column">
                  <wp:posOffset>-300990</wp:posOffset>
                </wp:positionH>
                <wp:positionV relativeFrom="paragraph">
                  <wp:posOffset>0</wp:posOffset>
                </wp:positionV>
                <wp:extent cx="1916430" cy="708660"/>
                <wp:effectExtent l="0" t="0" r="2667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6430" cy="708660"/>
                        </a:xfrm>
                        <a:prstGeom prst="rect">
                          <a:avLst/>
                        </a:prstGeom>
                        <a:solidFill>
                          <a:srgbClr val="FFFF00"/>
                        </a:solidFill>
                        <a:ln w="9525">
                          <a:solidFill>
                            <a:srgbClr val="000000"/>
                          </a:solidFill>
                          <a:miter lim="800000"/>
                          <a:headEnd/>
                          <a:tailEnd/>
                        </a:ln>
                      </wps:spPr>
                      <wps:txbx>
                        <w:txbxContent>
                          <w:p w14:paraId="17DF932B" w14:textId="77777777" w:rsidR="0064008F" w:rsidRPr="0064008F" w:rsidRDefault="0064008F" w:rsidP="0064008F">
                            <w:pPr>
                              <w:rPr>
                                <w:b/>
                                <w:bCs/>
                              </w:rPr>
                            </w:pPr>
                            <w:r w:rsidRPr="0064008F">
                              <w:rPr>
                                <w:b/>
                                <w:bCs/>
                              </w:rPr>
                              <w:t>Approved for Public Release;</w:t>
                            </w:r>
                            <w:r>
                              <w:rPr>
                                <w:b/>
                                <w:bCs/>
                              </w:rPr>
                              <w:t xml:space="preserve"> </w:t>
                            </w:r>
                            <w:r w:rsidRPr="0064008F">
                              <w:rPr>
                                <w:b/>
                                <w:bCs/>
                              </w:rPr>
                              <w:t>Distribution Unlimited. Case Number 18-3138-9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A554F5" id="_x0000_t202" coordsize="21600,21600" o:spt="202" path="m,l,21600r21600,l21600,xe">
                <v:stroke joinstyle="miter"/>
                <v:path gradientshapeok="t" o:connecttype="rect"/>
              </v:shapetype>
              <v:shape id="Text Box 2" o:spid="_x0000_s1026" type="#_x0000_t202" style="position:absolute;margin-left:-23.7pt;margin-top:0;width:150.9pt;height:55.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" fillcolor="yellow">
                <v:textbox>
                  <w:txbxContent>
                    <w:p w14:paraId="17DF932B" w14:textId="77777777" w:rsidR="0064008F" w:rsidRPr="0064008F" w:rsidRDefault="0064008F" w:rsidP="0064008F">
                      <w:pPr>
                        <w:rPr>
                          <w:b/>
                          <w:bCs/>
                        </w:rPr>
                      </w:pPr>
                      <w:r w:rsidRPr="0064008F">
                        <w:rPr>
                          <w:b/>
                          <w:bCs/>
                        </w:rPr>
                        <w:t>Approved for Public Release;</w:t>
                      </w:r>
                      <w:r>
                        <w:rPr>
                          <w:b/>
                          <w:bCs/>
                        </w:rPr>
                        <w:t xml:space="preserve"> </w:t>
                      </w:r>
                      <w:r w:rsidRPr="0064008F">
                        <w:rPr>
                          <w:b/>
                          <w:bCs/>
                        </w:rPr>
                        <w:t>Distribution Unlimited. Case Number 18-3138-9</w:t>
                      </w:r>
                    </w:p>
                  </w:txbxContent>
                </v:textbox>
                <w10:wrap type="square"/>
              </v:shape>
            </w:pict>
          </mc:Fallback>
        </mc:AlternateContent>
      </w:r>
    </w:p>
    <w:p w14:paraId="046C3ABD" w14:textId="51D68FB2" w:rsidR="0064008F" w:rsidRDefault="0064008F" w:rsidP="002D0E68">
      <w:pPr>
        <w:pStyle w:val="Title"/>
        <w:jc w:val="center"/>
      </w:pPr>
    </w:p>
    <w:p w14:paraId="331F259E" w14:textId="77777777" w:rsidR="0064008F" w:rsidRDefault="0064008F" w:rsidP="002D0E68">
      <w:pPr>
        <w:pStyle w:val="Title"/>
        <w:jc w:val="center"/>
      </w:pPr>
    </w:p>
    <w:p w14:paraId="047D7F4C" w14:textId="47160734" w:rsidR="00CE6F95" w:rsidRDefault="00CE6F95" w:rsidP="002D0E68">
      <w:pPr>
        <w:pStyle w:val="Title"/>
        <w:jc w:val="center"/>
      </w:pPr>
      <w:r>
        <w:t>“Initial Study of Charset Detection in Apache Tika”</w:t>
      </w:r>
    </w:p>
    <w:p w14:paraId="4A0BE644" w14:textId="77777777" w:rsidR="002D0E68" w:rsidRDefault="002D0E68" w:rsidP="009915BA">
      <w:pPr>
        <w:spacing w:after="0"/>
      </w:pPr>
      <w:r>
        <w:t>Tim Allison</w:t>
      </w:r>
    </w:p>
    <w:p w14:paraId="5D894480" w14:textId="0190A2BD" w:rsidR="00CE6F95" w:rsidRDefault="002D0E68" w:rsidP="009915BA">
      <w:pPr>
        <w:spacing w:after="0"/>
      </w:pPr>
      <w:r>
        <w:t>September 6, 2019</w:t>
      </w:r>
    </w:p>
    <w:p w14:paraId="237D806C" w14:textId="77777777" w:rsidR="009915BA" w:rsidRDefault="009915BA" w:rsidP="00CE6F95"/>
    <w:p w14:paraId="7615BDAF" w14:textId="77777777" w:rsidR="00CE6F95" w:rsidRDefault="00CE6F95" w:rsidP="00CE6F95">
      <w:pPr>
        <w:pStyle w:val="Heading1"/>
      </w:pPr>
      <w:r>
        <w:t>Introduction</w:t>
      </w:r>
    </w:p>
    <w:p w14:paraId="3B1AE4F3" w14:textId="1CE06978" w:rsidR="00CE6F95" w:rsidRDefault="00CE6F95" w:rsidP="00CE6F95">
      <w:r>
        <w:t>Detecting the character set (charset) of a text-based file is non-trivial.  If the detection is incorrect, the extracted text can be completely corrupt (</w:t>
      </w:r>
      <w:r w:rsidRPr="00CE6F95">
        <w:rPr>
          <w:i/>
          <w:iCs/>
        </w:rPr>
        <w:t>mojibake</w:t>
      </w:r>
      <w:r>
        <w:t xml:space="preserve">), and any downstream applications (search, entity extraction, machine translation) will fail catastrophically.  Apache Tika runs three different detectors on text-based files in a cascade, accepting the first non-null result.  This means that Tika ignores potentially conflicting “detections.”  </w:t>
      </w:r>
      <w:r w:rsidR="00811D6B">
        <w:t>We</w:t>
      </w:r>
      <w:r>
        <w:t xml:space="preserve"> wanted to carry out a study to determine if an ensemble detection scheme may help improve performance.</w:t>
      </w:r>
    </w:p>
    <w:p w14:paraId="11CE1A38" w14:textId="77777777" w:rsidR="0082196D" w:rsidRDefault="0082196D" w:rsidP="0082196D">
      <w:pPr>
        <w:pStyle w:val="Heading2"/>
      </w:pPr>
      <w:r>
        <w:t>Findings in Brief</w:t>
      </w:r>
    </w:p>
    <w:p w14:paraId="2AD084F3" w14:textId="5D973555" w:rsidR="00CE6F95" w:rsidRPr="00CE6F95" w:rsidRDefault="00811D6B" w:rsidP="00CE6F95">
      <w:r>
        <w:t>We</w:t>
      </w:r>
      <w:r w:rsidR="00CE6F95">
        <w:t xml:space="preserve"> </w:t>
      </w:r>
      <w:r w:rsidR="0082196D">
        <w:t xml:space="preserve">identified </w:t>
      </w:r>
      <w:r w:rsidR="00CE6F95">
        <w:t xml:space="preserve">three areas for improvements in its html-based detectors.  </w:t>
      </w:r>
      <w:r>
        <w:t>We</w:t>
      </w:r>
      <w:r w:rsidR="00CE6F95">
        <w:t xml:space="preserve"> found that on the 1.5 million text-based files in the Tika regression corpus, there was no major improvement to detection performance even with a </w:t>
      </w:r>
      <w:r w:rsidR="00774AF3">
        <w:t>brute force</w:t>
      </w:r>
      <w:proofErr w:type="gramStart"/>
      <w:r w:rsidR="00774AF3">
        <w:t>/</w:t>
      </w:r>
      <w:r w:rsidR="00CE6F95">
        <w:t>“</w:t>
      </w:r>
      <w:proofErr w:type="gramEnd"/>
      <w:r w:rsidR="00CE6F95">
        <w:t>maximum” algorithm</w:t>
      </w:r>
      <w:r w:rsidR="00774AF3">
        <w:t xml:space="preserve"> (run each detector and select the best)</w:t>
      </w:r>
      <w:r w:rsidR="00CE6F95">
        <w:t xml:space="preserve">.  That said, </w:t>
      </w:r>
      <w:r>
        <w:t>we</w:t>
      </w:r>
      <w:r w:rsidR="00CE6F95">
        <w:t xml:space="preserve"> recognize that for some corpora with more homogenous documents and specific characteristics (e.g. mis-leading html-header declared charsets), there could be a major improvement in performance.</w:t>
      </w:r>
      <w:r w:rsidR="00774AF3">
        <w:t xml:space="preserve">  This study offers the beginnings for follow on work if the community determines there is a need.</w:t>
      </w:r>
    </w:p>
    <w:p w14:paraId="1C89375F" w14:textId="77777777" w:rsidR="00CE6F95" w:rsidRPr="00883A4E" w:rsidRDefault="0082196D" w:rsidP="0082196D">
      <w:pPr>
        <w:pStyle w:val="Heading1"/>
      </w:pPr>
      <w:r>
        <w:t>Research Design</w:t>
      </w:r>
    </w:p>
    <w:p w14:paraId="571DE9DD" w14:textId="77777777" w:rsidR="00CE6F95" w:rsidRDefault="00CE6F95" w:rsidP="00CE6F95">
      <w:pPr>
        <w:pStyle w:val="Heading2"/>
      </w:pPr>
      <w:r>
        <w:t>Metrics</w:t>
      </w:r>
    </w:p>
    <w:p w14:paraId="31A19F86" w14:textId="776BD02F" w:rsidR="00CE6F95" w:rsidRDefault="00CE6F95" w:rsidP="00CE6F95">
      <w:pPr>
        <w:spacing w:after="0" w:line="240" w:lineRule="auto"/>
      </w:pPr>
      <w:r>
        <w:t>To evaluate the quality of charset detection, we rely on a simple heuristic of the sum of the “common tokens” per detector.  For Tika 1.22, the Apache Tika team calculated the top 30,000 tokens in the Leipzig corpus for 1</w:t>
      </w:r>
      <w:r w:rsidR="00774AF3">
        <w:t>21</w:t>
      </w:r>
      <w:r>
        <w:t xml:space="preserve"> languages.  The tika-eval module runs language detection on the contents and then counts the “common tokens” for that language that were extracted from the text.  This is an imperfect metric, but, based on review of a random sample of extracts with different numbers of common tokens for different charsets, it appears to be reliable enough to make actionable decisions.</w:t>
      </w:r>
    </w:p>
    <w:p w14:paraId="2071A229" w14:textId="77777777" w:rsidR="00CE6F95" w:rsidRDefault="00CE6F95" w:rsidP="00CE6F95">
      <w:pPr>
        <w:spacing w:after="0" w:line="240" w:lineRule="auto"/>
      </w:pPr>
    </w:p>
    <w:p w14:paraId="4266C780" w14:textId="77777777" w:rsidR="00CE6F95" w:rsidRDefault="00CE6F95" w:rsidP="00CE6F95">
      <w:pPr>
        <w:pStyle w:val="Heading2"/>
      </w:pPr>
      <w:r>
        <w:lastRenderedPageBreak/>
        <w:t>Document Types</w:t>
      </w:r>
    </w:p>
    <w:p w14:paraId="7C0053B6" w14:textId="32E96E1D" w:rsidR="00CE6F95" w:rsidRDefault="00CE6F95" w:rsidP="00CE6F95">
      <w:pPr>
        <w:spacing w:after="0" w:line="240" w:lineRule="auto"/>
      </w:pPr>
      <w:r>
        <w:t xml:space="preserve">For charset detection purposes, there are two primary classes of documents: those that have a header that declares the charset (e.g. HTML5: </w:t>
      </w:r>
      <w:r w:rsidRPr="006730AE">
        <w:rPr>
          <w:rStyle w:val="tagcolor"/>
          <w:rFonts w:ascii="Courier New" w:hAnsi="Courier New" w:cs="Courier New"/>
          <w:color w:val="000000" w:themeColor="text1"/>
          <w:shd w:val="clear" w:color="auto" w:fill="FFFFFF"/>
        </w:rPr>
        <w:t>&lt;</w:t>
      </w:r>
      <w:r w:rsidRPr="006730AE">
        <w:rPr>
          <w:rFonts w:ascii="Courier New" w:hAnsi="Courier New" w:cs="Courier New"/>
          <w:color w:val="000000" w:themeColor="text1"/>
          <w:shd w:val="clear" w:color="auto" w:fill="FFFFFF"/>
        </w:rPr>
        <w:t>meta</w:t>
      </w:r>
      <w:r>
        <w:rPr>
          <w:rStyle w:val="attributecolor"/>
          <w:rFonts w:ascii="Courier New" w:hAnsi="Courier New" w:cs="Courier New"/>
          <w:color w:val="000000" w:themeColor="text1"/>
          <w:shd w:val="clear" w:color="auto" w:fill="FFFFFF"/>
        </w:rPr>
        <w:t xml:space="preserve"> </w:t>
      </w:r>
      <w:r w:rsidRPr="006730AE">
        <w:rPr>
          <w:rStyle w:val="attributecolor"/>
          <w:rFonts w:ascii="Courier New" w:hAnsi="Courier New" w:cs="Courier New"/>
          <w:color w:val="000000" w:themeColor="text1"/>
          <w:shd w:val="clear" w:color="auto" w:fill="FFFFFF"/>
        </w:rPr>
        <w:t>charset</w:t>
      </w:r>
      <w:r w:rsidRPr="006730AE">
        <w:rPr>
          <w:rStyle w:val="attributevaluecolor"/>
          <w:rFonts w:ascii="Courier New" w:hAnsi="Courier New" w:cs="Courier New"/>
          <w:color w:val="000000" w:themeColor="text1"/>
          <w:shd w:val="clear" w:color="auto" w:fill="FFFFFF"/>
        </w:rPr>
        <w:t>="UTF-8"</w:t>
      </w:r>
      <w:r w:rsidRPr="006730AE">
        <w:rPr>
          <w:rStyle w:val="tagcolor"/>
          <w:rFonts w:ascii="Courier New" w:hAnsi="Courier New" w:cs="Courier New"/>
          <w:color w:val="000000" w:themeColor="text1"/>
          <w:shd w:val="clear" w:color="auto" w:fill="FFFFFF"/>
        </w:rPr>
        <w:t>&gt;</w:t>
      </w:r>
      <w:r w:rsidRPr="006730AE">
        <w:rPr>
          <w:rStyle w:val="tagcolor"/>
          <w:rFonts w:ascii="Consolas" w:hAnsi="Consolas"/>
          <w:color w:val="000000" w:themeColor="text1"/>
          <w:shd w:val="clear" w:color="auto" w:fill="FFFFFF"/>
        </w:rPr>
        <w:t xml:space="preserve"> </w:t>
      </w:r>
      <w:r w:rsidRPr="006730AE">
        <w:rPr>
          <w:rStyle w:val="tagcolor"/>
          <w:rFonts w:cstheme="minorHAnsi"/>
          <w:shd w:val="clear" w:color="auto" w:fill="FFFFFF"/>
        </w:rPr>
        <w:t>or the older</w:t>
      </w:r>
      <w:r w:rsidRPr="006730AE">
        <w:rPr>
          <w:rStyle w:val="tagcolor"/>
          <w:rFonts w:ascii="Consolas" w:hAnsi="Consolas"/>
          <w:shd w:val="clear" w:color="auto" w:fill="FFFFFF"/>
        </w:rPr>
        <w:t xml:space="preserve"> </w:t>
      </w:r>
      <w:r w:rsidRPr="006730AE">
        <w:rPr>
          <w:rFonts w:ascii="Courier New" w:hAnsi="Courier New" w:cs="Courier New"/>
          <w:color w:val="000000"/>
          <w:sz w:val="23"/>
          <w:szCs w:val="23"/>
          <w:shd w:val="clear" w:color="auto" w:fill="FFFFFF"/>
        </w:rPr>
        <w:t>&lt;meta http-</w:t>
      </w:r>
      <w:proofErr w:type="spellStart"/>
      <w:r w:rsidRPr="006730AE">
        <w:rPr>
          <w:rFonts w:ascii="Courier New" w:hAnsi="Courier New" w:cs="Courier New"/>
          <w:color w:val="000000"/>
          <w:sz w:val="23"/>
          <w:szCs w:val="23"/>
          <w:shd w:val="clear" w:color="auto" w:fill="FFFFFF"/>
        </w:rPr>
        <w:t>equiv</w:t>
      </w:r>
      <w:proofErr w:type="spellEnd"/>
      <w:r w:rsidRPr="006730AE">
        <w:rPr>
          <w:rFonts w:ascii="Courier New" w:hAnsi="Courier New" w:cs="Courier New"/>
          <w:color w:val="000000"/>
          <w:sz w:val="23"/>
          <w:szCs w:val="23"/>
          <w:shd w:val="clear" w:color="auto" w:fill="FFFFFF"/>
        </w:rPr>
        <w:t>="Content-Type" content="text/html; charset=UTF-8"</w:t>
      </w:r>
      <w:r>
        <w:rPr>
          <w:rFonts w:ascii="Courier New" w:hAnsi="Courier New" w:cs="Courier New"/>
          <w:color w:val="000000"/>
          <w:sz w:val="23"/>
          <w:szCs w:val="23"/>
          <w:shd w:val="clear" w:color="auto" w:fill="FFFFFF"/>
        </w:rPr>
        <w:t>&gt;</w:t>
      </w:r>
      <w:r>
        <w:t>) and those that do not.  In the following, we use the term “charset header” for those documents that have either version of a charset declaration.</w:t>
      </w:r>
    </w:p>
    <w:p w14:paraId="339861A2" w14:textId="77777777" w:rsidR="00CE6F95" w:rsidRDefault="00CE6F95" w:rsidP="00CE6F95">
      <w:pPr>
        <w:spacing w:after="0" w:line="240" w:lineRule="auto"/>
      </w:pPr>
    </w:p>
    <w:p w14:paraId="77E648B5" w14:textId="77777777" w:rsidR="00CE6F95" w:rsidRDefault="00CE6F95" w:rsidP="00CE6F95">
      <w:pPr>
        <w:pStyle w:val="Heading2"/>
      </w:pPr>
      <w:r>
        <w:t>Charset Detection in Apache Tika</w:t>
      </w:r>
    </w:p>
    <w:p w14:paraId="5880452F" w14:textId="77777777" w:rsidR="00CE6F95" w:rsidRDefault="00CE6F95" w:rsidP="00CE6F95">
      <w:r>
        <w:t>There are four charset detectors available in Apache Tika:</w:t>
      </w:r>
    </w:p>
    <w:p w14:paraId="4BEAF89C" w14:textId="77777777" w:rsidR="00CE6F95" w:rsidRDefault="00CE6F95" w:rsidP="00CE6F95">
      <w:pPr>
        <w:pStyle w:val="ListParagraph"/>
        <w:numPr>
          <w:ilvl w:val="0"/>
          <w:numId w:val="2"/>
        </w:numPr>
      </w:pPr>
      <w:proofErr w:type="spellStart"/>
      <w:r>
        <w:t>DefaultHTML</w:t>
      </w:r>
      <w:proofErr w:type="spellEnd"/>
      <w:r>
        <w:t xml:space="preserve"> detector – this is the legacy detector that is designed to read the charset header </w:t>
      </w:r>
    </w:p>
    <w:p w14:paraId="10505F07" w14:textId="77777777" w:rsidR="00CE6F95" w:rsidRDefault="00CE6F95" w:rsidP="00CE6F95">
      <w:pPr>
        <w:pStyle w:val="ListParagraph"/>
        <w:numPr>
          <w:ilvl w:val="0"/>
          <w:numId w:val="2"/>
        </w:numPr>
      </w:pPr>
      <w:proofErr w:type="spellStart"/>
      <w:r>
        <w:t>StandardHTML</w:t>
      </w:r>
      <w:proofErr w:type="spellEnd"/>
      <w:r>
        <w:t xml:space="preserve"> detector – this is a recently added (optional) detector that is designed to follow the standards for HTML parsing of the charset headers</w:t>
      </w:r>
    </w:p>
    <w:p w14:paraId="765A47A9" w14:textId="77777777" w:rsidR="00CE6F95" w:rsidRDefault="00CE6F95" w:rsidP="00CE6F95">
      <w:pPr>
        <w:pStyle w:val="ListParagraph"/>
        <w:numPr>
          <w:ilvl w:val="0"/>
          <w:numId w:val="2"/>
        </w:numPr>
      </w:pPr>
      <w:r>
        <w:t xml:space="preserve">Universal detector – this is Tika’s wrapper around </w:t>
      </w:r>
      <w:proofErr w:type="spellStart"/>
      <w:r>
        <w:t>Mozillas</w:t>
      </w:r>
      <w:proofErr w:type="spellEnd"/>
      <w:r>
        <w:t xml:space="preserve">’ </w:t>
      </w:r>
      <w:proofErr w:type="spellStart"/>
      <w:r>
        <w:t>chardet</w:t>
      </w:r>
      <w:proofErr w:type="spellEnd"/>
    </w:p>
    <w:p w14:paraId="007C2079" w14:textId="77777777" w:rsidR="00CE6F95" w:rsidRDefault="00CE6F95" w:rsidP="00CE6F95">
      <w:pPr>
        <w:pStyle w:val="ListParagraph"/>
        <w:numPr>
          <w:ilvl w:val="0"/>
          <w:numId w:val="2"/>
        </w:numPr>
      </w:pPr>
      <w:r>
        <w:t>ICU detector – this is Tika’s wrapper (with added charsets) of ICU4J’s charset detector</w:t>
      </w:r>
    </w:p>
    <w:p w14:paraId="34F68206" w14:textId="0ECC370E" w:rsidR="00CE6F95" w:rsidRDefault="00B4345F" w:rsidP="00CE6F95">
      <w:pPr>
        <w:spacing w:after="0" w:line="240" w:lineRule="auto"/>
      </w:pPr>
      <w:r>
        <w:t xml:space="preserve">As the default, </w:t>
      </w:r>
      <w:r w:rsidR="00CE6F95">
        <w:t xml:space="preserve">Tika applies </w:t>
      </w:r>
      <w:r>
        <w:t xml:space="preserve">three of these </w:t>
      </w:r>
      <w:r w:rsidR="00CE6F95">
        <w:t>detectors in a specified order (</w:t>
      </w:r>
      <w:proofErr w:type="spellStart"/>
      <w:r w:rsidR="00CE6F95">
        <w:t>DefaultHTML</w:t>
      </w:r>
      <w:proofErr w:type="spellEnd"/>
      <w:r w:rsidR="00CE6F95">
        <w:t xml:space="preserve">, Universal, ICU), and it relies on the first non-null result.  For example, if the </w:t>
      </w:r>
      <w:proofErr w:type="spellStart"/>
      <w:r w:rsidR="00CE6F95">
        <w:t>DefaultHTML</w:t>
      </w:r>
      <w:proofErr w:type="spellEnd"/>
      <w:r w:rsidR="00CE6F95">
        <w:t xml:space="preserve"> detector finds a valid charset, Tika will apply that charset and not run any of the other detectors; if </w:t>
      </w:r>
      <w:proofErr w:type="spellStart"/>
      <w:r w:rsidR="00CE6F95">
        <w:t>DefaultHTML</w:t>
      </w:r>
      <w:proofErr w:type="spellEnd"/>
      <w:r w:rsidR="00CE6F95">
        <w:t xml:space="preserve"> fails to find a charset, Tika will run the Universal detector.  The order of the detectors and which detectors are run are all configurable via a tika-config.xml file.  Users are also able to add their own detectors.</w:t>
      </w:r>
    </w:p>
    <w:p w14:paraId="6FE6DF45" w14:textId="77777777" w:rsidR="00CE6F95" w:rsidRDefault="00CE6F95" w:rsidP="00CE6F95">
      <w:pPr>
        <w:spacing w:after="0" w:line="240" w:lineRule="auto"/>
      </w:pPr>
    </w:p>
    <w:p w14:paraId="07103D2A" w14:textId="77777777" w:rsidR="00CE6F95" w:rsidRDefault="00CE6F95" w:rsidP="00CE6F95">
      <w:pPr>
        <w:pStyle w:val="Heading2"/>
      </w:pPr>
      <w:r>
        <w:t>Methodology</w:t>
      </w:r>
    </w:p>
    <w:p w14:paraId="15071D19" w14:textId="34BE1CC0" w:rsidR="00CE6F95" w:rsidRDefault="00CE6F95" w:rsidP="00CE6F95">
      <w:r>
        <w:t xml:space="preserve">For this study, </w:t>
      </w:r>
      <w:r w:rsidR="002D0E68">
        <w:t xml:space="preserve">we </w:t>
      </w:r>
      <w:r>
        <w:t xml:space="preserve">configured Tika to use a single detector on each run against the 1.5 million files.  The output of this was 4 directories (one per detector), each of which contained 1.5 </w:t>
      </w:r>
      <w:proofErr w:type="gramStart"/>
      <w:r>
        <w:t>million .json</w:t>
      </w:r>
      <w:proofErr w:type="gramEnd"/>
      <w:r>
        <w:t xml:space="preserve"> extracts, for a total of 6 million .json extracts.  </w:t>
      </w:r>
      <w:r w:rsidR="00811D6B">
        <w:t>We</w:t>
      </w:r>
      <w:r>
        <w:t xml:space="preserve"> then ran the tika-eval module against each of the four directories and then merged the results into a </w:t>
      </w:r>
      <w:r w:rsidR="002D0E68">
        <w:t xml:space="preserve">single </w:t>
      </w:r>
      <w:proofErr w:type="spellStart"/>
      <w:r>
        <w:t>Postgresql</w:t>
      </w:r>
      <w:proofErr w:type="spellEnd"/>
      <w:r>
        <w:t xml:space="preserve"> </w:t>
      </w:r>
      <w:r w:rsidR="002D0E68">
        <w:t>table</w:t>
      </w:r>
      <w:r>
        <w:t>.</w:t>
      </w:r>
    </w:p>
    <w:p w14:paraId="4CF3FB55" w14:textId="6166BB39" w:rsidR="00CE6F95" w:rsidRDefault="00CE6F95" w:rsidP="00CE6F95">
      <w:r>
        <w:t xml:space="preserve">This allows </w:t>
      </w:r>
      <w:r w:rsidR="00811D6B">
        <w:t>us</w:t>
      </w:r>
      <w:r>
        <w:t xml:space="preserve"> to simulate different algorithms via SQL.  For example, the cascading methodology used by Tika can be simulated with:</w:t>
      </w:r>
    </w:p>
    <w:p w14:paraId="46FDCF02" w14:textId="77777777" w:rsidR="00CE6F95" w:rsidRPr="00802CF9" w:rsidRDefault="00CE6F95" w:rsidP="00CE6F95">
      <w:pPr>
        <w:pStyle w:val="CommentText"/>
        <w:spacing w:after="0"/>
        <w:ind w:firstLine="720"/>
        <w:rPr>
          <w:rFonts w:ascii="Courier New" w:hAnsi="Courier New" w:cs="Courier New"/>
        </w:rPr>
      </w:pPr>
      <w:r w:rsidRPr="00802CF9">
        <w:rPr>
          <w:rFonts w:ascii="Courier New" w:hAnsi="Courier New" w:cs="Courier New"/>
        </w:rPr>
        <w:t>case</w:t>
      </w:r>
    </w:p>
    <w:p w14:paraId="11FB657B" w14:textId="77777777" w:rsidR="00CE6F95" w:rsidRPr="00802CF9" w:rsidRDefault="00CE6F95" w:rsidP="00CE6F95">
      <w:pPr>
        <w:pStyle w:val="CommentText"/>
        <w:spacing w:after="0"/>
        <w:rPr>
          <w:rFonts w:ascii="Courier New" w:hAnsi="Courier New" w:cs="Courier New"/>
        </w:rPr>
      </w:pPr>
      <w:r w:rsidRPr="00802CF9">
        <w:rPr>
          <w:rFonts w:ascii="Courier New" w:hAnsi="Courier New" w:cs="Courier New"/>
        </w:rPr>
        <w:tab/>
      </w:r>
      <w:r w:rsidRPr="00802CF9">
        <w:rPr>
          <w:rFonts w:ascii="Courier New" w:hAnsi="Courier New" w:cs="Courier New"/>
        </w:rPr>
        <w:tab/>
        <w:t xml:space="preserve">when </w:t>
      </w:r>
      <w:proofErr w:type="spellStart"/>
      <w:r w:rsidRPr="00802CF9">
        <w:rPr>
          <w:rFonts w:ascii="Courier New" w:hAnsi="Courier New" w:cs="Courier New"/>
        </w:rPr>
        <w:t>html_default_</w:t>
      </w:r>
      <w:r>
        <w:rPr>
          <w:rFonts w:ascii="Courier New" w:hAnsi="Courier New" w:cs="Courier New"/>
        </w:rPr>
        <w:t>charset</w:t>
      </w:r>
      <w:proofErr w:type="spellEnd"/>
      <w:r w:rsidRPr="00802CF9">
        <w:rPr>
          <w:rFonts w:ascii="Courier New" w:hAnsi="Courier New" w:cs="Courier New"/>
        </w:rPr>
        <w:t xml:space="preserve"> is not null</w:t>
      </w:r>
    </w:p>
    <w:p w14:paraId="7470ECC8" w14:textId="77777777" w:rsidR="00CE6F95" w:rsidRPr="00802CF9" w:rsidRDefault="00CE6F95" w:rsidP="00CE6F95">
      <w:pPr>
        <w:pStyle w:val="CommentText"/>
        <w:spacing w:after="0"/>
        <w:rPr>
          <w:rFonts w:ascii="Courier New" w:hAnsi="Courier New" w:cs="Courier New"/>
        </w:rPr>
      </w:pPr>
      <w:r w:rsidRPr="00802CF9">
        <w:rPr>
          <w:rFonts w:ascii="Courier New" w:hAnsi="Courier New" w:cs="Courier New"/>
        </w:rPr>
        <w:tab/>
      </w:r>
      <w:r w:rsidRPr="00802CF9">
        <w:rPr>
          <w:rFonts w:ascii="Courier New" w:hAnsi="Courier New" w:cs="Courier New"/>
        </w:rPr>
        <w:tab/>
        <w:t xml:space="preserve">then </w:t>
      </w:r>
      <w:proofErr w:type="spellStart"/>
      <w:r w:rsidRPr="00802CF9">
        <w:rPr>
          <w:rFonts w:ascii="Courier New" w:hAnsi="Courier New" w:cs="Courier New"/>
        </w:rPr>
        <w:t>html_default_</w:t>
      </w:r>
      <w:r>
        <w:rPr>
          <w:rFonts w:ascii="Courier New" w:hAnsi="Courier New" w:cs="Courier New"/>
        </w:rPr>
        <w:t>charset</w:t>
      </w:r>
      <w:proofErr w:type="spellEnd"/>
    </w:p>
    <w:p w14:paraId="2B38B157" w14:textId="77777777" w:rsidR="00CE6F95" w:rsidRPr="00802CF9" w:rsidRDefault="00CE6F95" w:rsidP="00CE6F95">
      <w:pPr>
        <w:pStyle w:val="CommentText"/>
        <w:spacing w:after="0"/>
        <w:rPr>
          <w:rFonts w:ascii="Courier New" w:hAnsi="Courier New" w:cs="Courier New"/>
        </w:rPr>
      </w:pPr>
      <w:r w:rsidRPr="00802CF9">
        <w:rPr>
          <w:rFonts w:ascii="Courier New" w:hAnsi="Courier New" w:cs="Courier New"/>
        </w:rPr>
        <w:tab/>
      </w:r>
      <w:r w:rsidRPr="00802CF9">
        <w:rPr>
          <w:rFonts w:ascii="Courier New" w:hAnsi="Courier New" w:cs="Courier New"/>
        </w:rPr>
        <w:tab/>
        <w:t xml:space="preserve">when </w:t>
      </w:r>
      <w:proofErr w:type="spellStart"/>
      <w:r w:rsidRPr="00802CF9">
        <w:rPr>
          <w:rFonts w:ascii="Courier New" w:hAnsi="Courier New" w:cs="Courier New"/>
        </w:rPr>
        <w:t>universal_</w:t>
      </w:r>
      <w:r>
        <w:rPr>
          <w:rFonts w:ascii="Courier New" w:hAnsi="Courier New" w:cs="Courier New"/>
        </w:rPr>
        <w:t>charset</w:t>
      </w:r>
      <w:proofErr w:type="spellEnd"/>
      <w:r w:rsidRPr="00802CF9">
        <w:rPr>
          <w:rFonts w:ascii="Courier New" w:hAnsi="Courier New" w:cs="Courier New"/>
        </w:rPr>
        <w:t xml:space="preserve"> is not null</w:t>
      </w:r>
    </w:p>
    <w:p w14:paraId="38F813AC" w14:textId="77777777" w:rsidR="00CE6F95" w:rsidRPr="00802CF9" w:rsidRDefault="00CE6F95" w:rsidP="00CE6F95">
      <w:pPr>
        <w:pStyle w:val="CommentText"/>
        <w:spacing w:after="0"/>
        <w:rPr>
          <w:rFonts w:ascii="Courier New" w:hAnsi="Courier New" w:cs="Courier New"/>
        </w:rPr>
      </w:pPr>
      <w:r w:rsidRPr="00802CF9">
        <w:rPr>
          <w:rFonts w:ascii="Courier New" w:hAnsi="Courier New" w:cs="Courier New"/>
        </w:rPr>
        <w:tab/>
      </w:r>
      <w:r w:rsidRPr="00802CF9">
        <w:rPr>
          <w:rFonts w:ascii="Courier New" w:hAnsi="Courier New" w:cs="Courier New"/>
        </w:rPr>
        <w:tab/>
        <w:t xml:space="preserve">then </w:t>
      </w:r>
      <w:proofErr w:type="spellStart"/>
      <w:r w:rsidRPr="00802CF9">
        <w:rPr>
          <w:rFonts w:ascii="Courier New" w:hAnsi="Courier New" w:cs="Courier New"/>
        </w:rPr>
        <w:t>universal_</w:t>
      </w:r>
      <w:r>
        <w:rPr>
          <w:rFonts w:ascii="Courier New" w:hAnsi="Courier New" w:cs="Courier New"/>
        </w:rPr>
        <w:t>charset</w:t>
      </w:r>
      <w:proofErr w:type="spellEnd"/>
    </w:p>
    <w:p w14:paraId="201788C0" w14:textId="77777777" w:rsidR="00CE6F95" w:rsidRPr="00802CF9" w:rsidRDefault="00CE6F95" w:rsidP="00CE6F95">
      <w:pPr>
        <w:pStyle w:val="CommentText"/>
        <w:spacing w:after="0"/>
        <w:rPr>
          <w:rFonts w:ascii="Courier New" w:hAnsi="Courier New" w:cs="Courier New"/>
        </w:rPr>
      </w:pPr>
      <w:r w:rsidRPr="00802CF9">
        <w:rPr>
          <w:rFonts w:ascii="Courier New" w:hAnsi="Courier New" w:cs="Courier New"/>
        </w:rPr>
        <w:tab/>
      </w:r>
      <w:r w:rsidRPr="00802CF9">
        <w:rPr>
          <w:rFonts w:ascii="Courier New" w:hAnsi="Courier New" w:cs="Courier New"/>
        </w:rPr>
        <w:tab/>
        <w:t xml:space="preserve">when </w:t>
      </w:r>
      <w:proofErr w:type="spellStart"/>
      <w:r w:rsidRPr="00802CF9">
        <w:rPr>
          <w:rFonts w:ascii="Courier New" w:hAnsi="Courier New" w:cs="Courier New"/>
        </w:rPr>
        <w:t>icu_</w:t>
      </w:r>
      <w:r>
        <w:rPr>
          <w:rFonts w:ascii="Courier New" w:hAnsi="Courier New" w:cs="Courier New"/>
        </w:rPr>
        <w:t>charset</w:t>
      </w:r>
      <w:proofErr w:type="spellEnd"/>
      <w:r w:rsidRPr="00802CF9">
        <w:rPr>
          <w:rFonts w:ascii="Courier New" w:hAnsi="Courier New" w:cs="Courier New"/>
        </w:rPr>
        <w:t xml:space="preserve"> is not null</w:t>
      </w:r>
    </w:p>
    <w:p w14:paraId="41E5EA5E" w14:textId="77777777" w:rsidR="00CE6F95" w:rsidRPr="00802CF9" w:rsidRDefault="00CE6F95" w:rsidP="00CE6F95">
      <w:pPr>
        <w:pStyle w:val="CommentText"/>
        <w:spacing w:after="0"/>
        <w:rPr>
          <w:rFonts w:ascii="Courier New" w:hAnsi="Courier New" w:cs="Courier New"/>
        </w:rPr>
      </w:pPr>
      <w:r w:rsidRPr="00802CF9">
        <w:rPr>
          <w:rFonts w:ascii="Courier New" w:hAnsi="Courier New" w:cs="Courier New"/>
        </w:rPr>
        <w:tab/>
      </w:r>
      <w:r w:rsidRPr="00802CF9">
        <w:rPr>
          <w:rFonts w:ascii="Courier New" w:hAnsi="Courier New" w:cs="Courier New"/>
        </w:rPr>
        <w:tab/>
        <w:t xml:space="preserve">then </w:t>
      </w:r>
      <w:proofErr w:type="spellStart"/>
      <w:r w:rsidRPr="00802CF9">
        <w:rPr>
          <w:rFonts w:ascii="Courier New" w:hAnsi="Courier New" w:cs="Courier New"/>
        </w:rPr>
        <w:t>icu_</w:t>
      </w:r>
      <w:r>
        <w:rPr>
          <w:rFonts w:ascii="Courier New" w:hAnsi="Courier New" w:cs="Courier New"/>
        </w:rPr>
        <w:t>charset</w:t>
      </w:r>
      <w:proofErr w:type="spellEnd"/>
    </w:p>
    <w:p w14:paraId="2C5CEFF7" w14:textId="77777777" w:rsidR="00CE6F95" w:rsidRPr="00802CF9" w:rsidRDefault="00CE6F95" w:rsidP="00CE6F95">
      <w:pPr>
        <w:pStyle w:val="CommentText"/>
        <w:spacing w:after="0"/>
        <w:rPr>
          <w:rFonts w:ascii="Courier New" w:hAnsi="Courier New" w:cs="Courier New"/>
        </w:rPr>
      </w:pPr>
      <w:r w:rsidRPr="00802CF9">
        <w:rPr>
          <w:rFonts w:ascii="Courier New" w:hAnsi="Courier New" w:cs="Courier New"/>
        </w:rPr>
        <w:tab/>
      </w:r>
      <w:r w:rsidRPr="00802CF9">
        <w:rPr>
          <w:rFonts w:ascii="Courier New" w:hAnsi="Courier New" w:cs="Courier New"/>
        </w:rPr>
        <w:tab/>
        <w:t>else</w:t>
      </w:r>
      <w:r>
        <w:rPr>
          <w:rFonts w:ascii="Courier New" w:hAnsi="Courier New" w:cs="Courier New"/>
        </w:rPr>
        <w:t xml:space="preserve"> null</w:t>
      </w:r>
    </w:p>
    <w:p w14:paraId="046EAC14" w14:textId="77777777" w:rsidR="00CE6F95" w:rsidRPr="00802CF9" w:rsidRDefault="00CE6F95" w:rsidP="00CE6F95">
      <w:pPr>
        <w:pStyle w:val="CommentText"/>
        <w:spacing w:after="0"/>
        <w:rPr>
          <w:rFonts w:ascii="Courier New" w:hAnsi="Courier New" w:cs="Courier New"/>
        </w:rPr>
      </w:pPr>
      <w:r w:rsidRPr="00802CF9">
        <w:rPr>
          <w:rFonts w:ascii="Courier New" w:hAnsi="Courier New" w:cs="Courier New"/>
        </w:rPr>
        <w:tab/>
        <w:t>end</w:t>
      </w:r>
    </w:p>
    <w:p w14:paraId="24CC2A79" w14:textId="77777777" w:rsidR="00CE6F95" w:rsidRDefault="00CE6F95" w:rsidP="00CE6F95"/>
    <w:p w14:paraId="47862811" w14:textId="0983E89F" w:rsidR="00CE6F95" w:rsidRDefault="00811D6B" w:rsidP="00CE6F95">
      <w:r>
        <w:t>We</w:t>
      </w:r>
      <w:r w:rsidR="00CE6F95">
        <w:t xml:space="preserve"> also simulated a “maximum”</w:t>
      </w:r>
      <w:r w:rsidR="002D0E68">
        <w:t xml:space="preserve"> (brute force)</w:t>
      </w:r>
      <w:r w:rsidR="00CE6F95">
        <w:t xml:space="preserve"> algorithm, which simulated running each individual configuration and then selecting the one with the maximum number of common tokens.  For example:</w:t>
      </w:r>
    </w:p>
    <w:p w14:paraId="7B88AEDD" w14:textId="7CAB873F" w:rsidR="00751CB9" w:rsidRDefault="00CE6F95" w:rsidP="00751CB9">
      <w:pPr>
        <w:pStyle w:val="CommentText"/>
        <w:ind w:left="1440"/>
        <w:rPr>
          <w:rFonts w:ascii="Courier New" w:hAnsi="Courier New" w:cs="Courier New"/>
        </w:rPr>
      </w:pPr>
      <w:proofErr w:type="gramStart"/>
      <w:r w:rsidRPr="00557B38">
        <w:rPr>
          <w:rFonts w:ascii="Courier New" w:hAnsi="Courier New" w:cs="Courier New"/>
        </w:rPr>
        <w:t>sum(</w:t>
      </w:r>
      <w:proofErr w:type="gramEnd"/>
      <w:r w:rsidRPr="00557B38">
        <w:rPr>
          <w:rFonts w:ascii="Courier New" w:hAnsi="Courier New" w:cs="Courier New"/>
        </w:rPr>
        <w:t>greatest(</w:t>
      </w:r>
      <w:proofErr w:type="spellStart"/>
      <w:r w:rsidRPr="00557B38">
        <w:rPr>
          <w:rFonts w:ascii="Courier New" w:hAnsi="Courier New" w:cs="Courier New"/>
        </w:rPr>
        <w:t>icu_num_common</w:t>
      </w:r>
      <w:proofErr w:type="spellEnd"/>
      <w:r w:rsidRPr="00557B38">
        <w:rPr>
          <w:rFonts w:ascii="Courier New" w:hAnsi="Courier New" w:cs="Courier New"/>
        </w:rPr>
        <w:t xml:space="preserve">, </w:t>
      </w:r>
      <w:proofErr w:type="spellStart"/>
      <w:r w:rsidRPr="00557B38">
        <w:rPr>
          <w:rFonts w:ascii="Courier New" w:hAnsi="Courier New" w:cs="Courier New"/>
        </w:rPr>
        <w:t>universal_num_common</w:t>
      </w:r>
      <w:proofErr w:type="spellEnd"/>
      <w:r w:rsidRPr="00557B38">
        <w:rPr>
          <w:rFonts w:ascii="Courier New" w:hAnsi="Courier New" w:cs="Courier New"/>
        </w:rPr>
        <w:t xml:space="preserve">, </w:t>
      </w:r>
      <w:proofErr w:type="spellStart"/>
      <w:r w:rsidRPr="00557B38">
        <w:rPr>
          <w:rFonts w:ascii="Courier New" w:hAnsi="Courier New" w:cs="Courier New"/>
        </w:rPr>
        <w:t>html_default_num_common</w:t>
      </w:r>
      <w:proofErr w:type="spellEnd"/>
      <w:r w:rsidRPr="00557B38">
        <w:rPr>
          <w:rFonts w:ascii="Courier New" w:hAnsi="Courier New" w:cs="Courier New"/>
        </w:rPr>
        <w:t xml:space="preserve">, </w:t>
      </w:r>
      <w:proofErr w:type="spellStart"/>
      <w:r w:rsidRPr="00557B38">
        <w:rPr>
          <w:rFonts w:ascii="Courier New" w:hAnsi="Courier New" w:cs="Courier New"/>
        </w:rPr>
        <w:t>html_standard_num_common</w:t>
      </w:r>
      <w:proofErr w:type="spellEnd"/>
      <w:r w:rsidRPr="00557B38">
        <w:rPr>
          <w:rFonts w:ascii="Courier New" w:hAnsi="Courier New" w:cs="Courier New"/>
        </w:rPr>
        <w:t>))</w:t>
      </w:r>
    </w:p>
    <w:p w14:paraId="5B70896D" w14:textId="28113FDC" w:rsidR="00751CB9" w:rsidRPr="00751CB9" w:rsidRDefault="00751CB9" w:rsidP="00751CB9">
      <w:pPr>
        <w:pStyle w:val="CommentText"/>
        <w:rPr>
          <w:rFonts w:ascii="Courier New" w:hAnsi="Courier New" w:cs="Courier New"/>
          <w:sz w:val="22"/>
          <w:szCs w:val="22"/>
        </w:rPr>
      </w:pPr>
      <w:r>
        <w:rPr>
          <w:sz w:val="22"/>
          <w:szCs w:val="22"/>
        </w:rPr>
        <w:lastRenderedPageBreak/>
        <w:t>In the following analysis we rely on the raw number of “common tokens” as a potential sign of improved or degraded performance.  For the tika-eval module, we created word lists of the top 30,000 most common words for each of 118 languages in the Leipzig corpus.  Across a corpus of natural language documents, we’ve found that this can be a reasonable indicator of improved performance.  There are some exceptions, but this is a reasonable approximation/indicator of text fidelity.</w:t>
      </w:r>
    </w:p>
    <w:p w14:paraId="5EC4F5C8" w14:textId="3F03455C" w:rsidR="00CE6F95" w:rsidRDefault="00CE6F95" w:rsidP="00CE6F95">
      <w:pPr>
        <w:pStyle w:val="Heading2"/>
      </w:pPr>
      <w:r>
        <w:t>Data</w:t>
      </w:r>
    </w:p>
    <w:p w14:paraId="4515E8B3" w14:textId="77777777" w:rsidR="00CE6F95" w:rsidRDefault="00CE6F95" w:rsidP="00CE6F95">
      <w:r>
        <w:t xml:space="preserve">The Apache Tika team focused on 1.5 million text-based files in their </w:t>
      </w:r>
      <w:proofErr w:type="gramStart"/>
      <w:r>
        <w:t>large scale</w:t>
      </w:r>
      <w:proofErr w:type="gramEnd"/>
      <w:r>
        <w:t xml:space="preserve"> regression corpus.  </w:t>
      </w:r>
      <w:proofErr w:type="gramStart"/>
      <w:r>
        <w:t>The majority of</w:t>
      </w:r>
      <w:proofErr w:type="gramEnd"/>
      <w:r>
        <w:t xml:space="preserve"> the files are plain text, html or </w:t>
      </w:r>
      <w:proofErr w:type="spellStart"/>
      <w:r>
        <w:t>xhtml</w:t>
      </w:r>
      <w:proofErr w:type="spellEnd"/>
      <w:r>
        <w:t>, as shown in Table 1.</w:t>
      </w:r>
    </w:p>
    <w:tbl>
      <w:tblPr>
        <w:tblStyle w:val="TableGrid"/>
        <w:tblW w:w="6115" w:type="dxa"/>
        <w:jc w:val="center"/>
        <w:tblLook w:val="04A0" w:firstRow="1" w:lastRow="0" w:firstColumn="1" w:lastColumn="0" w:noHBand="0" w:noVBand="1"/>
      </w:tblPr>
      <w:tblGrid>
        <w:gridCol w:w="3690"/>
        <w:gridCol w:w="2425"/>
      </w:tblGrid>
      <w:tr w:rsidR="00CE6F95" w:rsidRPr="00883A4E" w14:paraId="27DF3E77" w14:textId="77777777" w:rsidTr="00E943D5">
        <w:trPr>
          <w:trHeight w:val="288"/>
          <w:jc w:val="center"/>
        </w:trPr>
        <w:tc>
          <w:tcPr>
            <w:tcW w:w="3690" w:type="dxa"/>
            <w:noWrap/>
            <w:hideMark/>
          </w:tcPr>
          <w:p w14:paraId="748CFC35" w14:textId="77777777" w:rsidR="00CE6F95" w:rsidRPr="00883A4E" w:rsidRDefault="00CE6F95" w:rsidP="00E458B0">
            <w:pPr>
              <w:keepNext/>
              <w:jc w:val="center"/>
              <w:rPr>
                <w:rFonts w:ascii="Calibri" w:eastAsia="Times New Roman" w:hAnsi="Calibri" w:cs="Calibri"/>
                <w:b/>
                <w:bCs/>
                <w:color w:val="000000"/>
              </w:rPr>
            </w:pPr>
            <w:r w:rsidRPr="00883A4E">
              <w:rPr>
                <w:rFonts w:ascii="Calibri" w:eastAsia="Times New Roman" w:hAnsi="Calibri" w:cs="Calibri"/>
                <w:b/>
                <w:bCs/>
                <w:color w:val="000000"/>
              </w:rPr>
              <w:t>Mime</w:t>
            </w:r>
          </w:p>
        </w:tc>
        <w:tc>
          <w:tcPr>
            <w:tcW w:w="2425" w:type="dxa"/>
            <w:noWrap/>
            <w:hideMark/>
          </w:tcPr>
          <w:p w14:paraId="5FB46DA5" w14:textId="77777777" w:rsidR="00CE6F95" w:rsidRPr="00883A4E" w:rsidRDefault="00CE6F95" w:rsidP="00E458B0">
            <w:pPr>
              <w:keepNext/>
              <w:jc w:val="center"/>
              <w:rPr>
                <w:rFonts w:ascii="Calibri" w:eastAsia="Times New Roman" w:hAnsi="Calibri" w:cs="Calibri"/>
                <w:b/>
                <w:bCs/>
                <w:color w:val="000000"/>
              </w:rPr>
            </w:pPr>
            <w:r w:rsidRPr="00883A4E">
              <w:rPr>
                <w:rFonts w:ascii="Calibri" w:eastAsia="Times New Roman" w:hAnsi="Calibri" w:cs="Calibri"/>
                <w:b/>
                <w:bCs/>
                <w:color w:val="000000"/>
              </w:rPr>
              <w:t>Number of Files</w:t>
            </w:r>
          </w:p>
        </w:tc>
      </w:tr>
      <w:tr w:rsidR="00CE6F95" w:rsidRPr="00883A4E" w14:paraId="4BB74B5C" w14:textId="77777777" w:rsidTr="00E943D5">
        <w:trPr>
          <w:trHeight w:val="288"/>
          <w:jc w:val="center"/>
        </w:trPr>
        <w:tc>
          <w:tcPr>
            <w:tcW w:w="3690" w:type="dxa"/>
            <w:noWrap/>
            <w:hideMark/>
          </w:tcPr>
          <w:p w14:paraId="3A6C27CF" w14:textId="77777777" w:rsidR="00CE6F95" w:rsidRPr="00883A4E" w:rsidRDefault="00CE6F95" w:rsidP="00E458B0">
            <w:pPr>
              <w:keepNext/>
              <w:jc w:val="center"/>
              <w:rPr>
                <w:rFonts w:ascii="Calibri" w:eastAsia="Times New Roman" w:hAnsi="Calibri" w:cs="Calibri"/>
                <w:color w:val="000000"/>
              </w:rPr>
            </w:pPr>
            <w:r w:rsidRPr="00883A4E">
              <w:rPr>
                <w:rFonts w:ascii="Calibri" w:eastAsia="Times New Roman" w:hAnsi="Calibri" w:cs="Calibri"/>
                <w:color w:val="000000"/>
              </w:rPr>
              <w:t>text/plain</w:t>
            </w:r>
          </w:p>
        </w:tc>
        <w:tc>
          <w:tcPr>
            <w:tcW w:w="2425" w:type="dxa"/>
            <w:noWrap/>
            <w:hideMark/>
          </w:tcPr>
          <w:p w14:paraId="623FFC1A" w14:textId="77777777" w:rsidR="00CE6F95" w:rsidRPr="00883A4E" w:rsidRDefault="00CE6F95" w:rsidP="00E458B0">
            <w:pPr>
              <w:keepNext/>
              <w:jc w:val="center"/>
              <w:rPr>
                <w:rFonts w:ascii="Calibri" w:eastAsia="Times New Roman" w:hAnsi="Calibri" w:cs="Calibri"/>
                <w:color w:val="000000"/>
              </w:rPr>
            </w:pPr>
            <w:r w:rsidRPr="00883A4E">
              <w:rPr>
                <w:rFonts w:ascii="Calibri" w:eastAsia="Times New Roman" w:hAnsi="Calibri" w:cs="Calibri"/>
                <w:color w:val="000000"/>
              </w:rPr>
              <w:t>661,662</w:t>
            </w:r>
          </w:p>
        </w:tc>
      </w:tr>
      <w:tr w:rsidR="00CE6F95" w:rsidRPr="00883A4E" w14:paraId="000A0C3C" w14:textId="77777777" w:rsidTr="00E943D5">
        <w:trPr>
          <w:trHeight w:val="288"/>
          <w:jc w:val="center"/>
        </w:trPr>
        <w:tc>
          <w:tcPr>
            <w:tcW w:w="3690" w:type="dxa"/>
            <w:noWrap/>
            <w:hideMark/>
          </w:tcPr>
          <w:p w14:paraId="51D2E110" w14:textId="77777777" w:rsidR="00CE6F95" w:rsidRPr="00883A4E" w:rsidRDefault="00CE6F95" w:rsidP="00E458B0">
            <w:pPr>
              <w:keepNext/>
              <w:jc w:val="center"/>
              <w:rPr>
                <w:rFonts w:ascii="Calibri" w:eastAsia="Times New Roman" w:hAnsi="Calibri" w:cs="Calibri"/>
                <w:color w:val="000000"/>
              </w:rPr>
            </w:pPr>
            <w:r w:rsidRPr="00883A4E">
              <w:rPr>
                <w:rFonts w:ascii="Calibri" w:eastAsia="Times New Roman" w:hAnsi="Calibri" w:cs="Calibri"/>
                <w:color w:val="000000"/>
              </w:rPr>
              <w:t>text/html</w:t>
            </w:r>
          </w:p>
        </w:tc>
        <w:tc>
          <w:tcPr>
            <w:tcW w:w="2425" w:type="dxa"/>
            <w:noWrap/>
            <w:hideMark/>
          </w:tcPr>
          <w:p w14:paraId="2210F815" w14:textId="77777777" w:rsidR="00CE6F95" w:rsidRPr="00883A4E" w:rsidRDefault="00CE6F95" w:rsidP="00E458B0">
            <w:pPr>
              <w:keepNext/>
              <w:jc w:val="center"/>
              <w:rPr>
                <w:rFonts w:ascii="Calibri" w:eastAsia="Times New Roman" w:hAnsi="Calibri" w:cs="Calibri"/>
                <w:color w:val="000000"/>
              </w:rPr>
            </w:pPr>
            <w:r w:rsidRPr="00883A4E">
              <w:rPr>
                <w:rFonts w:ascii="Calibri" w:eastAsia="Times New Roman" w:hAnsi="Calibri" w:cs="Calibri"/>
                <w:color w:val="000000"/>
              </w:rPr>
              <w:t>431,652</w:t>
            </w:r>
          </w:p>
        </w:tc>
      </w:tr>
      <w:tr w:rsidR="00CE6F95" w:rsidRPr="00883A4E" w14:paraId="41E6802B" w14:textId="77777777" w:rsidTr="00E943D5">
        <w:trPr>
          <w:trHeight w:val="288"/>
          <w:jc w:val="center"/>
        </w:trPr>
        <w:tc>
          <w:tcPr>
            <w:tcW w:w="3690" w:type="dxa"/>
            <w:noWrap/>
            <w:hideMark/>
          </w:tcPr>
          <w:p w14:paraId="1C83FBAB" w14:textId="77777777" w:rsidR="00CE6F95" w:rsidRPr="00883A4E" w:rsidRDefault="00CE6F95" w:rsidP="00E458B0">
            <w:pPr>
              <w:keepNext/>
              <w:jc w:val="center"/>
              <w:rPr>
                <w:rFonts w:ascii="Calibri" w:eastAsia="Times New Roman" w:hAnsi="Calibri" w:cs="Calibri"/>
                <w:color w:val="000000"/>
              </w:rPr>
            </w:pPr>
            <w:r w:rsidRPr="00883A4E">
              <w:rPr>
                <w:rFonts w:ascii="Calibri" w:eastAsia="Times New Roman" w:hAnsi="Calibri" w:cs="Calibri"/>
                <w:color w:val="000000"/>
              </w:rPr>
              <w:t>application/</w:t>
            </w:r>
            <w:proofErr w:type="spellStart"/>
            <w:r w:rsidRPr="00883A4E">
              <w:rPr>
                <w:rFonts w:ascii="Calibri" w:eastAsia="Times New Roman" w:hAnsi="Calibri" w:cs="Calibri"/>
                <w:color w:val="000000"/>
              </w:rPr>
              <w:t>xhtml+xml</w:t>
            </w:r>
            <w:proofErr w:type="spellEnd"/>
          </w:p>
        </w:tc>
        <w:tc>
          <w:tcPr>
            <w:tcW w:w="2425" w:type="dxa"/>
            <w:noWrap/>
            <w:hideMark/>
          </w:tcPr>
          <w:p w14:paraId="0E5A867F" w14:textId="77777777" w:rsidR="00CE6F95" w:rsidRPr="00883A4E" w:rsidRDefault="00CE6F95" w:rsidP="00E458B0">
            <w:pPr>
              <w:keepNext/>
              <w:jc w:val="center"/>
              <w:rPr>
                <w:rFonts w:ascii="Calibri" w:eastAsia="Times New Roman" w:hAnsi="Calibri" w:cs="Calibri"/>
                <w:color w:val="000000"/>
              </w:rPr>
            </w:pPr>
            <w:r w:rsidRPr="00883A4E">
              <w:rPr>
                <w:rFonts w:ascii="Calibri" w:eastAsia="Times New Roman" w:hAnsi="Calibri" w:cs="Calibri"/>
                <w:color w:val="000000"/>
              </w:rPr>
              <w:t>170,778</w:t>
            </w:r>
          </w:p>
        </w:tc>
      </w:tr>
      <w:tr w:rsidR="00CE6F95" w:rsidRPr="00883A4E" w14:paraId="6B5140B2" w14:textId="77777777" w:rsidTr="00E943D5">
        <w:trPr>
          <w:trHeight w:val="288"/>
          <w:jc w:val="center"/>
        </w:trPr>
        <w:tc>
          <w:tcPr>
            <w:tcW w:w="3690" w:type="dxa"/>
            <w:noWrap/>
            <w:hideMark/>
          </w:tcPr>
          <w:p w14:paraId="42CFB6C8" w14:textId="77777777" w:rsidR="00CE6F95" w:rsidRPr="00883A4E" w:rsidRDefault="00CE6F95" w:rsidP="00E458B0">
            <w:pPr>
              <w:keepNext/>
              <w:jc w:val="center"/>
              <w:rPr>
                <w:rFonts w:ascii="Calibri" w:eastAsia="Times New Roman" w:hAnsi="Calibri" w:cs="Calibri"/>
                <w:color w:val="000000"/>
              </w:rPr>
            </w:pPr>
            <w:r w:rsidRPr="00883A4E">
              <w:rPr>
                <w:rFonts w:ascii="Calibri" w:eastAsia="Times New Roman" w:hAnsi="Calibri" w:cs="Calibri"/>
                <w:color w:val="000000"/>
              </w:rPr>
              <w:t>text/calendar</w:t>
            </w:r>
          </w:p>
        </w:tc>
        <w:tc>
          <w:tcPr>
            <w:tcW w:w="2425" w:type="dxa"/>
            <w:noWrap/>
            <w:hideMark/>
          </w:tcPr>
          <w:p w14:paraId="35A3E33C" w14:textId="77777777" w:rsidR="00CE6F95" w:rsidRPr="00883A4E" w:rsidRDefault="00CE6F95" w:rsidP="00E458B0">
            <w:pPr>
              <w:keepNext/>
              <w:jc w:val="center"/>
              <w:rPr>
                <w:rFonts w:ascii="Calibri" w:eastAsia="Times New Roman" w:hAnsi="Calibri" w:cs="Calibri"/>
                <w:color w:val="000000"/>
              </w:rPr>
            </w:pPr>
            <w:r w:rsidRPr="00883A4E">
              <w:rPr>
                <w:rFonts w:ascii="Calibri" w:eastAsia="Times New Roman" w:hAnsi="Calibri" w:cs="Calibri"/>
                <w:color w:val="000000"/>
              </w:rPr>
              <w:t>91,488</w:t>
            </w:r>
          </w:p>
        </w:tc>
      </w:tr>
      <w:tr w:rsidR="00CE6F95" w:rsidRPr="00883A4E" w14:paraId="0319D713" w14:textId="77777777" w:rsidTr="00E943D5">
        <w:trPr>
          <w:trHeight w:val="288"/>
          <w:jc w:val="center"/>
        </w:trPr>
        <w:tc>
          <w:tcPr>
            <w:tcW w:w="3690" w:type="dxa"/>
            <w:noWrap/>
            <w:hideMark/>
          </w:tcPr>
          <w:p w14:paraId="272BECF1" w14:textId="77777777" w:rsidR="00CE6F95" w:rsidRPr="00883A4E" w:rsidRDefault="00CE6F95" w:rsidP="00E458B0">
            <w:pPr>
              <w:keepNext/>
              <w:jc w:val="center"/>
              <w:rPr>
                <w:rFonts w:ascii="Calibri" w:eastAsia="Times New Roman" w:hAnsi="Calibri" w:cs="Calibri"/>
                <w:color w:val="000000"/>
              </w:rPr>
            </w:pPr>
            <w:r w:rsidRPr="00883A4E">
              <w:rPr>
                <w:rFonts w:ascii="Calibri" w:eastAsia="Times New Roman" w:hAnsi="Calibri" w:cs="Calibri"/>
                <w:color w:val="000000"/>
              </w:rPr>
              <w:t>text/csv</w:t>
            </w:r>
          </w:p>
        </w:tc>
        <w:tc>
          <w:tcPr>
            <w:tcW w:w="2425" w:type="dxa"/>
            <w:noWrap/>
            <w:hideMark/>
          </w:tcPr>
          <w:p w14:paraId="5B2DB231" w14:textId="77777777" w:rsidR="00CE6F95" w:rsidRPr="00883A4E" w:rsidRDefault="00CE6F95" w:rsidP="00E458B0">
            <w:pPr>
              <w:keepNext/>
              <w:jc w:val="center"/>
              <w:rPr>
                <w:rFonts w:ascii="Calibri" w:eastAsia="Times New Roman" w:hAnsi="Calibri" w:cs="Calibri"/>
                <w:color w:val="000000"/>
              </w:rPr>
            </w:pPr>
            <w:r w:rsidRPr="00883A4E">
              <w:rPr>
                <w:rFonts w:ascii="Calibri" w:eastAsia="Times New Roman" w:hAnsi="Calibri" w:cs="Calibri"/>
                <w:color w:val="000000"/>
              </w:rPr>
              <w:t>39,065</w:t>
            </w:r>
          </w:p>
        </w:tc>
      </w:tr>
      <w:tr w:rsidR="00CE6F95" w:rsidRPr="00883A4E" w14:paraId="0843A071" w14:textId="77777777" w:rsidTr="00E943D5">
        <w:trPr>
          <w:trHeight w:val="288"/>
          <w:jc w:val="center"/>
        </w:trPr>
        <w:tc>
          <w:tcPr>
            <w:tcW w:w="3690" w:type="dxa"/>
            <w:noWrap/>
            <w:hideMark/>
          </w:tcPr>
          <w:p w14:paraId="115C9C24" w14:textId="77777777" w:rsidR="00CE6F95" w:rsidRPr="00883A4E" w:rsidRDefault="00CE6F95" w:rsidP="00E458B0">
            <w:pPr>
              <w:keepNext/>
              <w:jc w:val="center"/>
              <w:rPr>
                <w:rFonts w:ascii="Calibri" w:eastAsia="Times New Roman" w:hAnsi="Calibri" w:cs="Calibri"/>
                <w:color w:val="000000"/>
              </w:rPr>
            </w:pPr>
            <w:r w:rsidRPr="00883A4E">
              <w:rPr>
                <w:rFonts w:ascii="Calibri" w:eastAsia="Times New Roman" w:hAnsi="Calibri" w:cs="Calibri"/>
                <w:color w:val="000000"/>
              </w:rPr>
              <w:t>text/x-</w:t>
            </w:r>
            <w:proofErr w:type="spellStart"/>
            <w:r w:rsidRPr="00883A4E">
              <w:rPr>
                <w:rFonts w:ascii="Calibri" w:eastAsia="Times New Roman" w:hAnsi="Calibri" w:cs="Calibri"/>
                <w:color w:val="000000"/>
              </w:rPr>
              <w:t>vcard</w:t>
            </w:r>
            <w:proofErr w:type="spellEnd"/>
          </w:p>
        </w:tc>
        <w:tc>
          <w:tcPr>
            <w:tcW w:w="2425" w:type="dxa"/>
            <w:noWrap/>
            <w:hideMark/>
          </w:tcPr>
          <w:p w14:paraId="28DED950" w14:textId="77777777" w:rsidR="00CE6F95" w:rsidRPr="00883A4E" w:rsidRDefault="00CE6F95" w:rsidP="00E458B0">
            <w:pPr>
              <w:keepNext/>
              <w:jc w:val="center"/>
              <w:rPr>
                <w:rFonts w:ascii="Calibri" w:eastAsia="Times New Roman" w:hAnsi="Calibri" w:cs="Calibri"/>
                <w:color w:val="000000"/>
              </w:rPr>
            </w:pPr>
            <w:r w:rsidRPr="00883A4E">
              <w:rPr>
                <w:rFonts w:ascii="Calibri" w:eastAsia="Times New Roman" w:hAnsi="Calibri" w:cs="Calibri"/>
                <w:color w:val="000000"/>
              </w:rPr>
              <w:t>21,309</w:t>
            </w:r>
          </w:p>
        </w:tc>
      </w:tr>
      <w:tr w:rsidR="00CE6F95" w:rsidRPr="00883A4E" w14:paraId="68952016" w14:textId="77777777" w:rsidTr="00E943D5">
        <w:trPr>
          <w:trHeight w:val="288"/>
          <w:jc w:val="center"/>
        </w:trPr>
        <w:tc>
          <w:tcPr>
            <w:tcW w:w="3690" w:type="dxa"/>
            <w:noWrap/>
            <w:hideMark/>
          </w:tcPr>
          <w:p w14:paraId="256EC261" w14:textId="77777777" w:rsidR="00CE6F95" w:rsidRPr="00883A4E" w:rsidRDefault="00CE6F95" w:rsidP="00E458B0">
            <w:pPr>
              <w:keepNext/>
              <w:jc w:val="center"/>
              <w:rPr>
                <w:rFonts w:ascii="Calibri" w:eastAsia="Times New Roman" w:hAnsi="Calibri" w:cs="Calibri"/>
                <w:color w:val="000000"/>
              </w:rPr>
            </w:pPr>
            <w:r w:rsidRPr="00883A4E">
              <w:rPr>
                <w:rFonts w:ascii="Calibri" w:eastAsia="Times New Roman" w:hAnsi="Calibri" w:cs="Calibri"/>
                <w:color w:val="000000"/>
              </w:rPr>
              <w:t>application/x-</w:t>
            </w:r>
            <w:proofErr w:type="spellStart"/>
            <w:r w:rsidRPr="00883A4E">
              <w:rPr>
                <w:rFonts w:ascii="Calibri" w:eastAsia="Times New Roman" w:hAnsi="Calibri" w:cs="Calibri"/>
                <w:color w:val="000000"/>
              </w:rPr>
              <w:t>bibtex</w:t>
            </w:r>
            <w:proofErr w:type="spellEnd"/>
            <w:r w:rsidRPr="00883A4E">
              <w:rPr>
                <w:rFonts w:ascii="Calibri" w:eastAsia="Times New Roman" w:hAnsi="Calibri" w:cs="Calibri"/>
                <w:color w:val="000000"/>
              </w:rPr>
              <w:t>-text-file</w:t>
            </w:r>
          </w:p>
        </w:tc>
        <w:tc>
          <w:tcPr>
            <w:tcW w:w="2425" w:type="dxa"/>
            <w:noWrap/>
            <w:hideMark/>
          </w:tcPr>
          <w:p w14:paraId="2523C6FA" w14:textId="77777777" w:rsidR="00CE6F95" w:rsidRPr="00883A4E" w:rsidRDefault="00CE6F95" w:rsidP="00E458B0">
            <w:pPr>
              <w:keepNext/>
              <w:jc w:val="center"/>
              <w:rPr>
                <w:rFonts w:ascii="Calibri" w:eastAsia="Times New Roman" w:hAnsi="Calibri" w:cs="Calibri"/>
                <w:color w:val="000000"/>
              </w:rPr>
            </w:pPr>
            <w:r w:rsidRPr="00883A4E">
              <w:rPr>
                <w:rFonts w:ascii="Calibri" w:eastAsia="Times New Roman" w:hAnsi="Calibri" w:cs="Calibri"/>
                <w:color w:val="000000"/>
              </w:rPr>
              <w:t>20,793</w:t>
            </w:r>
          </w:p>
        </w:tc>
      </w:tr>
      <w:tr w:rsidR="00CE6F95" w:rsidRPr="00883A4E" w14:paraId="49B6AA2C" w14:textId="77777777" w:rsidTr="00E943D5">
        <w:trPr>
          <w:trHeight w:val="288"/>
          <w:jc w:val="center"/>
        </w:trPr>
        <w:tc>
          <w:tcPr>
            <w:tcW w:w="3690" w:type="dxa"/>
            <w:noWrap/>
            <w:hideMark/>
          </w:tcPr>
          <w:p w14:paraId="3BFCDFD5" w14:textId="77777777" w:rsidR="00CE6F95" w:rsidRPr="00883A4E" w:rsidRDefault="00CE6F95" w:rsidP="00E458B0">
            <w:pPr>
              <w:keepNext/>
              <w:jc w:val="center"/>
              <w:rPr>
                <w:rFonts w:ascii="Calibri" w:eastAsia="Times New Roman" w:hAnsi="Calibri" w:cs="Calibri"/>
                <w:color w:val="000000"/>
              </w:rPr>
            </w:pPr>
            <w:r w:rsidRPr="00883A4E">
              <w:rPr>
                <w:rFonts w:ascii="Calibri" w:eastAsia="Times New Roman" w:hAnsi="Calibri" w:cs="Calibri"/>
                <w:color w:val="000000"/>
              </w:rPr>
              <w:t>text/</w:t>
            </w:r>
            <w:proofErr w:type="spellStart"/>
            <w:r w:rsidRPr="00883A4E">
              <w:rPr>
                <w:rFonts w:ascii="Calibri" w:eastAsia="Times New Roman" w:hAnsi="Calibri" w:cs="Calibri"/>
                <w:color w:val="000000"/>
              </w:rPr>
              <w:t>tsv</w:t>
            </w:r>
            <w:proofErr w:type="spellEnd"/>
          </w:p>
        </w:tc>
        <w:tc>
          <w:tcPr>
            <w:tcW w:w="2425" w:type="dxa"/>
            <w:noWrap/>
            <w:hideMark/>
          </w:tcPr>
          <w:p w14:paraId="6F23C12C" w14:textId="77777777" w:rsidR="00CE6F95" w:rsidRPr="00883A4E" w:rsidRDefault="00CE6F95" w:rsidP="00E458B0">
            <w:pPr>
              <w:keepNext/>
              <w:jc w:val="center"/>
              <w:rPr>
                <w:rFonts w:ascii="Calibri" w:eastAsia="Times New Roman" w:hAnsi="Calibri" w:cs="Calibri"/>
                <w:color w:val="000000"/>
              </w:rPr>
            </w:pPr>
            <w:r w:rsidRPr="00883A4E">
              <w:rPr>
                <w:rFonts w:ascii="Calibri" w:eastAsia="Times New Roman" w:hAnsi="Calibri" w:cs="Calibri"/>
                <w:color w:val="000000"/>
              </w:rPr>
              <w:t>17,086</w:t>
            </w:r>
          </w:p>
        </w:tc>
      </w:tr>
      <w:tr w:rsidR="00CE6F95" w:rsidRPr="00883A4E" w14:paraId="360A37E2" w14:textId="77777777" w:rsidTr="00E943D5">
        <w:trPr>
          <w:trHeight w:val="288"/>
          <w:jc w:val="center"/>
        </w:trPr>
        <w:tc>
          <w:tcPr>
            <w:tcW w:w="3690" w:type="dxa"/>
            <w:noWrap/>
            <w:hideMark/>
          </w:tcPr>
          <w:p w14:paraId="7FAB371E" w14:textId="77777777" w:rsidR="00CE6F95" w:rsidRPr="00883A4E" w:rsidRDefault="00CE6F95" w:rsidP="00E458B0">
            <w:pPr>
              <w:keepNext/>
              <w:jc w:val="center"/>
              <w:rPr>
                <w:rFonts w:ascii="Calibri" w:eastAsia="Times New Roman" w:hAnsi="Calibri" w:cs="Calibri"/>
                <w:color w:val="000000"/>
              </w:rPr>
            </w:pPr>
            <w:r w:rsidRPr="00883A4E">
              <w:rPr>
                <w:rFonts w:ascii="Calibri" w:eastAsia="Times New Roman" w:hAnsi="Calibri" w:cs="Calibri"/>
                <w:color w:val="000000"/>
              </w:rPr>
              <w:t>text/x-</w:t>
            </w:r>
            <w:proofErr w:type="spellStart"/>
            <w:r w:rsidRPr="00883A4E">
              <w:rPr>
                <w:rFonts w:ascii="Calibri" w:eastAsia="Times New Roman" w:hAnsi="Calibri" w:cs="Calibri"/>
                <w:color w:val="000000"/>
              </w:rPr>
              <w:t>matlab</w:t>
            </w:r>
            <w:proofErr w:type="spellEnd"/>
          </w:p>
        </w:tc>
        <w:tc>
          <w:tcPr>
            <w:tcW w:w="2425" w:type="dxa"/>
            <w:noWrap/>
            <w:hideMark/>
          </w:tcPr>
          <w:p w14:paraId="666E71A2" w14:textId="77777777" w:rsidR="00CE6F95" w:rsidRPr="00883A4E" w:rsidRDefault="00CE6F95" w:rsidP="00E458B0">
            <w:pPr>
              <w:keepNext/>
              <w:jc w:val="center"/>
              <w:rPr>
                <w:rFonts w:ascii="Calibri" w:eastAsia="Times New Roman" w:hAnsi="Calibri" w:cs="Calibri"/>
                <w:color w:val="000000"/>
              </w:rPr>
            </w:pPr>
            <w:r w:rsidRPr="00883A4E">
              <w:rPr>
                <w:rFonts w:ascii="Calibri" w:eastAsia="Times New Roman" w:hAnsi="Calibri" w:cs="Calibri"/>
                <w:color w:val="000000"/>
              </w:rPr>
              <w:t>10,121</w:t>
            </w:r>
          </w:p>
        </w:tc>
      </w:tr>
      <w:tr w:rsidR="00CE6F95" w:rsidRPr="00883A4E" w14:paraId="0D8003A3" w14:textId="77777777" w:rsidTr="00E943D5">
        <w:trPr>
          <w:trHeight w:val="288"/>
          <w:jc w:val="center"/>
        </w:trPr>
        <w:tc>
          <w:tcPr>
            <w:tcW w:w="3690" w:type="dxa"/>
            <w:noWrap/>
            <w:hideMark/>
          </w:tcPr>
          <w:p w14:paraId="410E9F62" w14:textId="77777777" w:rsidR="00CE6F95" w:rsidRPr="00883A4E" w:rsidRDefault="00CE6F95" w:rsidP="00E458B0">
            <w:pPr>
              <w:keepNext/>
              <w:jc w:val="center"/>
              <w:rPr>
                <w:rFonts w:ascii="Calibri" w:eastAsia="Times New Roman" w:hAnsi="Calibri" w:cs="Calibri"/>
                <w:color w:val="000000"/>
              </w:rPr>
            </w:pPr>
            <w:r w:rsidRPr="00883A4E">
              <w:rPr>
                <w:rFonts w:ascii="Calibri" w:eastAsia="Times New Roman" w:hAnsi="Calibri" w:cs="Calibri"/>
                <w:color w:val="000000"/>
              </w:rPr>
              <w:t>text/x-php</w:t>
            </w:r>
          </w:p>
        </w:tc>
        <w:tc>
          <w:tcPr>
            <w:tcW w:w="2425" w:type="dxa"/>
            <w:noWrap/>
            <w:hideMark/>
          </w:tcPr>
          <w:p w14:paraId="69055AF9" w14:textId="77777777" w:rsidR="00CE6F95" w:rsidRPr="00883A4E" w:rsidRDefault="00CE6F95" w:rsidP="00E458B0">
            <w:pPr>
              <w:keepNext/>
              <w:jc w:val="center"/>
              <w:rPr>
                <w:rFonts w:ascii="Calibri" w:eastAsia="Times New Roman" w:hAnsi="Calibri" w:cs="Calibri"/>
                <w:color w:val="000000"/>
              </w:rPr>
            </w:pPr>
            <w:r w:rsidRPr="00883A4E">
              <w:rPr>
                <w:rFonts w:ascii="Calibri" w:eastAsia="Times New Roman" w:hAnsi="Calibri" w:cs="Calibri"/>
                <w:color w:val="000000"/>
              </w:rPr>
              <w:t>8,507</w:t>
            </w:r>
          </w:p>
        </w:tc>
      </w:tr>
    </w:tbl>
    <w:p w14:paraId="03183D64" w14:textId="5574F299" w:rsidR="00CE6F95" w:rsidRDefault="00CE6F95" w:rsidP="00CE6F95">
      <w:pPr>
        <w:pStyle w:val="Caption"/>
        <w:jc w:val="center"/>
      </w:pPr>
      <w:r>
        <w:t xml:space="preserve">Table </w:t>
      </w:r>
      <w:fldSimple w:instr=" SEQ Table \* ARABIC ">
        <w:r w:rsidR="0095563D">
          <w:rPr>
            <w:noProof/>
          </w:rPr>
          <w:t>1</w:t>
        </w:r>
      </w:fldSimple>
      <w:r>
        <w:t>: Top 10 Mime Types</w:t>
      </w:r>
    </w:p>
    <w:p w14:paraId="53F7C925" w14:textId="78B88E06" w:rsidR="00CE6F95" w:rsidRPr="00883A4E" w:rsidRDefault="00CE6F95" w:rsidP="00CE6F95">
      <w:r>
        <w:t xml:space="preserve">For the sake of simplicity, </w:t>
      </w:r>
      <w:r w:rsidR="00811D6B">
        <w:t>we</w:t>
      </w:r>
      <w:r>
        <w:t xml:space="preserve"> focused on primary</w:t>
      </w:r>
      <w:r w:rsidR="00E458B0">
        <w:t>/container</w:t>
      </w:r>
      <w:r>
        <w:t xml:space="preserve"> documents only.  That is, there are numerous text-based files embedded as attachments in other files.  This study is limited to non-embedded text-based files.</w:t>
      </w:r>
    </w:p>
    <w:p w14:paraId="63EC638A" w14:textId="77777777" w:rsidR="00CE6F95" w:rsidRPr="006730AE" w:rsidRDefault="00CE6F95" w:rsidP="00CE6F95">
      <w:pPr>
        <w:spacing w:after="0" w:line="240" w:lineRule="auto"/>
      </w:pPr>
    </w:p>
    <w:p w14:paraId="7EB38078" w14:textId="77777777" w:rsidR="00CE6F95" w:rsidRDefault="00CE6F95" w:rsidP="00CE6F95">
      <w:pPr>
        <w:pStyle w:val="Heading1"/>
      </w:pPr>
      <w:r>
        <w:t>Results</w:t>
      </w:r>
    </w:p>
    <w:p w14:paraId="4754658B" w14:textId="77777777" w:rsidR="00CE6F95" w:rsidRPr="001422BB" w:rsidRDefault="00CE6F95" w:rsidP="00CE6F95">
      <w:pPr>
        <w:pStyle w:val="Heading2"/>
      </w:pPr>
      <w:r>
        <w:t>Detection when there is an HTML Charset Header</w:t>
      </w:r>
    </w:p>
    <w:p w14:paraId="7A4FC667" w14:textId="77777777" w:rsidR="00774AF3" w:rsidRDefault="00774AF3" w:rsidP="00CE6F95">
      <w:pPr>
        <w:spacing w:after="0" w:line="240" w:lineRule="auto"/>
      </w:pPr>
      <w:r>
        <w:t xml:space="preserve">For this section, we included documents if either the </w:t>
      </w:r>
      <w:proofErr w:type="spellStart"/>
      <w:r>
        <w:t>StandardHTML</w:t>
      </w:r>
      <w:proofErr w:type="spellEnd"/>
      <w:r>
        <w:t xml:space="preserve"> detector or the </w:t>
      </w:r>
      <w:proofErr w:type="spellStart"/>
      <w:r>
        <w:t>DefaultHTML</w:t>
      </w:r>
      <w:proofErr w:type="spellEnd"/>
      <w:r>
        <w:t xml:space="preserve"> detector was able to detect the charset.</w:t>
      </w:r>
    </w:p>
    <w:p w14:paraId="54CC0E32" w14:textId="77777777" w:rsidR="00774AF3" w:rsidRDefault="00774AF3" w:rsidP="00CE6F95">
      <w:pPr>
        <w:spacing w:after="0" w:line="240" w:lineRule="auto"/>
      </w:pPr>
    </w:p>
    <w:p w14:paraId="0BC85958" w14:textId="63EEED17" w:rsidR="00CE6F95" w:rsidRDefault="00CE6F95" w:rsidP="00CE6F95">
      <w:pPr>
        <w:spacing w:after="0" w:line="240" w:lineRule="auto"/>
      </w:pPr>
      <w:r>
        <w:t xml:space="preserve">At the highest level, simply the sum of the number of common tokens, the Universal encoding detector has the best performance across all individual encoding methods in this corpus, and, in fact, it is slightly better than Tika’s current cascading method.  </w:t>
      </w:r>
      <w:r w:rsidR="00811D6B">
        <w:t>When</w:t>
      </w:r>
      <w:r>
        <w:t xml:space="preserve"> we substitute</w:t>
      </w:r>
      <w:r w:rsidR="00811D6B">
        <w:t>d</w:t>
      </w:r>
      <w:r>
        <w:t xml:space="preserve"> the </w:t>
      </w:r>
      <w:proofErr w:type="spellStart"/>
      <w:r>
        <w:t>StandardHTML</w:t>
      </w:r>
      <w:proofErr w:type="spellEnd"/>
      <w:r>
        <w:t xml:space="preserve"> detector for the </w:t>
      </w:r>
      <w:proofErr w:type="spellStart"/>
      <w:r>
        <w:t>DefaultHTML</w:t>
      </w:r>
      <w:proofErr w:type="spellEnd"/>
      <w:r>
        <w:t xml:space="preserve"> detector, there</w:t>
      </w:r>
      <w:r w:rsidR="00811D6B">
        <w:t xml:space="preserve"> was</w:t>
      </w:r>
      <w:r>
        <w:t xml:space="preserve"> a modest increase in performance.  If the “maximum” algorithm is applied (run each detector and select the one that yields the most common tokens), there is an increase in common tokens of 1.</w:t>
      </w:r>
      <w:r w:rsidR="00751CB9">
        <w:t>5</w:t>
      </w:r>
      <w:r>
        <w:t>%</w:t>
      </w:r>
      <w:r w:rsidR="00C10C5B">
        <w:t xml:space="preserve"> over the default cascading methodology</w:t>
      </w:r>
      <w:r>
        <w:t>.</w:t>
      </w:r>
    </w:p>
    <w:p w14:paraId="20184243" w14:textId="77777777" w:rsidR="00CE6F95" w:rsidRPr="00ED6822" w:rsidRDefault="00CE6F95" w:rsidP="00CE6F95">
      <w:pPr>
        <w:spacing w:after="0" w:line="240" w:lineRule="auto"/>
        <w:rPr>
          <w:b/>
          <w:bCs/>
        </w:rPr>
      </w:pPr>
    </w:p>
    <w:tbl>
      <w:tblPr>
        <w:tblStyle w:val="TableGrid"/>
        <w:tblW w:w="0" w:type="auto"/>
        <w:tblLook w:val="04A0" w:firstRow="1" w:lastRow="0" w:firstColumn="1" w:lastColumn="0" w:noHBand="0" w:noVBand="1"/>
      </w:tblPr>
      <w:tblGrid>
        <w:gridCol w:w="4675"/>
        <w:gridCol w:w="4675"/>
      </w:tblGrid>
      <w:tr w:rsidR="00CE6F95" w:rsidRPr="00ED6822" w14:paraId="70C27063" w14:textId="77777777" w:rsidTr="00E943D5">
        <w:tc>
          <w:tcPr>
            <w:tcW w:w="4675" w:type="dxa"/>
          </w:tcPr>
          <w:p w14:paraId="5DB2CE25" w14:textId="77777777" w:rsidR="00CE6F95" w:rsidRPr="00ED6822" w:rsidRDefault="00CE6F95" w:rsidP="00751CB9">
            <w:pPr>
              <w:keepNext/>
              <w:jc w:val="center"/>
              <w:rPr>
                <w:b/>
                <w:bCs/>
              </w:rPr>
            </w:pPr>
            <w:r w:rsidRPr="00ED6822">
              <w:rPr>
                <w:b/>
                <w:bCs/>
              </w:rPr>
              <w:lastRenderedPageBreak/>
              <w:t>Encoding Detector</w:t>
            </w:r>
          </w:p>
        </w:tc>
        <w:tc>
          <w:tcPr>
            <w:tcW w:w="4675" w:type="dxa"/>
          </w:tcPr>
          <w:p w14:paraId="2F9B380F" w14:textId="77777777" w:rsidR="00CE6F95" w:rsidRPr="00ED6822" w:rsidRDefault="00CE6F95" w:rsidP="00751CB9">
            <w:pPr>
              <w:keepNext/>
              <w:jc w:val="center"/>
              <w:rPr>
                <w:b/>
                <w:bCs/>
              </w:rPr>
            </w:pPr>
            <w:r w:rsidRPr="00ED6822">
              <w:rPr>
                <w:b/>
                <w:bCs/>
              </w:rPr>
              <w:t>Number of Common Tokens</w:t>
            </w:r>
          </w:p>
        </w:tc>
      </w:tr>
      <w:tr w:rsidR="00CE6F95" w14:paraId="22EB3F6E" w14:textId="77777777" w:rsidTr="00E943D5">
        <w:tc>
          <w:tcPr>
            <w:tcW w:w="4675" w:type="dxa"/>
          </w:tcPr>
          <w:p w14:paraId="6E5E771B" w14:textId="77777777" w:rsidR="00CE6F95" w:rsidRDefault="00CE6F95" w:rsidP="00751CB9">
            <w:pPr>
              <w:keepNext/>
              <w:jc w:val="center"/>
            </w:pPr>
            <w:r>
              <w:t>HTML Default</w:t>
            </w:r>
          </w:p>
        </w:tc>
        <w:tc>
          <w:tcPr>
            <w:tcW w:w="4675" w:type="dxa"/>
          </w:tcPr>
          <w:p w14:paraId="390C2B70" w14:textId="77777777" w:rsidR="00CE6F95" w:rsidRDefault="00CE6F95" w:rsidP="00751CB9">
            <w:pPr>
              <w:keepNext/>
              <w:jc w:val="center"/>
            </w:pPr>
            <w:r>
              <w:t>356,336,795</w:t>
            </w:r>
          </w:p>
        </w:tc>
      </w:tr>
      <w:tr w:rsidR="00CE6F95" w14:paraId="49E3358F" w14:textId="77777777" w:rsidTr="00E943D5">
        <w:tc>
          <w:tcPr>
            <w:tcW w:w="4675" w:type="dxa"/>
          </w:tcPr>
          <w:p w14:paraId="35ED2D56" w14:textId="77777777" w:rsidR="00CE6F95" w:rsidRDefault="00CE6F95" w:rsidP="00751CB9">
            <w:pPr>
              <w:keepNext/>
              <w:jc w:val="center"/>
            </w:pPr>
            <w:r>
              <w:t>HTML Standard</w:t>
            </w:r>
          </w:p>
        </w:tc>
        <w:tc>
          <w:tcPr>
            <w:tcW w:w="4675" w:type="dxa"/>
          </w:tcPr>
          <w:p w14:paraId="66F115EE" w14:textId="77777777" w:rsidR="00CE6F95" w:rsidRDefault="00CE6F95" w:rsidP="00751CB9">
            <w:pPr>
              <w:keepNext/>
              <w:jc w:val="center"/>
            </w:pPr>
            <w:commentRangeStart w:id="0"/>
            <w:r>
              <w:t>349,016,345</w:t>
            </w:r>
            <w:commentRangeEnd w:id="0"/>
            <w:r>
              <w:rPr>
                <w:rStyle w:val="CommentReference"/>
              </w:rPr>
              <w:commentReference w:id="0"/>
            </w:r>
          </w:p>
        </w:tc>
      </w:tr>
      <w:tr w:rsidR="00CE6F95" w14:paraId="62E81A1A" w14:textId="77777777" w:rsidTr="00E943D5">
        <w:tc>
          <w:tcPr>
            <w:tcW w:w="4675" w:type="dxa"/>
          </w:tcPr>
          <w:p w14:paraId="2C8A9095" w14:textId="77777777" w:rsidR="00CE6F95" w:rsidRDefault="00CE6F95" w:rsidP="00751CB9">
            <w:pPr>
              <w:keepNext/>
              <w:jc w:val="center"/>
            </w:pPr>
            <w:r>
              <w:t>Universal</w:t>
            </w:r>
          </w:p>
        </w:tc>
        <w:tc>
          <w:tcPr>
            <w:tcW w:w="4675" w:type="dxa"/>
          </w:tcPr>
          <w:p w14:paraId="5AD9719A" w14:textId="77777777" w:rsidR="00CE6F95" w:rsidRDefault="00CE6F95" w:rsidP="00751CB9">
            <w:pPr>
              <w:keepNext/>
              <w:jc w:val="center"/>
            </w:pPr>
            <w:r>
              <w:t>357,682,248</w:t>
            </w:r>
          </w:p>
        </w:tc>
      </w:tr>
      <w:tr w:rsidR="00CE6F95" w14:paraId="02E81E5C" w14:textId="77777777" w:rsidTr="00E943D5">
        <w:tc>
          <w:tcPr>
            <w:tcW w:w="4675" w:type="dxa"/>
          </w:tcPr>
          <w:p w14:paraId="7D3E4CA1" w14:textId="77777777" w:rsidR="00CE6F95" w:rsidRDefault="00CE6F95" w:rsidP="00751CB9">
            <w:pPr>
              <w:keepNext/>
              <w:jc w:val="center"/>
            </w:pPr>
            <w:r>
              <w:t>ICU</w:t>
            </w:r>
          </w:p>
        </w:tc>
        <w:tc>
          <w:tcPr>
            <w:tcW w:w="4675" w:type="dxa"/>
          </w:tcPr>
          <w:p w14:paraId="5A0EBFFC" w14:textId="77777777" w:rsidR="00CE6F95" w:rsidRDefault="00CE6F95" w:rsidP="00751CB9">
            <w:pPr>
              <w:keepNext/>
              <w:jc w:val="center"/>
            </w:pPr>
            <w:r>
              <w:t>356,796,692</w:t>
            </w:r>
          </w:p>
        </w:tc>
      </w:tr>
      <w:tr w:rsidR="00CE6F95" w14:paraId="41D8FDA5" w14:textId="77777777" w:rsidTr="00E943D5">
        <w:tc>
          <w:tcPr>
            <w:tcW w:w="4675" w:type="dxa"/>
          </w:tcPr>
          <w:p w14:paraId="1DE173E9" w14:textId="77777777" w:rsidR="00CE6F95" w:rsidRDefault="00CE6F95" w:rsidP="00751CB9">
            <w:pPr>
              <w:keepNext/>
              <w:jc w:val="center"/>
            </w:pPr>
            <w:r>
              <w:t>Tika Cascade</w:t>
            </w:r>
          </w:p>
        </w:tc>
        <w:tc>
          <w:tcPr>
            <w:tcW w:w="4675" w:type="dxa"/>
          </w:tcPr>
          <w:p w14:paraId="6D2865DF" w14:textId="77777777" w:rsidR="00CE6F95" w:rsidRDefault="00CE6F95" w:rsidP="00751CB9">
            <w:pPr>
              <w:keepNext/>
              <w:jc w:val="center"/>
            </w:pPr>
            <w:commentRangeStart w:id="1"/>
            <w:r>
              <w:t>357,522,827</w:t>
            </w:r>
            <w:commentRangeEnd w:id="1"/>
            <w:r>
              <w:rPr>
                <w:rStyle w:val="CommentReference"/>
              </w:rPr>
              <w:commentReference w:id="1"/>
            </w:r>
          </w:p>
        </w:tc>
      </w:tr>
      <w:tr w:rsidR="00CE6F95" w14:paraId="3F7157D6" w14:textId="77777777" w:rsidTr="00E943D5">
        <w:tc>
          <w:tcPr>
            <w:tcW w:w="4675" w:type="dxa"/>
          </w:tcPr>
          <w:p w14:paraId="3C87707E" w14:textId="77777777" w:rsidR="00CE6F95" w:rsidRDefault="00CE6F95" w:rsidP="00751CB9">
            <w:pPr>
              <w:keepNext/>
              <w:jc w:val="center"/>
            </w:pPr>
            <w:r>
              <w:t>Alternative Cascade (Standard, Universal, ICU)</w:t>
            </w:r>
          </w:p>
        </w:tc>
        <w:tc>
          <w:tcPr>
            <w:tcW w:w="4675" w:type="dxa"/>
          </w:tcPr>
          <w:p w14:paraId="32F36B8A" w14:textId="77777777" w:rsidR="00CE6F95" w:rsidRDefault="00CE6F95" w:rsidP="00751CB9">
            <w:pPr>
              <w:keepNext/>
              <w:jc w:val="center"/>
            </w:pPr>
            <w:r>
              <w:t>358,468,533</w:t>
            </w:r>
          </w:p>
        </w:tc>
      </w:tr>
      <w:tr w:rsidR="00CE6F95" w14:paraId="1CDA7D95" w14:textId="77777777" w:rsidTr="00E943D5">
        <w:tc>
          <w:tcPr>
            <w:tcW w:w="4675" w:type="dxa"/>
          </w:tcPr>
          <w:p w14:paraId="7A438A40" w14:textId="77777777" w:rsidR="00CE6F95" w:rsidRDefault="00CE6F95" w:rsidP="00751CB9">
            <w:pPr>
              <w:keepNext/>
              <w:jc w:val="center"/>
            </w:pPr>
            <w:r>
              <w:t>Alternative Cascade (Default, ICU, Universal)</w:t>
            </w:r>
          </w:p>
        </w:tc>
        <w:tc>
          <w:tcPr>
            <w:tcW w:w="4675" w:type="dxa"/>
          </w:tcPr>
          <w:p w14:paraId="0C1BAD78" w14:textId="77777777" w:rsidR="00CE6F95" w:rsidRDefault="00CE6F95" w:rsidP="00751CB9">
            <w:pPr>
              <w:keepNext/>
              <w:jc w:val="center"/>
            </w:pPr>
            <w:r>
              <w:t>357,506,357</w:t>
            </w:r>
          </w:p>
        </w:tc>
      </w:tr>
      <w:tr w:rsidR="00CE6F95" w14:paraId="51DA1790" w14:textId="77777777" w:rsidTr="00E943D5">
        <w:tc>
          <w:tcPr>
            <w:tcW w:w="4675" w:type="dxa"/>
          </w:tcPr>
          <w:p w14:paraId="05107E52" w14:textId="77777777" w:rsidR="00CE6F95" w:rsidRDefault="00CE6F95" w:rsidP="00751CB9">
            <w:pPr>
              <w:keepNext/>
              <w:jc w:val="center"/>
            </w:pPr>
            <w:r>
              <w:t>Maximum</w:t>
            </w:r>
          </w:p>
        </w:tc>
        <w:tc>
          <w:tcPr>
            <w:tcW w:w="4675" w:type="dxa"/>
          </w:tcPr>
          <w:p w14:paraId="64CAC450" w14:textId="77777777" w:rsidR="00CE6F95" w:rsidRDefault="00CE6F95" w:rsidP="00751CB9">
            <w:pPr>
              <w:keepNext/>
              <w:jc w:val="center"/>
            </w:pPr>
            <w:commentRangeStart w:id="2"/>
            <w:r>
              <w:t>362,925,156</w:t>
            </w:r>
            <w:commentRangeEnd w:id="2"/>
            <w:r>
              <w:rPr>
                <w:rStyle w:val="CommentReference"/>
              </w:rPr>
              <w:commentReference w:id="2"/>
            </w:r>
          </w:p>
        </w:tc>
      </w:tr>
    </w:tbl>
    <w:p w14:paraId="36C6DBBC" w14:textId="6BEAAB55" w:rsidR="00CE6F95" w:rsidRDefault="0095563D" w:rsidP="0095563D">
      <w:pPr>
        <w:pStyle w:val="Caption"/>
        <w:jc w:val="center"/>
      </w:pPr>
      <w:r>
        <w:t xml:space="preserve">Table </w:t>
      </w:r>
      <w:fldSimple w:instr=" SEQ Table \* ARABIC ">
        <w:r>
          <w:rPr>
            <w:noProof/>
          </w:rPr>
          <w:t>2</w:t>
        </w:r>
      </w:fldSimple>
      <w:r>
        <w:t>: Number of Common Tokens by Detector</w:t>
      </w:r>
    </w:p>
    <w:p w14:paraId="05E88EC5" w14:textId="77777777" w:rsidR="00CE6F95" w:rsidRDefault="00CE6F95" w:rsidP="00CE6F95">
      <w:pPr>
        <w:spacing w:after="0" w:line="240" w:lineRule="auto"/>
      </w:pPr>
      <w:r>
        <w:t>For the corpus, globally, we do not see significant improvements available with the above algorithms.  In the next two sections, we report on two finer grained analyses:</w:t>
      </w:r>
    </w:p>
    <w:p w14:paraId="45B9DC61" w14:textId="77777777" w:rsidR="00CE6F95" w:rsidRDefault="00CE6F95" w:rsidP="00CE6F95">
      <w:pPr>
        <w:spacing w:after="0" w:line="240" w:lineRule="auto"/>
      </w:pPr>
    </w:p>
    <w:p w14:paraId="064853A7" w14:textId="77777777" w:rsidR="00CE6F95" w:rsidRDefault="00CE6F95" w:rsidP="00CE6F95">
      <w:pPr>
        <w:pStyle w:val="ListParagraph"/>
        <w:numPr>
          <w:ilvl w:val="0"/>
          <w:numId w:val="1"/>
        </w:numPr>
        <w:spacing w:after="0" w:line="240" w:lineRule="auto"/>
      </w:pPr>
      <w:r>
        <w:t xml:space="preserve">Error analysis of the </w:t>
      </w:r>
      <w:proofErr w:type="spellStart"/>
      <w:r>
        <w:t>HTMLStandard</w:t>
      </w:r>
      <w:proofErr w:type="spellEnd"/>
      <w:r>
        <w:t xml:space="preserve"> detector vs. </w:t>
      </w:r>
      <w:proofErr w:type="spellStart"/>
      <w:r>
        <w:t>HTMLDefault</w:t>
      </w:r>
      <w:proofErr w:type="spellEnd"/>
      <w:r>
        <w:t xml:space="preserve"> detector</w:t>
      </w:r>
    </w:p>
    <w:p w14:paraId="1FBDDC0D" w14:textId="77777777" w:rsidR="00CE6F95" w:rsidRDefault="00CE6F95" w:rsidP="00CE6F95">
      <w:pPr>
        <w:pStyle w:val="ListParagraph"/>
        <w:numPr>
          <w:ilvl w:val="0"/>
          <w:numId w:val="1"/>
        </w:numPr>
        <w:spacing w:after="0" w:line="240" w:lineRule="auto"/>
      </w:pPr>
      <w:r>
        <w:t xml:space="preserve">Error analysis of the Universal detector vs. the </w:t>
      </w:r>
      <w:proofErr w:type="spellStart"/>
      <w:r>
        <w:t>HTMLDefault</w:t>
      </w:r>
      <w:proofErr w:type="spellEnd"/>
      <w:r>
        <w:t xml:space="preserve"> detectors</w:t>
      </w:r>
    </w:p>
    <w:p w14:paraId="51AFA2E8" w14:textId="77777777" w:rsidR="00CE6F95" w:rsidRDefault="00CE6F95" w:rsidP="00CE6F95">
      <w:pPr>
        <w:spacing w:after="0" w:line="240" w:lineRule="auto"/>
      </w:pPr>
    </w:p>
    <w:p w14:paraId="5A09835C" w14:textId="10BD9B2C" w:rsidR="00CE6F95" w:rsidRDefault="00CE6F95" w:rsidP="00CE6F95">
      <w:pPr>
        <w:spacing w:after="0" w:line="240" w:lineRule="auto"/>
      </w:pPr>
      <w:r>
        <w:t>The first analysis reveals</w:t>
      </w:r>
      <w:r w:rsidR="00E458B0">
        <w:t xml:space="preserve"> </w:t>
      </w:r>
      <w:r w:rsidR="00C10C5B">
        <w:t xml:space="preserve">two </w:t>
      </w:r>
      <w:r>
        <w:t xml:space="preserve">easy area for improvement in the </w:t>
      </w:r>
      <w:proofErr w:type="spellStart"/>
      <w:r>
        <w:t>HTMLStandard</w:t>
      </w:r>
      <w:proofErr w:type="spellEnd"/>
      <w:r>
        <w:t xml:space="preserve"> detector that will make its performance slightly better than the </w:t>
      </w:r>
      <w:proofErr w:type="spellStart"/>
      <w:r>
        <w:t>HTMLDefault</w:t>
      </w:r>
      <w:proofErr w:type="spellEnd"/>
      <w:r>
        <w:t xml:space="preserve"> detector</w:t>
      </w:r>
      <w:r w:rsidR="00C10C5B">
        <w:t xml:space="preserve">; and the first analysis also reveals that there are some cases where, puzzlingly, the stricter detector is able to extract a charset that </w:t>
      </w:r>
      <w:proofErr w:type="spellStart"/>
      <w:r w:rsidR="00C10C5B">
        <w:t>HTMLDefault</w:t>
      </w:r>
      <w:proofErr w:type="spellEnd"/>
      <w:r w:rsidR="00C10C5B">
        <w:t xml:space="preserve"> is not able to extract. </w:t>
      </w:r>
      <w:r>
        <w:t xml:space="preserve">  The second analysis </w:t>
      </w:r>
      <w:r w:rsidR="00E458B0">
        <w:t>identifies tw</w:t>
      </w:r>
      <w:bookmarkStart w:id="3" w:name="_GoBack"/>
      <w:bookmarkEnd w:id="3"/>
      <w:r w:rsidR="00E458B0">
        <w:t>o other areas for improvement and highlights some of the challenges in misleading charset headers.</w:t>
      </w:r>
    </w:p>
    <w:p w14:paraId="3A013B89" w14:textId="77777777" w:rsidR="00CE6F95" w:rsidRDefault="00CE6F95" w:rsidP="00CE6F95">
      <w:pPr>
        <w:spacing w:after="0" w:line="240" w:lineRule="auto"/>
      </w:pPr>
    </w:p>
    <w:p w14:paraId="5C55CBD0" w14:textId="77777777" w:rsidR="00CE6F95" w:rsidRDefault="00CE6F95" w:rsidP="00CE6F95">
      <w:pPr>
        <w:spacing w:after="0" w:line="240" w:lineRule="auto"/>
        <w:rPr>
          <w:b/>
          <w:bCs/>
        </w:rPr>
      </w:pPr>
      <w:r>
        <w:rPr>
          <w:b/>
          <w:bCs/>
        </w:rPr>
        <w:t xml:space="preserve">Error Analysis on </w:t>
      </w:r>
      <w:proofErr w:type="spellStart"/>
      <w:r>
        <w:rPr>
          <w:b/>
          <w:bCs/>
        </w:rPr>
        <w:t>HTMLStandard</w:t>
      </w:r>
      <w:proofErr w:type="spellEnd"/>
      <w:r>
        <w:rPr>
          <w:b/>
          <w:bCs/>
        </w:rPr>
        <w:t xml:space="preserve"> Detector vs the </w:t>
      </w:r>
      <w:proofErr w:type="spellStart"/>
      <w:r>
        <w:rPr>
          <w:b/>
          <w:bCs/>
        </w:rPr>
        <w:t>HTMLDefault</w:t>
      </w:r>
      <w:proofErr w:type="spellEnd"/>
      <w:r>
        <w:rPr>
          <w:b/>
          <w:bCs/>
        </w:rPr>
        <w:t xml:space="preserve"> Detector</w:t>
      </w:r>
    </w:p>
    <w:p w14:paraId="6278CA9E" w14:textId="77777777" w:rsidR="00CE6F95" w:rsidRPr="00E7789B" w:rsidRDefault="00CE6F95" w:rsidP="00CE6F95">
      <w:pPr>
        <w:spacing w:after="0" w:line="240" w:lineRule="auto"/>
      </w:pPr>
      <w:r>
        <w:t xml:space="preserve">As a </w:t>
      </w:r>
      <w:proofErr w:type="gramStart"/>
      <w:r>
        <w:t>standards based</w:t>
      </w:r>
      <w:proofErr w:type="gramEnd"/>
      <w:r>
        <w:t xml:space="preserve"> detector, the </w:t>
      </w:r>
      <w:proofErr w:type="spellStart"/>
      <w:r>
        <w:t>HTMLStandard</w:t>
      </w:r>
      <w:proofErr w:type="spellEnd"/>
      <w:r>
        <w:t xml:space="preserve"> detector is stricter than the </w:t>
      </w:r>
      <w:proofErr w:type="spellStart"/>
      <w:r>
        <w:t>HTMLDefault</w:t>
      </w:r>
      <w:proofErr w:type="spellEnd"/>
      <w:r>
        <w:t xml:space="preserve"> detector.  The following table presents the most common cases where the </w:t>
      </w:r>
      <w:proofErr w:type="spellStart"/>
      <w:r>
        <w:t>HTMLDefault</w:t>
      </w:r>
      <w:proofErr w:type="spellEnd"/>
      <w:r>
        <w:t xml:space="preserve"> detector was able to extract an encoding, but the </w:t>
      </w:r>
      <w:proofErr w:type="spellStart"/>
      <w:r>
        <w:t>HTMLStandard</w:t>
      </w:r>
      <w:proofErr w:type="spellEnd"/>
      <w:r>
        <w:t xml:space="preserve"> detector was not.</w:t>
      </w:r>
    </w:p>
    <w:p w14:paraId="4F020A5B" w14:textId="77777777" w:rsidR="00CE6F95" w:rsidRDefault="00CE6F95" w:rsidP="00CE6F95">
      <w:pPr>
        <w:spacing w:after="0" w:line="240" w:lineRule="auto"/>
        <w:rPr>
          <w:b/>
          <w:bCs/>
        </w:rPr>
      </w:pPr>
    </w:p>
    <w:tbl>
      <w:tblPr>
        <w:tblStyle w:val="TableGrid"/>
        <w:tblW w:w="10075" w:type="dxa"/>
        <w:jc w:val="center"/>
        <w:tblLook w:val="04A0" w:firstRow="1" w:lastRow="0" w:firstColumn="1" w:lastColumn="0" w:noHBand="0" w:noVBand="1"/>
      </w:tblPr>
      <w:tblGrid>
        <w:gridCol w:w="2160"/>
        <w:gridCol w:w="2022"/>
        <w:gridCol w:w="2210"/>
        <w:gridCol w:w="2340"/>
        <w:gridCol w:w="1343"/>
      </w:tblGrid>
      <w:tr w:rsidR="00CE6F95" w:rsidRPr="005C339C" w14:paraId="3B092379" w14:textId="77777777" w:rsidTr="00E943D5">
        <w:trPr>
          <w:trHeight w:val="288"/>
          <w:jc w:val="center"/>
        </w:trPr>
        <w:tc>
          <w:tcPr>
            <w:tcW w:w="2160" w:type="dxa"/>
            <w:noWrap/>
            <w:hideMark/>
          </w:tcPr>
          <w:p w14:paraId="1C5421AC" w14:textId="77777777" w:rsidR="00CE6F95" w:rsidRPr="005C339C" w:rsidRDefault="00CE6F95" w:rsidP="00E943D5">
            <w:pPr>
              <w:keepNext/>
              <w:jc w:val="center"/>
              <w:rPr>
                <w:rFonts w:ascii="Calibri" w:eastAsia="Times New Roman" w:hAnsi="Calibri" w:cs="Calibri"/>
                <w:b/>
                <w:bCs/>
                <w:color w:val="000000"/>
              </w:rPr>
            </w:pPr>
            <w:proofErr w:type="spellStart"/>
            <w:r w:rsidRPr="005C339C">
              <w:rPr>
                <w:rFonts w:ascii="Calibri" w:eastAsia="Times New Roman" w:hAnsi="Calibri" w:cs="Calibri"/>
                <w:b/>
                <w:bCs/>
                <w:color w:val="000000"/>
              </w:rPr>
              <w:t>HTMLDefault</w:t>
            </w:r>
            <w:proofErr w:type="spellEnd"/>
          </w:p>
        </w:tc>
        <w:tc>
          <w:tcPr>
            <w:tcW w:w="2022" w:type="dxa"/>
            <w:noWrap/>
            <w:hideMark/>
          </w:tcPr>
          <w:p w14:paraId="629C8A71" w14:textId="77777777" w:rsidR="00CE6F95" w:rsidRPr="005C339C" w:rsidRDefault="00CE6F95" w:rsidP="00E943D5">
            <w:pPr>
              <w:keepNext/>
              <w:jc w:val="center"/>
              <w:rPr>
                <w:rFonts w:ascii="Calibri" w:eastAsia="Times New Roman" w:hAnsi="Calibri" w:cs="Calibri"/>
                <w:b/>
                <w:bCs/>
                <w:color w:val="000000"/>
              </w:rPr>
            </w:pPr>
            <w:proofErr w:type="spellStart"/>
            <w:r>
              <w:rPr>
                <w:rFonts w:ascii="Calibri" w:eastAsia="Times New Roman" w:hAnsi="Calibri" w:cs="Calibri"/>
                <w:b/>
                <w:bCs/>
                <w:color w:val="000000"/>
              </w:rPr>
              <w:t>HTMLStandard</w:t>
            </w:r>
            <w:proofErr w:type="spellEnd"/>
          </w:p>
        </w:tc>
        <w:tc>
          <w:tcPr>
            <w:tcW w:w="2210" w:type="dxa"/>
            <w:noWrap/>
            <w:hideMark/>
          </w:tcPr>
          <w:p w14:paraId="2A77EB6A" w14:textId="77777777" w:rsidR="00CE6F95" w:rsidRPr="005C339C" w:rsidRDefault="00CE6F95" w:rsidP="00E943D5">
            <w:pPr>
              <w:keepNext/>
              <w:jc w:val="center"/>
              <w:rPr>
                <w:rFonts w:ascii="Calibri" w:eastAsia="Times New Roman" w:hAnsi="Calibri" w:cs="Calibri"/>
                <w:b/>
                <w:bCs/>
                <w:color w:val="000000"/>
              </w:rPr>
            </w:pPr>
            <w:proofErr w:type="spellStart"/>
            <w:r w:rsidRPr="005C339C">
              <w:rPr>
                <w:rFonts w:ascii="Calibri" w:eastAsia="Times New Roman" w:hAnsi="Calibri" w:cs="Calibri"/>
                <w:b/>
                <w:bCs/>
                <w:color w:val="000000"/>
              </w:rPr>
              <w:t>HTMLDefault</w:t>
            </w:r>
            <w:proofErr w:type="spellEnd"/>
            <w:r w:rsidRPr="005C339C">
              <w:rPr>
                <w:rFonts w:ascii="Calibri" w:eastAsia="Times New Roman" w:hAnsi="Calibri" w:cs="Calibri"/>
                <w:b/>
                <w:bCs/>
                <w:color w:val="000000"/>
              </w:rPr>
              <w:t xml:space="preserve"> Sum Common Tokens</w:t>
            </w:r>
          </w:p>
        </w:tc>
        <w:tc>
          <w:tcPr>
            <w:tcW w:w="2340" w:type="dxa"/>
            <w:noWrap/>
            <w:hideMark/>
          </w:tcPr>
          <w:p w14:paraId="558F1D98" w14:textId="77777777" w:rsidR="00CE6F95" w:rsidRPr="005C339C" w:rsidRDefault="00CE6F95" w:rsidP="00E943D5">
            <w:pPr>
              <w:keepNext/>
              <w:jc w:val="center"/>
              <w:rPr>
                <w:rFonts w:ascii="Calibri" w:eastAsia="Times New Roman" w:hAnsi="Calibri" w:cs="Calibri"/>
                <w:b/>
                <w:bCs/>
                <w:color w:val="000000"/>
              </w:rPr>
            </w:pPr>
            <w:proofErr w:type="spellStart"/>
            <w:r>
              <w:rPr>
                <w:rFonts w:ascii="Calibri" w:eastAsia="Times New Roman" w:hAnsi="Calibri" w:cs="Calibri"/>
                <w:b/>
                <w:bCs/>
                <w:color w:val="000000"/>
              </w:rPr>
              <w:t>HTMLStandard</w:t>
            </w:r>
            <w:proofErr w:type="spellEnd"/>
            <w:r w:rsidRPr="005C339C">
              <w:rPr>
                <w:rFonts w:ascii="Calibri" w:eastAsia="Times New Roman" w:hAnsi="Calibri" w:cs="Calibri"/>
                <w:b/>
                <w:bCs/>
                <w:color w:val="000000"/>
              </w:rPr>
              <w:t xml:space="preserve"> Sum Common Tokens</w:t>
            </w:r>
          </w:p>
        </w:tc>
        <w:tc>
          <w:tcPr>
            <w:tcW w:w="1343" w:type="dxa"/>
            <w:noWrap/>
            <w:hideMark/>
          </w:tcPr>
          <w:p w14:paraId="6E6F331F" w14:textId="77777777" w:rsidR="00CE6F95" w:rsidRPr="005C339C" w:rsidRDefault="00CE6F95" w:rsidP="00E943D5">
            <w:pPr>
              <w:keepNext/>
              <w:jc w:val="center"/>
              <w:rPr>
                <w:rFonts w:ascii="Calibri" w:eastAsia="Times New Roman" w:hAnsi="Calibri" w:cs="Calibri"/>
                <w:b/>
                <w:bCs/>
                <w:color w:val="000000"/>
              </w:rPr>
            </w:pPr>
            <w:r w:rsidRPr="005C339C">
              <w:rPr>
                <w:rFonts w:ascii="Calibri" w:eastAsia="Times New Roman" w:hAnsi="Calibri" w:cs="Calibri"/>
                <w:b/>
                <w:bCs/>
                <w:color w:val="000000"/>
              </w:rPr>
              <w:t>Difference in Sums</w:t>
            </w:r>
          </w:p>
        </w:tc>
      </w:tr>
      <w:tr w:rsidR="00CE6F95" w:rsidRPr="005C339C" w14:paraId="6858403C" w14:textId="77777777" w:rsidTr="00E943D5">
        <w:trPr>
          <w:trHeight w:val="288"/>
          <w:jc w:val="center"/>
        </w:trPr>
        <w:tc>
          <w:tcPr>
            <w:tcW w:w="2160" w:type="dxa"/>
            <w:noWrap/>
            <w:vAlign w:val="bottom"/>
            <w:hideMark/>
          </w:tcPr>
          <w:p w14:paraId="68A2B27F"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ISO-8859-1</w:t>
            </w:r>
          </w:p>
        </w:tc>
        <w:tc>
          <w:tcPr>
            <w:tcW w:w="2022" w:type="dxa"/>
            <w:noWrap/>
            <w:vAlign w:val="bottom"/>
            <w:hideMark/>
          </w:tcPr>
          <w:p w14:paraId="44A68E4C"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NULL</w:t>
            </w:r>
          </w:p>
        </w:tc>
        <w:tc>
          <w:tcPr>
            <w:tcW w:w="2210" w:type="dxa"/>
            <w:noWrap/>
            <w:vAlign w:val="bottom"/>
            <w:hideMark/>
          </w:tcPr>
          <w:p w14:paraId="44ADE37C"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6,374,139</w:t>
            </w:r>
          </w:p>
        </w:tc>
        <w:tc>
          <w:tcPr>
            <w:tcW w:w="2340" w:type="dxa"/>
            <w:noWrap/>
            <w:vAlign w:val="bottom"/>
            <w:hideMark/>
          </w:tcPr>
          <w:p w14:paraId="5DFCD8C6"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0</w:t>
            </w:r>
          </w:p>
        </w:tc>
        <w:tc>
          <w:tcPr>
            <w:tcW w:w="1343" w:type="dxa"/>
            <w:noWrap/>
            <w:vAlign w:val="bottom"/>
            <w:hideMark/>
          </w:tcPr>
          <w:p w14:paraId="4814FDC5"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6,374,139</w:t>
            </w:r>
          </w:p>
        </w:tc>
      </w:tr>
      <w:tr w:rsidR="00CE6F95" w:rsidRPr="005C339C" w14:paraId="2D7E894F" w14:textId="77777777" w:rsidTr="00E943D5">
        <w:trPr>
          <w:trHeight w:val="288"/>
          <w:jc w:val="center"/>
        </w:trPr>
        <w:tc>
          <w:tcPr>
            <w:tcW w:w="2160" w:type="dxa"/>
            <w:noWrap/>
            <w:vAlign w:val="bottom"/>
            <w:hideMark/>
          </w:tcPr>
          <w:p w14:paraId="1CA53D8D"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x-</w:t>
            </w:r>
            <w:proofErr w:type="spellStart"/>
            <w:r>
              <w:rPr>
                <w:rFonts w:ascii="Calibri" w:hAnsi="Calibri" w:cs="Calibri"/>
                <w:color w:val="000000"/>
              </w:rPr>
              <w:t>MacRoman</w:t>
            </w:r>
            <w:proofErr w:type="spellEnd"/>
          </w:p>
        </w:tc>
        <w:tc>
          <w:tcPr>
            <w:tcW w:w="2022" w:type="dxa"/>
            <w:noWrap/>
            <w:vAlign w:val="bottom"/>
            <w:hideMark/>
          </w:tcPr>
          <w:p w14:paraId="0A371874"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NULL</w:t>
            </w:r>
          </w:p>
        </w:tc>
        <w:tc>
          <w:tcPr>
            <w:tcW w:w="2210" w:type="dxa"/>
            <w:noWrap/>
            <w:vAlign w:val="bottom"/>
            <w:hideMark/>
          </w:tcPr>
          <w:p w14:paraId="7EB1BF87"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632,939</w:t>
            </w:r>
          </w:p>
        </w:tc>
        <w:tc>
          <w:tcPr>
            <w:tcW w:w="2340" w:type="dxa"/>
            <w:noWrap/>
            <w:vAlign w:val="bottom"/>
            <w:hideMark/>
          </w:tcPr>
          <w:p w14:paraId="040D9063"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0</w:t>
            </w:r>
          </w:p>
        </w:tc>
        <w:tc>
          <w:tcPr>
            <w:tcW w:w="1343" w:type="dxa"/>
            <w:noWrap/>
            <w:vAlign w:val="bottom"/>
            <w:hideMark/>
          </w:tcPr>
          <w:p w14:paraId="1768E0A3"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632,939</w:t>
            </w:r>
          </w:p>
        </w:tc>
      </w:tr>
      <w:tr w:rsidR="00CE6F95" w:rsidRPr="005C339C" w14:paraId="064B2530" w14:textId="77777777" w:rsidTr="00E943D5">
        <w:trPr>
          <w:trHeight w:val="288"/>
          <w:jc w:val="center"/>
        </w:trPr>
        <w:tc>
          <w:tcPr>
            <w:tcW w:w="2160" w:type="dxa"/>
            <w:noWrap/>
            <w:vAlign w:val="bottom"/>
            <w:hideMark/>
          </w:tcPr>
          <w:p w14:paraId="6A666919"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windows-1254</w:t>
            </w:r>
          </w:p>
        </w:tc>
        <w:tc>
          <w:tcPr>
            <w:tcW w:w="2022" w:type="dxa"/>
            <w:noWrap/>
            <w:vAlign w:val="bottom"/>
            <w:hideMark/>
          </w:tcPr>
          <w:p w14:paraId="75DAD645"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NULL</w:t>
            </w:r>
          </w:p>
        </w:tc>
        <w:tc>
          <w:tcPr>
            <w:tcW w:w="2210" w:type="dxa"/>
            <w:noWrap/>
            <w:vAlign w:val="bottom"/>
            <w:hideMark/>
          </w:tcPr>
          <w:p w14:paraId="675B0E60"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385,049</w:t>
            </w:r>
          </w:p>
        </w:tc>
        <w:tc>
          <w:tcPr>
            <w:tcW w:w="2340" w:type="dxa"/>
            <w:noWrap/>
            <w:vAlign w:val="bottom"/>
            <w:hideMark/>
          </w:tcPr>
          <w:p w14:paraId="2B4355B6"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0</w:t>
            </w:r>
          </w:p>
        </w:tc>
        <w:tc>
          <w:tcPr>
            <w:tcW w:w="1343" w:type="dxa"/>
            <w:noWrap/>
            <w:vAlign w:val="bottom"/>
            <w:hideMark/>
          </w:tcPr>
          <w:p w14:paraId="513C02FB"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385,049</w:t>
            </w:r>
          </w:p>
        </w:tc>
      </w:tr>
      <w:tr w:rsidR="00CE6F95" w:rsidRPr="005C339C" w14:paraId="06DBED36" w14:textId="77777777" w:rsidTr="00E943D5">
        <w:trPr>
          <w:trHeight w:val="288"/>
          <w:jc w:val="center"/>
        </w:trPr>
        <w:tc>
          <w:tcPr>
            <w:tcW w:w="2160" w:type="dxa"/>
            <w:noWrap/>
            <w:vAlign w:val="bottom"/>
            <w:hideMark/>
          </w:tcPr>
          <w:p w14:paraId="0BDE594A"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UTF-8</w:t>
            </w:r>
          </w:p>
        </w:tc>
        <w:tc>
          <w:tcPr>
            <w:tcW w:w="2022" w:type="dxa"/>
            <w:noWrap/>
            <w:vAlign w:val="bottom"/>
            <w:hideMark/>
          </w:tcPr>
          <w:p w14:paraId="6C141DDC"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NULL</w:t>
            </w:r>
          </w:p>
        </w:tc>
        <w:tc>
          <w:tcPr>
            <w:tcW w:w="2210" w:type="dxa"/>
            <w:noWrap/>
            <w:vAlign w:val="bottom"/>
            <w:hideMark/>
          </w:tcPr>
          <w:p w14:paraId="5ACA60AE"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327,508</w:t>
            </w:r>
          </w:p>
        </w:tc>
        <w:tc>
          <w:tcPr>
            <w:tcW w:w="2340" w:type="dxa"/>
            <w:noWrap/>
            <w:vAlign w:val="bottom"/>
            <w:hideMark/>
          </w:tcPr>
          <w:p w14:paraId="20EBD272"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0</w:t>
            </w:r>
          </w:p>
        </w:tc>
        <w:tc>
          <w:tcPr>
            <w:tcW w:w="1343" w:type="dxa"/>
            <w:noWrap/>
            <w:vAlign w:val="bottom"/>
            <w:hideMark/>
          </w:tcPr>
          <w:p w14:paraId="11F53416"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327,508</w:t>
            </w:r>
          </w:p>
        </w:tc>
      </w:tr>
      <w:tr w:rsidR="00CE6F95" w:rsidRPr="005C339C" w14:paraId="4DFF530B" w14:textId="77777777" w:rsidTr="00E943D5">
        <w:trPr>
          <w:trHeight w:val="288"/>
          <w:jc w:val="center"/>
        </w:trPr>
        <w:tc>
          <w:tcPr>
            <w:tcW w:w="2160" w:type="dxa"/>
            <w:noWrap/>
            <w:vAlign w:val="bottom"/>
            <w:hideMark/>
          </w:tcPr>
          <w:p w14:paraId="3E27F374"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windows-1252</w:t>
            </w:r>
          </w:p>
        </w:tc>
        <w:tc>
          <w:tcPr>
            <w:tcW w:w="2022" w:type="dxa"/>
            <w:noWrap/>
            <w:vAlign w:val="bottom"/>
            <w:hideMark/>
          </w:tcPr>
          <w:p w14:paraId="1DB383E2"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NULL</w:t>
            </w:r>
          </w:p>
        </w:tc>
        <w:tc>
          <w:tcPr>
            <w:tcW w:w="2210" w:type="dxa"/>
            <w:noWrap/>
            <w:vAlign w:val="bottom"/>
            <w:hideMark/>
          </w:tcPr>
          <w:p w14:paraId="0AD7274F"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327,418</w:t>
            </w:r>
          </w:p>
        </w:tc>
        <w:tc>
          <w:tcPr>
            <w:tcW w:w="2340" w:type="dxa"/>
            <w:noWrap/>
            <w:vAlign w:val="bottom"/>
            <w:hideMark/>
          </w:tcPr>
          <w:p w14:paraId="7B0BA9A2"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0</w:t>
            </w:r>
          </w:p>
        </w:tc>
        <w:tc>
          <w:tcPr>
            <w:tcW w:w="1343" w:type="dxa"/>
            <w:noWrap/>
            <w:vAlign w:val="bottom"/>
            <w:hideMark/>
          </w:tcPr>
          <w:p w14:paraId="0977A4F0"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327,418</w:t>
            </w:r>
          </w:p>
        </w:tc>
      </w:tr>
      <w:tr w:rsidR="00CE6F95" w:rsidRPr="005C339C" w14:paraId="790870DB" w14:textId="77777777" w:rsidTr="00E943D5">
        <w:trPr>
          <w:trHeight w:val="288"/>
          <w:jc w:val="center"/>
        </w:trPr>
        <w:tc>
          <w:tcPr>
            <w:tcW w:w="2160" w:type="dxa"/>
            <w:noWrap/>
            <w:vAlign w:val="bottom"/>
            <w:hideMark/>
          </w:tcPr>
          <w:p w14:paraId="5721AE40"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x-IBM949</w:t>
            </w:r>
          </w:p>
        </w:tc>
        <w:tc>
          <w:tcPr>
            <w:tcW w:w="2022" w:type="dxa"/>
            <w:noWrap/>
            <w:vAlign w:val="bottom"/>
            <w:hideMark/>
          </w:tcPr>
          <w:p w14:paraId="4226C49C"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NULL</w:t>
            </w:r>
          </w:p>
        </w:tc>
        <w:tc>
          <w:tcPr>
            <w:tcW w:w="2210" w:type="dxa"/>
            <w:noWrap/>
            <w:vAlign w:val="bottom"/>
            <w:hideMark/>
          </w:tcPr>
          <w:p w14:paraId="64517C12"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286,356</w:t>
            </w:r>
          </w:p>
        </w:tc>
        <w:tc>
          <w:tcPr>
            <w:tcW w:w="2340" w:type="dxa"/>
            <w:noWrap/>
            <w:vAlign w:val="bottom"/>
            <w:hideMark/>
          </w:tcPr>
          <w:p w14:paraId="2511B1DB"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0</w:t>
            </w:r>
          </w:p>
        </w:tc>
        <w:tc>
          <w:tcPr>
            <w:tcW w:w="1343" w:type="dxa"/>
            <w:noWrap/>
            <w:vAlign w:val="bottom"/>
            <w:hideMark/>
          </w:tcPr>
          <w:p w14:paraId="32E0E6F1"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286,356</w:t>
            </w:r>
          </w:p>
        </w:tc>
      </w:tr>
      <w:tr w:rsidR="00CE6F95" w:rsidRPr="005C339C" w14:paraId="2ACA8490" w14:textId="77777777" w:rsidTr="00E943D5">
        <w:trPr>
          <w:trHeight w:val="288"/>
          <w:jc w:val="center"/>
        </w:trPr>
        <w:tc>
          <w:tcPr>
            <w:tcW w:w="2160" w:type="dxa"/>
            <w:noWrap/>
            <w:vAlign w:val="bottom"/>
            <w:hideMark/>
          </w:tcPr>
          <w:p w14:paraId="53DE826F"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x-windows-949</w:t>
            </w:r>
          </w:p>
        </w:tc>
        <w:tc>
          <w:tcPr>
            <w:tcW w:w="2022" w:type="dxa"/>
            <w:noWrap/>
            <w:vAlign w:val="bottom"/>
            <w:hideMark/>
          </w:tcPr>
          <w:p w14:paraId="1A3EC65A"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NULL</w:t>
            </w:r>
          </w:p>
        </w:tc>
        <w:tc>
          <w:tcPr>
            <w:tcW w:w="2210" w:type="dxa"/>
            <w:noWrap/>
            <w:vAlign w:val="bottom"/>
            <w:hideMark/>
          </w:tcPr>
          <w:p w14:paraId="754C1EFE"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218,745</w:t>
            </w:r>
          </w:p>
        </w:tc>
        <w:tc>
          <w:tcPr>
            <w:tcW w:w="2340" w:type="dxa"/>
            <w:noWrap/>
            <w:vAlign w:val="bottom"/>
            <w:hideMark/>
          </w:tcPr>
          <w:p w14:paraId="044DEE3D"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0</w:t>
            </w:r>
          </w:p>
        </w:tc>
        <w:tc>
          <w:tcPr>
            <w:tcW w:w="1343" w:type="dxa"/>
            <w:noWrap/>
            <w:vAlign w:val="bottom"/>
            <w:hideMark/>
          </w:tcPr>
          <w:p w14:paraId="3CB9464B"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218,745</w:t>
            </w:r>
          </w:p>
        </w:tc>
      </w:tr>
      <w:tr w:rsidR="00CE6F95" w:rsidRPr="005C339C" w14:paraId="3498A650" w14:textId="77777777" w:rsidTr="00E943D5">
        <w:trPr>
          <w:trHeight w:val="288"/>
          <w:jc w:val="center"/>
        </w:trPr>
        <w:tc>
          <w:tcPr>
            <w:tcW w:w="2160" w:type="dxa"/>
            <w:noWrap/>
            <w:vAlign w:val="bottom"/>
            <w:hideMark/>
          </w:tcPr>
          <w:p w14:paraId="364C4F92" w14:textId="77777777" w:rsidR="00CE6F95" w:rsidRPr="005C339C" w:rsidRDefault="00CE6F95" w:rsidP="00E943D5">
            <w:pPr>
              <w:keepNext/>
              <w:jc w:val="center"/>
              <w:rPr>
                <w:rFonts w:ascii="Calibri" w:eastAsia="Times New Roman" w:hAnsi="Calibri" w:cs="Calibri"/>
                <w:color w:val="000000"/>
              </w:rPr>
            </w:pPr>
            <w:proofErr w:type="spellStart"/>
            <w:r>
              <w:rPr>
                <w:rFonts w:ascii="Calibri" w:hAnsi="Calibri" w:cs="Calibri"/>
                <w:color w:val="000000"/>
              </w:rPr>
              <w:t>Shift_JIS</w:t>
            </w:r>
            <w:proofErr w:type="spellEnd"/>
          </w:p>
        </w:tc>
        <w:tc>
          <w:tcPr>
            <w:tcW w:w="2022" w:type="dxa"/>
            <w:noWrap/>
            <w:vAlign w:val="bottom"/>
            <w:hideMark/>
          </w:tcPr>
          <w:p w14:paraId="289563EA"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NULL</w:t>
            </w:r>
          </w:p>
        </w:tc>
        <w:tc>
          <w:tcPr>
            <w:tcW w:w="2210" w:type="dxa"/>
            <w:noWrap/>
            <w:vAlign w:val="bottom"/>
            <w:hideMark/>
          </w:tcPr>
          <w:p w14:paraId="0626D39D"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201,627</w:t>
            </w:r>
          </w:p>
        </w:tc>
        <w:tc>
          <w:tcPr>
            <w:tcW w:w="2340" w:type="dxa"/>
            <w:noWrap/>
            <w:vAlign w:val="bottom"/>
            <w:hideMark/>
          </w:tcPr>
          <w:p w14:paraId="1A90EC14"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0</w:t>
            </w:r>
          </w:p>
        </w:tc>
        <w:tc>
          <w:tcPr>
            <w:tcW w:w="1343" w:type="dxa"/>
            <w:noWrap/>
            <w:vAlign w:val="bottom"/>
            <w:hideMark/>
          </w:tcPr>
          <w:p w14:paraId="44BD7E07"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201,627</w:t>
            </w:r>
          </w:p>
        </w:tc>
      </w:tr>
      <w:tr w:rsidR="00CE6F95" w:rsidRPr="005C339C" w14:paraId="7E6B1B31" w14:textId="77777777" w:rsidTr="00E943D5">
        <w:trPr>
          <w:trHeight w:val="288"/>
          <w:jc w:val="center"/>
        </w:trPr>
        <w:tc>
          <w:tcPr>
            <w:tcW w:w="2160" w:type="dxa"/>
            <w:noWrap/>
            <w:vAlign w:val="bottom"/>
            <w:hideMark/>
          </w:tcPr>
          <w:p w14:paraId="5F3127BF"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IBM850</w:t>
            </w:r>
          </w:p>
        </w:tc>
        <w:tc>
          <w:tcPr>
            <w:tcW w:w="2022" w:type="dxa"/>
            <w:noWrap/>
            <w:vAlign w:val="bottom"/>
            <w:hideMark/>
          </w:tcPr>
          <w:p w14:paraId="7BCEBEAC"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NULL</w:t>
            </w:r>
          </w:p>
        </w:tc>
        <w:tc>
          <w:tcPr>
            <w:tcW w:w="2210" w:type="dxa"/>
            <w:noWrap/>
            <w:vAlign w:val="bottom"/>
            <w:hideMark/>
          </w:tcPr>
          <w:p w14:paraId="4575C917"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193,851</w:t>
            </w:r>
          </w:p>
        </w:tc>
        <w:tc>
          <w:tcPr>
            <w:tcW w:w="2340" w:type="dxa"/>
            <w:noWrap/>
            <w:vAlign w:val="bottom"/>
            <w:hideMark/>
          </w:tcPr>
          <w:p w14:paraId="52B053E4"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0</w:t>
            </w:r>
          </w:p>
        </w:tc>
        <w:tc>
          <w:tcPr>
            <w:tcW w:w="1343" w:type="dxa"/>
            <w:noWrap/>
            <w:vAlign w:val="bottom"/>
            <w:hideMark/>
          </w:tcPr>
          <w:p w14:paraId="518F382E"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193,851</w:t>
            </w:r>
          </w:p>
        </w:tc>
      </w:tr>
      <w:tr w:rsidR="00CE6F95" w:rsidRPr="005C339C" w14:paraId="5A77EF8E" w14:textId="77777777" w:rsidTr="00E943D5">
        <w:trPr>
          <w:trHeight w:val="288"/>
          <w:jc w:val="center"/>
        </w:trPr>
        <w:tc>
          <w:tcPr>
            <w:tcW w:w="2160" w:type="dxa"/>
            <w:noWrap/>
            <w:vAlign w:val="bottom"/>
            <w:hideMark/>
          </w:tcPr>
          <w:p w14:paraId="6DFF28E0"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IBM437</w:t>
            </w:r>
          </w:p>
        </w:tc>
        <w:tc>
          <w:tcPr>
            <w:tcW w:w="2022" w:type="dxa"/>
            <w:noWrap/>
            <w:vAlign w:val="bottom"/>
            <w:hideMark/>
          </w:tcPr>
          <w:p w14:paraId="70CFFFCD"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NULL</w:t>
            </w:r>
          </w:p>
        </w:tc>
        <w:tc>
          <w:tcPr>
            <w:tcW w:w="2210" w:type="dxa"/>
            <w:noWrap/>
            <w:vAlign w:val="bottom"/>
            <w:hideMark/>
          </w:tcPr>
          <w:p w14:paraId="769540FF"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185,564</w:t>
            </w:r>
          </w:p>
        </w:tc>
        <w:tc>
          <w:tcPr>
            <w:tcW w:w="2340" w:type="dxa"/>
            <w:noWrap/>
            <w:vAlign w:val="bottom"/>
            <w:hideMark/>
          </w:tcPr>
          <w:p w14:paraId="56EB7BA2"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0</w:t>
            </w:r>
          </w:p>
        </w:tc>
        <w:tc>
          <w:tcPr>
            <w:tcW w:w="1343" w:type="dxa"/>
            <w:noWrap/>
            <w:vAlign w:val="bottom"/>
            <w:hideMark/>
          </w:tcPr>
          <w:p w14:paraId="22F2DF94" w14:textId="77777777" w:rsidR="00CE6F95" w:rsidRPr="005C339C" w:rsidRDefault="00CE6F95" w:rsidP="0095563D">
            <w:pPr>
              <w:keepNext/>
              <w:jc w:val="center"/>
              <w:rPr>
                <w:rFonts w:ascii="Calibri" w:eastAsia="Times New Roman" w:hAnsi="Calibri" w:cs="Calibri"/>
                <w:color w:val="000000"/>
              </w:rPr>
            </w:pPr>
            <w:r>
              <w:rPr>
                <w:rFonts w:ascii="Calibri" w:hAnsi="Calibri" w:cs="Calibri"/>
                <w:color w:val="000000"/>
              </w:rPr>
              <w:t>185,564</w:t>
            </w:r>
          </w:p>
        </w:tc>
      </w:tr>
    </w:tbl>
    <w:p w14:paraId="462DFCAB" w14:textId="551290B6" w:rsidR="00CE6F95" w:rsidRDefault="0095563D" w:rsidP="0095563D">
      <w:pPr>
        <w:pStyle w:val="Caption"/>
        <w:jc w:val="center"/>
        <w:rPr>
          <w:b/>
          <w:bCs/>
        </w:rPr>
      </w:pPr>
      <w:r>
        <w:t xml:space="preserve">Table </w:t>
      </w:r>
      <w:fldSimple w:instr=" SEQ Table \* ARABIC ">
        <w:r>
          <w:rPr>
            <w:noProof/>
          </w:rPr>
          <w:t>3</w:t>
        </w:r>
      </w:fldSimple>
      <w:r>
        <w:t xml:space="preserve">: </w:t>
      </w:r>
      <w:proofErr w:type="spellStart"/>
      <w:r>
        <w:t>HTMLDefault</w:t>
      </w:r>
      <w:proofErr w:type="spellEnd"/>
      <w:r>
        <w:t xml:space="preserve"> vs </w:t>
      </w:r>
      <w:proofErr w:type="spellStart"/>
      <w:r>
        <w:t>HTMLStandard</w:t>
      </w:r>
      <w:proofErr w:type="spellEnd"/>
      <w:r>
        <w:t xml:space="preserve"> </w:t>
      </w:r>
      <w:r>
        <w:rPr>
          <w:noProof/>
        </w:rPr>
        <w:t>when HTMLStandard Fails to Detect</w:t>
      </w:r>
    </w:p>
    <w:p w14:paraId="6D42FD0B" w14:textId="77777777" w:rsidR="00CE6F95" w:rsidRDefault="00CE6F95" w:rsidP="00CE6F95">
      <w:pPr>
        <w:spacing w:after="0" w:line="240" w:lineRule="auto"/>
        <w:rPr>
          <w:b/>
          <w:bCs/>
        </w:rPr>
      </w:pPr>
    </w:p>
    <w:p w14:paraId="3DF26F6E" w14:textId="734B8EB2" w:rsidR="00CE6F95" w:rsidRPr="00E7789B" w:rsidRDefault="00CE6F95" w:rsidP="00CE6F95">
      <w:pPr>
        <w:spacing w:after="0" w:line="240" w:lineRule="auto"/>
      </w:pPr>
      <w:r>
        <w:t xml:space="preserve">The following table shows the cases where the </w:t>
      </w:r>
      <w:proofErr w:type="spellStart"/>
      <w:r>
        <w:t>HTMLStandard</w:t>
      </w:r>
      <w:proofErr w:type="spellEnd"/>
      <w:r>
        <w:t xml:space="preserve"> detector performed better than the </w:t>
      </w:r>
      <w:proofErr w:type="spellStart"/>
      <w:r>
        <w:t>HTMLDefault</w:t>
      </w:r>
      <w:proofErr w:type="spellEnd"/>
      <w:r>
        <w:t xml:space="preserve">.  </w:t>
      </w:r>
      <w:r w:rsidR="00811D6B">
        <w:t>We</w:t>
      </w:r>
      <w:r>
        <w:t xml:space="preserve"> opened a public ticket to drill down on the cases where the more lenient extractor (</w:t>
      </w:r>
      <w:proofErr w:type="spellStart"/>
      <w:r>
        <w:t>HTMLDefault</w:t>
      </w:r>
      <w:proofErr w:type="spellEnd"/>
      <w:r>
        <w:t xml:space="preserve">) is not able to extract a charset, but the stricter one is </w:t>
      </w:r>
      <w:r>
        <w:lastRenderedPageBreak/>
        <w:t>(</w:t>
      </w:r>
      <w:hyperlink r:id="rId10" w:history="1">
        <w:r>
          <w:rPr>
            <w:rStyle w:val="Hyperlink"/>
          </w:rPr>
          <w:t>https://issues.apache.org/jira/browse/TIKA-2936</w:t>
        </w:r>
      </w:hyperlink>
      <w:r>
        <w:t xml:space="preserve">).  </w:t>
      </w:r>
      <w:r w:rsidR="00811D6B">
        <w:t>We</w:t>
      </w:r>
      <w:r>
        <w:t xml:space="preserve"> also opened a ticket to handle “UTF-16” as the </w:t>
      </w:r>
      <w:proofErr w:type="spellStart"/>
      <w:r>
        <w:t>HTMLStandard</w:t>
      </w:r>
      <w:proofErr w:type="spellEnd"/>
      <w:r>
        <w:t xml:space="preserve"> detector </w:t>
      </w:r>
      <w:commentRangeStart w:id="4"/>
      <w:r>
        <w:t>does (</w:t>
      </w:r>
      <w:hyperlink r:id="rId11" w:history="1">
        <w:r>
          <w:rPr>
            <w:rStyle w:val="Hyperlink"/>
          </w:rPr>
          <w:t>https://issues.apache.org/jira/browse/TIKA-2937</w:t>
        </w:r>
      </w:hyperlink>
      <w:r>
        <w:t>).</w:t>
      </w:r>
      <w:commentRangeEnd w:id="4"/>
      <w:r>
        <w:rPr>
          <w:rStyle w:val="CommentReference"/>
        </w:rPr>
        <w:commentReference w:id="4"/>
      </w:r>
    </w:p>
    <w:p w14:paraId="18A9A01C" w14:textId="77777777" w:rsidR="00CE6F95" w:rsidRDefault="00CE6F95" w:rsidP="00CE6F95">
      <w:pPr>
        <w:spacing w:after="0" w:line="240" w:lineRule="auto"/>
        <w:rPr>
          <w:b/>
          <w:bCs/>
        </w:rPr>
      </w:pPr>
    </w:p>
    <w:tbl>
      <w:tblPr>
        <w:tblStyle w:val="TableGrid"/>
        <w:tblW w:w="10075" w:type="dxa"/>
        <w:jc w:val="center"/>
        <w:tblLook w:val="04A0" w:firstRow="1" w:lastRow="0" w:firstColumn="1" w:lastColumn="0" w:noHBand="0" w:noVBand="1"/>
      </w:tblPr>
      <w:tblGrid>
        <w:gridCol w:w="2160"/>
        <w:gridCol w:w="2022"/>
        <w:gridCol w:w="2210"/>
        <w:gridCol w:w="2340"/>
        <w:gridCol w:w="1343"/>
      </w:tblGrid>
      <w:tr w:rsidR="00CE6F95" w:rsidRPr="005C339C" w14:paraId="36A50259" w14:textId="77777777" w:rsidTr="00E943D5">
        <w:trPr>
          <w:trHeight w:val="288"/>
          <w:jc w:val="center"/>
        </w:trPr>
        <w:tc>
          <w:tcPr>
            <w:tcW w:w="2160" w:type="dxa"/>
            <w:noWrap/>
            <w:hideMark/>
          </w:tcPr>
          <w:p w14:paraId="3E702126" w14:textId="77777777" w:rsidR="00CE6F95" w:rsidRPr="005C339C" w:rsidRDefault="00CE6F95" w:rsidP="00E943D5">
            <w:pPr>
              <w:keepNext/>
              <w:jc w:val="center"/>
              <w:rPr>
                <w:rFonts w:ascii="Calibri" w:eastAsia="Times New Roman" w:hAnsi="Calibri" w:cs="Calibri"/>
                <w:b/>
                <w:bCs/>
                <w:color w:val="000000"/>
              </w:rPr>
            </w:pPr>
            <w:proofErr w:type="spellStart"/>
            <w:r w:rsidRPr="005C339C">
              <w:rPr>
                <w:rFonts w:ascii="Calibri" w:eastAsia="Times New Roman" w:hAnsi="Calibri" w:cs="Calibri"/>
                <w:b/>
                <w:bCs/>
                <w:color w:val="000000"/>
              </w:rPr>
              <w:t>HTMLDefault</w:t>
            </w:r>
            <w:proofErr w:type="spellEnd"/>
          </w:p>
        </w:tc>
        <w:tc>
          <w:tcPr>
            <w:tcW w:w="2022" w:type="dxa"/>
            <w:noWrap/>
            <w:hideMark/>
          </w:tcPr>
          <w:p w14:paraId="6EB47383" w14:textId="77777777" w:rsidR="00CE6F95" w:rsidRPr="005C339C" w:rsidRDefault="00CE6F95" w:rsidP="00E943D5">
            <w:pPr>
              <w:keepNext/>
              <w:jc w:val="center"/>
              <w:rPr>
                <w:rFonts w:ascii="Calibri" w:eastAsia="Times New Roman" w:hAnsi="Calibri" w:cs="Calibri"/>
                <w:b/>
                <w:bCs/>
                <w:color w:val="000000"/>
              </w:rPr>
            </w:pPr>
            <w:proofErr w:type="spellStart"/>
            <w:r>
              <w:rPr>
                <w:rFonts w:ascii="Calibri" w:eastAsia="Times New Roman" w:hAnsi="Calibri" w:cs="Calibri"/>
                <w:b/>
                <w:bCs/>
                <w:color w:val="000000"/>
              </w:rPr>
              <w:t>HTMLStandard</w:t>
            </w:r>
            <w:proofErr w:type="spellEnd"/>
          </w:p>
        </w:tc>
        <w:tc>
          <w:tcPr>
            <w:tcW w:w="2210" w:type="dxa"/>
            <w:noWrap/>
            <w:hideMark/>
          </w:tcPr>
          <w:p w14:paraId="1BC05816" w14:textId="77777777" w:rsidR="00CE6F95" w:rsidRPr="005C339C" w:rsidRDefault="00CE6F95" w:rsidP="00E943D5">
            <w:pPr>
              <w:keepNext/>
              <w:jc w:val="center"/>
              <w:rPr>
                <w:rFonts w:ascii="Calibri" w:eastAsia="Times New Roman" w:hAnsi="Calibri" w:cs="Calibri"/>
                <w:b/>
                <w:bCs/>
                <w:color w:val="000000"/>
              </w:rPr>
            </w:pPr>
            <w:proofErr w:type="spellStart"/>
            <w:r w:rsidRPr="005C339C">
              <w:rPr>
                <w:rFonts w:ascii="Calibri" w:eastAsia="Times New Roman" w:hAnsi="Calibri" w:cs="Calibri"/>
                <w:b/>
                <w:bCs/>
                <w:color w:val="000000"/>
              </w:rPr>
              <w:t>HTMLDefault</w:t>
            </w:r>
            <w:proofErr w:type="spellEnd"/>
            <w:r w:rsidRPr="005C339C">
              <w:rPr>
                <w:rFonts w:ascii="Calibri" w:eastAsia="Times New Roman" w:hAnsi="Calibri" w:cs="Calibri"/>
                <w:b/>
                <w:bCs/>
                <w:color w:val="000000"/>
              </w:rPr>
              <w:t xml:space="preserve"> Sum Common Tokens</w:t>
            </w:r>
          </w:p>
        </w:tc>
        <w:tc>
          <w:tcPr>
            <w:tcW w:w="2340" w:type="dxa"/>
            <w:noWrap/>
            <w:hideMark/>
          </w:tcPr>
          <w:p w14:paraId="3D000242" w14:textId="77777777" w:rsidR="00CE6F95" w:rsidRPr="005C339C" w:rsidRDefault="00CE6F95" w:rsidP="00E943D5">
            <w:pPr>
              <w:keepNext/>
              <w:jc w:val="center"/>
              <w:rPr>
                <w:rFonts w:ascii="Calibri" w:eastAsia="Times New Roman" w:hAnsi="Calibri" w:cs="Calibri"/>
                <w:b/>
                <w:bCs/>
                <w:color w:val="000000"/>
              </w:rPr>
            </w:pPr>
            <w:proofErr w:type="spellStart"/>
            <w:r>
              <w:rPr>
                <w:rFonts w:ascii="Calibri" w:eastAsia="Times New Roman" w:hAnsi="Calibri" w:cs="Calibri"/>
                <w:b/>
                <w:bCs/>
                <w:color w:val="000000"/>
              </w:rPr>
              <w:t>HTMLStandard</w:t>
            </w:r>
            <w:proofErr w:type="spellEnd"/>
            <w:r w:rsidRPr="005C339C">
              <w:rPr>
                <w:rFonts w:ascii="Calibri" w:eastAsia="Times New Roman" w:hAnsi="Calibri" w:cs="Calibri"/>
                <w:b/>
                <w:bCs/>
                <w:color w:val="000000"/>
              </w:rPr>
              <w:t xml:space="preserve"> Sum Common Tokens</w:t>
            </w:r>
          </w:p>
        </w:tc>
        <w:tc>
          <w:tcPr>
            <w:tcW w:w="1343" w:type="dxa"/>
            <w:noWrap/>
            <w:hideMark/>
          </w:tcPr>
          <w:p w14:paraId="446375A5" w14:textId="77777777" w:rsidR="00CE6F95" w:rsidRPr="005C339C" w:rsidRDefault="00CE6F95" w:rsidP="00E943D5">
            <w:pPr>
              <w:keepNext/>
              <w:jc w:val="center"/>
              <w:rPr>
                <w:rFonts w:ascii="Calibri" w:eastAsia="Times New Roman" w:hAnsi="Calibri" w:cs="Calibri"/>
                <w:b/>
                <w:bCs/>
                <w:color w:val="000000"/>
              </w:rPr>
            </w:pPr>
            <w:r w:rsidRPr="005C339C">
              <w:rPr>
                <w:rFonts w:ascii="Calibri" w:eastAsia="Times New Roman" w:hAnsi="Calibri" w:cs="Calibri"/>
                <w:b/>
                <w:bCs/>
                <w:color w:val="000000"/>
              </w:rPr>
              <w:t>Difference in Sums</w:t>
            </w:r>
          </w:p>
        </w:tc>
      </w:tr>
      <w:tr w:rsidR="00CE6F95" w:rsidRPr="005C339C" w14:paraId="0C1839FD" w14:textId="77777777" w:rsidTr="00E943D5">
        <w:trPr>
          <w:trHeight w:val="288"/>
          <w:jc w:val="center"/>
        </w:trPr>
        <w:tc>
          <w:tcPr>
            <w:tcW w:w="2160" w:type="dxa"/>
            <w:noWrap/>
            <w:vAlign w:val="bottom"/>
            <w:hideMark/>
          </w:tcPr>
          <w:p w14:paraId="7357EE24"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UTF-16</w:t>
            </w:r>
          </w:p>
        </w:tc>
        <w:tc>
          <w:tcPr>
            <w:tcW w:w="2022" w:type="dxa"/>
            <w:noWrap/>
            <w:vAlign w:val="bottom"/>
            <w:hideMark/>
          </w:tcPr>
          <w:p w14:paraId="0F57C4CE"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UTF-8</w:t>
            </w:r>
          </w:p>
        </w:tc>
        <w:tc>
          <w:tcPr>
            <w:tcW w:w="2210" w:type="dxa"/>
            <w:noWrap/>
            <w:vAlign w:val="bottom"/>
            <w:hideMark/>
          </w:tcPr>
          <w:p w14:paraId="3525D1B4"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6,099</w:t>
            </w:r>
          </w:p>
        </w:tc>
        <w:tc>
          <w:tcPr>
            <w:tcW w:w="2340" w:type="dxa"/>
            <w:noWrap/>
            <w:vAlign w:val="bottom"/>
            <w:hideMark/>
          </w:tcPr>
          <w:p w14:paraId="06EAA915"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748,024</w:t>
            </w:r>
          </w:p>
        </w:tc>
        <w:tc>
          <w:tcPr>
            <w:tcW w:w="1343" w:type="dxa"/>
            <w:noWrap/>
            <w:vAlign w:val="bottom"/>
            <w:hideMark/>
          </w:tcPr>
          <w:p w14:paraId="73653110"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741,925</w:t>
            </w:r>
          </w:p>
        </w:tc>
      </w:tr>
      <w:tr w:rsidR="00CE6F95" w:rsidRPr="005C339C" w14:paraId="6B411200" w14:textId="77777777" w:rsidTr="00E943D5">
        <w:trPr>
          <w:trHeight w:val="288"/>
          <w:jc w:val="center"/>
        </w:trPr>
        <w:tc>
          <w:tcPr>
            <w:tcW w:w="2160" w:type="dxa"/>
            <w:noWrap/>
            <w:vAlign w:val="bottom"/>
            <w:hideMark/>
          </w:tcPr>
          <w:p w14:paraId="1875461A"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NULL</w:t>
            </w:r>
          </w:p>
        </w:tc>
        <w:tc>
          <w:tcPr>
            <w:tcW w:w="2022" w:type="dxa"/>
            <w:noWrap/>
            <w:vAlign w:val="bottom"/>
            <w:hideMark/>
          </w:tcPr>
          <w:p w14:paraId="660F06D8"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UTF-16LE</w:t>
            </w:r>
          </w:p>
        </w:tc>
        <w:tc>
          <w:tcPr>
            <w:tcW w:w="2210" w:type="dxa"/>
            <w:noWrap/>
            <w:vAlign w:val="bottom"/>
            <w:hideMark/>
          </w:tcPr>
          <w:p w14:paraId="69867D89"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0</w:t>
            </w:r>
          </w:p>
        </w:tc>
        <w:tc>
          <w:tcPr>
            <w:tcW w:w="2340" w:type="dxa"/>
            <w:noWrap/>
            <w:vAlign w:val="bottom"/>
            <w:hideMark/>
          </w:tcPr>
          <w:p w14:paraId="678ACE47"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359,988</w:t>
            </w:r>
          </w:p>
        </w:tc>
        <w:tc>
          <w:tcPr>
            <w:tcW w:w="1343" w:type="dxa"/>
            <w:noWrap/>
            <w:vAlign w:val="bottom"/>
            <w:hideMark/>
          </w:tcPr>
          <w:p w14:paraId="53186E02"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359,988</w:t>
            </w:r>
          </w:p>
        </w:tc>
      </w:tr>
      <w:tr w:rsidR="00CE6F95" w:rsidRPr="005C339C" w14:paraId="2BECA3FF" w14:textId="77777777" w:rsidTr="00E943D5">
        <w:trPr>
          <w:trHeight w:val="288"/>
          <w:jc w:val="center"/>
        </w:trPr>
        <w:tc>
          <w:tcPr>
            <w:tcW w:w="2160" w:type="dxa"/>
            <w:noWrap/>
            <w:vAlign w:val="bottom"/>
            <w:hideMark/>
          </w:tcPr>
          <w:p w14:paraId="3A5C6A95"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NULL</w:t>
            </w:r>
          </w:p>
        </w:tc>
        <w:tc>
          <w:tcPr>
            <w:tcW w:w="2022" w:type="dxa"/>
            <w:noWrap/>
            <w:vAlign w:val="bottom"/>
            <w:hideMark/>
          </w:tcPr>
          <w:p w14:paraId="0671B537"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UTF-8</w:t>
            </w:r>
          </w:p>
        </w:tc>
        <w:tc>
          <w:tcPr>
            <w:tcW w:w="2210" w:type="dxa"/>
            <w:noWrap/>
            <w:vAlign w:val="bottom"/>
            <w:hideMark/>
          </w:tcPr>
          <w:p w14:paraId="5341C5B6"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0</w:t>
            </w:r>
          </w:p>
        </w:tc>
        <w:tc>
          <w:tcPr>
            <w:tcW w:w="2340" w:type="dxa"/>
            <w:noWrap/>
            <w:vAlign w:val="bottom"/>
            <w:hideMark/>
          </w:tcPr>
          <w:p w14:paraId="1D4AC2F1"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308,847</w:t>
            </w:r>
          </w:p>
        </w:tc>
        <w:tc>
          <w:tcPr>
            <w:tcW w:w="1343" w:type="dxa"/>
            <w:noWrap/>
            <w:vAlign w:val="bottom"/>
            <w:hideMark/>
          </w:tcPr>
          <w:p w14:paraId="582559A3"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308,847</w:t>
            </w:r>
          </w:p>
        </w:tc>
      </w:tr>
      <w:tr w:rsidR="00CE6F95" w:rsidRPr="005C339C" w14:paraId="669735FC" w14:textId="77777777" w:rsidTr="00E943D5">
        <w:trPr>
          <w:trHeight w:val="288"/>
          <w:jc w:val="center"/>
        </w:trPr>
        <w:tc>
          <w:tcPr>
            <w:tcW w:w="2160" w:type="dxa"/>
            <w:noWrap/>
            <w:vAlign w:val="bottom"/>
            <w:hideMark/>
          </w:tcPr>
          <w:p w14:paraId="305C490D"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NULL</w:t>
            </w:r>
          </w:p>
        </w:tc>
        <w:tc>
          <w:tcPr>
            <w:tcW w:w="2022" w:type="dxa"/>
            <w:noWrap/>
            <w:vAlign w:val="bottom"/>
            <w:hideMark/>
          </w:tcPr>
          <w:p w14:paraId="5F6B4246"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x-</w:t>
            </w:r>
            <w:proofErr w:type="spellStart"/>
            <w:r>
              <w:rPr>
                <w:rFonts w:ascii="Calibri" w:hAnsi="Calibri" w:cs="Calibri"/>
                <w:color w:val="000000"/>
              </w:rPr>
              <w:t>MacRoman</w:t>
            </w:r>
            <w:proofErr w:type="spellEnd"/>
          </w:p>
        </w:tc>
        <w:tc>
          <w:tcPr>
            <w:tcW w:w="2210" w:type="dxa"/>
            <w:noWrap/>
            <w:vAlign w:val="bottom"/>
            <w:hideMark/>
          </w:tcPr>
          <w:p w14:paraId="30DA6D5E"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0</w:t>
            </w:r>
          </w:p>
        </w:tc>
        <w:tc>
          <w:tcPr>
            <w:tcW w:w="2340" w:type="dxa"/>
            <w:noWrap/>
            <w:vAlign w:val="bottom"/>
            <w:hideMark/>
          </w:tcPr>
          <w:p w14:paraId="46A2853E"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213,256</w:t>
            </w:r>
          </w:p>
        </w:tc>
        <w:tc>
          <w:tcPr>
            <w:tcW w:w="1343" w:type="dxa"/>
            <w:noWrap/>
            <w:vAlign w:val="bottom"/>
            <w:hideMark/>
          </w:tcPr>
          <w:p w14:paraId="63DE6A0C"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213,256</w:t>
            </w:r>
          </w:p>
        </w:tc>
      </w:tr>
      <w:tr w:rsidR="00CE6F95" w:rsidRPr="005C339C" w14:paraId="7EA881A5" w14:textId="77777777" w:rsidTr="00E943D5">
        <w:trPr>
          <w:trHeight w:val="288"/>
          <w:jc w:val="center"/>
        </w:trPr>
        <w:tc>
          <w:tcPr>
            <w:tcW w:w="2160" w:type="dxa"/>
            <w:noWrap/>
            <w:vAlign w:val="bottom"/>
            <w:hideMark/>
          </w:tcPr>
          <w:p w14:paraId="51FEE667"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NULL</w:t>
            </w:r>
          </w:p>
        </w:tc>
        <w:tc>
          <w:tcPr>
            <w:tcW w:w="2022" w:type="dxa"/>
            <w:noWrap/>
            <w:vAlign w:val="bottom"/>
            <w:hideMark/>
          </w:tcPr>
          <w:p w14:paraId="3AD9DFCD"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windows-1252</w:t>
            </w:r>
          </w:p>
        </w:tc>
        <w:tc>
          <w:tcPr>
            <w:tcW w:w="2210" w:type="dxa"/>
            <w:noWrap/>
            <w:vAlign w:val="bottom"/>
            <w:hideMark/>
          </w:tcPr>
          <w:p w14:paraId="536B81E8"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0</w:t>
            </w:r>
          </w:p>
        </w:tc>
        <w:tc>
          <w:tcPr>
            <w:tcW w:w="2340" w:type="dxa"/>
            <w:noWrap/>
            <w:vAlign w:val="bottom"/>
            <w:hideMark/>
          </w:tcPr>
          <w:p w14:paraId="5E63713A"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127,931</w:t>
            </w:r>
          </w:p>
        </w:tc>
        <w:tc>
          <w:tcPr>
            <w:tcW w:w="1343" w:type="dxa"/>
            <w:noWrap/>
            <w:vAlign w:val="bottom"/>
            <w:hideMark/>
          </w:tcPr>
          <w:p w14:paraId="27FBB702"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127,931</w:t>
            </w:r>
          </w:p>
        </w:tc>
      </w:tr>
      <w:tr w:rsidR="00CE6F95" w:rsidRPr="005C339C" w14:paraId="395DDD9C" w14:textId="77777777" w:rsidTr="00E943D5">
        <w:trPr>
          <w:trHeight w:val="288"/>
          <w:jc w:val="center"/>
        </w:trPr>
        <w:tc>
          <w:tcPr>
            <w:tcW w:w="2160" w:type="dxa"/>
            <w:noWrap/>
            <w:vAlign w:val="bottom"/>
            <w:hideMark/>
          </w:tcPr>
          <w:p w14:paraId="21828071"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NULL</w:t>
            </w:r>
          </w:p>
        </w:tc>
        <w:tc>
          <w:tcPr>
            <w:tcW w:w="2022" w:type="dxa"/>
            <w:noWrap/>
            <w:vAlign w:val="bottom"/>
            <w:hideMark/>
          </w:tcPr>
          <w:p w14:paraId="26863F4D"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windows-1251</w:t>
            </w:r>
          </w:p>
        </w:tc>
        <w:tc>
          <w:tcPr>
            <w:tcW w:w="2210" w:type="dxa"/>
            <w:noWrap/>
            <w:vAlign w:val="bottom"/>
            <w:hideMark/>
          </w:tcPr>
          <w:p w14:paraId="0737350F"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0</w:t>
            </w:r>
          </w:p>
        </w:tc>
        <w:tc>
          <w:tcPr>
            <w:tcW w:w="2340" w:type="dxa"/>
            <w:noWrap/>
            <w:vAlign w:val="bottom"/>
            <w:hideMark/>
          </w:tcPr>
          <w:p w14:paraId="6BFB29E2"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112,417</w:t>
            </w:r>
          </w:p>
        </w:tc>
        <w:tc>
          <w:tcPr>
            <w:tcW w:w="1343" w:type="dxa"/>
            <w:noWrap/>
            <w:vAlign w:val="bottom"/>
            <w:hideMark/>
          </w:tcPr>
          <w:p w14:paraId="1D82AE1A"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112,417</w:t>
            </w:r>
          </w:p>
        </w:tc>
      </w:tr>
      <w:tr w:rsidR="00CE6F95" w:rsidRPr="005C339C" w14:paraId="4A9B1B91" w14:textId="77777777" w:rsidTr="00E943D5">
        <w:trPr>
          <w:trHeight w:val="288"/>
          <w:jc w:val="center"/>
        </w:trPr>
        <w:tc>
          <w:tcPr>
            <w:tcW w:w="2160" w:type="dxa"/>
            <w:noWrap/>
            <w:vAlign w:val="bottom"/>
            <w:hideMark/>
          </w:tcPr>
          <w:p w14:paraId="610B6C0F"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GB2312</w:t>
            </w:r>
          </w:p>
        </w:tc>
        <w:tc>
          <w:tcPr>
            <w:tcW w:w="2022" w:type="dxa"/>
            <w:noWrap/>
            <w:vAlign w:val="bottom"/>
            <w:hideMark/>
          </w:tcPr>
          <w:p w14:paraId="0E3D52BE"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GBK</w:t>
            </w:r>
          </w:p>
        </w:tc>
        <w:tc>
          <w:tcPr>
            <w:tcW w:w="2210" w:type="dxa"/>
            <w:noWrap/>
            <w:vAlign w:val="bottom"/>
            <w:hideMark/>
          </w:tcPr>
          <w:p w14:paraId="619C0DF3"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6,094,276</w:t>
            </w:r>
          </w:p>
        </w:tc>
        <w:tc>
          <w:tcPr>
            <w:tcW w:w="2340" w:type="dxa"/>
            <w:noWrap/>
            <w:vAlign w:val="bottom"/>
            <w:hideMark/>
          </w:tcPr>
          <w:p w14:paraId="3AD015B2"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6,162,373</w:t>
            </w:r>
          </w:p>
        </w:tc>
        <w:tc>
          <w:tcPr>
            <w:tcW w:w="1343" w:type="dxa"/>
            <w:noWrap/>
            <w:vAlign w:val="bottom"/>
            <w:hideMark/>
          </w:tcPr>
          <w:p w14:paraId="5BDD0F26"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68,097</w:t>
            </w:r>
          </w:p>
        </w:tc>
      </w:tr>
      <w:tr w:rsidR="00CE6F95" w:rsidRPr="005C339C" w14:paraId="40E191DA" w14:textId="77777777" w:rsidTr="00E943D5">
        <w:trPr>
          <w:trHeight w:val="288"/>
          <w:jc w:val="center"/>
        </w:trPr>
        <w:tc>
          <w:tcPr>
            <w:tcW w:w="2160" w:type="dxa"/>
            <w:noWrap/>
            <w:vAlign w:val="bottom"/>
            <w:hideMark/>
          </w:tcPr>
          <w:p w14:paraId="3B7D5FB2"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windows-1251</w:t>
            </w:r>
          </w:p>
        </w:tc>
        <w:tc>
          <w:tcPr>
            <w:tcW w:w="2022" w:type="dxa"/>
            <w:noWrap/>
            <w:vAlign w:val="bottom"/>
            <w:hideMark/>
          </w:tcPr>
          <w:p w14:paraId="53CCF738"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UTF-8</w:t>
            </w:r>
          </w:p>
        </w:tc>
        <w:tc>
          <w:tcPr>
            <w:tcW w:w="2210" w:type="dxa"/>
            <w:noWrap/>
            <w:vAlign w:val="bottom"/>
            <w:hideMark/>
          </w:tcPr>
          <w:p w14:paraId="79350B16"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100,539</w:t>
            </w:r>
          </w:p>
        </w:tc>
        <w:tc>
          <w:tcPr>
            <w:tcW w:w="2340" w:type="dxa"/>
            <w:noWrap/>
            <w:vAlign w:val="bottom"/>
            <w:hideMark/>
          </w:tcPr>
          <w:p w14:paraId="02F752D7"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149,643</w:t>
            </w:r>
          </w:p>
        </w:tc>
        <w:tc>
          <w:tcPr>
            <w:tcW w:w="1343" w:type="dxa"/>
            <w:noWrap/>
            <w:vAlign w:val="bottom"/>
            <w:hideMark/>
          </w:tcPr>
          <w:p w14:paraId="6531C1B8"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49,104</w:t>
            </w:r>
          </w:p>
        </w:tc>
      </w:tr>
      <w:tr w:rsidR="00CE6F95" w:rsidRPr="005C339C" w14:paraId="781AB772" w14:textId="77777777" w:rsidTr="00E943D5">
        <w:trPr>
          <w:trHeight w:val="288"/>
          <w:jc w:val="center"/>
        </w:trPr>
        <w:tc>
          <w:tcPr>
            <w:tcW w:w="2160" w:type="dxa"/>
            <w:noWrap/>
            <w:vAlign w:val="bottom"/>
            <w:hideMark/>
          </w:tcPr>
          <w:p w14:paraId="28A53927"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UTF-16BE</w:t>
            </w:r>
          </w:p>
        </w:tc>
        <w:tc>
          <w:tcPr>
            <w:tcW w:w="2022" w:type="dxa"/>
            <w:noWrap/>
            <w:vAlign w:val="bottom"/>
            <w:hideMark/>
          </w:tcPr>
          <w:p w14:paraId="658E68A7"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UTF-8</w:t>
            </w:r>
          </w:p>
        </w:tc>
        <w:tc>
          <w:tcPr>
            <w:tcW w:w="2210" w:type="dxa"/>
            <w:noWrap/>
            <w:vAlign w:val="bottom"/>
            <w:hideMark/>
          </w:tcPr>
          <w:p w14:paraId="2351C68E"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14</w:t>
            </w:r>
          </w:p>
        </w:tc>
        <w:tc>
          <w:tcPr>
            <w:tcW w:w="2340" w:type="dxa"/>
            <w:noWrap/>
            <w:vAlign w:val="bottom"/>
            <w:hideMark/>
          </w:tcPr>
          <w:p w14:paraId="133B010B"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43,565</w:t>
            </w:r>
          </w:p>
        </w:tc>
        <w:tc>
          <w:tcPr>
            <w:tcW w:w="1343" w:type="dxa"/>
            <w:noWrap/>
            <w:vAlign w:val="bottom"/>
            <w:hideMark/>
          </w:tcPr>
          <w:p w14:paraId="59A3B319"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43,551</w:t>
            </w:r>
          </w:p>
        </w:tc>
      </w:tr>
      <w:tr w:rsidR="00CE6F95" w:rsidRPr="005C339C" w14:paraId="01F8EA94" w14:textId="77777777" w:rsidTr="00E943D5">
        <w:trPr>
          <w:trHeight w:val="288"/>
          <w:jc w:val="center"/>
        </w:trPr>
        <w:tc>
          <w:tcPr>
            <w:tcW w:w="2160" w:type="dxa"/>
            <w:noWrap/>
            <w:vAlign w:val="bottom"/>
            <w:hideMark/>
          </w:tcPr>
          <w:p w14:paraId="33FC89CD"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NULL</w:t>
            </w:r>
          </w:p>
        </w:tc>
        <w:tc>
          <w:tcPr>
            <w:tcW w:w="2022" w:type="dxa"/>
            <w:noWrap/>
            <w:vAlign w:val="bottom"/>
            <w:hideMark/>
          </w:tcPr>
          <w:p w14:paraId="7A3F3AD6"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windows-1250</w:t>
            </w:r>
          </w:p>
        </w:tc>
        <w:tc>
          <w:tcPr>
            <w:tcW w:w="2210" w:type="dxa"/>
            <w:noWrap/>
            <w:vAlign w:val="bottom"/>
            <w:hideMark/>
          </w:tcPr>
          <w:p w14:paraId="66C11AE0"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0</w:t>
            </w:r>
          </w:p>
        </w:tc>
        <w:tc>
          <w:tcPr>
            <w:tcW w:w="2340" w:type="dxa"/>
            <w:noWrap/>
            <w:vAlign w:val="bottom"/>
            <w:hideMark/>
          </w:tcPr>
          <w:p w14:paraId="1930FC63"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37,659</w:t>
            </w:r>
          </w:p>
        </w:tc>
        <w:tc>
          <w:tcPr>
            <w:tcW w:w="1343" w:type="dxa"/>
            <w:noWrap/>
            <w:vAlign w:val="bottom"/>
            <w:hideMark/>
          </w:tcPr>
          <w:p w14:paraId="074F22DB" w14:textId="77777777" w:rsidR="00CE6F95" w:rsidRPr="005C339C" w:rsidRDefault="00CE6F95" w:rsidP="0095563D">
            <w:pPr>
              <w:keepNext/>
              <w:jc w:val="center"/>
              <w:rPr>
                <w:rFonts w:ascii="Calibri" w:eastAsia="Times New Roman" w:hAnsi="Calibri" w:cs="Calibri"/>
                <w:color w:val="000000"/>
              </w:rPr>
            </w:pPr>
            <w:r>
              <w:rPr>
                <w:rFonts w:ascii="Calibri" w:hAnsi="Calibri" w:cs="Calibri"/>
                <w:color w:val="000000"/>
              </w:rPr>
              <w:t>37,659</w:t>
            </w:r>
          </w:p>
        </w:tc>
      </w:tr>
    </w:tbl>
    <w:p w14:paraId="454BDA06" w14:textId="7DA1AAF1" w:rsidR="00CE6F95" w:rsidRDefault="0095563D" w:rsidP="0095563D">
      <w:pPr>
        <w:pStyle w:val="Caption"/>
        <w:jc w:val="center"/>
        <w:rPr>
          <w:b/>
          <w:bCs/>
        </w:rPr>
      </w:pPr>
      <w:r>
        <w:t xml:space="preserve">Table </w:t>
      </w:r>
      <w:fldSimple w:instr=" SEQ Table \* ARABIC ">
        <w:r>
          <w:rPr>
            <w:noProof/>
          </w:rPr>
          <w:t>4</w:t>
        </w:r>
      </w:fldSimple>
      <w:r>
        <w:t xml:space="preserve">: </w:t>
      </w:r>
      <w:proofErr w:type="spellStart"/>
      <w:r w:rsidRPr="00EE32F3">
        <w:t>HTMLDefault</w:t>
      </w:r>
      <w:proofErr w:type="spellEnd"/>
      <w:r w:rsidRPr="00EE32F3">
        <w:t xml:space="preserve"> vs </w:t>
      </w:r>
      <w:proofErr w:type="spellStart"/>
      <w:r w:rsidRPr="00EE32F3">
        <w:t>HTMLStandard</w:t>
      </w:r>
      <w:proofErr w:type="spellEnd"/>
      <w:r w:rsidRPr="00EE32F3">
        <w:t xml:space="preserve"> when </w:t>
      </w:r>
      <w:proofErr w:type="spellStart"/>
      <w:r w:rsidRPr="00EE32F3">
        <w:t>HTML</w:t>
      </w:r>
      <w:r>
        <w:t>Default</w:t>
      </w:r>
      <w:proofErr w:type="spellEnd"/>
      <w:r w:rsidRPr="00EE32F3">
        <w:t xml:space="preserve"> Fails to Detect</w:t>
      </w:r>
      <w:r>
        <w:rPr>
          <w:noProof/>
        </w:rPr>
        <w:t xml:space="preserve"> Correctly</w:t>
      </w:r>
    </w:p>
    <w:p w14:paraId="09F8031C" w14:textId="77777777" w:rsidR="00CE6F95" w:rsidRDefault="00CE6F95" w:rsidP="00CE6F95">
      <w:pPr>
        <w:spacing w:after="0" w:line="240" w:lineRule="auto"/>
        <w:rPr>
          <w:b/>
          <w:bCs/>
        </w:rPr>
      </w:pPr>
    </w:p>
    <w:p w14:paraId="0A9BF502" w14:textId="7A181835" w:rsidR="00CE6F95" w:rsidRPr="0067340F" w:rsidRDefault="00CE6F95" w:rsidP="00CE6F95">
      <w:pPr>
        <w:spacing w:after="0" w:line="240" w:lineRule="auto"/>
      </w:pPr>
      <w:r>
        <w:t xml:space="preserve">Finally, </w:t>
      </w:r>
      <w:r w:rsidR="00811D6B">
        <w:t>we</w:t>
      </w:r>
      <w:r>
        <w:t xml:space="preserve"> observed that the </w:t>
      </w:r>
      <w:proofErr w:type="spellStart"/>
      <w:r>
        <w:t>HTMLStandardDetector</w:t>
      </w:r>
      <w:proofErr w:type="spellEnd"/>
      <w:r>
        <w:t xml:space="preserve"> returned “replacement” for </w:t>
      </w:r>
      <w:r w:rsidRPr="0067340F">
        <w:t>"ISO-2022-KR"</w:t>
      </w:r>
      <w:r>
        <w:t xml:space="preserve"> and </w:t>
      </w:r>
      <w:r w:rsidRPr="0067340F">
        <w:t>"ISO-2022-</w:t>
      </w:r>
      <w:r>
        <w:t>CN</w:t>
      </w:r>
      <w:r w:rsidRPr="0067340F">
        <w:t>"</w:t>
      </w:r>
      <w:r>
        <w:t xml:space="preserve">, where, it appears, the files were actual encoded as ISO-2022-KR and ISO-2022-CN.  The Tika team opened </w:t>
      </w:r>
      <w:hyperlink r:id="rId12" w:history="1">
        <w:r>
          <w:rPr>
            <w:rStyle w:val="Hyperlink"/>
          </w:rPr>
          <w:t>https://issues.apache.org/jira/browse/TIKA-2933</w:t>
        </w:r>
      </w:hyperlink>
      <w:r>
        <w:t xml:space="preserve"> to determine if that decision was standards based.   </w:t>
      </w:r>
    </w:p>
    <w:p w14:paraId="1C130B2C" w14:textId="77777777" w:rsidR="00CE6F95" w:rsidRDefault="00CE6F95" w:rsidP="00CE6F95">
      <w:pPr>
        <w:spacing w:after="0" w:line="240" w:lineRule="auto"/>
        <w:rPr>
          <w:b/>
          <w:bCs/>
        </w:rPr>
      </w:pPr>
    </w:p>
    <w:p w14:paraId="21A0485D" w14:textId="77777777" w:rsidR="00CE6F95" w:rsidRDefault="00CE6F95" w:rsidP="00CE6F95">
      <w:pPr>
        <w:spacing w:after="0" w:line="240" w:lineRule="auto"/>
        <w:rPr>
          <w:b/>
          <w:bCs/>
        </w:rPr>
      </w:pPr>
      <w:r>
        <w:rPr>
          <w:b/>
          <w:bCs/>
        </w:rPr>
        <w:t xml:space="preserve">Error Analysis on the </w:t>
      </w:r>
      <w:proofErr w:type="spellStart"/>
      <w:r>
        <w:rPr>
          <w:b/>
          <w:bCs/>
        </w:rPr>
        <w:t>HTMLDefault</w:t>
      </w:r>
      <w:proofErr w:type="spellEnd"/>
      <w:r>
        <w:rPr>
          <w:b/>
          <w:bCs/>
        </w:rPr>
        <w:t xml:space="preserve"> Detector vs the </w:t>
      </w:r>
      <w:proofErr w:type="spellStart"/>
      <w:r>
        <w:rPr>
          <w:b/>
          <w:bCs/>
        </w:rPr>
        <w:t>UniversalDetector</w:t>
      </w:r>
      <w:proofErr w:type="spellEnd"/>
    </w:p>
    <w:p w14:paraId="1D04E62A" w14:textId="77777777" w:rsidR="00CE6F95" w:rsidRDefault="00CE6F95" w:rsidP="00CE6F95">
      <w:pPr>
        <w:spacing w:after="0" w:line="240" w:lineRule="auto"/>
      </w:pPr>
      <w:r>
        <w:t xml:space="preserve">As noted above, on the corpus, generally, the Universal detector appears to perform slightly better than the </w:t>
      </w:r>
      <w:proofErr w:type="spellStart"/>
      <w:r>
        <w:t>HTMLDefault</w:t>
      </w:r>
      <w:proofErr w:type="spellEnd"/>
      <w:r>
        <w:t xml:space="preserve"> detector even on documents that have a charset header.  For example, when the charset header is incorrect, the Universal detector by itself would dramatically improve performance.  See for example, the following table, where we show the charset pairs that would have shown improved performance if the Universal detector had been trusted instead of the </w:t>
      </w:r>
      <w:proofErr w:type="spellStart"/>
      <w:r>
        <w:t>HTMLDefault</w:t>
      </w:r>
      <w:proofErr w:type="spellEnd"/>
      <w:r>
        <w:t xml:space="preserve"> </w:t>
      </w:r>
      <w:commentRangeStart w:id="5"/>
      <w:r>
        <w:t>detector</w:t>
      </w:r>
      <w:commentRangeEnd w:id="5"/>
      <w:r>
        <w:rPr>
          <w:rStyle w:val="CommentReference"/>
        </w:rPr>
        <w:commentReference w:id="5"/>
      </w:r>
      <w:r>
        <w:t>.</w:t>
      </w:r>
    </w:p>
    <w:p w14:paraId="5FFE8C95" w14:textId="77777777" w:rsidR="00CE6F95" w:rsidRDefault="00CE6F95" w:rsidP="00CE6F95">
      <w:pPr>
        <w:spacing w:after="0" w:line="240" w:lineRule="auto"/>
      </w:pPr>
    </w:p>
    <w:tbl>
      <w:tblPr>
        <w:tblStyle w:val="TableGrid"/>
        <w:tblW w:w="9630" w:type="dxa"/>
        <w:jc w:val="center"/>
        <w:tblLook w:val="04A0" w:firstRow="1" w:lastRow="0" w:firstColumn="1" w:lastColumn="0" w:noHBand="0" w:noVBand="1"/>
      </w:tblPr>
      <w:tblGrid>
        <w:gridCol w:w="2160"/>
        <w:gridCol w:w="2022"/>
        <w:gridCol w:w="2210"/>
        <w:gridCol w:w="2340"/>
        <w:gridCol w:w="1169"/>
      </w:tblGrid>
      <w:tr w:rsidR="00CE6F95" w:rsidRPr="005C339C" w14:paraId="3216DA3A" w14:textId="77777777" w:rsidTr="00E943D5">
        <w:trPr>
          <w:trHeight w:val="288"/>
          <w:jc w:val="center"/>
        </w:trPr>
        <w:tc>
          <w:tcPr>
            <w:tcW w:w="2160" w:type="dxa"/>
            <w:noWrap/>
            <w:hideMark/>
          </w:tcPr>
          <w:p w14:paraId="43641A3A" w14:textId="77777777" w:rsidR="00CE6F95" w:rsidRPr="005C339C" w:rsidRDefault="00CE6F95" w:rsidP="00E943D5">
            <w:pPr>
              <w:keepNext/>
              <w:jc w:val="center"/>
              <w:rPr>
                <w:rFonts w:ascii="Calibri" w:eastAsia="Times New Roman" w:hAnsi="Calibri" w:cs="Calibri"/>
                <w:b/>
                <w:bCs/>
                <w:color w:val="000000"/>
              </w:rPr>
            </w:pPr>
            <w:proofErr w:type="spellStart"/>
            <w:r w:rsidRPr="005C339C">
              <w:rPr>
                <w:rFonts w:ascii="Calibri" w:eastAsia="Times New Roman" w:hAnsi="Calibri" w:cs="Calibri"/>
                <w:b/>
                <w:bCs/>
                <w:color w:val="000000"/>
              </w:rPr>
              <w:t>HTMLDefault</w:t>
            </w:r>
            <w:proofErr w:type="spellEnd"/>
          </w:p>
        </w:tc>
        <w:tc>
          <w:tcPr>
            <w:tcW w:w="2022" w:type="dxa"/>
            <w:noWrap/>
            <w:hideMark/>
          </w:tcPr>
          <w:p w14:paraId="724F04B3" w14:textId="77777777" w:rsidR="00CE6F95" w:rsidRPr="005C339C" w:rsidRDefault="00CE6F95" w:rsidP="00E943D5">
            <w:pPr>
              <w:keepNext/>
              <w:jc w:val="center"/>
              <w:rPr>
                <w:rFonts w:ascii="Calibri" w:eastAsia="Times New Roman" w:hAnsi="Calibri" w:cs="Calibri"/>
                <w:b/>
                <w:bCs/>
                <w:color w:val="000000"/>
              </w:rPr>
            </w:pPr>
            <w:r w:rsidRPr="005C339C">
              <w:rPr>
                <w:rFonts w:ascii="Calibri" w:eastAsia="Times New Roman" w:hAnsi="Calibri" w:cs="Calibri"/>
                <w:b/>
                <w:bCs/>
                <w:color w:val="000000"/>
              </w:rPr>
              <w:t>Universal</w:t>
            </w:r>
          </w:p>
        </w:tc>
        <w:tc>
          <w:tcPr>
            <w:tcW w:w="2210" w:type="dxa"/>
            <w:noWrap/>
            <w:hideMark/>
          </w:tcPr>
          <w:p w14:paraId="5C743ADD" w14:textId="77777777" w:rsidR="00CE6F95" w:rsidRPr="005C339C" w:rsidRDefault="00CE6F95" w:rsidP="00E943D5">
            <w:pPr>
              <w:keepNext/>
              <w:jc w:val="center"/>
              <w:rPr>
                <w:rFonts w:ascii="Calibri" w:eastAsia="Times New Roman" w:hAnsi="Calibri" w:cs="Calibri"/>
                <w:b/>
                <w:bCs/>
                <w:color w:val="000000"/>
              </w:rPr>
            </w:pPr>
            <w:proofErr w:type="spellStart"/>
            <w:r w:rsidRPr="005C339C">
              <w:rPr>
                <w:rFonts w:ascii="Calibri" w:eastAsia="Times New Roman" w:hAnsi="Calibri" w:cs="Calibri"/>
                <w:b/>
                <w:bCs/>
                <w:color w:val="000000"/>
              </w:rPr>
              <w:t>HTMLDefault</w:t>
            </w:r>
            <w:proofErr w:type="spellEnd"/>
            <w:r w:rsidRPr="005C339C">
              <w:rPr>
                <w:rFonts w:ascii="Calibri" w:eastAsia="Times New Roman" w:hAnsi="Calibri" w:cs="Calibri"/>
                <w:b/>
                <w:bCs/>
                <w:color w:val="000000"/>
              </w:rPr>
              <w:t xml:space="preserve"> Sum Common Tokens</w:t>
            </w:r>
          </w:p>
        </w:tc>
        <w:tc>
          <w:tcPr>
            <w:tcW w:w="2340" w:type="dxa"/>
            <w:noWrap/>
            <w:hideMark/>
          </w:tcPr>
          <w:p w14:paraId="72032997" w14:textId="77777777" w:rsidR="00CE6F95" w:rsidRPr="005C339C" w:rsidRDefault="00CE6F95" w:rsidP="00E943D5">
            <w:pPr>
              <w:keepNext/>
              <w:jc w:val="center"/>
              <w:rPr>
                <w:rFonts w:ascii="Calibri" w:eastAsia="Times New Roman" w:hAnsi="Calibri" w:cs="Calibri"/>
                <w:b/>
                <w:bCs/>
                <w:color w:val="000000"/>
              </w:rPr>
            </w:pPr>
            <w:r w:rsidRPr="005C339C">
              <w:rPr>
                <w:rFonts w:ascii="Calibri" w:eastAsia="Times New Roman" w:hAnsi="Calibri" w:cs="Calibri"/>
                <w:b/>
                <w:bCs/>
                <w:color w:val="000000"/>
              </w:rPr>
              <w:t>Universal Sum Common Tokens</w:t>
            </w:r>
          </w:p>
        </w:tc>
        <w:tc>
          <w:tcPr>
            <w:tcW w:w="898" w:type="dxa"/>
            <w:noWrap/>
            <w:hideMark/>
          </w:tcPr>
          <w:p w14:paraId="7E5F88FA" w14:textId="77777777" w:rsidR="00CE6F95" w:rsidRPr="005C339C" w:rsidRDefault="00CE6F95" w:rsidP="00E943D5">
            <w:pPr>
              <w:keepNext/>
              <w:jc w:val="center"/>
              <w:rPr>
                <w:rFonts w:ascii="Calibri" w:eastAsia="Times New Roman" w:hAnsi="Calibri" w:cs="Calibri"/>
                <w:b/>
                <w:bCs/>
                <w:color w:val="000000"/>
              </w:rPr>
            </w:pPr>
            <w:r w:rsidRPr="005C339C">
              <w:rPr>
                <w:rFonts w:ascii="Calibri" w:eastAsia="Times New Roman" w:hAnsi="Calibri" w:cs="Calibri"/>
                <w:b/>
                <w:bCs/>
                <w:color w:val="000000"/>
              </w:rPr>
              <w:t>Difference in Sums</w:t>
            </w:r>
          </w:p>
        </w:tc>
      </w:tr>
      <w:tr w:rsidR="00CE6F95" w:rsidRPr="005C339C" w14:paraId="3CDE52BE" w14:textId="77777777" w:rsidTr="00E943D5">
        <w:trPr>
          <w:trHeight w:val="288"/>
          <w:jc w:val="center"/>
        </w:trPr>
        <w:tc>
          <w:tcPr>
            <w:tcW w:w="2160" w:type="dxa"/>
            <w:noWrap/>
            <w:hideMark/>
          </w:tcPr>
          <w:p w14:paraId="31BEC334" w14:textId="77777777" w:rsidR="00CE6F95" w:rsidRPr="005C339C" w:rsidRDefault="00CE6F95" w:rsidP="00E943D5">
            <w:pPr>
              <w:keepNext/>
              <w:jc w:val="center"/>
              <w:rPr>
                <w:rFonts w:ascii="Calibri" w:eastAsia="Times New Roman" w:hAnsi="Calibri" w:cs="Calibri"/>
                <w:color w:val="000000"/>
              </w:rPr>
            </w:pPr>
            <w:r w:rsidRPr="005C339C">
              <w:rPr>
                <w:rFonts w:ascii="Calibri" w:eastAsia="Times New Roman" w:hAnsi="Calibri" w:cs="Calibri"/>
                <w:color w:val="000000"/>
              </w:rPr>
              <w:t>UTF-8</w:t>
            </w:r>
          </w:p>
        </w:tc>
        <w:tc>
          <w:tcPr>
            <w:tcW w:w="2022" w:type="dxa"/>
            <w:noWrap/>
            <w:hideMark/>
          </w:tcPr>
          <w:p w14:paraId="7E537D73" w14:textId="77777777" w:rsidR="00CE6F95" w:rsidRPr="005C339C" w:rsidRDefault="00CE6F95" w:rsidP="00E943D5">
            <w:pPr>
              <w:keepNext/>
              <w:jc w:val="center"/>
              <w:rPr>
                <w:rFonts w:ascii="Calibri" w:eastAsia="Times New Roman" w:hAnsi="Calibri" w:cs="Calibri"/>
                <w:color w:val="000000"/>
              </w:rPr>
            </w:pPr>
            <w:r w:rsidRPr="005C339C">
              <w:rPr>
                <w:rFonts w:ascii="Calibri" w:eastAsia="Times New Roman" w:hAnsi="Calibri" w:cs="Calibri"/>
                <w:color w:val="000000"/>
              </w:rPr>
              <w:t>EUC-JP</w:t>
            </w:r>
          </w:p>
        </w:tc>
        <w:tc>
          <w:tcPr>
            <w:tcW w:w="2210" w:type="dxa"/>
            <w:noWrap/>
            <w:hideMark/>
          </w:tcPr>
          <w:p w14:paraId="6400A3A1" w14:textId="77777777" w:rsidR="00CE6F95" w:rsidRPr="005C339C" w:rsidRDefault="00CE6F95" w:rsidP="00E943D5">
            <w:pPr>
              <w:keepNext/>
              <w:jc w:val="center"/>
              <w:rPr>
                <w:rFonts w:ascii="Calibri" w:eastAsia="Times New Roman" w:hAnsi="Calibri" w:cs="Calibri"/>
                <w:color w:val="000000"/>
              </w:rPr>
            </w:pPr>
            <w:r w:rsidRPr="005C339C">
              <w:rPr>
                <w:rFonts w:ascii="Calibri" w:eastAsia="Times New Roman" w:hAnsi="Calibri" w:cs="Calibri"/>
                <w:color w:val="000000"/>
              </w:rPr>
              <w:t>4,437</w:t>
            </w:r>
          </w:p>
        </w:tc>
        <w:tc>
          <w:tcPr>
            <w:tcW w:w="2340" w:type="dxa"/>
            <w:noWrap/>
            <w:hideMark/>
          </w:tcPr>
          <w:p w14:paraId="07924543" w14:textId="77777777" w:rsidR="00CE6F95" w:rsidRPr="005C339C" w:rsidRDefault="00CE6F95" w:rsidP="00E943D5">
            <w:pPr>
              <w:keepNext/>
              <w:jc w:val="center"/>
              <w:rPr>
                <w:rFonts w:ascii="Calibri" w:eastAsia="Times New Roman" w:hAnsi="Calibri" w:cs="Calibri"/>
                <w:color w:val="000000"/>
              </w:rPr>
            </w:pPr>
            <w:r w:rsidRPr="005C339C">
              <w:rPr>
                <w:rFonts w:ascii="Calibri" w:eastAsia="Times New Roman" w:hAnsi="Calibri" w:cs="Calibri"/>
                <w:color w:val="000000"/>
              </w:rPr>
              <w:t>481,919</w:t>
            </w:r>
          </w:p>
        </w:tc>
        <w:tc>
          <w:tcPr>
            <w:tcW w:w="898" w:type="dxa"/>
            <w:noWrap/>
            <w:hideMark/>
          </w:tcPr>
          <w:p w14:paraId="1177D2CA" w14:textId="77777777" w:rsidR="00CE6F95" w:rsidRPr="005C339C" w:rsidRDefault="00CE6F95" w:rsidP="00E943D5">
            <w:pPr>
              <w:keepNext/>
              <w:jc w:val="center"/>
              <w:rPr>
                <w:rFonts w:ascii="Calibri" w:eastAsia="Times New Roman" w:hAnsi="Calibri" w:cs="Calibri"/>
                <w:color w:val="000000"/>
              </w:rPr>
            </w:pPr>
            <w:r w:rsidRPr="005C339C">
              <w:rPr>
                <w:rFonts w:ascii="Calibri" w:eastAsia="Times New Roman" w:hAnsi="Calibri" w:cs="Calibri"/>
                <w:color w:val="000000"/>
              </w:rPr>
              <w:t>477</w:t>
            </w:r>
            <w:r>
              <w:rPr>
                <w:rFonts w:ascii="Calibri" w:eastAsia="Times New Roman" w:hAnsi="Calibri" w:cs="Calibri"/>
                <w:color w:val="000000"/>
              </w:rPr>
              <w:t>,</w:t>
            </w:r>
            <w:r w:rsidRPr="005C339C">
              <w:rPr>
                <w:rFonts w:ascii="Calibri" w:eastAsia="Times New Roman" w:hAnsi="Calibri" w:cs="Calibri"/>
                <w:color w:val="000000"/>
              </w:rPr>
              <w:t>482</w:t>
            </w:r>
          </w:p>
        </w:tc>
      </w:tr>
      <w:tr w:rsidR="00CE6F95" w:rsidRPr="005C339C" w14:paraId="2D55707A" w14:textId="77777777" w:rsidTr="00E943D5">
        <w:trPr>
          <w:trHeight w:val="288"/>
          <w:jc w:val="center"/>
        </w:trPr>
        <w:tc>
          <w:tcPr>
            <w:tcW w:w="2160" w:type="dxa"/>
            <w:noWrap/>
            <w:hideMark/>
          </w:tcPr>
          <w:p w14:paraId="3819282D" w14:textId="77777777" w:rsidR="00CE6F95" w:rsidRPr="005C339C" w:rsidRDefault="00CE6F95" w:rsidP="00E943D5">
            <w:pPr>
              <w:keepNext/>
              <w:jc w:val="center"/>
              <w:rPr>
                <w:rFonts w:ascii="Calibri" w:eastAsia="Times New Roman" w:hAnsi="Calibri" w:cs="Calibri"/>
                <w:color w:val="000000"/>
              </w:rPr>
            </w:pPr>
            <w:r w:rsidRPr="005C339C">
              <w:rPr>
                <w:rFonts w:ascii="Calibri" w:eastAsia="Times New Roman" w:hAnsi="Calibri" w:cs="Calibri"/>
                <w:color w:val="000000"/>
              </w:rPr>
              <w:t>EUC-JP</w:t>
            </w:r>
          </w:p>
        </w:tc>
        <w:tc>
          <w:tcPr>
            <w:tcW w:w="2022" w:type="dxa"/>
            <w:noWrap/>
            <w:hideMark/>
          </w:tcPr>
          <w:p w14:paraId="3827286E" w14:textId="77777777" w:rsidR="00CE6F95" w:rsidRPr="005C339C" w:rsidRDefault="00CE6F95" w:rsidP="00E943D5">
            <w:pPr>
              <w:keepNext/>
              <w:jc w:val="center"/>
              <w:rPr>
                <w:rFonts w:ascii="Calibri" w:eastAsia="Times New Roman" w:hAnsi="Calibri" w:cs="Calibri"/>
                <w:color w:val="000000"/>
              </w:rPr>
            </w:pPr>
            <w:proofErr w:type="spellStart"/>
            <w:r w:rsidRPr="005C339C">
              <w:rPr>
                <w:rFonts w:ascii="Calibri" w:eastAsia="Times New Roman" w:hAnsi="Calibri" w:cs="Calibri"/>
                <w:color w:val="000000"/>
              </w:rPr>
              <w:t>Shift_JIS</w:t>
            </w:r>
            <w:proofErr w:type="spellEnd"/>
          </w:p>
        </w:tc>
        <w:tc>
          <w:tcPr>
            <w:tcW w:w="2210" w:type="dxa"/>
            <w:noWrap/>
            <w:hideMark/>
          </w:tcPr>
          <w:p w14:paraId="5146D4E2" w14:textId="77777777" w:rsidR="00CE6F95" w:rsidRPr="005C339C" w:rsidRDefault="00CE6F95" w:rsidP="00E943D5">
            <w:pPr>
              <w:keepNext/>
              <w:jc w:val="center"/>
              <w:rPr>
                <w:rFonts w:ascii="Calibri" w:eastAsia="Times New Roman" w:hAnsi="Calibri" w:cs="Calibri"/>
                <w:color w:val="000000"/>
              </w:rPr>
            </w:pPr>
            <w:r w:rsidRPr="005C339C">
              <w:rPr>
                <w:rFonts w:ascii="Calibri" w:eastAsia="Times New Roman" w:hAnsi="Calibri" w:cs="Calibri"/>
                <w:color w:val="000000"/>
              </w:rPr>
              <w:t>1,512</w:t>
            </w:r>
          </w:p>
        </w:tc>
        <w:tc>
          <w:tcPr>
            <w:tcW w:w="2340" w:type="dxa"/>
            <w:noWrap/>
            <w:hideMark/>
          </w:tcPr>
          <w:p w14:paraId="2561C289" w14:textId="77777777" w:rsidR="00CE6F95" w:rsidRPr="005C339C" w:rsidRDefault="00CE6F95" w:rsidP="00E943D5">
            <w:pPr>
              <w:keepNext/>
              <w:jc w:val="center"/>
              <w:rPr>
                <w:rFonts w:ascii="Calibri" w:eastAsia="Times New Roman" w:hAnsi="Calibri" w:cs="Calibri"/>
                <w:color w:val="000000"/>
              </w:rPr>
            </w:pPr>
            <w:r w:rsidRPr="005C339C">
              <w:rPr>
                <w:rFonts w:ascii="Calibri" w:eastAsia="Times New Roman" w:hAnsi="Calibri" w:cs="Calibri"/>
                <w:color w:val="000000"/>
              </w:rPr>
              <w:t>391,126</w:t>
            </w:r>
          </w:p>
        </w:tc>
        <w:tc>
          <w:tcPr>
            <w:tcW w:w="898" w:type="dxa"/>
            <w:noWrap/>
            <w:hideMark/>
          </w:tcPr>
          <w:p w14:paraId="3270D2D8" w14:textId="77777777" w:rsidR="00CE6F95" w:rsidRPr="005C339C" w:rsidRDefault="00CE6F95" w:rsidP="00E943D5">
            <w:pPr>
              <w:keepNext/>
              <w:jc w:val="center"/>
              <w:rPr>
                <w:rFonts w:ascii="Calibri" w:eastAsia="Times New Roman" w:hAnsi="Calibri" w:cs="Calibri"/>
                <w:color w:val="000000"/>
              </w:rPr>
            </w:pPr>
            <w:r w:rsidRPr="005C339C">
              <w:rPr>
                <w:rFonts w:ascii="Calibri" w:eastAsia="Times New Roman" w:hAnsi="Calibri" w:cs="Calibri"/>
                <w:color w:val="000000"/>
              </w:rPr>
              <w:t>389</w:t>
            </w:r>
            <w:r>
              <w:rPr>
                <w:rFonts w:ascii="Calibri" w:eastAsia="Times New Roman" w:hAnsi="Calibri" w:cs="Calibri"/>
                <w:color w:val="000000"/>
              </w:rPr>
              <w:t>,</w:t>
            </w:r>
            <w:r w:rsidRPr="005C339C">
              <w:rPr>
                <w:rFonts w:ascii="Calibri" w:eastAsia="Times New Roman" w:hAnsi="Calibri" w:cs="Calibri"/>
                <w:color w:val="000000"/>
              </w:rPr>
              <w:t>614</w:t>
            </w:r>
          </w:p>
        </w:tc>
      </w:tr>
      <w:tr w:rsidR="00CE6F95" w:rsidRPr="005C339C" w14:paraId="4CCD4D33" w14:textId="77777777" w:rsidTr="00E943D5">
        <w:trPr>
          <w:trHeight w:val="288"/>
          <w:jc w:val="center"/>
        </w:trPr>
        <w:tc>
          <w:tcPr>
            <w:tcW w:w="2160" w:type="dxa"/>
            <w:noWrap/>
            <w:hideMark/>
          </w:tcPr>
          <w:p w14:paraId="41C8C127" w14:textId="77777777" w:rsidR="00CE6F95" w:rsidRPr="005C339C" w:rsidRDefault="00CE6F95" w:rsidP="00E943D5">
            <w:pPr>
              <w:keepNext/>
              <w:jc w:val="center"/>
              <w:rPr>
                <w:rFonts w:ascii="Calibri" w:eastAsia="Times New Roman" w:hAnsi="Calibri" w:cs="Calibri"/>
                <w:color w:val="000000"/>
              </w:rPr>
            </w:pPr>
            <w:r w:rsidRPr="005C339C">
              <w:rPr>
                <w:rFonts w:ascii="Calibri" w:eastAsia="Times New Roman" w:hAnsi="Calibri" w:cs="Calibri"/>
                <w:color w:val="000000"/>
              </w:rPr>
              <w:t>UTF-16</w:t>
            </w:r>
          </w:p>
        </w:tc>
        <w:tc>
          <w:tcPr>
            <w:tcW w:w="2022" w:type="dxa"/>
            <w:noWrap/>
            <w:hideMark/>
          </w:tcPr>
          <w:p w14:paraId="4DA6BDEC" w14:textId="77777777" w:rsidR="00CE6F95" w:rsidRPr="005C339C" w:rsidRDefault="00CE6F95" w:rsidP="00E943D5">
            <w:pPr>
              <w:keepNext/>
              <w:jc w:val="center"/>
              <w:rPr>
                <w:rFonts w:ascii="Calibri" w:eastAsia="Times New Roman" w:hAnsi="Calibri" w:cs="Calibri"/>
                <w:color w:val="000000"/>
              </w:rPr>
            </w:pPr>
            <w:r w:rsidRPr="005C339C">
              <w:rPr>
                <w:rFonts w:ascii="Calibri" w:eastAsia="Times New Roman" w:hAnsi="Calibri" w:cs="Calibri"/>
                <w:color w:val="000000"/>
              </w:rPr>
              <w:t>windows-1252</w:t>
            </w:r>
          </w:p>
        </w:tc>
        <w:tc>
          <w:tcPr>
            <w:tcW w:w="2210" w:type="dxa"/>
            <w:noWrap/>
            <w:hideMark/>
          </w:tcPr>
          <w:p w14:paraId="10D0EEE3" w14:textId="77777777" w:rsidR="00CE6F95" w:rsidRPr="005C339C" w:rsidRDefault="00CE6F95" w:rsidP="00E943D5">
            <w:pPr>
              <w:keepNext/>
              <w:jc w:val="center"/>
              <w:rPr>
                <w:rFonts w:ascii="Calibri" w:eastAsia="Times New Roman" w:hAnsi="Calibri" w:cs="Calibri"/>
                <w:color w:val="000000"/>
              </w:rPr>
            </w:pPr>
            <w:r w:rsidRPr="005C339C">
              <w:rPr>
                <w:rFonts w:ascii="Calibri" w:eastAsia="Times New Roman" w:hAnsi="Calibri" w:cs="Calibri"/>
                <w:color w:val="000000"/>
              </w:rPr>
              <w:t>1,240</w:t>
            </w:r>
          </w:p>
        </w:tc>
        <w:tc>
          <w:tcPr>
            <w:tcW w:w="2340" w:type="dxa"/>
            <w:noWrap/>
            <w:hideMark/>
          </w:tcPr>
          <w:p w14:paraId="3A694060" w14:textId="77777777" w:rsidR="00CE6F95" w:rsidRPr="005C339C" w:rsidRDefault="00CE6F95" w:rsidP="00E943D5">
            <w:pPr>
              <w:keepNext/>
              <w:jc w:val="center"/>
              <w:rPr>
                <w:rFonts w:ascii="Calibri" w:eastAsia="Times New Roman" w:hAnsi="Calibri" w:cs="Calibri"/>
                <w:color w:val="000000"/>
              </w:rPr>
            </w:pPr>
            <w:r w:rsidRPr="005C339C">
              <w:rPr>
                <w:rFonts w:ascii="Calibri" w:eastAsia="Times New Roman" w:hAnsi="Calibri" w:cs="Calibri"/>
                <w:color w:val="000000"/>
              </w:rPr>
              <w:t>368,496</w:t>
            </w:r>
          </w:p>
        </w:tc>
        <w:tc>
          <w:tcPr>
            <w:tcW w:w="898" w:type="dxa"/>
            <w:noWrap/>
            <w:hideMark/>
          </w:tcPr>
          <w:p w14:paraId="72D76868" w14:textId="77777777" w:rsidR="00CE6F95" w:rsidRPr="005C339C" w:rsidRDefault="00CE6F95" w:rsidP="00E943D5">
            <w:pPr>
              <w:keepNext/>
              <w:jc w:val="center"/>
              <w:rPr>
                <w:rFonts w:ascii="Calibri" w:eastAsia="Times New Roman" w:hAnsi="Calibri" w:cs="Calibri"/>
                <w:color w:val="000000"/>
              </w:rPr>
            </w:pPr>
            <w:r w:rsidRPr="005C339C">
              <w:rPr>
                <w:rFonts w:ascii="Calibri" w:eastAsia="Times New Roman" w:hAnsi="Calibri" w:cs="Calibri"/>
                <w:color w:val="000000"/>
              </w:rPr>
              <w:t>367</w:t>
            </w:r>
            <w:r>
              <w:rPr>
                <w:rFonts w:ascii="Calibri" w:eastAsia="Times New Roman" w:hAnsi="Calibri" w:cs="Calibri"/>
                <w:color w:val="000000"/>
              </w:rPr>
              <w:t>,</w:t>
            </w:r>
            <w:r w:rsidRPr="005C339C">
              <w:rPr>
                <w:rFonts w:ascii="Calibri" w:eastAsia="Times New Roman" w:hAnsi="Calibri" w:cs="Calibri"/>
                <w:color w:val="000000"/>
              </w:rPr>
              <w:t>256</w:t>
            </w:r>
          </w:p>
        </w:tc>
      </w:tr>
      <w:tr w:rsidR="00CE6F95" w:rsidRPr="005C339C" w14:paraId="4900B691" w14:textId="77777777" w:rsidTr="00E943D5">
        <w:trPr>
          <w:trHeight w:val="288"/>
          <w:jc w:val="center"/>
        </w:trPr>
        <w:tc>
          <w:tcPr>
            <w:tcW w:w="2160" w:type="dxa"/>
            <w:noWrap/>
            <w:hideMark/>
          </w:tcPr>
          <w:p w14:paraId="7B177B42" w14:textId="77777777" w:rsidR="00CE6F95" w:rsidRPr="005C339C" w:rsidRDefault="00CE6F95" w:rsidP="00E943D5">
            <w:pPr>
              <w:keepNext/>
              <w:jc w:val="center"/>
              <w:rPr>
                <w:rFonts w:ascii="Calibri" w:eastAsia="Times New Roman" w:hAnsi="Calibri" w:cs="Calibri"/>
                <w:color w:val="000000"/>
              </w:rPr>
            </w:pPr>
            <w:r w:rsidRPr="005C339C">
              <w:rPr>
                <w:rFonts w:ascii="Calibri" w:eastAsia="Times New Roman" w:hAnsi="Calibri" w:cs="Calibri"/>
                <w:color w:val="000000"/>
              </w:rPr>
              <w:t>UTF-16</w:t>
            </w:r>
          </w:p>
        </w:tc>
        <w:tc>
          <w:tcPr>
            <w:tcW w:w="2022" w:type="dxa"/>
            <w:noWrap/>
            <w:hideMark/>
          </w:tcPr>
          <w:p w14:paraId="4EE09C18" w14:textId="77777777" w:rsidR="00CE6F95" w:rsidRPr="005C339C" w:rsidRDefault="00CE6F95" w:rsidP="00E943D5">
            <w:pPr>
              <w:keepNext/>
              <w:jc w:val="center"/>
              <w:rPr>
                <w:rFonts w:ascii="Calibri" w:eastAsia="Times New Roman" w:hAnsi="Calibri" w:cs="Calibri"/>
                <w:color w:val="000000"/>
              </w:rPr>
            </w:pPr>
            <w:r w:rsidRPr="005C339C">
              <w:rPr>
                <w:rFonts w:ascii="Calibri" w:eastAsia="Times New Roman" w:hAnsi="Calibri" w:cs="Calibri"/>
                <w:color w:val="000000"/>
              </w:rPr>
              <w:t>UTF-8</w:t>
            </w:r>
          </w:p>
        </w:tc>
        <w:tc>
          <w:tcPr>
            <w:tcW w:w="2210" w:type="dxa"/>
            <w:noWrap/>
            <w:hideMark/>
          </w:tcPr>
          <w:p w14:paraId="19D12E25" w14:textId="77777777" w:rsidR="00CE6F95" w:rsidRPr="005C339C" w:rsidRDefault="00CE6F95" w:rsidP="00E943D5">
            <w:pPr>
              <w:keepNext/>
              <w:jc w:val="center"/>
              <w:rPr>
                <w:rFonts w:ascii="Calibri" w:eastAsia="Times New Roman" w:hAnsi="Calibri" w:cs="Calibri"/>
                <w:color w:val="000000"/>
              </w:rPr>
            </w:pPr>
            <w:r w:rsidRPr="005C339C">
              <w:rPr>
                <w:rFonts w:ascii="Calibri" w:eastAsia="Times New Roman" w:hAnsi="Calibri" w:cs="Calibri"/>
                <w:color w:val="000000"/>
              </w:rPr>
              <w:t>2,563</w:t>
            </w:r>
          </w:p>
        </w:tc>
        <w:tc>
          <w:tcPr>
            <w:tcW w:w="2340" w:type="dxa"/>
            <w:noWrap/>
            <w:hideMark/>
          </w:tcPr>
          <w:p w14:paraId="08E40ABA" w14:textId="77777777" w:rsidR="00CE6F95" w:rsidRPr="005C339C" w:rsidRDefault="00CE6F95" w:rsidP="00E943D5">
            <w:pPr>
              <w:keepNext/>
              <w:jc w:val="center"/>
              <w:rPr>
                <w:rFonts w:ascii="Calibri" w:eastAsia="Times New Roman" w:hAnsi="Calibri" w:cs="Calibri"/>
                <w:color w:val="000000"/>
              </w:rPr>
            </w:pPr>
            <w:r w:rsidRPr="005C339C">
              <w:rPr>
                <w:rFonts w:ascii="Calibri" w:eastAsia="Times New Roman" w:hAnsi="Calibri" w:cs="Calibri"/>
                <w:color w:val="000000"/>
              </w:rPr>
              <w:t>321,717</w:t>
            </w:r>
          </w:p>
        </w:tc>
        <w:tc>
          <w:tcPr>
            <w:tcW w:w="898" w:type="dxa"/>
            <w:noWrap/>
            <w:hideMark/>
          </w:tcPr>
          <w:p w14:paraId="2F7C2769" w14:textId="77777777" w:rsidR="00CE6F95" w:rsidRPr="005C339C" w:rsidRDefault="00CE6F95" w:rsidP="00E943D5">
            <w:pPr>
              <w:keepNext/>
              <w:jc w:val="center"/>
              <w:rPr>
                <w:rFonts w:ascii="Calibri" w:eastAsia="Times New Roman" w:hAnsi="Calibri" w:cs="Calibri"/>
                <w:color w:val="000000"/>
              </w:rPr>
            </w:pPr>
            <w:r>
              <w:rPr>
                <w:rFonts w:ascii="Calibri" w:eastAsia="Times New Roman" w:hAnsi="Calibri" w:cs="Calibri"/>
                <w:color w:val="000000"/>
              </w:rPr>
              <w:t>3</w:t>
            </w:r>
            <w:r w:rsidRPr="005C339C">
              <w:rPr>
                <w:rFonts w:ascii="Calibri" w:eastAsia="Times New Roman" w:hAnsi="Calibri" w:cs="Calibri"/>
                <w:color w:val="000000"/>
              </w:rPr>
              <w:t>19</w:t>
            </w:r>
            <w:r>
              <w:rPr>
                <w:rFonts w:ascii="Calibri" w:eastAsia="Times New Roman" w:hAnsi="Calibri" w:cs="Calibri"/>
                <w:color w:val="000000"/>
              </w:rPr>
              <w:t>,</w:t>
            </w:r>
            <w:r w:rsidRPr="005C339C">
              <w:rPr>
                <w:rFonts w:ascii="Calibri" w:eastAsia="Times New Roman" w:hAnsi="Calibri" w:cs="Calibri"/>
                <w:color w:val="000000"/>
              </w:rPr>
              <w:t>154</w:t>
            </w:r>
          </w:p>
        </w:tc>
      </w:tr>
      <w:tr w:rsidR="00CE6F95" w:rsidRPr="005C339C" w14:paraId="285A4B63" w14:textId="77777777" w:rsidTr="00E943D5">
        <w:trPr>
          <w:trHeight w:val="288"/>
          <w:jc w:val="center"/>
        </w:trPr>
        <w:tc>
          <w:tcPr>
            <w:tcW w:w="2160" w:type="dxa"/>
            <w:noWrap/>
            <w:hideMark/>
          </w:tcPr>
          <w:p w14:paraId="3B68C732" w14:textId="77777777" w:rsidR="00CE6F95" w:rsidRPr="005C339C" w:rsidRDefault="00CE6F95" w:rsidP="00E943D5">
            <w:pPr>
              <w:keepNext/>
              <w:jc w:val="center"/>
              <w:rPr>
                <w:rFonts w:ascii="Calibri" w:eastAsia="Times New Roman" w:hAnsi="Calibri" w:cs="Calibri"/>
                <w:color w:val="000000"/>
              </w:rPr>
            </w:pPr>
            <w:r w:rsidRPr="005C339C">
              <w:rPr>
                <w:rFonts w:ascii="Calibri" w:eastAsia="Times New Roman" w:hAnsi="Calibri" w:cs="Calibri"/>
                <w:color w:val="000000"/>
              </w:rPr>
              <w:t>EUC-JP</w:t>
            </w:r>
          </w:p>
        </w:tc>
        <w:tc>
          <w:tcPr>
            <w:tcW w:w="2022" w:type="dxa"/>
            <w:noWrap/>
            <w:hideMark/>
          </w:tcPr>
          <w:p w14:paraId="3DAE9FEE" w14:textId="77777777" w:rsidR="00CE6F95" w:rsidRPr="005C339C" w:rsidRDefault="00CE6F95" w:rsidP="00E943D5">
            <w:pPr>
              <w:keepNext/>
              <w:jc w:val="center"/>
              <w:rPr>
                <w:rFonts w:ascii="Calibri" w:eastAsia="Times New Roman" w:hAnsi="Calibri" w:cs="Calibri"/>
                <w:color w:val="000000"/>
              </w:rPr>
            </w:pPr>
            <w:r w:rsidRPr="005C339C">
              <w:rPr>
                <w:rFonts w:ascii="Calibri" w:eastAsia="Times New Roman" w:hAnsi="Calibri" w:cs="Calibri"/>
                <w:color w:val="000000"/>
              </w:rPr>
              <w:t>UTF-8</w:t>
            </w:r>
          </w:p>
        </w:tc>
        <w:tc>
          <w:tcPr>
            <w:tcW w:w="2210" w:type="dxa"/>
            <w:noWrap/>
            <w:hideMark/>
          </w:tcPr>
          <w:p w14:paraId="6F3A5456" w14:textId="77777777" w:rsidR="00CE6F95" w:rsidRPr="005C339C" w:rsidRDefault="00CE6F95" w:rsidP="00E943D5">
            <w:pPr>
              <w:keepNext/>
              <w:jc w:val="center"/>
              <w:rPr>
                <w:rFonts w:ascii="Calibri" w:eastAsia="Times New Roman" w:hAnsi="Calibri" w:cs="Calibri"/>
                <w:color w:val="000000"/>
              </w:rPr>
            </w:pPr>
            <w:r w:rsidRPr="005C339C">
              <w:rPr>
                <w:rFonts w:ascii="Calibri" w:eastAsia="Times New Roman" w:hAnsi="Calibri" w:cs="Calibri"/>
                <w:color w:val="000000"/>
              </w:rPr>
              <w:t>764,957</w:t>
            </w:r>
          </w:p>
        </w:tc>
        <w:tc>
          <w:tcPr>
            <w:tcW w:w="2340" w:type="dxa"/>
            <w:noWrap/>
            <w:hideMark/>
          </w:tcPr>
          <w:p w14:paraId="2BC25025" w14:textId="77777777" w:rsidR="00CE6F95" w:rsidRPr="005C339C" w:rsidRDefault="00CE6F95" w:rsidP="00E943D5">
            <w:pPr>
              <w:keepNext/>
              <w:jc w:val="center"/>
              <w:rPr>
                <w:rFonts w:ascii="Calibri" w:eastAsia="Times New Roman" w:hAnsi="Calibri" w:cs="Calibri"/>
                <w:color w:val="000000"/>
              </w:rPr>
            </w:pPr>
            <w:r w:rsidRPr="005C339C">
              <w:rPr>
                <w:rFonts w:ascii="Calibri" w:eastAsia="Times New Roman" w:hAnsi="Calibri" w:cs="Calibri"/>
                <w:color w:val="000000"/>
              </w:rPr>
              <w:t>1,047,029</w:t>
            </w:r>
          </w:p>
        </w:tc>
        <w:tc>
          <w:tcPr>
            <w:tcW w:w="898" w:type="dxa"/>
            <w:noWrap/>
            <w:hideMark/>
          </w:tcPr>
          <w:p w14:paraId="58895A4E" w14:textId="77777777" w:rsidR="00CE6F95" w:rsidRPr="005C339C" w:rsidRDefault="00CE6F95" w:rsidP="00E943D5">
            <w:pPr>
              <w:keepNext/>
              <w:jc w:val="center"/>
              <w:rPr>
                <w:rFonts w:ascii="Calibri" w:eastAsia="Times New Roman" w:hAnsi="Calibri" w:cs="Calibri"/>
                <w:color w:val="000000"/>
              </w:rPr>
            </w:pPr>
            <w:r w:rsidRPr="005C339C">
              <w:rPr>
                <w:rFonts w:ascii="Calibri" w:eastAsia="Times New Roman" w:hAnsi="Calibri" w:cs="Calibri"/>
                <w:color w:val="000000"/>
              </w:rPr>
              <w:t>282</w:t>
            </w:r>
            <w:r>
              <w:rPr>
                <w:rFonts w:ascii="Calibri" w:eastAsia="Times New Roman" w:hAnsi="Calibri" w:cs="Calibri"/>
                <w:color w:val="000000"/>
              </w:rPr>
              <w:t>,</w:t>
            </w:r>
            <w:r w:rsidRPr="005C339C">
              <w:rPr>
                <w:rFonts w:ascii="Calibri" w:eastAsia="Times New Roman" w:hAnsi="Calibri" w:cs="Calibri"/>
                <w:color w:val="000000"/>
              </w:rPr>
              <w:t>072</w:t>
            </w:r>
          </w:p>
        </w:tc>
      </w:tr>
      <w:tr w:rsidR="00CE6F95" w:rsidRPr="005C339C" w14:paraId="266297D0" w14:textId="77777777" w:rsidTr="00E943D5">
        <w:trPr>
          <w:trHeight w:val="288"/>
          <w:jc w:val="center"/>
        </w:trPr>
        <w:tc>
          <w:tcPr>
            <w:tcW w:w="2160" w:type="dxa"/>
            <w:noWrap/>
            <w:hideMark/>
          </w:tcPr>
          <w:p w14:paraId="2B0AE1C5" w14:textId="77777777" w:rsidR="00CE6F95" w:rsidRPr="005C339C" w:rsidRDefault="00CE6F95" w:rsidP="00E943D5">
            <w:pPr>
              <w:keepNext/>
              <w:jc w:val="center"/>
              <w:rPr>
                <w:rFonts w:ascii="Calibri" w:eastAsia="Times New Roman" w:hAnsi="Calibri" w:cs="Calibri"/>
                <w:color w:val="000000"/>
              </w:rPr>
            </w:pPr>
            <w:r w:rsidRPr="005C339C">
              <w:rPr>
                <w:rFonts w:ascii="Calibri" w:eastAsia="Times New Roman" w:hAnsi="Calibri" w:cs="Calibri"/>
                <w:color w:val="000000"/>
              </w:rPr>
              <w:t>windows-1255</w:t>
            </w:r>
          </w:p>
        </w:tc>
        <w:tc>
          <w:tcPr>
            <w:tcW w:w="2022" w:type="dxa"/>
            <w:noWrap/>
            <w:hideMark/>
          </w:tcPr>
          <w:p w14:paraId="5B83FD02" w14:textId="77777777" w:rsidR="00CE6F95" w:rsidRPr="005C339C" w:rsidRDefault="00CE6F95" w:rsidP="00E943D5">
            <w:pPr>
              <w:keepNext/>
              <w:jc w:val="center"/>
              <w:rPr>
                <w:rFonts w:ascii="Calibri" w:eastAsia="Times New Roman" w:hAnsi="Calibri" w:cs="Calibri"/>
                <w:color w:val="000000"/>
              </w:rPr>
            </w:pPr>
            <w:r w:rsidRPr="005C339C">
              <w:rPr>
                <w:rFonts w:ascii="Calibri" w:eastAsia="Times New Roman" w:hAnsi="Calibri" w:cs="Calibri"/>
                <w:color w:val="000000"/>
              </w:rPr>
              <w:t>UTF-8</w:t>
            </w:r>
          </w:p>
        </w:tc>
        <w:tc>
          <w:tcPr>
            <w:tcW w:w="2210" w:type="dxa"/>
            <w:noWrap/>
            <w:hideMark/>
          </w:tcPr>
          <w:p w14:paraId="718E29A3" w14:textId="77777777" w:rsidR="00CE6F95" w:rsidRPr="005C339C" w:rsidRDefault="00CE6F95" w:rsidP="00E943D5">
            <w:pPr>
              <w:keepNext/>
              <w:jc w:val="center"/>
              <w:rPr>
                <w:rFonts w:ascii="Calibri" w:eastAsia="Times New Roman" w:hAnsi="Calibri" w:cs="Calibri"/>
                <w:color w:val="000000"/>
              </w:rPr>
            </w:pPr>
            <w:r w:rsidRPr="005C339C">
              <w:rPr>
                <w:rFonts w:ascii="Calibri" w:eastAsia="Times New Roman" w:hAnsi="Calibri" w:cs="Calibri"/>
                <w:color w:val="000000"/>
              </w:rPr>
              <w:t>17,450</w:t>
            </w:r>
          </w:p>
        </w:tc>
        <w:tc>
          <w:tcPr>
            <w:tcW w:w="2340" w:type="dxa"/>
            <w:noWrap/>
            <w:hideMark/>
          </w:tcPr>
          <w:p w14:paraId="75E05257" w14:textId="77777777" w:rsidR="00CE6F95" w:rsidRPr="005C339C" w:rsidRDefault="00CE6F95" w:rsidP="00E943D5">
            <w:pPr>
              <w:keepNext/>
              <w:jc w:val="center"/>
              <w:rPr>
                <w:rFonts w:ascii="Calibri" w:eastAsia="Times New Roman" w:hAnsi="Calibri" w:cs="Calibri"/>
                <w:color w:val="000000"/>
              </w:rPr>
            </w:pPr>
            <w:r w:rsidRPr="005C339C">
              <w:rPr>
                <w:rFonts w:ascii="Calibri" w:eastAsia="Times New Roman" w:hAnsi="Calibri" w:cs="Calibri"/>
                <w:color w:val="000000"/>
              </w:rPr>
              <w:t>246,271</w:t>
            </w:r>
          </w:p>
        </w:tc>
        <w:tc>
          <w:tcPr>
            <w:tcW w:w="898" w:type="dxa"/>
            <w:noWrap/>
            <w:hideMark/>
          </w:tcPr>
          <w:p w14:paraId="39C3C4D3" w14:textId="77777777" w:rsidR="00CE6F95" w:rsidRPr="005C339C" w:rsidRDefault="00CE6F95" w:rsidP="00E943D5">
            <w:pPr>
              <w:keepNext/>
              <w:jc w:val="center"/>
              <w:rPr>
                <w:rFonts w:ascii="Calibri" w:eastAsia="Times New Roman" w:hAnsi="Calibri" w:cs="Calibri"/>
                <w:color w:val="000000"/>
              </w:rPr>
            </w:pPr>
            <w:r w:rsidRPr="005C339C">
              <w:rPr>
                <w:rFonts w:ascii="Calibri" w:eastAsia="Times New Roman" w:hAnsi="Calibri" w:cs="Calibri"/>
                <w:color w:val="000000"/>
              </w:rPr>
              <w:t>228</w:t>
            </w:r>
            <w:r>
              <w:rPr>
                <w:rFonts w:ascii="Calibri" w:eastAsia="Times New Roman" w:hAnsi="Calibri" w:cs="Calibri"/>
                <w:color w:val="000000"/>
              </w:rPr>
              <w:t>,</w:t>
            </w:r>
            <w:r w:rsidRPr="005C339C">
              <w:rPr>
                <w:rFonts w:ascii="Calibri" w:eastAsia="Times New Roman" w:hAnsi="Calibri" w:cs="Calibri"/>
                <w:color w:val="000000"/>
              </w:rPr>
              <w:t>821</w:t>
            </w:r>
          </w:p>
        </w:tc>
      </w:tr>
      <w:tr w:rsidR="00CE6F95" w:rsidRPr="005C339C" w14:paraId="6AB315EB" w14:textId="77777777" w:rsidTr="00E943D5">
        <w:trPr>
          <w:trHeight w:val="288"/>
          <w:jc w:val="center"/>
        </w:trPr>
        <w:tc>
          <w:tcPr>
            <w:tcW w:w="2160" w:type="dxa"/>
            <w:noWrap/>
            <w:hideMark/>
          </w:tcPr>
          <w:p w14:paraId="2F66D324" w14:textId="77777777" w:rsidR="00CE6F95" w:rsidRPr="005C339C" w:rsidRDefault="00CE6F95" w:rsidP="00E943D5">
            <w:pPr>
              <w:keepNext/>
              <w:jc w:val="center"/>
              <w:rPr>
                <w:rFonts w:ascii="Calibri" w:eastAsia="Times New Roman" w:hAnsi="Calibri" w:cs="Calibri"/>
                <w:color w:val="000000"/>
              </w:rPr>
            </w:pPr>
            <w:r w:rsidRPr="005C339C">
              <w:rPr>
                <w:rFonts w:ascii="Calibri" w:eastAsia="Times New Roman" w:hAnsi="Calibri" w:cs="Calibri"/>
                <w:color w:val="000000"/>
              </w:rPr>
              <w:t>windows-1256</w:t>
            </w:r>
          </w:p>
        </w:tc>
        <w:tc>
          <w:tcPr>
            <w:tcW w:w="2022" w:type="dxa"/>
            <w:noWrap/>
            <w:hideMark/>
          </w:tcPr>
          <w:p w14:paraId="16BED7FC" w14:textId="77777777" w:rsidR="00CE6F95" w:rsidRPr="005C339C" w:rsidRDefault="00CE6F95" w:rsidP="00E943D5">
            <w:pPr>
              <w:keepNext/>
              <w:jc w:val="center"/>
              <w:rPr>
                <w:rFonts w:ascii="Calibri" w:eastAsia="Times New Roman" w:hAnsi="Calibri" w:cs="Calibri"/>
                <w:color w:val="000000"/>
              </w:rPr>
            </w:pPr>
            <w:r w:rsidRPr="005C339C">
              <w:rPr>
                <w:rFonts w:ascii="Calibri" w:eastAsia="Times New Roman" w:hAnsi="Calibri" w:cs="Calibri"/>
                <w:color w:val="000000"/>
              </w:rPr>
              <w:t>UTF-8</w:t>
            </w:r>
          </w:p>
        </w:tc>
        <w:tc>
          <w:tcPr>
            <w:tcW w:w="2210" w:type="dxa"/>
            <w:noWrap/>
            <w:hideMark/>
          </w:tcPr>
          <w:p w14:paraId="32709219" w14:textId="77777777" w:rsidR="00CE6F95" w:rsidRPr="005C339C" w:rsidRDefault="00CE6F95" w:rsidP="00E943D5">
            <w:pPr>
              <w:keepNext/>
              <w:jc w:val="center"/>
              <w:rPr>
                <w:rFonts w:ascii="Calibri" w:eastAsia="Times New Roman" w:hAnsi="Calibri" w:cs="Calibri"/>
                <w:color w:val="000000"/>
              </w:rPr>
            </w:pPr>
            <w:r w:rsidRPr="005C339C">
              <w:rPr>
                <w:rFonts w:ascii="Calibri" w:eastAsia="Times New Roman" w:hAnsi="Calibri" w:cs="Calibri"/>
                <w:color w:val="000000"/>
              </w:rPr>
              <w:t>52,185</w:t>
            </w:r>
          </w:p>
        </w:tc>
        <w:tc>
          <w:tcPr>
            <w:tcW w:w="2340" w:type="dxa"/>
            <w:noWrap/>
            <w:hideMark/>
          </w:tcPr>
          <w:p w14:paraId="23A1A1B9" w14:textId="77777777" w:rsidR="00CE6F95" w:rsidRPr="005C339C" w:rsidRDefault="00CE6F95" w:rsidP="00E943D5">
            <w:pPr>
              <w:keepNext/>
              <w:jc w:val="center"/>
              <w:rPr>
                <w:rFonts w:ascii="Calibri" w:eastAsia="Times New Roman" w:hAnsi="Calibri" w:cs="Calibri"/>
                <w:color w:val="000000"/>
              </w:rPr>
            </w:pPr>
            <w:r w:rsidRPr="005C339C">
              <w:rPr>
                <w:rFonts w:ascii="Calibri" w:eastAsia="Times New Roman" w:hAnsi="Calibri" w:cs="Calibri"/>
                <w:color w:val="000000"/>
              </w:rPr>
              <w:t>249,105</w:t>
            </w:r>
          </w:p>
        </w:tc>
        <w:tc>
          <w:tcPr>
            <w:tcW w:w="898" w:type="dxa"/>
            <w:noWrap/>
            <w:hideMark/>
          </w:tcPr>
          <w:p w14:paraId="0AC60B7B" w14:textId="77777777" w:rsidR="00CE6F95" w:rsidRPr="005C339C" w:rsidRDefault="00CE6F95" w:rsidP="00E943D5">
            <w:pPr>
              <w:keepNext/>
              <w:jc w:val="center"/>
              <w:rPr>
                <w:rFonts w:ascii="Calibri" w:eastAsia="Times New Roman" w:hAnsi="Calibri" w:cs="Calibri"/>
                <w:color w:val="000000"/>
              </w:rPr>
            </w:pPr>
            <w:r w:rsidRPr="005C339C">
              <w:rPr>
                <w:rFonts w:ascii="Calibri" w:eastAsia="Times New Roman" w:hAnsi="Calibri" w:cs="Calibri"/>
                <w:color w:val="000000"/>
              </w:rPr>
              <w:t>196</w:t>
            </w:r>
            <w:r>
              <w:rPr>
                <w:rFonts w:ascii="Calibri" w:eastAsia="Times New Roman" w:hAnsi="Calibri" w:cs="Calibri"/>
                <w:color w:val="000000"/>
              </w:rPr>
              <w:t>,</w:t>
            </w:r>
            <w:r w:rsidRPr="005C339C">
              <w:rPr>
                <w:rFonts w:ascii="Calibri" w:eastAsia="Times New Roman" w:hAnsi="Calibri" w:cs="Calibri"/>
                <w:color w:val="000000"/>
              </w:rPr>
              <w:t>920</w:t>
            </w:r>
          </w:p>
        </w:tc>
      </w:tr>
      <w:tr w:rsidR="00CE6F95" w:rsidRPr="005C339C" w14:paraId="6DB34E5B" w14:textId="77777777" w:rsidTr="00E943D5">
        <w:trPr>
          <w:trHeight w:val="288"/>
          <w:jc w:val="center"/>
        </w:trPr>
        <w:tc>
          <w:tcPr>
            <w:tcW w:w="2160" w:type="dxa"/>
            <w:noWrap/>
            <w:hideMark/>
          </w:tcPr>
          <w:p w14:paraId="735CC6F6" w14:textId="77777777" w:rsidR="00CE6F95" w:rsidRPr="005C339C" w:rsidRDefault="00CE6F95" w:rsidP="00E943D5">
            <w:pPr>
              <w:keepNext/>
              <w:jc w:val="center"/>
              <w:rPr>
                <w:rFonts w:ascii="Calibri" w:eastAsia="Times New Roman" w:hAnsi="Calibri" w:cs="Calibri"/>
                <w:color w:val="000000"/>
              </w:rPr>
            </w:pPr>
            <w:r w:rsidRPr="005C339C">
              <w:rPr>
                <w:rFonts w:ascii="Calibri" w:eastAsia="Times New Roman" w:hAnsi="Calibri" w:cs="Calibri"/>
                <w:color w:val="000000"/>
              </w:rPr>
              <w:t>EUC-KR</w:t>
            </w:r>
          </w:p>
        </w:tc>
        <w:tc>
          <w:tcPr>
            <w:tcW w:w="2022" w:type="dxa"/>
            <w:noWrap/>
            <w:hideMark/>
          </w:tcPr>
          <w:p w14:paraId="4949CF77" w14:textId="77777777" w:rsidR="00CE6F95" w:rsidRPr="005C339C" w:rsidRDefault="00CE6F95" w:rsidP="00E943D5">
            <w:pPr>
              <w:keepNext/>
              <w:jc w:val="center"/>
              <w:rPr>
                <w:rFonts w:ascii="Calibri" w:eastAsia="Times New Roman" w:hAnsi="Calibri" w:cs="Calibri"/>
                <w:color w:val="000000"/>
              </w:rPr>
            </w:pPr>
            <w:r w:rsidRPr="005C339C">
              <w:rPr>
                <w:rFonts w:ascii="Calibri" w:eastAsia="Times New Roman" w:hAnsi="Calibri" w:cs="Calibri"/>
                <w:color w:val="000000"/>
              </w:rPr>
              <w:t>UTF-8</w:t>
            </w:r>
          </w:p>
        </w:tc>
        <w:tc>
          <w:tcPr>
            <w:tcW w:w="2210" w:type="dxa"/>
            <w:noWrap/>
            <w:hideMark/>
          </w:tcPr>
          <w:p w14:paraId="2FA8EB10" w14:textId="77777777" w:rsidR="00CE6F95" w:rsidRPr="005C339C" w:rsidRDefault="00CE6F95" w:rsidP="00E943D5">
            <w:pPr>
              <w:keepNext/>
              <w:jc w:val="center"/>
              <w:rPr>
                <w:rFonts w:ascii="Calibri" w:eastAsia="Times New Roman" w:hAnsi="Calibri" w:cs="Calibri"/>
                <w:color w:val="000000"/>
              </w:rPr>
            </w:pPr>
            <w:r w:rsidRPr="005C339C">
              <w:rPr>
                <w:rFonts w:ascii="Calibri" w:eastAsia="Times New Roman" w:hAnsi="Calibri" w:cs="Calibri"/>
                <w:color w:val="000000"/>
              </w:rPr>
              <w:t>1,081,986</w:t>
            </w:r>
          </w:p>
        </w:tc>
        <w:tc>
          <w:tcPr>
            <w:tcW w:w="2340" w:type="dxa"/>
            <w:noWrap/>
            <w:hideMark/>
          </w:tcPr>
          <w:p w14:paraId="7E4E8EB0" w14:textId="77777777" w:rsidR="00CE6F95" w:rsidRPr="005C339C" w:rsidRDefault="00CE6F95" w:rsidP="00E943D5">
            <w:pPr>
              <w:keepNext/>
              <w:jc w:val="center"/>
              <w:rPr>
                <w:rFonts w:ascii="Calibri" w:eastAsia="Times New Roman" w:hAnsi="Calibri" w:cs="Calibri"/>
                <w:color w:val="000000"/>
              </w:rPr>
            </w:pPr>
            <w:r w:rsidRPr="005C339C">
              <w:rPr>
                <w:rFonts w:ascii="Calibri" w:eastAsia="Times New Roman" w:hAnsi="Calibri" w:cs="Calibri"/>
                <w:color w:val="000000"/>
              </w:rPr>
              <w:t>1,274,249</w:t>
            </w:r>
          </w:p>
        </w:tc>
        <w:tc>
          <w:tcPr>
            <w:tcW w:w="898" w:type="dxa"/>
            <w:noWrap/>
            <w:hideMark/>
          </w:tcPr>
          <w:p w14:paraId="26C4F9E3" w14:textId="77777777" w:rsidR="00CE6F95" w:rsidRPr="005C339C" w:rsidRDefault="00CE6F95" w:rsidP="00E943D5">
            <w:pPr>
              <w:keepNext/>
              <w:jc w:val="center"/>
              <w:rPr>
                <w:rFonts w:ascii="Calibri" w:eastAsia="Times New Roman" w:hAnsi="Calibri" w:cs="Calibri"/>
                <w:color w:val="000000"/>
              </w:rPr>
            </w:pPr>
            <w:r w:rsidRPr="005C339C">
              <w:rPr>
                <w:rFonts w:ascii="Calibri" w:eastAsia="Times New Roman" w:hAnsi="Calibri" w:cs="Calibri"/>
                <w:color w:val="000000"/>
              </w:rPr>
              <w:t>192</w:t>
            </w:r>
            <w:r>
              <w:rPr>
                <w:rFonts w:ascii="Calibri" w:eastAsia="Times New Roman" w:hAnsi="Calibri" w:cs="Calibri"/>
                <w:color w:val="000000"/>
              </w:rPr>
              <w:t>,</w:t>
            </w:r>
            <w:r w:rsidRPr="005C339C">
              <w:rPr>
                <w:rFonts w:ascii="Calibri" w:eastAsia="Times New Roman" w:hAnsi="Calibri" w:cs="Calibri"/>
                <w:color w:val="000000"/>
              </w:rPr>
              <w:t>263</w:t>
            </w:r>
          </w:p>
        </w:tc>
      </w:tr>
      <w:tr w:rsidR="00CE6F95" w:rsidRPr="005C339C" w14:paraId="4A3200AB" w14:textId="77777777" w:rsidTr="00E943D5">
        <w:trPr>
          <w:trHeight w:val="288"/>
          <w:jc w:val="center"/>
        </w:trPr>
        <w:tc>
          <w:tcPr>
            <w:tcW w:w="2160" w:type="dxa"/>
            <w:noWrap/>
            <w:hideMark/>
          </w:tcPr>
          <w:p w14:paraId="12D1F18C" w14:textId="77777777" w:rsidR="00CE6F95" w:rsidRPr="005C339C" w:rsidRDefault="00CE6F95" w:rsidP="00E943D5">
            <w:pPr>
              <w:keepNext/>
              <w:jc w:val="center"/>
              <w:rPr>
                <w:rFonts w:ascii="Calibri" w:eastAsia="Times New Roman" w:hAnsi="Calibri" w:cs="Calibri"/>
                <w:color w:val="000000"/>
              </w:rPr>
            </w:pPr>
            <w:r w:rsidRPr="005C339C">
              <w:rPr>
                <w:rFonts w:ascii="Calibri" w:eastAsia="Times New Roman" w:hAnsi="Calibri" w:cs="Calibri"/>
                <w:color w:val="000000"/>
              </w:rPr>
              <w:t>UTF-8</w:t>
            </w:r>
          </w:p>
        </w:tc>
        <w:tc>
          <w:tcPr>
            <w:tcW w:w="2022" w:type="dxa"/>
            <w:noWrap/>
            <w:hideMark/>
          </w:tcPr>
          <w:p w14:paraId="1B2C3E56" w14:textId="77777777" w:rsidR="00CE6F95" w:rsidRPr="005C339C" w:rsidRDefault="00CE6F95" w:rsidP="00E943D5">
            <w:pPr>
              <w:keepNext/>
              <w:jc w:val="center"/>
              <w:rPr>
                <w:rFonts w:ascii="Calibri" w:eastAsia="Times New Roman" w:hAnsi="Calibri" w:cs="Calibri"/>
                <w:color w:val="000000"/>
              </w:rPr>
            </w:pPr>
            <w:proofErr w:type="spellStart"/>
            <w:r w:rsidRPr="005C339C">
              <w:rPr>
                <w:rFonts w:ascii="Calibri" w:eastAsia="Times New Roman" w:hAnsi="Calibri" w:cs="Calibri"/>
                <w:color w:val="000000"/>
              </w:rPr>
              <w:t>Shift_JIS</w:t>
            </w:r>
            <w:proofErr w:type="spellEnd"/>
          </w:p>
        </w:tc>
        <w:tc>
          <w:tcPr>
            <w:tcW w:w="2210" w:type="dxa"/>
            <w:noWrap/>
            <w:hideMark/>
          </w:tcPr>
          <w:p w14:paraId="0B601EBF" w14:textId="77777777" w:rsidR="00CE6F95" w:rsidRPr="005C339C" w:rsidRDefault="00CE6F95" w:rsidP="00E943D5">
            <w:pPr>
              <w:keepNext/>
              <w:jc w:val="center"/>
              <w:rPr>
                <w:rFonts w:ascii="Calibri" w:eastAsia="Times New Roman" w:hAnsi="Calibri" w:cs="Calibri"/>
                <w:color w:val="000000"/>
              </w:rPr>
            </w:pPr>
            <w:r w:rsidRPr="005C339C">
              <w:rPr>
                <w:rFonts w:ascii="Calibri" w:eastAsia="Times New Roman" w:hAnsi="Calibri" w:cs="Calibri"/>
                <w:color w:val="000000"/>
              </w:rPr>
              <w:t>2,040</w:t>
            </w:r>
          </w:p>
        </w:tc>
        <w:tc>
          <w:tcPr>
            <w:tcW w:w="2340" w:type="dxa"/>
            <w:noWrap/>
            <w:hideMark/>
          </w:tcPr>
          <w:p w14:paraId="01882D07" w14:textId="77777777" w:rsidR="00CE6F95" w:rsidRPr="005C339C" w:rsidRDefault="00CE6F95" w:rsidP="00E943D5">
            <w:pPr>
              <w:keepNext/>
              <w:jc w:val="center"/>
              <w:rPr>
                <w:rFonts w:ascii="Calibri" w:eastAsia="Times New Roman" w:hAnsi="Calibri" w:cs="Calibri"/>
                <w:color w:val="000000"/>
              </w:rPr>
            </w:pPr>
            <w:r w:rsidRPr="005C339C">
              <w:rPr>
                <w:rFonts w:ascii="Calibri" w:eastAsia="Times New Roman" w:hAnsi="Calibri" w:cs="Calibri"/>
                <w:color w:val="000000"/>
              </w:rPr>
              <w:t>191,757</w:t>
            </w:r>
          </w:p>
        </w:tc>
        <w:tc>
          <w:tcPr>
            <w:tcW w:w="898" w:type="dxa"/>
            <w:noWrap/>
            <w:hideMark/>
          </w:tcPr>
          <w:p w14:paraId="60341C64" w14:textId="77777777" w:rsidR="00CE6F95" w:rsidRPr="005C339C" w:rsidRDefault="00CE6F95" w:rsidP="00E943D5">
            <w:pPr>
              <w:keepNext/>
              <w:jc w:val="center"/>
              <w:rPr>
                <w:rFonts w:ascii="Calibri" w:eastAsia="Times New Roman" w:hAnsi="Calibri" w:cs="Calibri"/>
                <w:color w:val="000000"/>
              </w:rPr>
            </w:pPr>
            <w:r w:rsidRPr="005C339C">
              <w:rPr>
                <w:rFonts w:ascii="Calibri" w:eastAsia="Times New Roman" w:hAnsi="Calibri" w:cs="Calibri"/>
                <w:color w:val="000000"/>
              </w:rPr>
              <w:t>189</w:t>
            </w:r>
            <w:r>
              <w:rPr>
                <w:rFonts w:ascii="Calibri" w:eastAsia="Times New Roman" w:hAnsi="Calibri" w:cs="Calibri"/>
                <w:color w:val="000000"/>
              </w:rPr>
              <w:t>,</w:t>
            </w:r>
            <w:r w:rsidRPr="005C339C">
              <w:rPr>
                <w:rFonts w:ascii="Calibri" w:eastAsia="Times New Roman" w:hAnsi="Calibri" w:cs="Calibri"/>
                <w:color w:val="000000"/>
              </w:rPr>
              <w:t>717</w:t>
            </w:r>
          </w:p>
        </w:tc>
      </w:tr>
      <w:tr w:rsidR="00CE6F95" w:rsidRPr="005C339C" w14:paraId="1EE6C873" w14:textId="77777777" w:rsidTr="00E943D5">
        <w:trPr>
          <w:trHeight w:val="288"/>
          <w:jc w:val="center"/>
        </w:trPr>
        <w:tc>
          <w:tcPr>
            <w:tcW w:w="2160" w:type="dxa"/>
            <w:noWrap/>
            <w:hideMark/>
          </w:tcPr>
          <w:p w14:paraId="7B508B57" w14:textId="77777777" w:rsidR="00CE6F95" w:rsidRPr="005C339C" w:rsidRDefault="00CE6F95" w:rsidP="00E943D5">
            <w:pPr>
              <w:keepNext/>
              <w:jc w:val="center"/>
              <w:rPr>
                <w:rFonts w:ascii="Calibri" w:eastAsia="Times New Roman" w:hAnsi="Calibri" w:cs="Calibri"/>
                <w:color w:val="000000"/>
              </w:rPr>
            </w:pPr>
            <w:r w:rsidRPr="005C339C">
              <w:rPr>
                <w:rFonts w:ascii="Calibri" w:eastAsia="Times New Roman" w:hAnsi="Calibri" w:cs="Calibri"/>
                <w:color w:val="000000"/>
              </w:rPr>
              <w:t>windows-1252</w:t>
            </w:r>
          </w:p>
        </w:tc>
        <w:tc>
          <w:tcPr>
            <w:tcW w:w="2022" w:type="dxa"/>
            <w:noWrap/>
            <w:hideMark/>
          </w:tcPr>
          <w:p w14:paraId="5BFE8609" w14:textId="77777777" w:rsidR="00CE6F95" w:rsidRPr="005C339C" w:rsidRDefault="00CE6F95" w:rsidP="00E943D5">
            <w:pPr>
              <w:keepNext/>
              <w:jc w:val="center"/>
              <w:rPr>
                <w:rFonts w:ascii="Calibri" w:eastAsia="Times New Roman" w:hAnsi="Calibri" w:cs="Calibri"/>
                <w:color w:val="000000"/>
              </w:rPr>
            </w:pPr>
            <w:r w:rsidRPr="005C339C">
              <w:rPr>
                <w:rFonts w:ascii="Calibri" w:eastAsia="Times New Roman" w:hAnsi="Calibri" w:cs="Calibri"/>
                <w:color w:val="000000"/>
              </w:rPr>
              <w:t>UTF-8</w:t>
            </w:r>
          </w:p>
        </w:tc>
        <w:tc>
          <w:tcPr>
            <w:tcW w:w="2210" w:type="dxa"/>
            <w:noWrap/>
            <w:hideMark/>
          </w:tcPr>
          <w:p w14:paraId="4E68E3CE" w14:textId="77777777" w:rsidR="00CE6F95" w:rsidRPr="005C339C" w:rsidRDefault="00CE6F95" w:rsidP="00E943D5">
            <w:pPr>
              <w:keepNext/>
              <w:jc w:val="center"/>
              <w:rPr>
                <w:rFonts w:ascii="Calibri" w:eastAsia="Times New Roman" w:hAnsi="Calibri" w:cs="Calibri"/>
                <w:color w:val="000000"/>
              </w:rPr>
            </w:pPr>
            <w:r w:rsidRPr="005C339C">
              <w:rPr>
                <w:rFonts w:ascii="Calibri" w:eastAsia="Times New Roman" w:hAnsi="Calibri" w:cs="Calibri"/>
                <w:color w:val="000000"/>
              </w:rPr>
              <w:t>427,997</w:t>
            </w:r>
          </w:p>
        </w:tc>
        <w:tc>
          <w:tcPr>
            <w:tcW w:w="2340" w:type="dxa"/>
            <w:noWrap/>
            <w:hideMark/>
          </w:tcPr>
          <w:p w14:paraId="28F83C31" w14:textId="77777777" w:rsidR="00CE6F95" w:rsidRPr="005C339C" w:rsidRDefault="00CE6F95" w:rsidP="00E943D5">
            <w:pPr>
              <w:keepNext/>
              <w:jc w:val="center"/>
              <w:rPr>
                <w:rFonts w:ascii="Calibri" w:eastAsia="Times New Roman" w:hAnsi="Calibri" w:cs="Calibri"/>
                <w:color w:val="000000"/>
              </w:rPr>
            </w:pPr>
            <w:r w:rsidRPr="005C339C">
              <w:rPr>
                <w:rFonts w:ascii="Calibri" w:eastAsia="Times New Roman" w:hAnsi="Calibri" w:cs="Calibri"/>
                <w:color w:val="000000"/>
              </w:rPr>
              <w:t>554,311</w:t>
            </w:r>
          </w:p>
        </w:tc>
        <w:tc>
          <w:tcPr>
            <w:tcW w:w="898" w:type="dxa"/>
            <w:noWrap/>
            <w:hideMark/>
          </w:tcPr>
          <w:p w14:paraId="5629DBEC" w14:textId="77777777" w:rsidR="00CE6F95" w:rsidRPr="005C339C" w:rsidRDefault="00CE6F95" w:rsidP="00E943D5">
            <w:pPr>
              <w:keepNext/>
              <w:jc w:val="center"/>
              <w:rPr>
                <w:rFonts w:ascii="Calibri" w:eastAsia="Times New Roman" w:hAnsi="Calibri" w:cs="Calibri"/>
                <w:color w:val="000000"/>
              </w:rPr>
            </w:pPr>
            <w:r w:rsidRPr="005C339C">
              <w:rPr>
                <w:rFonts w:ascii="Calibri" w:eastAsia="Times New Roman" w:hAnsi="Calibri" w:cs="Calibri"/>
                <w:color w:val="000000"/>
              </w:rPr>
              <w:t>126</w:t>
            </w:r>
            <w:r>
              <w:rPr>
                <w:rFonts w:ascii="Calibri" w:eastAsia="Times New Roman" w:hAnsi="Calibri" w:cs="Calibri"/>
                <w:color w:val="000000"/>
              </w:rPr>
              <w:t>,</w:t>
            </w:r>
            <w:r w:rsidRPr="005C339C">
              <w:rPr>
                <w:rFonts w:ascii="Calibri" w:eastAsia="Times New Roman" w:hAnsi="Calibri" w:cs="Calibri"/>
                <w:color w:val="000000"/>
              </w:rPr>
              <w:t>314</w:t>
            </w:r>
          </w:p>
        </w:tc>
      </w:tr>
    </w:tbl>
    <w:p w14:paraId="16A4A3D8" w14:textId="2CD17653" w:rsidR="00CE6F95" w:rsidRDefault="00CE6F95" w:rsidP="00CE6F95">
      <w:pPr>
        <w:pStyle w:val="Caption"/>
        <w:jc w:val="center"/>
      </w:pPr>
      <w:r>
        <w:t xml:space="preserve">Table </w:t>
      </w:r>
      <w:fldSimple w:instr=" SEQ Table \* ARABIC ">
        <w:r w:rsidR="0095563D">
          <w:rPr>
            <w:noProof/>
          </w:rPr>
          <w:t>5</w:t>
        </w:r>
      </w:fldSimple>
      <w:r>
        <w:t xml:space="preserve">: Top 10 Increase in Common Tokens when Relying on Universal instead of </w:t>
      </w:r>
      <w:proofErr w:type="spellStart"/>
      <w:r>
        <w:t>HTMLDefault</w:t>
      </w:r>
      <w:proofErr w:type="spellEnd"/>
    </w:p>
    <w:p w14:paraId="452E548F" w14:textId="77777777" w:rsidR="00CE6F95" w:rsidRDefault="00CE6F95" w:rsidP="00CE6F95"/>
    <w:p w14:paraId="1D6EC98B" w14:textId="445DE82A" w:rsidR="00CE6F95" w:rsidRPr="00592848" w:rsidRDefault="00CE6F95" w:rsidP="00CE6F95">
      <w:r>
        <w:lastRenderedPageBreak/>
        <w:t xml:space="preserve">If we reverse the sort order, we see cases where the </w:t>
      </w:r>
      <w:proofErr w:type="spellStart"/>
      <w:r>
        <w:t>DefaultHTML</w:t>
      </w:r>
      <w:proofErr w:type="spellEnd"/>
      <w:r>
        <w:t xml:space="preserve"> detector was correct and the Universal detector likely mis-identified the charset.</w:t>
      </w:r>
      <w:r w:rsidR="005350D6">
        <w:t xml:space="preserve">  These would not cause problems for Tika’s cascading algorithm.  However, these would pose problems if relying on the Universal detector alone.</w:t>
      </w:r>
    </w:p>
    <w:tbl>
      <w:tblPr>
        <w:tblStyle w:val="TableGrid"/>
        <w:tblW w:w="9901" w:type="dxa"/>
        <w:jc w:val="center"/>
        <w:tblLook w:val="04A0" w:firstRow="1" w:lastRow="0" w:firstColumn="1" w:lastColumn="0" w:noHBand="0" w:noVBand="1"/>
      </w:tblPr>
      <w:tblGrid>
        <w:gridCol w:w="2160"/>
        <w:gridCol w:w="2022"/>
        <w:gridCol w:w="2210"/>
        <w:gridCol w:w="2340"/>
        <w:gridCol w:w="1169"/>
      </w:tblGrid>
      <w:tr w:rsidR="00CE6F95" w:rsidRPr="005C339C" w14:paraId="7CBC8A56" w14:textId="77777777" w:rsidTr="00E943D5">
        <w:trPr>
          <w:trHeight w:val="288"/>
          <w:jc w:val="center"/>
        </w:trPr>
        <w:tc>
          <w:tcPr>
            <w:tcW w:w="2160" w:type="dxa"/>
            <w:noWrap/>
            <w:hideMark/>
          </w:tcPr>
          <w:p w14:paraId="3E3699EF" w14:textId="77777777" w:rsidR="00CE6F95" w:rsidRPr="005C339C" w:rsidRDefault="00CE6F95" w:rsidP="00E943D5">
            <w:pPr>
              <w:jc w:val="center"/>
              <w:rPr>
                <w:rFonts w:ascii="Calibri" w:eastAsia="Times New Roman" w:hAnsi="Calibri" w:cs="Calibri"/>
                <w:b/>
                <w:bCs/>
                <w:color w:val="000000"/>
              </w:rPr>
            </w:pPr>
            <w:proofErr w:type="spellStart"/>
            <w:r w:rsidRPr="005C339C">
              <w:rPr>
                <w:rFonts w:ascii="Calibri" w:eastAsia="Times New Roman" w:hAnsi="Calibri" w:cs="Calibri"/>
                <w:b/>
                <w:bCs/>
                <w:color w:val="000000"/>
              </w:rPr>
              <w:t>HTMLDefault</w:t>
            </w:r>
            <w:proofErr w:type="spellEnd"/>
          </w:p>
        </w:tc>
        <w:tc>
          <w:tcPr>
            <w:tcW w:w="2022" w:type="dxa"/>
            <w:noWrap/>
            <w:hideMark/>
          </w:tcPr>
          <w:p w14:paraId="4FBC47C1" w14:textId="77777777" w:rsidR="00CE6F95" w:rsidRPr="005C339C" w:rsidRDefault="00CE6F95" w:rsidP="00E943D5">
            <w:pPr>
              <w:jc w:val="center"/>
              <w:rPr>
                <w:rFonts w:ascii="Calibri" w:eastAsia="Times New Roman" w:hAnsi="Calibri" w:cs="Calibri"/>
                <w:b/>
                <w:bCs/>
                <w:color w:val="000000"/>
              </w:rPr>
            </w:pPr>
            <w:r w:rsidRPr="005C339C">
              <w:rPr>
                <w:rFonts w:ascii="Calibri" w:eastAsia="Times New Roman" w:hAnsi="Calibri" w:cs="Calibri"/>
                <w:b/>
                <w:bCs/>
                <w:color w:val="000000"/>
              </w:rPr>
              <w:t>Universal</w:t>
            </w:r>
          </w:p>
        </w:tc>
        <w:tc>
          <w:tcPr>
            <w:tcW w:w="2210" w:type="dxa"/>
            <w:noWrap/>
            <w:hideMark/>
          </w:tcPr>
          <w:p w14:paraId="0519A077" w14:textId="77777777" w:rsidR="00CE6F95" w:rsidRPr="005C339C" w:rsidRDefault="00CE6F95" w:rsidP="00E943D5">
            <w:pPr>
              <w:jc w:val="center"/>
              <w:rPr>
                <w:rFonts w:ascii="Calibri" w:eastAsia="Times New Roman" w:hAnsi="Calibri" w:cs="Calibri"/>
                <w:b/>
                <w:bCs/>
                <w:color w:val="000000"/>
              </w:rPr>
            </w:pPr>
            <w:proofErr w:type="spellStart"/>
            <w:r w:rsidRPr="005C339C">
              <w:rPr>
                <w:rFonts w:ascii="Calibri" w:eastAsia="Times New Roman" w:hAnsi="Calibri" w:cs="Calibri"/>
                <w:b/>
                <w:bCs/>
                <w:color w:val="000000"/>
              </w:rPr>
              <w:t>HTMLDefault</w:t>
            </w:r>
            <w:proofErr w:type="spellEnd"/>
            <w:r w:rsidRPr="005C339C">
              <w:rPr>
                <w:rFonts w:ascii="Calibri" w:eastAsia="Times New Roman" w:hAnsi="Calibri" w:cs="Calibri"/>
                <w:b/>
                <w:bCs/>
                <w:color w:val="000000"/>
              </w:rPr>
              <w:t xml:space="preserve"> Sum Common Tokens</w:t>
            </w:r>
          </w:p>
        </w:tc>
        <w:tc>
          <w:tcPr>
            <w:tcW w:w="2340" w:type="dxa"/>
            <w:noWrap/>
            <w:hideMark/>
          </w:tcPr>
          <w:p w14:paraId="432DB78B" w14:textId="77777777" w:rsidR="00CE6F95" w:rsidRPr="005C339C" w:rsidRDefault="00CE6F95" w:rsidP="00E943D5">
            <w:pPr>
              <w:jc w:val="center"/>
              <w:rPr>
                <w:rFonts w:ascii="Calibri" w:eastAsia="Times New Roman" w:hAnsi="Calibri" w:cs="Calibri"/>
                <w:b/>
                <w:bCs/>
                <w:color w:val="000000"/>
              </w:rPr>
            </w:pPr>
            <w:r w:rsidRPr="005C339C">
              <w:rPr>
                <w:rFonts w:ascii="Calibri" w:eastAsia="Times New Roman" w:hAnsi="Calibri" w:cs="Calibri"/>
                <w:b/>
                <w:bCs/>
                <w:color w:val="000000"/>
              </w:rPr>
              <w:t>Universal Sum Common Tokens</w:t>
            </w:r>
          </w:p>
        </w:tc>
        <w:tc>
          <w:tcPr>
            <w:tcW w:w="1169" w:type="dxa"/>
            <w:noWrap/>
            <w:hideMark/>
          </w:tcPr>
          <w:p w14:paraId="4BE71FD2" w14:textId="77777777" w:rsidR="00CE6F95" w:rsidRPr="005C339C" w:rsidRDefault="00CE6F95" w:rsidP="00E943D5">
            <w:pPr>
              <w:jc w:val="center"/>
              <w:rPr>
                <w:rFonts w:ascii="Calibri" w:eastAsia="Times New Roman" w:hAnsi="Calibri" w:cs="Calibri"/>
                <w:b/>
                <w:bCs/>
                <w:color w:val="000000"/>
              </w:rPr>
            </w:pPr>
            <w:r w:rsidRPr="005C339C">
              <w:rPr>
                <w:rFonts w:ascii="Calibri" w:eastAsia="Times New Roman" w:hAnsi="Calibri" w:cs="Calibri"/>
                <w:b/>
                <w:bCs/>
                <w:color w:val="000000"/>
              </w:rPr>
              <w:t>Difference in Sums</w:t>
            </w:r>
          </w:p>
        </w:tc>
      </w:tr>
      <w:tr w:rsidR="00CE6F95" w:rsidRPr="005C339C" w14:paraId="2B2300F7" w14:textId="77777777" w:rsidTr="00E943D5">
        <w:trPr>
          <w:trHeight w:val="288"/>
          <w:jc w:val="center"/>
        </w:trPr>
        <w:tc>
          <w:tcPr>
            <w:tcW w:w="2160" w:type="dxa"/>
            <w:noWrap/>
            <w:vAlign w:val="bottom"/>
            <w:hideMark/>
          </w:tcPr>
          <w:p w14:paraId="6813F748" w14:textId="77777777" w:rsidR="00CE6F95" w:rsidRPr="005C339C" w:rsidRDefault="00CE6F95" w:rsidP="00E943D5">
            <w:pPr>
              <w:jc w:val="center"/>
              <w:rPr>
                <w:rFonts w:ascii="Calibri" w:eastAsia="Times New Roman" w:hAnsi="Calibri" w:cs="Calibri"/>
                <w:color w:val="000000"/>
              </w:rPr>
            </w:pPr>
            <w:r>
              <w:rPr>
                <w:rFonts w:ascii="Calibri" w:hAnsi="Calibri" w:cs="Calibri"/>
                <w:color w:val="000000"/>
              </w:rPr>
              <w:t>windows-1256</w:t>
            </w:r>
          </w:p>
        </w:tc>
        <w:tc>
          <w:tcPr>
            <w:tcW w:w="2022" w:type="dxa"/>
            <w:noWrap/>
            <w:vAlign w:val="bottom"/>
            <w:hideMark/>
          </w:tcPr>
          <w:p w14:paraId="610270AD" w14:textId="77777777" w:rsidR="00CE6F95" w:rsidRPr="005C339C" w:rsidRDefault="00CE6F95" w:rsidP="00E943D5">
            <w:pPr>
              <w:jc w:val="center"/>
              <w:rPr>
                <w:rFonts w:ascii="Calibri" w:eastAsia="Times New Roman" w:hAnsi="Calibri" w:cs="Calibri"/>
                <w:color w:val="000000"/>
              </w:rPr>
            </w:pPr>
            <w:r>
              <w:rPr>
                <w:rFonts w:ascii="Calibri" w:hAnsi="Calibri" w:cs="Calibri"/>
                <w:color w:val="000000"/>
              </w:rPr>
              <w:t>x-</w:t>
            </w:r>
            <w:proofErr w:type="spellStart"/>
            <w:r>
              <w:rPr>
                <w:rFonts w:ascii="Calibri" w:hAnsi="Calibri" w:cs="Calibri"/>
                <w:color w:val="000000"/>
              </w:rPr>
              <w:t>MacCyrillic</w:t>
            </w:r>
            <w:proofErr w:type="spellEnd"/>
          </w:p>
        </w:tc>
        <w:tc>
          <w:tcPr>
            <w:tcW w:w="2210" w:type="dxa"/>
            <w:noWrap/>
            <w:vAlign w:val="bottom"/>
            <w:hideMark/>
          </w:tcPr>
          <w:p w14:paraId="35A98FCA" w14:textId="77777777" w:rsidR="00CE6F95" w:rsidRPr="005C339C" w:rsidRDefault="00CE6F95" w:rsidP="00E943D5">
            <w:pPr>
              <w:jc w:val="center"/>
              <w:rPr>
                <w:rFonts w:ascii="Calibri" w:eastAsia="Times New Roman" w:hAnsi="Calibri" w:cs="Calibri"/>
                <w:color w:val="000000"/>
              </w:rPr>
            </w:pPr>
            <w:r>
              <w:rPr>
                <w:rFonts w:ascii="Calibri" w:hAnsi="Calibri" w:cs="Calibri"/>
                <w:color w:val="000000"/>
              </w:rPr>
              <w:t>836,439</w:t>
            </w:r>
          </w:p>
        </w:tc>
        <w:tc>
          <w:tcPr>
            <w:tcW w:w="2340" w:type="dxa"/>
            <w:noWrap/>
            <w:vAlign w:val="bottom"/>
            <w:hideMark/>
          </w:tcPr>
          <w:p w14:paraId="44FE0449" w14:textId="77777777" w:rsidR="00CE6F95" w:rsidRPr="005C339C" w:rsidRDefault="00CE6F95" w:rsidP="00E943D5">
            <w:pPr>
              <w:jc w:val="center"/>
              <w:rPr>
                <w:rFonts w:ascii="Calibri" w:eastAsia="Times New Roman" w:hAnsi="Calibri" w:cs="Calibri"/>
                <w:color w:val="000000"/>
              </w:rPr>
            </w:pPr>
            <w:r>
              <w:rPr>
                <w:rFonts w:ascii="Calibri" w:hAnsi="Calibri" w:cs="Calibri"/>
                <w:color w:val="000000"/>
              </w:rPr>
              <w:t>122,963</w:t>
            </w:r>
          </w:p>
        </w:tc>
        <w:tc>
          <w:tcPr>
            <w:tcW w:w="1169" w:type="dxa"/>
            <w:noWrap/>
            <w:vAlign w:val="bottom"/>
            <w:hideMark/>
          </w:tcPr>
          <w:p w14:paraId="5FF73E6F" w14:textId="77777777" w:rsidR="00CE6F95" w:rsidRPr="005C339C" w:rsidRDefault="00CE6F95" w:rsidP="00E943D5">
            <w:pPr>
              <w:jc w:val="center"/>
              <w:rPr>
                <w:rFonts w:ascii="Calibri" w:eastAsia="Times New Roman" w:hAnsi="Calibri" w:cs="Calibri"/>
                <w:color w:val="000000"/>
              </w:rPr>
            </w:pPr>
            <w:r>
              <w:rPr>
                <w:rFonts w:ascii="Calibri" w:hAnsi="Calibri" w:cs="Calibri"/>
                <w:color w:val="000000"/>
              </w:rPr>
              <w:t>713,476</w:t>
            </w:r>
          </w:p>
        </w:tc>
      </w:tr>
      <w:tr w:rsidR="00CE6F95" w:rsidRPr="005C339C" w14:paraId="3DD2AC14" w14:textId="77777777" w:rsidTr="00E943D5">
        <w:trPr>
          <w:trHeight w:val="288"/>
          <w:jc w:val="center"/>
        </w:trPr>
        <w:tc>
          <w:tcPr>
            <w:tcW w:w="2160" w:type="dxa"/>
            <w:noWrap/>
            <w:vAlign w:val="bottom"/>
            <w:hideMark/>
          </w:tcPr>
          <w:p w14:paraId="78E8D8FF" w14:textId="77777777" w:rsidR="00CE6F95" w:rsidRPr="005C339C" w:rsidRDefault="00CE6F95" w:rsidP="00E943D5">
            <w:pPr>
              <w:jc w:val="center"/>
              <w:rPr>
                <w:rFonts w:ascii="Calibri" w:eastAsia="Times New Roman" w:hAnsi="Calibri" w:cs="Calibri"/>
                <w:color w:val="000000"/>
              </w:rPr>
            </w:pPr>
            <w:r>
              <w:rPr>
                <w:rFonts w:ascii="Calibri" w:hAnsi="Calibri" w:cs="Calibri"/>
                <w:color w:val="000000"/>
              </w:rPr>
              <w:t>windows-1256</w:t>
            </w:r>
          </w:p>
        </w:tc>
        <w:tc>
          <w:tcPr>
            <w:tcW w:w="2022" w:type="dxa"/>
            <w:noWrap/>
            <w:vAlign w:val="bottom"/>
            <w:hideMark/>
          </w:tcPr>
          <w:p w14:paraId="17D9A39A" w14:textId="77777777" w:rsidR="00CE6F95" w:rsidRPr="005C339C" w:rsidRDefault="00CE6F95" w:rsidP="00E943D5">
            <w:pPr>
              <w:jc w:val="center"/>
              <w:rPr>
                <w:rFonts w:ascii="Calibri" w:eastAsia="Times New Roman" w:hAnsi="Calibri" w:cs="Calibri"/>
                <w:color w:val="000000"/>
              </w:rPr>
            </w:pPr>
            <w:r>
              <w:rPr>
                <w:rFonts w:ascii="Calibri" w:hAnsi="Calibri" w:cs="Calibri"/>
                <w:color w:val="000000"/>
              </w:rPr>
              <w:t>windows-1252</w:t>
            </w:r>
          </w:p>
        </w:tc>
        <w:tc>
          <w:tcPr>
            <w:tcW w:w="2210" w:type="dxa"/>
            <w:noWrap/>
            <w:vAlign w:val="bottom"/>
            <w:hideMark/>
          </w:tcPr>
          <w:p w14:paraId="13661341" w14:textId="77777777" w:rsidR="00CE6F95" w:rsidRPr="005C339C" w:rsidRDefault="00CE6F95" w:rsidP="00E943D5">
            <w:pPr>
              <w:jc w:val="center"/>
              <w:rPr>
                <w:rFonts w:ascii="Calibri" w:eastAsia="Times New Roman" w:hAnsi="Calibri" w:cs="Calibri"/>
                <w:color w:val="000000"/>
              </w:rPr>
            </w:pPr>
            <w:r>
              <w:rPr>
                <w:rFonts w:ascii="Calibri" w:hAnsi="Calibri" w:cs="Calibri"/>
                <w:color w:val="000000"/>
              </w:rPr>
              <w:t>1,416,972</w:t>
            </w:r>
          </w:p>
        </w:tc>
        <w:tc>
          <w:tcPr>
            <w:tcW w:w="2340" w:type="dxa"/>
            <w:noWrap/>
            <w:vAlign w:val="bottom"/>
            <w:hideMark/>
          </w:tcPr>
          <w:p w14:paraId="4DFD62F4" w14:textId="77777777" w:rsidR="00CE6F95" w:rsidRPr="005C339C" w:rsidRDefault="00CE6F95" w:rsidP="00E943D5">
            <w:pPr>
              <w:jc w:val="center"/>
              <w:rPr>
                <w:rFonts w:ascii="Calibri" w:eastAsia="Times New Roman" w:hAnsi="Calibri" w:cs="Calibri"/>
                <w:color w:val="000000"/>
              </w:rPr>
            </w:pPr>
            <w:r>
              <w:rPr>
                <w:rFonts w:ascii="Calibri" w:hAnsi="Calibri" w:cs="Calibri"/>
                <w:color w:val="000000"/>
              </w:rPr>
              <w:t>747,434</w:t>
            </w:r>
          </w:p>
        </w:tc>
        <w:tc>
          <w:tcPr>
            <w:tcW w:w="1169" w:type="dxa"/>
            <w:noWrap/>
            <w:vAlign w:val="bottom"/>
            <w:hideMark/>
          </w:tcPr>
          <w:p w14:paraId="0CCA0947" w14:textId="77777777" w:rsidR="00CE6F95" w:rsidRPr="005C339C" w:rsidRDefault="00CE6F95" w:rsidP="00E943D5">
            <w:pPr>
              <w:jc w:val="center"/>
              <w:rPr>
                <w:rFonts w:ascii="Calibri" w:eastAsia="Times New Roman" w:hAnsi="Calibri" w:cs="Calibri"/>
                <w:color w:val="000000"/>
              </w:rPr>
            </w:pPr>
            <w:r>
              <w:rPr>
                <w:rFonts w:ascii="Calibri" w:hAnsi="Calibri" w:cs="Calibri"/>
                <w:color w:val="000000"/>
              </w:rPr>
              <w:t>669,538</w:t>
            </w:r>
          </w:p>
        </w:tc>
      </w:tr>
      <w:tr w:rsidR="00CE6F95" w:rsidRPr="005C339C" w14:paraId="724FBBA5" w14:textId="77777777" w:rsidTr="00E943D5">
        <w:trPr>
          <w:trHeight w:val="288"/>
          <w:jc w:val="center"/>
        </w:trPr>
        <w:tc>
          <w:tcPr>
            <w:tcW w:w="2160" w:type="dxa"/>
            <w:noWrap/>
            <w:vAlign w:val="bottom"/>
            <w:hideMark/>
          </w:tcPr>
          <w:p w14:paraId="56205973" w14:textId="77777777" w:rsidR="00CE6F95" w:rsidRPr="005C339C" w:rsidRDefault="00CE6F95" w:rsidP="00E943D5">
            <w:pPr>
              <w:jc w:val="center"/>
              <w:rPr>
                <w:rFonts w:ascii="Calibri" w:eastAsia="Times New Roman" w:hAnsi="Calibri" w:cs="Calibri"/>
                <w:color w:val="000000"/>
              </w:rPr>
            </w:pPr>
            <w:r>
              <w:rPr>
                <w:rFonts w:ascii="Calibri" w:hAnsi="Calibri" w:cs="Calibri"/>
                <w:color w:val="000000"/>
              </w:rPr>
              <w:t>ISO-8859-3</w:t>
            </w:r>
          </w:p>
        </w:tc>
        <w:tc>
          <w:tcPr>
            <w:tcW w:w="2022" w:type="dxa"/>
            <w:noWrap/>
            <w:vAlign w:val="bottom"/>
            <w:hideMark/>
          </w:tcPr>
          <w:p w14:paraId="321476FB" w14:textId="77777777" w:rsidR="00CE6F95" w:rsidRPr="005C339C" w:rsidRDefault="00CE6F95" w:rsidP="00E943D5">
            <w:pPr>
              <w:jc w:val="center"/>
              <w:rPr>
                <w:rFonts w:ascii="Calibri" w:eastAsia="Times New Roman" w:hAnsi="Calibri" w:cs="Calibri"/>
                <w:color w:val="000000"/>
              </w:rPr>
            </w:pPr>
            <w:r>
              <w:rPr>
                <w:rFonts w:ascii="Calibri" w:hAnsi="Calibri" w:cs="Calibri"/>
                <w:color w:val="000000"/>
              </w:rPr>
              <w:t>windows-1252</w:t>
            </w:r>
          </w:p>
        </w:tc>
        <w:tc>
          <w:tcPr>
            <w:tcW w:w="2210" w:type="dxa"/>
            <w:noWrap/>
            <w:vAlign w:val="bottom"/>
            <w:hideMark/>
          </w:tcPr>
          <w:p w14:paraId="56254BBB" w14:textId="77777777" w:rsidR="00CE6F95" w:rsidRPr="005C339C" w:rsidRDefault="00CE6F95" w:rsidP="00E943D5">
            <w:pPr>
              <w:jc w:val="center"/>
              <w:rPr>
                <w:rFonts w:ascii="Calibri" w:eastAsia="Times New Roman" w:hAnsi="Calibri" w:cs="Calibri"/>
                <w:color w:val="000000"/>
              </w:rPr>
            </w:pPr>
            <w:r>
              <w:rPr>
                <w:rFonts w:ascii="Calibri" w:hAnsi="Calibri" w:cs="Calibri"/>
                <w:color w:val="000000"/>
              </w:rPr>
              <w:t>866,028</w:t>
            </w:r>
          </w:p>
        </w:tc>
        <w:tc>
          <w:tcPr>
            <w:tcW w:w="2340" w:type="dxa"/>
            <w:noWrap/>
            <w:vAlign w:val="bottom"/>
            <w:hideMark/>
          </w:tcPr>
          <w:p w14:paraId="6FD728E3" w14:textId="77777777" w:rsidR="00CE6F95" w:rsidRPr="005C339C" w:rsidRDefault="00CE6F95" w:rsidP="00E943D5">
            <w:pPr>
              <w:jc w:val="center"/>
              <w:rPr>
                <w:rFonts w:ascii="Calibri" w:eastAsia="Times New Roman" w:hAnsi="Calibri" w:cs="Calibri"/>
                <w:color w:val="000000"/>
              </w:rPr>
            </w:pPr>
            <w:r>
              <w:rPr>
                <w:rFonts w:ascii="Calibri" w:hAnsi="Calibri" w:cs="Calibri"/>
                <w:color w:val="000000"/>
              </w:rPr>
              <w:t>509,403</w:t>
            </w:r>
          </w:p>
        </w:tc>
        <w:tc>
          <w:tcPr>
            <w:tcW w:w="1169" w:type="dxa"/>
            <w:noWrap/>
            <w:vAlign w:val="bottom"/>
            <w:hideMark/>
          </w:tcPr>
          <w:p w14:paraId="2C487225" w14:textId="77777777" w:rsidR="00CE6F95" w:rsidRPr="005C339C" w:rsidRDefault="00CE6F95" w:rsidP="00E943D5">
            <w:pPr>
              <w:jc w:val="center"/>
              <w:rPr>
                <w:rFonts w:ascii="Calibri" w:eastAsia="Times New Roman" w:hAnsi="Calibri" w:cs="Calibri"/>
                <w:color w:val="000000"/>
              </w:rPr>
            </w:pPr>
            <w:r>
              <w:rPr>
                <w:rFonts w:ascii="Calibri" w:hAnsi="Calibri" w:cs="Calibri"/>
                <w:color w:val="000000"/>
              </w:rPr>
              <w:t>356,625</w:t>
            </w:r>
          </w:p>
        </w:tc>
      </w:tr>
      <w:tr w:rsidR="00CE6F95" w:rsidRPr="005C339C" w14:paraId="4A806E03" w14:textId="77777777" w:rsidTr="00E943D5">
        <w:trPr>
          <w:trHeight w:val="288"/>
          <w:jc w:val="center"/>
        </w:trPr>
        <w:tc>
          <w:tcPr>
            <w:tcW w:w="2160" w:type="dxa"/>
            <w:noWrap/>
            <w:vAlign w:val="bottom"/>
            <w:hideMark/>
          </w:tcPr>
          <w:p w14:paraId="77DEB0B5" w14:textId="77777777" w:rsidR="00CE6F95" w:rsidRPr="005C339C" w:rsidRDefault="00CE6F95" w:rsidP="00E943D5">
            <w:pPr>
              <w:jc w:val="center"/>
              <w:rPr>
                <w:rFonts w:ascii="Calibri" w:eastAsia="Times New Roman" w:hAnsi="Calibri" w:cs="Calibri"/>
                <w:color w:val="000000"/>
              </w:rPr>
            </w:pPr>
            <w:r>
              <w:rPr>
                <w:rFonts w:ascii="Calibri" w:hAnsi="Calibri" w:cs="Calibri"/>
                <w:color w:val="000000"/>
              </w:rPr>
              <w:t>ISO-8859-4</w:t>
            </w:r>
          </w:p>
        </w:tc>
        <w:tc>
          <w:tcPr>
            <w:tcW w:w="2022" w:type="dxa"/>
            <w:noWrap/>
            <w:vAlign w:val="bottom"/>
            <w:hideMark/>
          </w:tcPr>
          <w:p w14:paraId="352E150D" w14:textId="77777777" w:rsidR="00CE6F95" w:rsidRPr="005C339C" w:rsidRDefault="00CE6F95" w:rsidP="00E943D5">
            <w:pPr>
              <w:jc w:val="center"/>
              <w:rPr>
                <w:rFonts w:ascii="Calibri" w:eastAsia="Times New Roman" w:hAnsi="Calibri" w:cs="Calibri"/>
                <w:color w:val="000000"/>
              </w:rPr>
            </w:pPr>
            <w:r>
              <w:rPr>
                <w:rFonts w:ascii="Calibri" w:hAnsi="Calibri" w:cs="Calibri"/>
                <w:color w:val="000000"/>
              </w:rPr>
              <w:t>windows-1252</w:t>
            </w:r>
          </w:p>
        </w:tc>
        <w:tc>
          <w:tcPr>
            <w:tcW w:w="2210" w:type="dxa"/>
            <w:noWrap/>
            <w:vAlign w:val="bottom"/>
            <w:hideMark/>
          </w:tcPr>
          <w:p w14:paraId="43EA72F5" w14:textId="77777777" w:rsidR="00CE6F95" w:rsidRPr="005C339C" w:rsidRDefault="00CE6F95" w:rsidP="00E943D5">
            <w:pPr>
              <w:jc w:val="center"/>
              <w:rPr>
                <w:rFonts w:ascii="Calibri" w:eastAsia="Times New Roman" w:hAnsi="Calibri" w:cs="Calibri"/>
                <w:color w:val="000000"/>
              </w:rPr>
            </w:pPr>
            <w:r>
              <w:rPr>
                <w:rFonts w:ascii="Calibri" w:hAnsi="Calibri" w:cs="Calibri"/>
                <w:color w:val="000000"/>
              </w:rPr>
              <w:t>700,149</w:t>
            </w:r>
          </w:p>
        </w:tc>
        <w:tc>
          <w:tcPr>
            <w:tcW w:w="2340" w:type="dxa"/>
            <w:noWrap/>
            <w:vAlign w:val="bottom"/>
            <w:hideMark/>
          </w:tcPr>
          <w:p w14:paraId="1448F5AD" w14:textId="77777777" w:rsidR="00CE6F95" w:rsidRPr="005C339C" w:rsidRDefault="00CE6F95" w:rsidP="00E943D5">
            <w:pPr>
              <w:jc w:val="center"/>
              <w:rPr>
                <w:rFonts w:ascii="Calibri" w:eastAsia="Times New Roman" w:hAnsi="Calibri" w:cs="Calibri"/>
                <w:color w:val="000000"/>
              </w:rPr>
            </w:pPr>
            <w:r>
              <w:rPr>
                <w:rFonts w:ascii="Calibri" w:hAnsi="Calibri" w:cs="Calibri"/>
                <w:color w:val="000000"/>
              </w:rPr>
              <w:t>474,725</w:t>
            </w:r>
          </w:p>
        </w:tc>
        <w:tc>
          <w:tcPr>
            <w:tcW w:w="1169" w:type="dxa"/>
            <w:noWrap/>
            <w:vAlign w:val="bottom"/>
            <w:hideMark/>
          </w:tcPr>
          <w:p w14:paraId="4E05AB10" w14:textId="77777777" w:rsidR="00CE6F95" w:rsidRPr="005C339C" w:rsidRDefault="00CE6F95" w:rsidP="00E943D5">
            <w:pPr>
              <w:jc w:val="center"/>
              <w:rPr>
                <w:rFonts w:ascii="Calibri" w:eastAsia="Times New Roman" w:hAnsi="Calibri" w:cs="Calibri"/>
                <w:color w:val="000000"/>
              </w:rPr>
            </w:pPr>
            <w:r>
              <w:rPr>
                <w:rFonts w:ascii="Calibri" w:hAnsi="Calibri" w:cs="Calibri"/>
                <w:color w:val="000000"/>
              </w:rPr>
              <w:t>225,424</w:t>
            </w:r>
          </w:p>
        </w:tc>
      </w:tr>
      <w:tr w:rsidR="00CE6F95" w:rsidRPr="005C339C" w14:paraId="0FA4D639" w14:textId="77777777" w:rsidTr="00E943D5">
        <w:trPr>
          <w:trHeight w:val="288"/>
          <w:jc w:val="center"/>
        </w:trPr>
        <w:tc>
          <w:tcPr>
            <w:tcW w:w="2160" w:type="dxa"/>
            <w:noWrap/>
            <w:vAlign w:val="bottom"/>
            <w:hideMark/>
          </w:tcPr>
          <w:p w14:paraId="3C0943D4" w14:textId="77777777" w:rsidR="00CE6F95" w:rsidRPr="005C339C" w:rsidRDefault="00CE6F95" w:rsidP="00E943D5">
            <w:pPr>
              <w:jc w:val="center"/>
              <w:rPr>
                <w:rFonts w:ascii="Calibri" w:eastAsia="Times New Roman" w:hAnsi="Calibri" w:cs="Calibri"/>
                <w:color w:val="000000"/>
              </w:rPr>
            </w:pPr>
            <w:r>
              <w:rPr>
                <w:rFonts w:ascii="Calibri" w:hAnsi="Calibri" w:cs="Calibri"/>
                <w:color w:val="000000"/>
              </w:rPr>
              <w:t>UTF-8</w:t>
            </w:r>
          </w:p>
        </w:tc>
        <w:tc>
          <w:tcPr>
            <w:tcW w:w="2022" w:type="dxa"/>
            <w:noWrap/>
            <w:vAlign w:val="bottom"/>
            <w:hideMark/>
          </w:tcPr>
          <w:p w14:paraId="4A7BF495" w14:textId="77777777" w:rsidR="00CE6F95" w:rsidRPr="005C339C" w:rsidRDefault="00CE6F95" w:rsidP="00E943D5">
            <w:pPr>
              <w:jc w:val="center"/>
              <w:rPr>
                <w:rFonts w:ascii="Calibri" w:eastAsia="Times New Roman" w:hAnsi="Calibri" w:cs="Calibri"/>
                <w:color w:val="000000"/>
              </w:rPr>
            </w:pPr>
            <w:r>
              <w:rPr>
                <w:rFonts w:ascii="Calibri" w:hAnsi="Calibri" w:cs="Calibri"/>
                <w:color w:val="000000"/>
              </w:rPr>
              <w:t>windows-1252</w:t>
            </w:r>
          </w:p>
        </w:tc>
        <w:tc>
          <w:tcPr>
            <w:tcW w:w="2210" w:type="dxa"/>
            <w:noWrap/>
            <w:vAlign w:val="bottom"/>
            <w:hideMark/>
          </w:tcPr>
          <w:p w14:paraId="1062C66F" w14:textId="77777777" w:rsidR="00CE6F95" w:rsidRPr="005C339C" w:rsidRDefault="00CE6F95" w:rsidP="00E943D5">
            <w:pPr>
              <w:jc w:val="center"/>
              <w:rPr>
                <w:rFonts w:ascii="Calibri" w:eastAsia="Times New Roman" w:hAnsi="Calibri" w:cs="Calibri"/>
                <w:color w:val="000000"/>
              </w:rPr>
            </w:pPr>
            <w:r>
              <w:rPr>
                <w:rFonts w:ascii="Calibri" w:hAnsi="Calibri" w:cs="Calibri"/>
                <w:color w:val="000000"/>
              </w:rPr>
              <w:t>23,734,682</w:t>
            </w:r>
          </w:p>
        </w:tc>
        <w:tc>
          <w:tcPr>
            <w:tcW w:w="2340" w:type="dxa"/>
            <w:noWrap/>
            <w:vAlign w:val="bottom"/>
            <w:hideMark/>
          </w:tcPr>
          <w:p w14:paraId="38633CAF" w14:textId="77777777" w:rsidR="00CE6F95" w:rsidRPr="005C339C" w:rsidRDefault="00CE6F95" w:rsidP="00E943D5">
            <w:pPr>
              <w:jc w:val="center"/>
              <w:rPr>
                <w:rFonts w:ascii="Calibri" w:eastAsia="Times New Roman" w:hAnsi="Calibri" w:cs="Calibri"/>
                <w:color w:val="000000"/>
              </w:rPr>
            </w:pPr>
            <w:r>
              <w:rPr>
                <w:rFonts w:ascii="Calibri" w:hAnsi="Calibri" w:cs="Calibri"/>
                <w:color w:val="000000"/>
              </w:rPr>
              <w:t>23,538,742</w:t>
            </w:r>
          </w:p>
        </w:tc>
        <w:tc>
          <w:tcPr>
            <w:tcW w:w="1169" w:type="dxa"/>
            <w:noWrap/>
            <w:vAlign w:val="bottom"/>
            <w:hideMark/>
          </w:tcPr>
          <w:p w14:paraId="521BCD6E" w14:textId="77777777" w:rsidR="00CE6F95" w:rsidRPr="005C339C" w:rsidRDefault="00CE6F95" w:rsidP="00E943D5">
            <w:pPr>
              <w:jc w:val="center"/>
              <w:rPr>
                <w:rFonts w:ascii="Calibri" w:eastAsia="Times New Roman" w:hAnsi="Calibri" w:cs="Calibri"/>
                <w:color w:val="000000"/>
              </w:rPr>
            </w:pPr>
            <w:r>
              <w:rPr>
                <w:rFonts w:ascii="Calibri" w:hAnsi="Calibri" w:cs="Calibri"/>
                <w:color w:val="000000"/>
              </w:rPr>
              <w:t>195,940</w:t>
            </w:r>
          </w:p>
        </w:tc>
      </w:tr>
      <w:tr w:rsidR="00CE6F95" w:rsidRPr="005C339C" w14:paraId="00791990" w14:textId="77777777" w:rsidTr="00E943D5">
        <w:trPr>
          <w:trHeight w:val="288"/>
          <w:jc w:val="center"/>
        </w:trPr>
        <w:tc>
          <w:tcPr>
            <w:tcW w:w="2160" w:type="dxa"/>
            <w:noWrap/>
            <w:vAlign w:val="bottom"/>
            <w:hideMark/>
          </w:tcPr>
          <w:p w14:paraId="41BAF357" w14:textId="77777777" w:rsidR="00CE6F95" w:rsidRPr="005C339C" w:rsidRDefault="00CE6F95" w:rsidP="00E943D5">
            <w:pPr>
              <w:jc w:val="center"/>
              <w:rPr>
                <w:rFonts w:ascii="Calibri" w:eastAsia="Times New Roman" w:hAnsi="Calibri" w:cs="Calibri"/>
                <w:color w:val="000000"/>
              </w:rPr>
            </w:pPr>
            <w:r>
              <w:rPr>
                <w:rFonts w:ascii="Calibri" w:hAnsi="Calibri" w:cs="Calibri"/>
                <w:color w:val="000000"/>
              </w:rPr>
              <w:t>windows-1254</w:t>
            </w:r>
          </w:p>
        </w:tc>
        <w:tc>
          <w:tcPr>
            <w:tcW w:w="2022" w:type="dxa"/>
            <w:noWrap/>
            <w:vAlign w:val="bottom"/>
            <w:hideMark/>
          </w:tcPr>
          <w:p w14:paraId="3C163802" w14:textId="77777777" w:rsidR="00CE6F95" w:rsidRPr="005C339C" w:rsidRDefault="00CE6F95" w:rsidP="00E943D5">
            <w:pPr>
              <w:jc w:val="center"/>
              <w:rPr>
                <w:rFonts w:ascii="Calibri" w:eastAsia="Times New Roman" w:hAnsi="Calibri" w:cs="Calibri"/>
                <w:color w:val="000000"/>
              </w:rPr>
            </w:pPr>
            <w:r>
              <w:rPr>
                <w:rFonts w:ascii="Calibri" w:hAnsi="Calibri" w:cs="Calibri"/>
                <w:color w:val="000000"/>
              </w:rPr>
              <w:t>windows-1252</w:t>
            </w:r>
          </w:p>
        </w:tc>
        <w:tc>
          <w:tcPr>
            <w:tcW w:w="2210" w:type="dxa"/>
            <w:noWrap/>
            <w:vAlign w:val="bottom"/>
            <w:hideMark/>
          </w:tcPr>
          <w:p w14:paraId="3B6F71AE" w14:textId="77777777" w:rsidR="00CE6F95" w:rsidRPr="005C339C" w:rsidRDefault="00CE6F95" w:rsidP="00E943D5">
            <w:pPr>
              <w:jc w:val="center"/>
              <w:rPr>
                <w:rFonts w:ascii="Calibri" w:eastAsia="Times New Roman" w:hAnsi="Calibri" w:cs="Calibri"/>
                <w:color w:val="000000"/>
              </w:rPr>
            </w:pPr>
            <w:r>
              <w:rPr>
                <w:rFonts w:ascii="Calibri" w:hAnsi="Calibri" w:cs="Calibri"/>
                <w:color w:val="000000"/>
              </w:rPr>
              <w:t>822,735</w:t>
            </w:r>
          </w:p>
        </w:tc>
        <w:tc>
          <w:tcPr>
            <w:tcW w:w="2340" w:type="dxa"/>
            <w:noWrap/>
            <w:vAlign w:val="bottom"/>
            <w:hideMark/>
          </w:tcPr>
          <w:p w14:paraId="3D68E898" w14:textId="77777777" w:rsidR="00CE6F95" w:rsidRPr="005C339C" w:rsidRDefault="00CE6F95" w:rsidP="00E943D5">
            <w:pPr>
              <w:jc w:val="center"/>
              <w:rPr>
                <w:rFonts w:ascii="Calibri" w:eastAsia="Times New Roman" w:hAnsi="Calibri" w:cs="Calibri"/>
                <w:color w:val="000000"/>
              </w:rPr>
            </w:pPr>
            <w:r>
              <w:rPr>
                <w:rFonts w:ascii="Calibri" w:hAnsi="Calibri" w:cs="Calibri"/>
                <w:color w:val="000000"/>
              </w:rPr>
              <w:t>640,069</w:t>
            </w:r>
          </w:p>
        </w:tc>
        <w:tc>
          <w:tcPr>
            <w:tcW w:w="1169" w:type="dxa"/>
            <w:noWrap/>
            <w:vAlign w:val="bottom"/>
            <w:hideMark/>
          </w:tcPr>
          <w:p w14:paraId="7CAFD486" w14:textId="77777777" w:rsidR="00CE6F95" w:rsidRPr="005C339C" w:rsidRDefault="00CE6F95" w:rsidP="00E943D5">
            <w:pPr>
              <w:jc w:val="center"/>
              <w:rPr>
                <w:rFonts w:ascii="Calibri" w:eastAsia="Times New Roman" w:hAnsi="Calibri" w:cs="Calibri"/>
                <w:color w:val="000000"/>
              </w:rPr>
            </w:pPr>
            <w:r>
              <w:rPr>
                <w:rFonts w:ascii="Calibri" w:hAnsi="Calibri" w:cs="Calibri"/>
                <w:color w:val="000000"/>
              </w:rPr>
              <w:t>182,666</w:t>
            </w:r>
          </w:p>
        </w:tc>
      </w:tr>
      <w:tr w:rsidR="00CE6F95" w:rsidRPr="005C339C" w14:paraId="4A2B9A83" w14:textId="77777777" w:rsidTr="00E943D5">
        <w:trPr>
          <w:trHeight w:val="288"/>
          <w:jc w:val="center"/>
        </w:trPr>
        <w:tc>
          <w:tcPr>
            <w:tcW w:w="2160" w:type="dxa"/>
            <w:noWrap/>
            <w:vAlign w:val="bottom"/>
            <w:hideMark/>
          </w:tcPr>
          <w:p w14:paraId="40D6469C" w14:textId="77777777" w:rsidR="00CE6F95" w:rsidRPr="005C339C" w:rsidRDefault="00CE6F95" w:rsidP="00E943D5">
            <w:pPr>
              <w:jc w:val="center"/>
              <w:rPr>
                <w:rFonts w:ascii="Calibri" w:eastAsia="Times New Roman" w:hAnsi="Calibri" w:cs="Calibri"/>
                <w:color w:val="000000"/>
              </w:rPr>
            </w:pPr>
            <w:r>
              <w:rPr>
                <w:rFonts w:ascii="Calibri" w:hAnsi="Calibri" w:cs="Calibri"/>
                <w:color w:val="000000"/>
              </w:rPr>
              <w:t>ISO-8859-2</w:t>
            </w:r>
          </w:p>
        </w:tc>
        <w:tc>
          <w:tcPr>
            <w:tcW w:w="2022" w:type="dxa"/>
            <w:noWrap/>
            <w:vAlign w:val="bottom"/>
            <w:hideMark/>
          </w:tcPr>
          <w:p w14:paraId="775FA955" w14:textId="77777777" w:rsidR="00CE6F95" w:rsidRPr="005C339C" w:rsidRDefault="00CE6F95" w:rsidP="00E943D5">
            <w:pPr>
              <w:jc w:val="center"/>
              <w:rPr>
                <w:rFonts w:ascii="Calibri" w:eastAsia="Times New Roman" w:hAnsi="Calibri" w:cs="Calibri"/>
                <w:color w:val="000000"/>
              </w:rPr>
            </w:pPr>
            <w:r>
              <w:rPr>
                <w:rFonts w:ascii="Calibri" w:hAnsi="Calibri" w:cs="Calibri"/>
                <w:color w:val="000000"/>
              </w:rPr>
              <w:t>windows-1252</w:t>
            </w:r>
          </w:p>
        </w:tc>
        <w:tc>
          <w:tcPr>
            <w:tcW w:w="2210" w:type="dxa"/>
            <w:noWrap/>
            <w:vAlign w:val="bottom"/>
            <w:hideMark/>
          </w:tcPr>
          <w:p w14:paraId="2BF0254E" w14:textId="77777777" w:rsidR="00CE6F95" w:rsidRPr="005C339C" w:rsidRDefault="00CE6F95" w:rsidP="00E943D5">
            <w:pPr>
              <w:jc w:val="center"/>
              <w:rPr>
                <w:rFonts w:ascii="Calibri" w:eastAsia="Times New Roman" w:hAnsi="Calibri" w:cs="Calibri"/>
                <w:color w:val="000000"/>
              </w:rPr>
            </w:pPr>
            <w:r>
              <w:rPr>
                <w:rFonts w:ascii="Calibri" w:hAnsi="Calibri" w:cs="Calibri"/>
                <w:color w:val="000000"/>
              </w:rPr>
              <w:t>1,768,784</w:t>
            </w:r>
          </w:p>
        </w:tc>
        <w:tc>
          <w:tcPr>
            <w:tcW w:w="2340" w:type="dxa"/>
            <w:noWrap/>
            <w:vAlign w:val="bottom"/>
            <w:hideMark/>
          </w:tcPr>
          <w:p w14:paraId="36D3EBE4" w14:textId="77777777" w:rsidR="00CE6F95" w:rsidRPr="005C339C" w:rsidRDefault="00CE6F95" w:rsidP="00E943D5">
            <w:pPr>
              <w:jc w:val="center"/>
              <w:rPr>
                <w:rFonts w:ascii="Calibri" w:eastAsia="Times New Roman" w:hAnsi="Calibri" w:cs="Calibri"/>
                <w:color w:val="000000"/>
              </w:rPr>
            </w:pPr>
            <w:r>
              <w:rPr>
                <w:rFonts w:ascii="Calibri" w:hAnsi="Calibri" w:cs="Calibri"/>
                <w:color w:val="000000"/>
              </w:rPr>
              <w:t>1,661,027</w:t>
            </w:r>
          </w:p>
        </w:tc>
        <w:tc>
          <w:tcPr>
            <w:tcW w:w="1169" w:type="dxa"/>
            <w:noWrap/>
            <w:vAlign w:val="bottom"/>
            <w:hideMark/>
          </w:tcPr>
          <w:p w14:paraId="7B0D5966" w14:textId="77777777" w:rsidR="00CE6F95" w:rsidRPr="005C339C" w:rsidRDefault="00CE6F95" w:rsidP="00E943D5">
            <w:pPr>
              <w:jc w:val="center"/>
              <w:rPr>
                <w:rFonts w:ascii="Calibri" w:eastAsia="Times New Roman" w:hAnsi="Calibri" w:cs="Calibri"/>
                <w:color w:val="000000"/>
              </w:rPr>
            </w:pPr>
            <w:r>
              <w:rPr>
                <w:rFonts w:ascii="Calibri" w:hAnsi="Calibri" w:cs="Calibri"/>
                <w:color w:val="000000"/>
              </w:rPr>
              <w:t>107,757</w:t>
            </w:r>
          </w:p>
        </w:tc>
      </w:tr>
      <w:tr w:rsidR="00CE6F95" w:rsidRPr="005C339C" w14:paraId="694DD7DF" w14:textId="77777777" w:rsidTr="00E943D5">
        <w:trPr>
          <w:trHeight w:val="288"/>
          <w:jc w:val="center"/>
        </w:trPr>
        <w:tc>
          <w:tcPr>
            <w:tcW w:w="2160" w:type="dxa"/>
            <w:noWrap/>
            <w:vAlign w:val="bottom"/>
            <w:hideMark/>
          </w:tcPr>
          <w:p w14:paraId="05D36232" w14:textId="77777777" w:rsidR="00CE6F95" w:rsidRPr="005C339C" w:rsidRDefault="00CE6F95" w:rsidP="00E943D5">
            <w:pPr>
              <w:jc w:val="center"/>
              <w:rPr>
                <w:rFonts w:ascii="Calibri" w:eastAsia="Times New Roman" w:hAnsi="Calibri" w:cs="Calibri"/>
                <w:color w:val="000000"/>
              </w:rPr>
            </w:pPr>
            <w:r>
              <w:rPr>
                <w:rFonts w:ascii="Calibri" w:hAnsi="Calibri" w:cs="Calibri"/>
                <w:color w:val="000000"/>
              </w:rPr>
              <w:t>ISO-8859-9</w:t>
            </w:r>
          </w:p>
        </w:tc>
        <w:tc>
          <w:tcPr>
            <w:tcW w:w="2022" w:type="dxa"/>
            <w:noWrap/>
            <w:vAlign w:val="bottom"/>
            <w:hideMark/>
          </w:tcPr>
          <w:p w14:paraId="196ABA09" w14:textId="77777777" w:rsidR="00CE6F95" w:rsidRPr="005C339C" w:rsidRDefault="00CE6F95" w:rsidP="00E943D5">
            <w:pPr>
              <w:jc w:val="center"/>
              <w:rPr>
                <w:rFonts w:ascii="Calibri" w:eastAsia="Times New Roman" w:hAnsi="Calibri" w:cs="Calibri"/>
                <w:color w:val="000000"/>
              </w:rPr>
            </w:pPr>
            <w:r>
              <w:rPr>
                <w:rFonts w:ascii="Calibri" w:hAnsi="Calibri" w:cs="Calibri"/>
                <w:color w:val="000000"/>
              </w:rPr>
              <w:t>windows-1252</w:t>
            </w:r>
          </w:p>
        </w:tc>
        <w:tc>
          <w:tcPr>
            <w:tcW w:w="2210" w:type="dxa"/>
            <w:noWrap/>
            <w:vAlign w:val="bottom"/>
            <w:hideMark/>
          </w:tcPr>
          <w:p w14:paraId="2E6FA2A5" w14:textId="77777777" w:rsidR="00CE6F95" w:rsidRPr="005C339C" w:rsidRDefault="00CE6F95" w:rsidP="00E943D5">
            <w:pPr>
              <w:jc w:val="center"/>
              <w:rPr>
                <w:rFonts w:ascii="Calibri" w:eastAsia="Times New Roman" w:hAnsi="Calibri" w:cs="Calibri"/>
                <w:color w:val="000000"/>
              </w:rPr>
            </w:pPr>
            <w:r>
              <w:rPr>
                <w:rFonts w:ascii="Calibri" w:hAnsi="Calibri" w:cs="Calibri"/>
                <w:color w:val="000000"/>
              </w:rPr>
              <w:t>660,658</w:t>
            </w:r>
          </w:p>
        </w:tc>
        <w:tc>
          <w:tcPr>
            <w:tcW w:w="2340" w:type="dxa"/>
            <w:noWrap/>
            <w:vAlign w:val="bottom"/>
            <w:hideMark/>
          </w:tcPr>
          <w:p w14:paraId="0BBF5056" w14:textId="77777777" w:rsidR="00CE6F95" w:rsidRPr="005C339C" w:rsidRDefault="00CE6F95" w:rsidP="00E943D5">
            <w:pPr>
              <w:jc w:val="center"/>
              <w:rPr>
                <w:rFonts w:ascii="Calibri" w:eastAsia="Times New Roman" w:hAnsi="Calibri" w:cs="Calibri"/>
                <w:color w:val="000000"/>
              </w:rPr>
            </w:pPr>
            <w:r>
              <w:rPr>
                <w:rFonts w:ascii="Calibri" w:hAnsi="Calibri" w:cs="Calibri"/>
                <w:color w:val="000000"/>
              </w:rPr>
              <w:t>553,961</w:t>
            </w:r>
          </w:p>
        </w:tc>
        <w:tc>
          <w:tcPr>
            <w:tcW w:w="1169" w:type="dxa"/>
            <w:noWrap/>
            <w:vAlign w:val="bottom"/>
            <w:hideMark/>
          </w:tcPr>
          <w:p w14:paraId="4579B627" w14:textId="77777777" w:rsidR="00CE6F95" w:rsidRPr="005C339C" w:rsidRDefault="00CE6F95" w:rsidP="00E943D5">
            <w:pPr>
              <w:jc w:val="center"/>
              <w:rPr>
                <w:rFonts w:ascii="Calibri" w:eastAsia="Times New Roman" w:hAnsi="Calibri" w:cs="Calibri"/>
                <w:color w:val="000000"/>
              </w:rPr>
            </w:pPr>
            <w:r>
              <w:rPr>
                <w:rFonts w:ascii="Calibri" w:hAnsi="Calibri" w:cs="Calibri"/>
                <w:color w:val="000000"/>
              </w:rPr>
              <w:t>106,697</w:t>
            </w:r>
          </w:p>
        </w:tc>
      </w:tr>
      <w:tr w:rsidR="00CE6F95" w:rsidRPr="005C339C" w14:paraId="4041328D" w14:textId="77777777" w:rsidTr="00E943D5">
        <w:trPr>
          <w:trHeight w:val="288"/>
          <w:jc w:val="center"/>
        </w:trPr>
        <w:tc>
          <w:tcPr>
            <w:tcW w:w="2160" w:type="dxa"/>
            <w:noWrap/>
            <w:vAlign w:val="bottom"/>
            <w:hideMark/>
          </w:tcPr>
          <w:p w14:paraId="6A5F80D1" w14:textId="77777777" w:rsidR="00CE6F95" w:rsidRPr="005C339C" w:rsidRDefault="00CE6F95" w:rsidP="00E943D5">
            <w:pPr>
              <w:jc w:val="center"/>
              <w:rPr>
                <w:rFonts w:ascii="Calibri" w:eastAsia="Times New Roman" w:hAnsi="Calibri" w:cs="Calibri"/>
                <w:color w:val="000000"/>
              </w:rPr>
            </w:pPr>
            <w:r>
              <w:rPr>
                <w:rFonts w:ascii="Calibri" w:hAnsi="Calibri" w:cs="Calibri"/>
                <w:color w:val="000000"/>
              </w:rPr>
              <w:t>windows-1254</w:t>
            </w:r>
          </w:p>
        </w:tc>
        <w:tc>
          <w:tcPr>
            <w:tcW w:w="2022" w:type="dxa"/>
            <w:noWrap/>
            <w:vAlign w:val="bottom"/>
            <w:hideMark/>
          </w:tcPr>
          <w:p w14:paraId="6CDDC6F6" w14:textId="77777777" w:rsidR="00CE6F95" w:rsidRPr="005C339C" w:rsidRDefault="00CE6F95" w:rsidP="00E943D5">
            <w:pPr>
              <w:jc w:val="center"/>
              <w:rPr>
                <w:rFonts w:ascii="Calibri" w:eastAsia="Times New Roman" w:hAnsi="Calibri" w:cs="Calibri"/>
                <w:color w:val="000000"/>
              </w:rPr>
            </w:pPr>
            <w:r>
              <w:rPr>
                <w:rFonts w:ascii="Calibri" w:hAnsi="Calibri" w:cs="Calibri"/>
                <w:color w:val="000000"/>
              </w:rPr>
              <w:t>ISO-8859-1</w:t>
            </w:r>
          </w:p>
        </w:tc>
        <w:tc>
          <w:tcPr>
            <w:tcW w:w="2210" w:type="dxa"/>
            <w:noWrap/>
            <w:vAlign w:val="bottom"/>
            <w:hideMark/>
          </w:tcPr>
          <w:p w14:paraId="1326C0EF" w14:textId="77777777" w:rsidR="00CE6F95" w:rsidRPr="005C339C" w:rsidRDefault="00CE6F95" w:rsidP="00E943D5">
            <w:pPr>
              <w:jc w:val="center"/>
              <w:rPr>
                <w:rFonts w:ascii="Calibri" w:eastAsia="Times New Roman" w:hAnsi="Calibri" w:cs="Calibri"/>
                <w:color w:val="000000"/>
              </w:rPr>
            </w:pPr>
            <w:r>
              <w:rPr>
                <w:rFonts w:ascii="Calibri" w:hAnsi="Calibri" w:cs="Calibri"/>
                <w:color w:val="000000"/>
              </w:rPr>
              <w:t>1,020,002</w:t>
            </w:r>
          </w:p>
        </w:tc>
        <w:tc>
          <w:tcPr>
            <w:tcW w:w="2340" w:type="dxa"/>
            <w:noWrap/>
            <w:vAlign w:val="bottom"/>
            <w:hideMark/>
          </w:tcPr>
          <w:p w14:paraId="50C44426" w14:textId="77777777" w:rsidR="00CE6F95" w:rsidRPr="005C339C" w:rsidRDefault="00CE6F95" w:rsidP="00E943D5">
            <w:pPr>
              <w:jc w:val="center"/>
              <w:rPr>
                <w:rFonts w:ascii="Calibri" w:eastAsia="Times New Roman" w:hAnsi="Calibri" w:cs="Calibri"/>
                <w:color w:val="000000"/>
              </w:rPr>
            </w:pPr>
            <w:r>
              <w:rPr>
                <w:rFonts w:ascii="Calibri" w:hAnsi="Calibri" w:cs="Calibri"/>
                <w:color w:val="000000"/>
              </w:rPr>
              <w:t>933,650</w:t>
            </w:r>
          </w:p>
        </w:tc>
        <w:tc>
          <w:tcPr>
            <w:tcW w:w="1169" w:type="dxa"/>
            <w:noWrap/>
            <w:vAlign w:val="bottom"/>
            <w:hideMark/>
          </w:tcPr>
          <w:p w14:paraId="14774FE8" w14:textId="77777777" w:rsidR="00CE6F95" w:rsidRPr="005C339C" w:rsidRDefault="00CE6F95" w:rsidP="00E943D5">
            <w:pPr>
              <w:jc w:val="center"/>
              <w:rPr>
                <w:rFonts w:ascii="Calibri" w:eastAsia="Times New Roman" w:hAnsi="Calibri" w:cs="Calibri"/>
                <w:color w:val="000000"/>
              </w:rPr>
            </w:pPr>
            <w:r>
              <w:rPr>
                <w:rFonts w:ascii="Calibri" w:hAnsi="Calibri" w:cs="Calibri"/>
                <w:color w:val="000000"/>
              </w:rPr>
              <w:t>86,352</w:t>
            </w:r>
          </w:p>
        </w:tc>
      </w:tr>
      <w:tr w:rsidR="00CE6F95" w:rsidRPr="005C339C" w14:paraId="3425E541" w14:textId="77777777" w:rsidTr="00E943D5">
        <w:trPr>
          <w:trHeight w:val="288"/>
          <w:jc w:val="center"/>
        </w:trPr>
        <w:tc>
          <w:tcPr>
            <w:tcW w:w="2160" w:type="dxa"/>
            <w:noWrap/>
            <w:vAlign w:val="bottom"/>
            <w:hideMark/>
          </w:tcPr>
          <w:p w14:paraId="203D18B3" w14:textId="77777777" w:rsidR="00CE6F95" w:rsidRPr="005C339C" w:rsidRDefault="00CE6F95" w:rsidP="00E943D5">
            <w:pPr>
              <w:jc w:val="center"/>
              <w:rPr>
                <w:rFonts w:ascii="Calibri" w:eastAsia="Times New Roman" w:hAnsi="Calibri" w:cs="Calibri"/>
                <w:color w:val="000000"/>
              </w:rPr>
            </w:pPr>
            <w:r>
              <w:rPr>
                <w:rFonts w:ascii="Calibri" w:hAnsi="Calibri" w:cs="Calibri"/>
                <w:color w:val="000000"/>
              </w:rPr>
              <w:t>GB2312</w:t>
            </w:r>
          </w:p>
        </w:tc>
        <w:tc>
          <w:tcPr>
            <w:tcW w:w="2022" w:type="dxa"/>
            <w:noWrap/>
            <w:vAlign w:val="bottom"/>
            <w:hideMark/>
          </w:tcPr>
          <w:p w14:paraId="62E95DD2" w14:textId="77777777" w:rsidR="00CE6F95" w:rsidRPr="005C339C" w:rsidRDefault="00CE6F95" w:rsidP="00E943D5">
            <w:pPr>
              <w:jc w:val="center"/>
              <w:rPr>
                <w:rFonts w:ascii="Calibri" w:eastAsia="Times New Roman" w:hAnsi="Calibri" w:cs="Calibri"/>
                <w:color w:val="000000"/>
              </w:rPr>
            </w:pPr>
            <w:r>
              <w:rPr>
                <w:rFonts w:ascii="Calibri" w:hAnsi="Calibri" w:cs="Calibri"/>
                <w:color w:val="000000"/>
              </w:rPr>
              <w:t>windows-1252</w:t>
            </w:r>
          </w:p>
        </w:tc>
        <w:tc>
          <w:tcPr>
            <w:tcW w:w="2210" w:type="dxa"/>
            <w:noWrap/>
            <w:vAlign w:val="bottom"/>
            <w:hideMark/>
          </w:tcPr>
          <w:p w14:paraId="2DC1367A" w14:textId="77777777" w:rsidR="00CE6F95" w:rsidRPr="005C339C" w:rsidRDefault="00CE6F95" w:rsidP="00E943D5">
            <w:pPr>
              <w:jc w:val="center"/>
              <w:rPr>
                <w:rFonts w:ascii="Calibri" w:eastAsia="Times New Roman" w:hAnsi="Calibri" w:cs="Calibri"/>
                <w:color w:val="000000"/>
              </w:rPr>
            </w:pPr>
            <w:r>
              <w:rPr>
                <w:rFonts w:ascii="Calibri" w:hAnsi="Calibri" w:cs="Calibri"/>
                <w:color w:val="000000"/>
              </w:rPr>
              <w:t>330,887</w:t>
            </w:r>
          </w:p>
        </w:tc>
        <w:tc>
          <w:tcPr>
            <w:tcW w:w="2340" w:type="dxa"/>
            <w:noWrap/>
            <w:vAlign w:val="bottom"/>
            <w:hideMark/>
          </w:tcPr>
          <w:p w14:paraId="6853C374" w14:textId="77777777" w:rsidR="00CE6F95" w:rsidRPr="005C339C" w:rsidRDefault="00CE6F95" w:rsidP="00E943D5">
            <w:pPr>
              <w:jc w:val="center"/>
              <w:rPr>
                <w:rFonts w:ascii="Calibri" w:eastAsia="Times New Roman" w:hAnsi="Calibri" w:cs="Calibri"/>
                <w:color w:val="000000"/>
              </w:rPr>
            </w:pPr>
            <w:r>
              <w:rPr>
                <w:rFonts w:ascii="Calibri" w:hAnsi="Calibri" w:cs="Calibri"/>
                <w:color w:val="000000"/>
              </w:rPr>
              <w:t>245,021</w:t>
            </w:r>
          </w:p>
        </w:tc>
        <w:tc>
          <w:tcPr>
            <w:tcW w:w="1169" w:type="dxa"/>
            <w:noWrap/>
            <w:vAlign w:val="bottom"/>
            <w:hideMark/>
          </w:tcPr>
          <w:p w14:paraId="707E30E0" w14:textId="77777777" w:rsidR="00CE6F95" w:rsidRPr="005C339C" w:rsidRDefault="00CE6F95" w:rsidP="00E943D5">
            <w:pPr>
              <w:keepNext/>
              <w:jc w:val="center"/>
              <w:rPr>
                <w:rFonts w:ascii="Calibri" w:eastAsia="Times New Roman" w:hAnsi="Calibri" w:cs="Calibri"/>
                <w:color w:val="000000"/>
              </w:rPr>
            </w:pPr>
            <w:r>
              <w:rPr>
                <w:rFonts w:ascii="Calibri" w:hAnsi="Calibri" w:cs="Calibri"/>
                <w:color w:val="000000"/>
              </w:rPr>
              <w:t>85,866</w:t>
            </w:r>
          </w:p>
        </w:tc>
      </w:tr>
    </w:tbl>
    <w:p w14:paraId="2CD8CD66" w14:textId="079009B9" w:rsidR="00CE6F95" w:rsidRDefault="00CE6F95" w:rsidP="00CE6F95">
      <w:pPr>
        <w:pStyle w:val="Caption"/>
        <w:jc w:val="center"/>
      </w:pPr>
      <w:r>
        <w:t xml:space="preserve">Table </w:t>
      </w:r>
      <w:fldSimple w:instr=" SEQ Table \* ARABIC ">
        <w:r w:rsidR="0095563D">
          <w:rPr>
            <w:noProof/>
          </w:rPr>
          <w:t>6</w:t>
        </w:r>
      </w:fldSimple>
      <w:r>
        <w:t xml:space="preserve">: </w:t>
      </w:r>
      <w:r w:rsidRPr="00893410">
        <w:t>Top 10 Increase in Common Tokens when Relying on</w:t>
      </w:r>
      <w:r>
        <w:t xml:space="preserve"> </w:t>
      </w:r>
      <w:proofErr w:type="spellStart"/>
      <w:r>
        <w:t>HTMLDefault</w:t>
      </w:r>
      <w:proofErr w:type="spellEnd"/>
      <w:r w:rsidRPr="00893410">
        <w:t xml:space="preserve"> instead of </w:t>
      </w:r>
      <w:r>
        <w:t>Universal</w:t>
      </w:r>
    </w:p>
    <w:p w14:paraId="144C9348" w14:textId="77777777" w:rsidR="00CE6F95" w:rsidRDefault="00CE6F95" w:rsidP="00CE6F95">
      <w:r>
        <w:t xml:space="preserve">The tables above illustrate the point that relying on a single detector or even a cascade of detectors can fail.  </w:t>
      </w:r>
    </w:p>
    <w:p w14:paraId="58BAE0BC" w14:textId="39CDD46C" w:rsidR="00CE6F95" w:rsidRDefault="00774AF3" w:rsidP="00774AF3">
      <w:pPr>
        <w:pStyle w:val="Heading2"/>
      </w:pPr>
      <w:r>
        <w:t xml:space="preserve">Detection on all Text-based files (without reference to an HTML Charset Header, </w:t>
      </w:r>
      <w:proofErr w:type="gramStart"/>
      <w:r>
        <w:t>whether or not</w:t>
      </w:r>
      <w:proofErr w:type="gramEnd"/>
      <w:r>
        <w:t xml:space="preserve"> it exists)</w:t>
      </w:r>
    </w:p>
    <w:p w14:paraId="4153A58A" w14:textId="3F9AFD8C" w:rsidR="004E10D5" w:rsidRDefault="004E10D5" w:rsidP="004E10D5">
      <w:pPr>
        <w:spacing w:after="0" w:line="240" w:lineRule="auto"/>
        <w:rPr>
          <w:b/>
          <w:bCs/>
        </w:rPr>
      </w:pPr>
      <w:r>
        <w:rPr>
          <w:b/>
          <w:bCs/>
        </w:rPr>
        <w:t xml:space="preserve">Error Analysis on the </w:t>
      </w:r>
      <w:proofErr w:type="spellStart"/>
      <w:r>
        <w:rPr>
          <w:b/>
          <w:bCs/>
        </w:rPr>
        <w:t>UniversalDetector</w:t>
      </w:r>
      <w:proofErr w:type="spellEnd"/>
      <w:r>
        <w:rPr>
          <w:b/>
          <w:bCs/>
        </w:rPr>
        <w:t xml:space="preserve"> vs. the </w:t>
      </w:r>
      <w:proofErr w:type="spellStart"/>
      <w:r>
        <w:rPr>
          <w:b/>
          <w:bCs/>
        </w:rPr>
        <w:t>ICUDetector</w:t>
      </w:r>
      <w:proofErr w:type="spellEnd"/>
    </w:p>
    <w:p w14:paraId="37FDCB7D" w14:textId="499E32F3" w:rsidR="00A375F5" w:rsidRPr="00A375F5" w:rsidRDefault="00A375F5" w:rsidP="004E10D5">
      <w:pPr>
        <w:spacing w:after="0" w:line="240" w:lineRule="auto"/>
      </w:pPr>
      <w:r>
        <w:t>In the following table, we show the top 10 differences where ICU appears to be correct.  For this run, we included all 1.5 million files, not just those in which there was a charset header. When Universal returns ‘NULL’, the ICU detector would be triggered by the cascading approach in Tika – so, for practical purposes</w:t>
      </w:r>
      <w:r w:rsidR="005350D6">
        <w:t xml:space="preserve">, the reader may </w:t>
      </w:r>
      <w:r>
        <w:t>ignore those rows.  As above, it appears that Universal’s ‘windows-1252’ and ‘x-</w:t>
      </w:r>
      <w:proofErr w:type="spellStart"/>
      <w:r>
        <w:t>MacCyrrillic</w:t>
      </w:r>
      <w:proofErr w:type="spellEnd"/>
      <w:r>
        <w:t xml:space="preserve">’ is not exceedingly </w:t>
      </w:r>
      <w:commentRangeStart w:id="6"/>
      <w:r>
        <w:t>reliable</w:t>
      </w:r>
      <w:commentRangeEnd w:id="6"/>
      <w:r w:rsidR="00E67AC7">
        <w:rPr>
          <w:rStyle w:val="CommentReference"/>
        </w:rPr>
        <w:commentReference w:id="6"/>
      </w:r>
      <w:r>
        <w:t>.</w:t>
      </w:r>
    </w:p>
    <w:p w14:paraId="2854A7FA" w14:textId="77777777" w:rsidR="004E10D5" w:rsidRDefault="004E10D5" w:rsidP="004E10D5">
      <w:pPr>
        <w:spacing w:after="0" w:line="240" w:lineRule="auto"/>
        <w:rPr>
          <w:b/>
          <w:bCs/>
        </w:rPr>
      </w:pPr>
    </w:p>
    <w:tbl>
      <w:tblPr>
        <w:tblStyle w:val="TableGrid"/>
        <w:tblW w:w="9901" w:type="dxa"/>
        <w:jc w:val="center"/>
        <w:tblLook w:val="04A0" w:firstRow="1" w:lastRow="0" w:firstColumn="1" w:lastColumn="0" w:noHBand="0" w:noVBand="1"/>
      </w:tblPr>
      <w:tblGrid>
        <w:gridCol w:w="2160"/>
        <w:gridCol w:w="2022"/>
        <w:gridCol w:w="2210"/>
        <w:gridCol w:w="2340"/>
        <w:gridCol w:w="1169"/>
      </w:tblGrid>
      <w:tr w:rsidR="004E10D5" w:rsidRPr="005C339C" w14:paraId="64E22CB1" w14:textId="77777777" w:rsidTr="00E943D5">
        <w:trPr>
          <w:trHeight w:val="288"/>
          <w:jc w:val="center"/>
        </w:trPr>
        <w:tc>
          <w:tcPr>
            <w:tcW w:w="2160" w:type="dxa"/>
            <w:noWrap/>
            <w:hideMark/>
          </w:tcPr>
          <w:p w14:paraId="4F744217" w14:textId="37717D43" w:rsidR="004E10D5" w:rsidRPr="005C339C" w:rsidRDefault="004E10D5" w:rsidP="00E943D5">
            <w:pPr>
              <w:jc w:val="center"/>
              <w:rPr>
                <w:rFonts w:ascii="Calibri" w:eastAsia="Times New Roman" w:hAnsi="Calibri" w:cs="Calibri"/>
                <w:b/>
                <w:bCs/>
                <w:color w:val="000000"/>
              </w:rPr>
            </w:pPr>
            <w:r>
              <w:rPr>
                <w:rFonts w:ascii="Calibri" w:eastAsia="Times New Roman" w:hAnsi="Calibri" w:cs="Calibri"/>
                <w:b/>
                <w:bCs/>
                <w:color w:val="000000"/>
              </w:rPr>
              <w:t>Universal</w:t>
            </w:r>
          </w:p>
        </w:tc>
        <w:tc>
          <w:tcPr>
            <w:tcW w:w="2022" w:type="dxa"/>
            <w:noWrap/>
            <w:hideMark/>
          </w:tcPr>
          <w:p w14:paraId="3A183AA8" w14:textId="29267815" w:rsidR="004E10D5" w:rsidRPr="005C339C" w:rsidRDefault="004E10D5" w:rsidP="00E943D5">
            <w:pPr>
              <w:jc w:val="center"/>
              <w:rPr>
                <w:rFonts w:ascii="Calibri" w:eastAsia="Times New Roman" w:hAnsi="Calibri" w:cs="Calibri"/>
                <w:b/>
                <w:bCs/>
                <w:color w:val="000000"/>
              </w:rPr>
            </w:pPr>
            <w:r>
              <w:rPr>
                <w:rFonts w:ascii="Calibri" w:eastAsia="Times New Roman" w:hAnsi="Calibri" w:cs="Calibri"/>
                <w:b/>
                <w:bCs/>
                <w:color w:val="000000"/>
              </w:rPr>
              <w:t>ICU</w:t>
            </w:r>
          </w:p>
        </w:tc>
        <w:tc>
          <w:tcPr>
            <w:tcW w:w="2210" w:type="dxa"/>
            <w:noWrap/>
            <w:hideMark/>
          </w:tcPr>
          <w:p w14:paraId="4E8F11C0" w14:textId="23FA2998" w:rsidR="004E10D5" w:rsidRPr="005C339C" w:rsidRDefault="004E10D5" w:rsidP="00E943D5">
            <w:pPr>
              <w:jc w:val="center"/>
              <w:rPr>
                <w:rFonts w:ascii="Calibri" w:eastAsia="Times New Roman" w:hAnsi="Calibri" w:cs="Calibri"/>
                <w:b/>
                <w:bCs/>
                <w:color w:val="000000"/>
              </w:rPr>
            </w:pPr>
            <w:r>
              <w:rPr>
                <w:rFonts w:ascii="Calibri" w:eastAsia="Times New Roman" w:hAnsi="Calibri" w:cs="Calibri"/>
                <w:b/>
                <w:bCs/>
                <w:color w:val="000000"/>
              </w:rPr>
              <w:t>Universal</w:t>
            </w:r>
            <w:r w:rsidRPr="005C339C">
              <w:rPr>
                <w:rFonts w:ascii="Calibri" w:eastAsia="Times New Roman" w:hAnsi="Calibri" w:cs="Calibri"/>
                <w:b/>
                <w:bCs/>
                <w:color w:val="000000"/>
              </w:rPr>
              <w:t xml:space="preserve"> Sum Common Tokens</w:t>
            </w:r>
          </w:p>
        </w:tc>
        <w:tc>
          <w:tcPr>
            <w:tcW w:w="2340" w:type="dxa"/>
            <w:noWrap/>
            <w:hideMark/>
          </w:tcPr>
          <w:p w14:paraId="61A8E0F8" w14:textId="6AA49C61" w:rsidR="004E10D5" w:rsidRPr="005C339C" w:rsidRDefault="004E10D5" w:rsidP="00E943D5">
            <w:pPr>
              <w:jc w:val="center"/>
              <w:rPr>
                <w:rFonts w:ascii="Calibri" w:eastAsia="Times New Roman" w:hAnsi="Calibri" w:cs="Calibri"/>
                <w:b/>
                <w:bCs/>
                <w:color w:val="000000"/>
              </w:rPr>
            </w:pPr>
            <w:r>
              <w:rPr>
                <w:rFonts w:ascii="Calibri" w:eastAsia="Times New Roman" w:hAnsi="Calibri" w:cs="Calibri"/>
                <w:b/>
                <w:bCs/>
                <w:color w:val="000000"/>
              </w:rPr>
              <w:t>ICU</w:t>
            </w:r>
            <w:r w:rsidRPr="005C339C">
              <w:rPr>
                <w:rFonts w:ascii="Calibri" w:eastAsia="Times New Roman" w:hAnsi="Calibri" w:cs="Calibri"/>
                <w:b/>
                <w:bCs/>
                <w:color w:val="000000"/>
              </w:rPr>
              <w:t xml:space="preserve"> Sum Common Tokens</w:t>
            </w:r>
          </w:p>
        </w:tc>
        <w:tc>
          <w:tcPr>
            <w:tcW w:w="1169" w:type="dxa"/>
            <w:noWrap/>
            <w:hideMark/>
          </w:tcPr>
          <w:p w14:paraId="26CB6B5A" w14:textId="77777777" w:rsidR="004E10D5" w:rsidRPr="005C339C" w:rsidRDefault="004E10D5" w:rsidP="00E943D5">
            <w:pPr>
              <w:jc w:val="center"/>
              <w:rPr>
                <w:rFonts w:ascii="Calibri" w:eastAsia="Times New Roman" w:hAnsi="Calibri" w:cs="Calibri"/>
                <w:b/>
                <w:bCs/>
                <w:color w:val="000000"/>
              </w:rPr>
            </w:pPr>
            <w:r w:rsidRPr="005C339C">
              <w:rPr>
                <w:rFonts w:ascii="Calibri" w:eastAsia="Times New Roman" w:hAnsi="Calibri" w:cs="Calibri"/>
                <w:b/>
                <w:bCs/>
                <w:color w:val="000000"/>
              </w:rPr>
              <w:t>Difference in Sums</w:t>
            </w:r>
          </w:p>
        </w:tc>
      </w:tr>
      <w:tr w:rsidR="004E10D5" w:rsidRPr="005C339C" w14:paraId="12060067" w14:textId="77777777" w:rsidTr="00E943D5">
        <w:trPr>
          <w:trHeight w:val="288"/>
          <w:jc w:val="center"/>
        </w:trPr>
        <w:tc>
          <w:tcPr>
            <w:tcW w:w="2160" w:type="dxa"/>
            <w:noWrap/>
            <w:vAlign w:val="bottom"/>
            <w:hideMark/>
          </w:tcPr>
          <w:p w14:paraId="53D969B3" w14:textId="1E5815D7" w:rsidR="004E10D5" w:rsidRPr="005C339C" w:rsidRDefault="004E10D5" w:rsidP="004E10D5">
            <w:pPr>
              <w:jc w:val="center"/>
              <w:rPr>
                <w:rFonts w:ascii="Calibri" w:eastAsia="Times New Roman" w:hAnsi="Calibri" w:cs="Calibri"/>
                <w:color w:val="000000"/>
              </w:rPr>
            </w:pPr>
            <w:r>
              <w:rPr>
                <w:rFonts w:ascii="Calibri" w:hAnsi="Calibri" w:cs="Calibri"/>
                <w:color w:val="000000"/>
              </w:rPr>
              <w:t>NULL</w:t>
            </w:r>
          </w:p>
        </w:tc>
        <w:tc>
          <w:tcPr>
            <w:tcW w:w="2022" w:type="dxa"/>
            <w:noWrap/>
            <w:vAlign w:val="bottom"/>
            <w:hideMark/>
          </w:tcPr>
          <w:p w14:paraId="56B8EB57" w14:textId="2AC68464" w:rsidR="004E10D5" w:rsidRPr="005C339C" w:rsidRDefault="004E10D5" w:rsidP="004E10D5">
            <w:pPr>
              <w:jc w:val="center"/>
              <w:rPr>
                <w:rFonts w:ascii="Calibri" w:eastAsia="Times New Roman" w:hAnsi="Calibri" w:cs="Calibri"/>
                <w:color w:val="000000"/>
              </w:rPr>
            </w:pPr>
            <w:r>
              <w:rPr>
                <w:rFonts w:ascii="Calibri" w:hAnsi="Calibri" w:cs="Calibri"/>
                <w:color w:val="000000"/>
              </w:rPr>
              <w:t>windows-1252</w:t>
            </w:r>
          </w:p>
        </w:tc>
        <w:tc>
          <w:tcPr>
            <w:tcW w:w="2210" w:type="dxa"/>
            <w:noWrap/>
            <w:vAlign w:val="bottom"/>
            <w:hideMark/>
          </w:tcPr>
          <w:p w14:paraId="0F29575A" w14:textId="324F1E75" w:rsidR="004E10D5" w:rsidRPr="005C339C" w:rsidRDefault="004E10D5" w:rsidP="004E10D5">
            <w:pPr>
              <w:jc w:val="center"/>
              <w:rPr>
                <w:rFonts w:ascii="Calibri" w:eastAsia="Times New Roman" w:hAnsi="Calibri" w:cs="Calibri"/>
                <w:color w:val="000000"/>
              </w:rPr>
            </w:pPr>
            <w:r>
              <w:rPr>
                <w:rFonts w:ascii="Calibri" w:hAnsi="Calibri" w:cs="Calibri"/>
                <w:color w:val="000000"/>
              </w:rPr>
              <w:t>0</w:t>
            </w:r>
          </w:p>
        </w:tc>
        <w:tc>
          <w:tcPr>
            <w:tcW w:w="2340" w:type="dxa"/>
            <w:noWrap/>
            <w:vAlign w:val="bottom"/>
            <w:hideMark/>
          </w:tcPr>
          <w:p w14:paraId="4008DD01" w14:textId="0A38C7F5" w:rsidR="004E10D5" w:rsidRPr="005C339C" w:rsidRDefault="004E10D5" w:rsidP="004E10D5">
            <w:pPr>
              <w:jc w:val="center"/>
              <w:rPr>
                <w:rFonts w:ascii="Calibri" w:eastAsia="Times New Roman" w:hAnsi="Calibri" w:cs="Calibri"/>
                <w:color w:val="000000"/>
              </w:rPr>
            </w:pPr>
            <w:r>
              <w:rPr>
                <w:rFonts w:ascii="Calibri" w:hAnsi="Calibri" w:cs="Calibri"/>
                <w:color w:val="000000"/>
              </w:rPr>
              <w:t>958</w:t>
            </w:r>
            <w:r w:rsidR="00A375F5">
              <w:rPr>
                <w:rFonts w:ascii="Calibri" w:hAnsi="Calibri" w:cs="Calibri"/>
                <w:color w:val="000000"/>
              </w:rPr>
              <w:t>,</w:t>
            </w:r>
            <w:r>
              <w:rPr>
                <w:rFonts w:ascii="Calibri" w:hAnsi="Calibri" w:cs="Calibri"/>
                <w:color w:val="000000"/>
              </w:rPr>
              <w:t>757</w:t>
            </w:r>
          </w:p>
        </w:tc>
        <w:tc>
          <w:tcPr>
            <w:tcW w:w="1169" w:type="dxa"/>
            <w:noWrap/>
            <w:vAlign w:val="bottom"/>
            <w:hideMark/>
          </w:tcPr>
          <w:p w14:paraId="2F1349E1" w14:textId="27CC180D" w:rsidR="004E10D5" w:rsidRPr="005C339C" w:rsidRDefault="004E10D5" w:rsidP="004E10D5">
            <w:pPr>
              <w:jc w:val="center"/>
              <w:rPr>
                <w:rFonts w:ascii="Calibri" w:eastAsia="Times New Roman" w:hAnsi="Calibri" w:cs="Calibri"/>
                <w:color w:val="000000"/>
              </w:rPr>
            </w:pPr>
            <w:r>
              <w:rPr>
                <w:rFonts w:ascii="Calibri" w:hAnsi="Calibri" w:cs="Calibri"/>
                <w:color w:val="000000"/>
              </w:rPr>
              <w:t>958</w:t>
            </w:r>
            <w:r w:rsidR="00A375F5">
              <w:rPr>
                <w:rFonts w:ascii="Calibri" w:hAnsi="Calibri" w:cs="Calibri"/>
                <w:color w:val="000000"/>
              </w:rPr>
              <w:t>,</w:t>
            </w:r>
            <w:r>
              <w:rPr>
                <w:rFonts w:ascii="Calibri" w:hAnsi="Calibri" w:cs="Calibri"/>
                <w:color w:val="000000"/>
              </w:rPr>
              <w:t>757</w:t>
            </w:r>
          </w:p>
        </w:tc>
      </w:tr>
      <w:tr w:rsidR="004E10D5" w:rsidRPr="005C339C" w14:paraId="3BA94EFB" w14:textId="77777777" w:rsidTr="00E943D5">
        <w:trPr>
          <w:trHeight w:val="288"/>
          <w:jc w:val="center"/>
        </w:trPr>
        <w:tc>
          <w:tcPr>
            <w:tcW w:w="2160" w:type="dxa"/>
            <w:noWrap/>
            <w:vAlign w:val="bottom"/>
            <w:hideMark/>
          </w:tcPr>
          <w:p w14:paraId="0B4A23B9" w14:textId="53F88389" w:rsidR="004E10D5" w:rsidRPr="005C339C" w:rsidRDefault="004E10D5" w:rsidP="004E10D5">
            <w:pPr>
              <w:jc w:val="center"/>
              <w:rPr>
                <w:rFonts w:ascii="Calibri" w:eastAsia="Times New Roman" w:hAnsi="Calibri" w:cs="Calibri"/>
                <w:color w:val="000000"/>
              </w:rPr>
            </w:pPr>
            <w:r>
              <w:rPr>
                <w:rFonts w:ascii="Calibri" w:hAnsi="Calibri" w:cs="Calibri"/>
                <w:color w:val="000000"/>
              </w:rPr>
              <w:t>NULL</w:t>
            </w:r>
          </w:p>
        </w:tc>
        <w:tc>
          <w:tcPr>
            <w:tcW w:w="2022" w:type="dxa"/>
            <w:noWrap/>
            <w:vAlign w:val="bottom"/>
            <w:hideMark/>
          </w:tcPr>
          <w:p w14:paraId="36491B71" w14:textId="0ED3A699" w:rsidR="004E10D5" w:rsidRPr="005C339C" w:rsidRDefault="004E10D5" w:rsidP="004E10D5">
            <w:pPr>
              <w:jc w:val="center"/>
              <w:rPr>
                <w:rFonts w:ascii="Calibri" w:eastAsia="Times New Roman" w:hAnsi="Calibri" w:cs="Calibri"/>
                <w:color w:val="000000"/>
              </w:rPr>
            </w:pPr>
            <w:r>
              <w:rPr>
                <w:rFonts w:ascii="Calibri" w:hAnsi="Calibri" w:cs="Calibri"/>
                <w:color w:val="000000"/>
              </w:rPr>
              <w:t>ISO-8859-1</w:t>
            </w:r>
          </w:p>
        </w:tc>
        <w:tc>
          <w:tcPr>
            <w:tcW w:w="2210" w:type="dxa"/>
            <w:noWrap/>
            <w:vAlign w:val="bottom"/>
            <w:hideMark/>
          </w:tcPr>
          <w:p w14:paraId="2DAE9079" w14:textId="7FE9EC65" w:rsidR="004E10D5" w:rsidRPr="005C339C" w:rsidRDefault="004E10D5" w:rsidP="004E10D5">
            <w:pPr>
              <w:jc w:val="center"/>
              <w:rPr>
                <w:rFonts w:ascii="Calibri" w:eastAsia="Times New Roman" w:hAnsi="Calibri" w:cs="Calibri"/>
                <w:color w:val="000000"/>
              </w:rPr>
            </w:pPr>
            <w:r>
              <w:rPr>
                <w:rFonts w:ascii="Calibri" w:hAnsi="Calibri" w:cs="Calibri"/>
                <w:color w:val="000000"/>
              </w:rPr>
              <w:t>0</w:t>
            </w:r>
          </w:p>
        </w:tc>
        <w:tc>
          <w:tcPr>
            <w:tcW w:w="2340" w:type="dxa"/>
            <w:noWrap/>
            <w:vAlign w:val="bottom"/>
            <w:hideMark/>
          </w:tcPr>
          <w:p w14:paraId="1CE9444E" w14:textId="3F5BC25E" w:rsidR="004E10D5" w:rsidRPr="005C339C" w:rsidRDefault="004E10D5" w:rsidP="004E10D5">
            <w:pPr>
              <w:jc w:val="center"/>
              <w:rPr>
                <w:rFonts w:ascii="Calibri" w:eastAsia="Times New Roman" w:hAnsi="Calibri" w:cs="Calibri"/>
                <w:color w:val="000000"/>
              </w:rPr>
            </w:pPr>
            <w:r>
              <w:rPr>
                <w:rFonts w:ascii="Calibri" w:hAnsi="Calibri" w:cs="Calibri"/>
                <w:color w:val="000000"/>
              </w:rPr>
              <w:t>575</w:t>
            </w:r>
            <w:r w:rsidR="00A375F5">
              <w:rPr>
                <w:rFonts w:ascii="Calibri" w:hAnsi="Calibri" w:cs="Calibri"/>
                <w:color w:val="000000"/>
              </w:rPr>
              <w:t>,</w:t>
            </w:r>
            <w:r>
              <w:rPr>
                <w:rFonts w:ascii="Calibri" w:hAnsi="Calibri" w:cs="Calibri"/>
                <w:color w:val="000000"/>
              </w:rPr>
              <w:t>731</w:t>
            </w:r>
          </w:p>
        </w:tc>
        <w:tc>
          <w:tcPr>
            <w:tcW w:w="1169" w:type="dxa"/>
            <w:noWrap/>
            <w:vAlign w:val="bottom"/>
            <w:hideMark/>
          </w:tcPr>
          <w:p w14:paraId="3BEE2FB7" w14:textId="5BC36936" w:rsidR="004E10D5" w:rsidRPr="005C339C" w:rsidRDefault="004E10D5" w:rsidP="004E10D5">
            <w:pPr>
              <w:jc w:val="center"/>
              <w:rPr>
                <w:rFonts w:ascii="Calibri" w:eastAsia="Times New Roman" w:hAnsi="Calibri" w:cs="Calibri"/>
                <w:color w:val="000000"/>
              </w:rPr>
            </w:pPr>
            <w:r>
              <w:rPr>
                <w:rFonts w:ascii="Calibri" w:hAnsi="Calibri" w:cs="Calibri"/>
                <w:color w:val="000000"/>
              </w:rPr>
              <w:t>575</w:t>
            </w:r>
            <w:r w:rsidR="00A375F5">
              <w:rPr>
                <w:rFonts w:ascii="Calibri" w:hAnsi="Calibri" w:cs="Calibri"/>
                <w:color w:val="000000"/>
              </w:rPr>
              <w:t>,</w:t>
            </w:r>
            <w:r>
              <w:rPr>
                <w:rFonts w:ascii="Calibri" w:hAnsi="Calibri" w:cs="Calibri"/>
                <w:color w:val="000000"/>
              </w:rPr>
              <w:t>731</w:t>
            </w:r>
          </w:p>
        </w:tc>
      </w:tr>
      <w:tr w:rsidR="004E10D5" w:rsidRPr="005C339C" w14:paraId="001757E6" w14:textId="77777777" w:rsidTr="00E943D5">
        <w:trPr>
          <w:trHeight w:val="288"/>
          <w:jc w:val="center"/>
        </w:trPr>
        <w:tc>
          <w:tcPr>
            <w:tcW w:w="2160" w:type="dxa"/>
            <w:noWrap/>
            <w:vAlign w:val="bottom"/>
            <w:hideMark/>
          </w:tcPr>
          <w:p w14:paraId="6947C24E" w14:textId="60F11E01" w:rsidR="004E10D5" w:rsidRPr="005C339C" w:rsidRDefault="004E10D5" w:rsidP="004E10D5">
            <w:pPr>
              <w:jc w:val="center"/>
              <w:rPr>
                <w:rFonts w:ascii="Calibri" w:eastAsia="Times New Roman" w:hAnsi="Calibri" w:cs="Calibri"/>
                <w:color w:val="000000"/>
              </w:rPr>
            </w:pPr>
            <w:r>
              <w:rPr>
                <w:rFonts w:ascii="Calibri" w:hAnsi="Calibri" w:cs="Calibri"/>
                <w:color w:val="000000"/>
              </w:rPr>
              <w:t>x-</w:t>
            </w:r>
            <w:proofErr w:type="spellStart"/>
            <w:r>
              <w:rPr>
                <w:rFonts w:ascii="Calibri" w:hAnsi="Calibri" w:cs="Calibri"/>
                <w:color w:val="000000"/>
              </w:rPr>
              <w:t>MacCyrillic</w:t>
            </w:r>
            <w:proofErr w:type="spellEnd"/>
          </w:p>
        </w:tc>
        <w:tc>
          <w:tcPr>
            <w:tcW w:w="2022" w:type="dxa"/>
            <w:noWrap/>
            <w:vAlign w:val="bottom"/>
            <w:hideMark/>
          </w:tcPr>
          <w:p w14:paraId="00F62359" w14:textId="6043FF0D" w:rsidR="004E10D5" w:rsidRPr="005C339C" w:rsidRDefault="004E10D5" w:rsidP="004E10D5">
            <w:pPr>
              <w:jc w:val="center"/>
              <w:rPr>
                <w:rFonts w:ascii="Calibri" w:eastAsia="Times New Roman" w:hAnsi="Calibri" w:cs="Calibri"/>
                <w:color w:val="000000"/>
              </w:rPr>
            </w:pPr>
            <w:r>
              <w:rPr>
                <w:rFonts w:ascii="Calibri" w:hAnsi="Calibri" w:cs="Calibri"/>
                <w:color w:val="000000"/>
              </w:rPr>
              <w:t>windows-1256</w:t>
            </w:r>
          </w:p>
        </w:tc>
        <w:tc>
          <w:tcPr>
            <w:tcW w:w="2210" w:type="dxa"/>
            <w:noWrap/>
            <w:vAlign w:val="bottom"/>
            <w:hideMark/>
          </w:tcPr>
          <w:p w14:paraId="7DB6CE37" w14:textId="21190577" w:rsidR="004E10D5" w:rsidRPr="005C339C" w:rsidRDefault="004E10D5" w:rsidP="004E10D5">
            <w:pPr>
              <w:jc w:val="center"/>
              <w:rPr>
                <w:rFonts w:ascii="Calibri" w:eastAsia="Times New Roman" w:hAnsi="Calibri" w:cs="Calibri"/>
                <w:color w:val="000000"/>
              </w:rPr>
            </w:pPr>
            <w:r>
              <w:rPr>
                <w:rFonts w:ascii="Calibri" w:hAnsi="Calibri" w:cs="Calibri"/>
                <w:color w:val="000000"/>
              </w:rPr>
              <w:t>21</w:t>
            </w:r>
            <w:r w:rsidR="00A375F5">
              <w:rPr>
                <w:rFonts w:ascii="Calibri" w:hAnsi="Calibri" w:cs="Calibri"/>
                <w:color w:val="000000"/>
              </w:rPr>
              <w:t>,</w:t>
            </w:r>
            <w:r>
              <w:rPr>
                <w:rFonts w:ascii="Calibri" w:hAnsi="Calibri" w:cs="Calibri"/>
                <w:color w:val="000000"/>
              </w:rPr>
              <w:t>368</w:t>
            </w:r>
          </w:p>
        </w:tc>
        <w:tc>
          <w:tcPr>
            <w:tcW w:w="2340" w:type="dxa"/>
            <w:noWrap/>
            <w:vAlign w:val="bottom"/>
            <w:hideMark/>
          </w:tcPr>
          <w:p w14:paraId="69121FB9" w14:textId="3E3C6B1D" w:rsidR="004E10D5" w:rsidRPr="005C339C" w:rsidRDefault="004E10D5" w:rsidP="004E10D5">
            <w:pPr>
              <w:jc w:val="center"/>
              <w:rPr>
                <w:rFonts w:ascii="Calibri" w:eastAsia="Times New Roman" w:hAnsi="Calibri" w:cs="Calibri"/>
                <w:color w:val="000000"/>
              </w:rPr>
            </w:pPr>
            <w:r>
              <w:rPr>
                <w:rFonts w:ascii="Calibri" w:hAnsi="Calibri" w:cs="Calibri"/>
                <w:color w:val="000000"/>
              </w:rPr>
              <w:t>575</w:t>
            </w:r>
            <w:r w:rsidR="00A375F5">
              <w:rPr>
                <w:rFonts w:ascii="Calibri" w:hAnsi="Calibri" w:cs="Calibri"/>
                <w:color w:val="000000"/>
              </w:rPr>
              <w:t>,</w:t>
            </w:r>
            <w:r>
              <w:rPr>
                <w:rFonts w:ascii="Calibri" w:hAnsi="Calibri" w:cs="Calibri"/>
                <w:color w:val="000000"/>
              </w:rPr>
              <w:t>343</w:t>
            </w:r>
          </w:p>
        </w:tc>
        <w:tc>
          <w:tcPr>
            <w:tcW w:w="1169" w:type="dxa"/>
            <w:noWrap/>
            <w:vAlign w:val="bottom"/>
            <w:hideMark/>
          </w:tcPr>
          <w:p w14:paraId="7757D871" w14:textId="72A8292F" w:rsidR="004E10D5" w:rsidRPr="005C339C" w:rsidRDefault="004E10D5" w:rsidP="004E10D5">
            <w:pPr>
              <w:jc w:val="center"/>
              <w:rPr>
                <w:rFonts w:ascii="Calibri" w:eastAsia="Times New Roman" w:hAnsi="Calibri" w:cs="Calibri"/>
                <w:color w:val="000000"/>
              </w:rPr>
            </w:pPr>
            <w:r>
              <w:rPr>
                <w:rFonts w:ascii="Calibri" w:hAnsi="Calibri" w:cs="Calibri"/>
                <w:color w:val="000000"/>
              </w:rPr>
              <w:t>553</w:t>
            </w:r>
            <w:r w:rsidR="00A375F5">
              <w:rPr>
                <w:rFonts w:ascii="Calibri" w:hAnsi="Calibri" w:cs="Calibri"/>
                <w:color w:val="000000"/>
              </w:rPr>
              <w:t>,</w:t>
            </w:r>
            <w:r>
              <w:rPr>
                <w:rFonts w:ascii="Calibri" w:hAnsi="Calibri" w:cs="Calibri"/>
                <w:color w:val="000000"/>
              </w:rPr>
              <w:t>975</w:t>
            </w:r>
          </w:p>
        </w:tc>
      </w:tr>
      <w:tr w:rsidR="004E10D5" w:rsidRPr="005C339C" w14:paraId="0179F22C" w14:textId="77777777" w:rsidTr="00E943D5">
        <w:trPr>
          <w:trHeight w:val="288"/>
          <w:jc w:val="center"/>
        </w:trPr>
        <w:tc>
          <w:tcPr>
            <w:tcW w:w="2160" w:type="dxa"/>
            <w:noWrap/>
            <w:vAlign w:val="bottom"/>
            <w:hideMark/>
          </w:tcPr>
          <w:p w14:paraId="1A93B4F3" w14:textId="342E6C9F" w:rsidR="004E10D5" w:rsidRPr="005C339C" w:rsidRDefault="004E10D5" w:rsidP="004E10D5">
            <w:pPr>
              <w:jc w:val="center"/>
              <w:rPr>
                <w:rFonts w:ascii="Calibri" w:eastAsia="Times New Roman" w:hAnsi="Calibri" w:cs="Calibri"/>
                <w:color w:val="000000"/>
              </w:rPr>
            </w:pPr>
            <w:r>
              <w:rPr>
                <w:rFonts w:ascii="Calibri" w:hAnsi="Calibri" w:cs="Calibri"/>
                <w:color w:val="000000"/>
              </w:rPr>
              <w:t>windows-1252</w:t>
            </w:r>
          </w:p>
        </w:tc>
        <w:tc>
          <w:tcPr>
            <w:tcW w:w="2022" w:type="dxa"/>
            <w:noWrap/>
            <w:vAlign w:val="bottom"/>
            <w:hideMark/>
          </w:tcPr>
          <w:p w14:paraId="2F919011" w14:textId="3B8D0808" w:rsidR="004E10D5" w:rsidRPr="005C339C" w:rsidRDefault="004E10D5" w:rsidP="004E10D5">
            <w:pPr>
              <w:jc w:val="center"/>
              <w:rPr>
                <w:rFonts w:ascii="Calibri" w:eastAsia="Times New Roman" w:hAnsi="Calibri" w:cs="Calibri"/>
                <w:color w:val="000000"/>
              </w:rPr>
            </w:pPr>
            <w:r>
              <w:rPr>
                <w:rFonts w:ascii="Calibri" w:hAnsi="Calibri" w:cs="Calibri"/>
                <w:color w:val="000000"/>
              </w:rPr>
              <w:t>windows-1250</w:t>
            </w:r>
          </w:p>
        </w:tc>
        <w:tc>
          <w:tcPr>
            <w:tcW w:w="2210" w:type="dxa"/>
            <w:noWrap/>
            <w:vAlign w:val="bottom"/>
            <w:hideMark/>
          </w:tcPr>
          <w:p w14:paraId="7E50AFBC" w14:textId="31827B5D" w:rsidR="004E10D5" w:rsidRPr="005C339C" w:rsidRDefault="004E10D5" w:rsidP="004E10D5">
            <w:pPr>
              <w:jc w:val="center"/>
              <w:rPr>
                <w:rFonts w:ascii="Calibri" w:eastAsia="Times New Roman" w:hAnsi="Calibri" w:cs="Calibri"/>
                <w:color w:val="000000"/>
              </w:rPr>
            </w:pPr>
            <w:r>
              <w:rPr>
                <w:rFonts w:ascii="Calibri" w:hAnsi="Calibri" w:cs="Calibri"/>
                <w:color w:val="000000"/>
              </w:rPr>
              <w:t>1</w:t>
            </w:r>
            <w:r w:rsidR="00A375F5">
              <w:rPr>
                <w:rFonts w:ascii="Calibri" w:hAnsi="Calibri" w:cs="Calibri"/>
                <w:color w:val="000000"/>
              </w:rPr>
              <w:t>,</w:t>
            </w:r>
            <w:r>
              <w:rPr>
                <w:rFonts w:ascii="Calibri" w:hAnsi="Calibri" w:cs="Calibri"/>
                <w:color w:val="000000"/>
              </w:rPr>
              <w:t>243</w:t>
            </w:r>
            <w:r w:rsidR="00A375F5">
              <w:rPr>
                <w:rFonts w:ascii="Calibri" w:hAnsi="Calibri" w:cs="Calibri"/>
                <w:color w:val="000000"/>
              </w:rPr>
              <w:t>,</w:t>
            </w:r>
            <w:r>
              <w:rPr>
                <w:rFonts w:ascii="Calibri" w:hAnsi="Calibri" w:cs="Calibri"/>
                <w:color w:val="000000"/>
              </w:rPr>
              <w:t>288</w:t>
            </w:r>
          </w:p>
        </w:tc>
        <w:tc>
          <w:tcPr>
            <w:tcW w:w="2340" w:type="dxa"/>
            <w:noWrap/>
            <w:vAlign w:val="bottom"/>
            <w:hideMark/>
          </w:tcPr>
          <w:p w14:paraId="7872CBEF" w14:textId="4866C1E1" w:rsidR="004E10D5" w:rsidRPr="005C339C" w:rsidRDefault="004E10D5" w:rsidP="004E10D5">
            <w:pPr>
              <w:jc w:val="center"/>
              <w:rPr>
                <w:rFonts w:ascii="Calibri" w:eastAsia="Times New Roman" w:hAnsi="Calibri" w:cs="Calibri"/>
                <w:color w:val="000000"/>
              </w:rPr>
            </w:pPr>
            <w:r>
              <w:rPr>
                <w:rFonts w:ascii="Calibri" w:hAnsi="Calibri" w:cs="Calibri"/>
                <w:color w:val="000000"/>
              </w:rPr>
              <w:t>1</w:t>
            </w:r>
            <w:r w:rsidR="00A375F5">
              <w:rPr>
                <w:rFonts w:ascii="Calibri" w:hAnsi="Calibri" w:cs="Calibri"/>
                <w:color w:val="000000"/>
              </w:rPr>
              <w:t>,</w:t>
            </w:r>
            <w:r>
              <w:rPr>
                <w:rFonts w:ascii="Calibri" w:hAnsi="Calibri" w:cs="Calibri"/>
                <w:color w:val="000000"/>
              </w:rPr>
              <w:t>444</w:t>
            </w:r>
            <w:r w:rsidR="00A375F5">
              <w:rPr>
                <w:rFonts w:ascii="Calibri" w:hAnsi="Calibri" w:cs="Calibri"/>
                <w:color w:val="000000"/>
              </w:rPr>
              <w:t>,</w:t>
            </w:r>
            <w:r>
              <w:rPr>
                <w:rFonts w:ascii="Calibri" w:hAnsi="Calibri" w:cs="Calibri"/>
                <w:color w:val="000000"/>
              </w:rPr>
              <w:t>453</w:t>
            </w:r>
          </w:p>
        </w:tc>
        <w:tc>
          <w:tcPr>
            <w:tcW w:w="1169" w:type="dxa"/>
            <w:noWrap/>
            <w:vAlign w:val="bottom"/>
            <w:hideMark/>
          </w:tcPr>
          <w:p w14:paraId="67068DC7" w14:textId="3840F7D8" w:rsidR="004E10D5" w:rsidRPr="005C339C" w:rsidRDefault="004E10D5" w:rsidP="004E10D5">
            <w:pPr>
              <w:jc w:val="center"/>
              <w:rPr>
                <w:rFonts w:ascii="Calibri" w:eastAsia="Times New Roman" w:hAnsi="Calibri" w:cs="Calibri"/>
                <w:color w:val="000000"/>
              </w:rPr>
            </w:pPr>
            <w:r>
              <w:rPr>
                <w:rFonts w:ascii="Calibri" w:hAnsi="Calibri" w:cs="Calibri"/>
                <w:color w:val="000000"/>
              </w:rPr>
              <w:t>201</w:t>
            </w:r>
            <w:r w:rsidR="00A375F5">
              <w:rPr>
                <w:rFonts w:ascii="Calibri" w:hAnsi="Calibri" w:cs="Calibri"/>
                <w:color w:val="000000"/>
              </w:rPr>
              <w:t>,</w:t>
            </w:r>
            <w:r>
              <w:rPr>
                <w:rFonts w:ascii="Calibri" w:hAnsi="Calibri" w:cs="Calibri"/>
                <w:color w:val="000000"/>
              </w:rPr>
              <w:t>165</w:t>
            </w:r>
          </w:p>
        </w:tc>
      </w:tr>
      <w:tr w:rsidR="004E10D5" w:rsidRPr="005C339C" w14:paraId="1E469278" w14:textId="77777777" w:rsidTr="00E943D5">
        <w:trPr>
          <w:trHeight w:val="288"/>
          <w:jc w:val="center"/>
        </w:trPr>
        <w:tc>
          <w:tcPr>
            <w:tcW w:w="2160" w:type="dxa"/>
            <w:noWrap/>
            <w:vAlign w:val="bottom"/>
            <w:hideMark/>
          </w:tcPr>
          <w:p w14:paraId="3E4C4485" w14:textId="2412283A" w:rsidR="004E10D5" w:rsidRPr="005C339C" w:rsidRDefault="004E10D5" w:rsidP="004E10D5">
            <w:pPr>
              <w:jc w:val="center"/>
              <w:rPr>
                <w:rFonts w:ascii="Calibri" w:eastAsia="Times New Roman" w:hAnsi="Calibri" w:cs="Calibri"/>
                <w:color w:val="000000"/>
              </w:rPr>
            </w:pPr>
            <w:r>
              <w:rPr>
                <w:rFonts w:ascii="Calibri" w:hAnsi="Calibri" w:cs="Calibri"/>
                <w:color w:val="000000"/>
              </w:rPr>
              <w:t>NULL</w:t>
            </w:r>
          </w:p>
        </w:tc>
        <w:tc>
          <w:tcPr>
            <w:tcW w:w="2022" w:type="dxa"/>
            <w:noWrap/>
            <w:vAlign w:val="bottom"/>
            <w:hideMark/>
          </w:tcPr>
          <w:p w14:paraId="0EED878D" w14:textId="34C157E8" w:rsidR="004E10D5" w:rsidRPr="005C339C" w:rsidRDefault="004E10D5" w:rsidP="004E10D5">
            <w:pPr>
              <w:jc w:val="center"/>
              <w:rPr>
                <w:rFonts w:ascii="Calibri" w:eastAsia="Times New Roman" w:hAnsi="Calibri" w:cs="Calibri"/>
                <w:color w:val="000000"/>
              </w:rPr>
            </w:pPr>
            <w:proofErr w:type="spellStart"/>
            <w:r>
              <w:rPr>
                <w:rFonts w:ascii="Calibri" w:hAnsi="Calibri" w:cs="Calibri"/>
                <w:color w:val="000000"/>
              </w:rPr>
              <w:t>Shift_JIS</w:t>
            </w:r>
            <w:proofErr w:type="spellEnd"/>
          </w:p>
        </w:tc>
        <w:tc>
          <w:tcPr>
            <w:tcW w:w="2210" w:type="dxa"/>
            <w:noWrap/>
            <w:vAlign w:val="bottom"/>
            <w:hideMark/>
          </w:tcPr>
          <w:p w14:paraId="4975D402" w14:textId="1C8A0694" w:rsidR="004E10D5" w:rsidRPr="005C339C" w:rsidRDefault="004E10D5" w:rsidP="004E10D5">
            <w:pPr>
              <w:jc w:val="center"/>
              <w:rPr>
                <w:rFonts w:ascii="Calibri" w:eastAsia="Times New Roman" w:hAnsi="Calibri" w:cs="Calibri"/>
                <w:color w:val="000000"/>
              </w:rPr>
            </w:pPr>
            <w:r>
              <w:rPr>
                <w:rFonts w:ascii="Calibri" w:hAnsi="Calibri" w:cs="Calibri"/>
                <w:color w:val="000000"/>
              </w:rPr>
              <w:t>0</w:t>
            </w:r>
          </w:p>
        </w:tc>
        <w:tc>
          <w:tcPr>
            <w:tcW w:w="2340" w:type="dxa"/>
            <w:noWrap/>
            <w:vAlign w:val="bottom"/>
            <w:hideMark/>
          </w:tcPr>
          <w:p w14:paraId="48533BE0" w14:textId="2928A896" w:rsidR="004E10D5" w:rsidRPr="005C339C" w:rsidRDefault="004E10D5" w:rsidP="004E10D5">
            <w:pPr>
              <w:jc w:val="center"/>
              <w:rPr>
                <w:rFonts w:ascii="Calibri" w:eastAsia="Times New Roman" w:hAnsi="Calibri" w:cs="Calibri"/>
                <w:color w:val="000000"/>
              </w:rPr>
            </w:pPr>
            <w:r>
              <w:rPr>
                <w:rFonts w:ascii="Calibri" w:hAnsi="Calibri" w:cs="Calibri"/>
                <w:color w:val="000000"/>
              </w:rPr>
              <w:t>188</w:t>
            </w:r>
            <w:r w:rsidR="00A375F5">
              <w:rPr>
                <w:rFonts w:ascii="Calibri" w:hAnsi="Calibri" w:cs="Calibri"/>
                <w:color w:val="000000"/>
              </w:rPr>
              <w:t>,</w:t>
            </w:r>
            <w:r>
              <w:rPr>
                <w:rFonts w:ascii="Calibri" w:hAnsi="Calibri" w:cs="Calibri"/>
                <w:color w:val="000000"/>
              </w:rPr>
              <w:t>239</w:t>
            </w:r>
          </w:p>
        </w:tc>
        <w:tc>
          <w:tcPr>
            <w:tcW w:w="1169" w:type="dxa"/>
            <w:noWrap/>
            <w:vAlign w:val="bottom"/>
            <w:hideMark/>
          </w:tcPr>
          <w:p w14:paraId="3C2CD079" w14:textId="2F70F867" w:rsidR="004E10D5" w:rsidRPr="005C339C" w:rsidRDefault="004E10D5" w:rsidP="004E10D5">
            <w:pPr>
              <w:jc w:val="center"/>
              <w:rPr>
                <w:rFonts w:ascii="Calibri" w:eastAsia="Times New Roman" w:hAnsi="Calibri" w:cs="Calibri"/>
                <w:color w:val="000000"/>
              </w:rPr>
            </w:pPr>
            <w:r>
              <w:rPr>
                <w:rFonts w:ascii="Calibri" w:hAnsi="Calibri" w:cs="Calibri"/>
                <w:color w:val="000000"/>
              </w:rPr>
              <w:t>188</w:t>
            </w:r>
            <w:r w:rsidR="00A375F5">
              <w:rPr>
                <w:rFonts w:ascii="Calibri" w:hAnsi="Calibri" w:cs="Calibri"/>
                <w:color w:val="000000"/>
              </w:rPr>
              <w:t>,</w:t>
            </w:r>
            <w:r>
              <w:rPr>
                <w:rFonts w:ascii="Calibri" w:hAnsi="Calibri" w:cs="Calibri"/>
                <w:color w:val="000000"/>
              </w:rPr>
              <w:t>239</w:t>
            </w:r>
          </w:p>
        </w:tc>
      </w:tr>
      <w:tr w:rsidR="004E10D5" w:rsidRPr="005C339C" w14:paraId="6D7F3CE9" w14:textId="77777777" w:rsidTr="00E943D5">
        <w:trPr>
          <w:trHeight w:val="288"/>
          <w:jc w:val="center"/>
        </w:trPr>
        <w:tc>
          <w:tcPr>
            <w:tcW w:w="2160" w:type="dxa"/>
            <w:noWrap/>
            <w:vAlign w:val="bottom"/>
            <w:hideMark/>
          </w:tcPr>
          <w:p w14:paraId="146DB746" w14:textId="69655215" w:rsidR="004E10D5" w:rsidRPr="005C339C" w:rsidRDefault="004E10D5" w:rsidP="004E10D5">
            <w:pPr>
              <w:jc w:val="center"/>
              <w:rPr>
                <w:rFonts w:ascii="Calibri" w:eastAsia="Times New Roman" w:hAnsi="Calibri" w:cs="Calibri"/>
                <w:color w:val="000000"/>
              </w:rPr>
            </w:pPr>
            <w:r>
              <w:rPr>
                <w:rFonts w:ascii="Calibri" w:hAnsi="Calibri" w:cs="Calibri"/>
                <w:color w:val="000000"/>
              </w:rPr>
              <w:t>windows-1252</w:t>
            </w:r>
          </w:p>
        </w:tc>
        <w:tc>
          <w:tcPr>
            <w:tcW w:w="2022" w:type="dxa"/>
            <w:noWrap/>
            <w:vAlign w:val="bottom"/>
            <w:hideMark/>
          </w:tcPr>
          <w:p w14:paraId="501CBC50" w14:textId="11467410" w:rsidR="004E10D5" w:rsidRPr="005C339C" w:rsidRDefault="004E10D5" w:rsidP="004E10D5">
            <w:pPr>
              <w:jc w:val="center"/>
              <w:rPr>
                <w:rFonts w:ascii="Calibri" w:eastAsia="Times New Roman" w:hAnsi="Calibri" w:cs="Calibri"/>
                <w:color w:val="000000"/>
              </w:rPr>
            </w:pPr>
            <w:r>
              <w:rPr>
                <w:rFonts w:ascii="Calibri" w:hAnsi="Calibri" w:cs="Calibri"/>
                <w:color w:val="000000"/>
              </w:rPr>
              <w:t>ISO-8859-9</w:t>
            </w:r>
          </w:p>
        </w:tc>
        <w:tc>
          <w:tcPr>
            <w:tcW w:w="2210" w:type="dxa"/>
            <w:noWrap/>
            <w:vAlign w:val="bottom"/>
            <w:hideMark/>
          </w:tcPr>
          <w:p w14:paraId="797138A1" w14:textId="6276B7A8" w:rsidR="004E10D5" w:rsidRPr="005C339C" w:rsidRDefault="004E10D5" w:rsidP="004E10D5">
            <w:pPr>
              <w:jc w:val="center"/>
              <w:rPr>
                <w:rFonts w:ascii="Calibri" w:eastAsia="Times New Roman" w:hAnsi="Calibri" w:cs="Calibri"/>
                <w:color w:val="000000"/>
              </w:rPr>
            </w:pPr>
            <w:r>
              <w:rPr>
                <w:rFonts w:ascii="Calibri" w:hAnsi="Calibri" w:cs="Calibri"/>
                <w:color w:val="000000"/>
              </w:rPr>
              <w:t>1</w:t>
            </w:r>
            <w:r w:rsidR="00A375F5">
              <w:rPr>
                <w:rFonts w:ascii="Calibri" w:hAnsi="Calibri" w:cs="Calibri"/>
                <w:color w:val="000000"/>
              </w:rPr>
              <w:t>,</w:t>
            </w:r>
            <w:r>
              <w:rPr>
                <w:rFonts w:ascii="Calibri" w:hAnsi="Calibri" w:cs="Calibri"/>
                <w:color w:val="000000"/>
              </w:rPr>
              <w:t>095</w:t>
            </w:r>
            <w:r w:rsidR="00A375F5">
              <w:rPr>
                <w:rFonts w:ascii="Calibri" w:hAnsi="Calibri" w:cs="Calibri"/>
                <w:color w:val="000000"/>
              </w:rPr>
              <w:t>,</w:t>
            </w:r>
            <w:r>
              <w:rPr>
                <w:rFonts w:ascii="Calibri" w:hAnsi="Calibri" w:cs="Calibri"/>
                <w:color w:val="000000"/>
              </w:rPr>
              <w:t>140</w:t>
            </w:r>
          </w:p>
        </w:tc>
        <w:tc>
          <w:tcPr>
            <w:tcW w:w="2340" w:type="dxa"/>
            <w:noWrap/>
            <w:vAlign w:val="bottom"/>
            <w:hideMark/>
          </w:tcPr>
          <w:p w14:paraId="07966417" w14:textId="5E13CBD3" w:rsidR="004E10D5" w:rsidRPr="005C339C" w:rsidRDefault="004E10D5" w:rsidP="004E10D5">
            <w:pPr>
              <w:jc w:val="center"/>
              <w:rPr>
                <w:rFonts w:ascii="Calibri" w:eastAsia="Times New Roman" w:hAnsi="Calibri" w:cs="Calibri"/>
                <w:color w:val="000000"/>
              </w:rPr>
            </w:pPr>
            <w:r>
              <w:rPr>
                <w:rFonts w:ascii="Calibri" w:hAnsi="Calibri" w:cs="Calibri"/>
                <w:color w:val="000000"/>
              </w:rPr>
              <w:t>1</w:t>
            </w:r>
            <w:r w:rsidR="00A375F5">
              <w:rPr>
                <w:rFonts w:ascii="Calibri" w:hAnsi="Calibri" w:cs="Calibri"/>
                <w:color w:val="000000"/>
              </w:rPr>
              <w:t>,</w:t>
            </w:r>
            <w:r>
              <w:rPr>
                <w:rFonts w:ascii="Calibri" w:hAnsi="Calibri" w:cs="Calibri"/>
                <w:color w:val="000000"/>
              </w:rPr>
              <w:t>231</w:t>
            </w:r>
            <w:r w:rsidR="00A375F5">
              <w:rPr>
                <w:rFonts w:ascii="Calibri" w:hAnsi="Calibri" w:cs="Calibri"/>
                <w:color w:val="000000"/>
              </w:rPr>
              <w:t>,</w:t>
            </w:r>
            <w:r>
              <w:rPr>
                <w:rFonts w:ascii="Calibri" w:hAnsi="Calibri" w:cs="Calibri"/>
                <w:color w:val="000000"/>
              </w:rPr>
              <w:t>895</w:t>
            </w:r>
          </w:p>
        </w:tc>
        <w:tc>
          <w:tcPr>
            <w:tcW w:w="1169" w:type="dxa"/>
            <w:noWrap/>
            <w:vAlign w:val="bottom"/>
            <w:hideMark/>
          </w:tcPr>
          <w:p w14:paraId="2F8A738A" w14:textId="1BF66694" w:rsidR="004E10D5" w:rsidRPr="005C339C" w:rsidRDefault="004E10D5" w:rsidP="004E10D5">
            <w:pPr>
              <w:jc w:val="center"/>
              <w:rPr>
                <w:rFonts w:ascii="Calibri" w:eastAsia="Times New Roman" w:hAnsi="Calibri" w:cs="Calibri"/>
                <w:color w:val="000000"/>
              </w:rPr>
            </w:pPr>
            <w:r>
              <w:rPr>
                <w:rFonts w:ascii="Calibri" w:hAnsi="Calibri" w:cs="Calibri"/>
                <w:color w:val="000000"/>
              </w:rPr>
              <w:t>136</w:t>
            </w:r>
            <w:r w:rsidR="00A375F5">
              <w:rPr>
                <w:rFonts w:ascii="Calibri" w:hAnsi="Calibri" w:cs="Calibri"/>
                <w:color w:val="000000"/>
              </w:rPr>
              <w:t>,</w:t>
            </w:r>
            <w:r>
              <w:rPr>
                <w:rFonts w:ascii="Calibri" w:hAnsi="Calibri" w:cs="Calibri"/>
                <w:color w:val="000000"/>
              </w:rPr>
              <w:t>755</w:t>
            </w:r>
          </w:p>
        </w:tc>
      </w:tr>
      <w:tr w:rsidR="004E10D5" w:rsidRPr="005C339C" w14:paraId="68E100B4" w14:textId="77777777" w:rsidTr="00E943D5">
        <w:trPr>
          <w:trHeight w:val="288"/>
          <w:jc w:val="center"/>
        </w:trPr>
        <w:tc>
          <w:tcPr>
            <w:tcW w:w="2160" w:type="dxa"/>
            <w:noWrap/>
            <w:vAlign w:val="bottom"/>
            <w:hideMark/>
          </w:tcPr>
          <w:p w14:paraId="4550B74C" w14:textId="7334D1DD" w:rsidR="004E10D5" w:rsidRPr="005C339C" w:rsidRDefault="004E10D5" w:rsidP="004E10D5">
            <w:pPr>
              <w:jc w:val="center"/>
              <w:rPr>
                <w:rFonts w:ascii="Calibri" w:eastAsia="Times New Roman" w:hAnsi="Calibri" w:cs="Calibri"/>
                <w:color w:val="000000"/>
              </w:rPr>
            </w:pPr>
            <w:r>
              <w:rPr>
                <w:rFonts w:ascii="Calibri" w:hAnsi="Calibri" w:cs="Calibri"/>
                <w:color w:val="000000"/>
              </w:rPr>
              <w:t>windows-1252</w:t>
            </w:r>
          </w:p>
        </w:tc>
        <w:tc>
          <w:tcPr>
            <w:tcW w:w="2022" w:type="dxa"/>
            <w:noWrap/>
            <w:vAlign w:val="bottom"/>
            <w:hideMark/>
          </w:tcPr>
          <w:p w14:paraId="4494B3CE" w14:textId="32002FDA" w:rsidR="004E10D5" w:rsidRPr="005C339C" w:rsidRDefault="004E10D5" w:rsidP="004E10D5">
            <w:pPr>
              <w:jc w:val="center"/>
              <w:rPr>
                <w:rFonts w:ascii="Calibri" w:eastAsia="Times New Roman" w:hAnsi="Calibri" w:cs="Calibri"/>
                <w:color w:val="000000"/>
              </w:rPr>
            </w:pPr>
            <w:r>
              <w:rPr>
                <w:rFonts w:ascii="Calibri" w:hAnsi="Calibri" w:cs="Calibri"/>
                <w:color w:val="000000"/>
              </w:rPr>
              <w:t>GB18030</w:t>
            </w:r>
          </w:p>
        </w:tc>
        <w:tc>
          <w:tcPr>
            <w:tcW w:w="2210" w:type="dxa"/>
            <w:noWrap/>
            <w:vAlign w:val="bottom"/>
            <w:hideMark/>
          </w:tcPr>
          <w:p w14:paraId="17C2AD78" w14:textId="7F70846A" w:rsidR="004E10D5" w:rsidRPr="005C339C" w:rsidRDefault="004E10D5" w:rsidP="004E10D5">
            <w:pPr>
              <w:jc w:val="center"/>
              <w:rPr>
                <w:rFonts w:ascii="Calibri" w:eastAsia="Times New Roman" w:hAnsi="Calibri" w:cs="Calibri"/>
                <w:color w:val="000000"/>
              </w:rPr>
            </w:pPr>
            <w:r>
              <w:rPr>
                <w:rFonts w:ascii="Calibri" w:hAnsi="Calibri" w:cs="Calibri"/>
                <w:color w:val="000000"/>
              </w:rPr>
              <w:t>125</w:t>
            </w:r>
            <w:r w:rsidR="00A375F5">
              <w:rPr>
                <w:rFonts w:ascii="Calibri" w:hAnsi="Calibri" w:cs="Calibri"/>
                <w:color w:val="000000"/>
              </w:rPr>
              <w:t>,</w:t>
            </w:r>
            <w:r>
              <w:rPr>
                <w:rFonts w:ascii="Calibri" w:hAnsi="Calibri" w:cs="Calibri"/>
                <w:color w:val="000000"/>
              </w:rPr>
              <w:t>662</w:t>
            </w:r>
          </w:p>
        </w:tc>
        <w:tc>
          <w:tcPr>
            <w:tcW w:w="2340" w:type="dxa"/>
            <w:noWrap/>
            <w:vAlign w:val="bottom"/>
            <w:hideMark/>
          </w:tcPr>
          <w:p w14:paraId="2285A0F3" w14:textId="387F3445" w:rsidR="004E10D5" w:rsidRPr="005C339C" w:rsidRDefault="004E10D5" w:rsidP="004E10D5">
            <w:pPr>
              <w:jc w:val="center"/>
              <w:rPr>
                <w:rFonts w:ascii="Calibri" w:eastAsia="Times New Roman" w:hAnsi="Calibri" w:cs="Calibri"/>
                <w:color w:val="000000"/>
              </w:rPr>
            </w:pPr>
            <w:r>
              <w:rPr>
                <w:rFonts w:ascii="Calibri" w:hAnsi="Calibri" w:cs="Calibri"/>
                <w:color w:val="000000"/>
              </w:rPr>
              <w:t>244</w:t>
            </w:r>
            <w:r w:rsidR="00A375F5">
              <w:rPr>
                <w:rFonts w:ascii="Calibri" w:hAnsi="Calibri" w:cs="Calibri"/>
                <w:color w:val="000000"/>
              </w:rPr>
              <w:t>,</w:t>
            </w:r>
            <w:r>
              <w:rPr>
                <w:rFonts w:ascii="Calibri" w:hAnsi="Calibri" w:cs="Calibri"/>
                <w:color w:val="000000"/>
              </w:rPr>
              <w:t>553</w:t>
            </w:r>
          </w:p>
        </w:tc>
        <w:tc>
          <w:tcPr>
            <w:tcW w:w="1169" w:type="dxa"/>
            <w:noWrap/>
            <w:vAlign w:val="bottom"/>
            <w:hideMark/>
          </w:tcPr>
          <w:p w14:paraId="7B7C4145" w14:textId="56CA0977" w:rsidR="004E10D5" w:rsidRPr="005C339C" w:rsidRDefault="004E10D5" w:rsidP="004E10D5">
            <w:pPr>
              <w:jc w:val="center"/>
              <w:rPr>
                <w:rFonts w:ascii="Calibri" w:eastAsia="Times New Roman" w:hAnsi="Calibri" w:cs="Calibri"/>
                <w:color w:val="000000"/>
              </w:rPr>
            </w:pPr>
            <w:r>
              <w:rPr>
                <w:rFonts w:ascii="Calibri" w:hAnsi="Calibri" w:cs="Calibri"/>
                <w:color w:val="000000"/>
              </w:rPr>
              <w:t>118</w:t>
            </w:r>
            <w:r w:rsidR="00A375F5">
              <w:rPr>
                <w:rFonts w:ascii="Calibri" w:hAnsi="Calibri" w:cs="Calibri"/>
                <w:color w:val="000000"/>
              </w:rPr>
              <w:t>,</w:t>
            </w:r>
            <w:r>
              <w:rPr>
                <w:rFonts w:ascii="Calibri" w:hAnsi="Calibri" w:cs="Calibri"/>
                <w:color w:val="000000"/>
              </w:rPr>
              <w:t>891</w:t>
            </w:r>
          </w:p>
        </w:tc>
      </w:tr>
      <w:tr w:rsidR="004E10D5" w:rsidRPr="005C339C" w14:paraId="2BF6CF88" w14:textId="77777777" w:rsidTr="00E943D5">
        <w:trPr>
          <w:trHeight w:val="288"/>
          <w:jc w:val="center"/>
        </w:trPr>
        <w:tc>
          <w:tcPr>
            <w:tcW w:w="2160" w:type="dxa"/>
            <w:noWrap/>
            <w:vAlign w:val="bottom"/>
            <w:hideMark/>
          </w:tcPr>
          <w:p w14:paraId="1AE4F759" w14:textId="00BE97BC" w:rsidR="004E10D5" w:rsidRPr="005C339C" w:rsidRDefault="004E10D5" w:rsidP="004E10D5">
            <w:pPr>
              <w:jc w:val="center"/>
              <w:rPr>
                <w:rFonts w:ascii="Calibri" w:eastAsia="Times New Roman" w:hAnsi="Calibri" w:cs="Calibri"/>
                <w:color w:val="000000"/>
              </w:rPr>
            </w:pPr>
            <w:r>
              <w:rPr>
                <w:rFonts w:ascii="Calibri" w:hAnsi="Calibri" w:cs="Calibri"/>
                <w:color w:val="000000"/>
              </w:rPr>
              <w:t>KOI8-R</w:t>
            </w:r>
          </w:p>
        </w:tc>
        <w:tc>
          <w:tcPr>
            <w:tcW w:w="2022" w:type="dxa"/>
            <w:noWrap/>
            <w:vAlign w:val="bottom"/>
            <w:hideMark/>
          </w:tcPr>
          <w:p w14:paraId="5CF1D1C5" w14:textId="7C31E723" w:rsidR="004E10D5" w:rsidRPr="005C339C" w:rsidRDefault="004E10D5" w:rsidP="004E10D5">
            <w:pPr>
              <w:jc w:val="center"/>
              <w:rPr>
                <w:rFonts w:ascii="Calibri" w:eastAsia="Times New Roman" w:hAnsi="Calibri" w:cs="Calibri"/>
                <w:color w:val="000000"/>
              </w:rPr>
            </w:pPr>
            <w:r>
              <w:rPr>
                <w:rFonts w:ascii="Calibri" w:hAnsi="Calibri" w:cs="Calibri"/>
                <w:color w:val="000000"/>
              </w:rPr>
              <w:t>GB18030</w:t>
            </w:r>
          </w:p>
        </w:tc>
        <w:tc>
          <w:tcPr>
            <w:tcW w:w="2210" w:type="dxa"/>
            <w:noWrap/>
            <w:vAlign w:val="bottom"/>
            <w:hideMark/>
          </w:tcPr>
          <w:p w14:paraId="4409547F" w14:textId="1A94D54A" w:rsidR="004E10D5" w:rsidRPr="005C339C" w:rsidRDefault="004E10D5" w:rsidP="004E10D5">
            <w:pPr>
              <w:jc w:val="center"/>
              <w:rPr>
                <w:rFonts w:ascii="Calibri" w:eastAsia="Times New Roman" w:hAnsi="Calibri" w:cs="Calibri"/>
                <w:color w:val="000000"/>
              </w:rPr>
            </w:pPr>
            <w:r>
              <w:rPr>
                <w:rFonts w:ascii="Calibri" w:hAnsi="Calibri" w:cs="Calibri"/>
                <w:color w:val="000000"/>
              </w:rPr>
              <w:t>9</w:t>
            </w:r>
            <w:r w:rsidR="00A375F5">
              <w:rPr>
                <w:rFonts w:ascii="Calibri" w:hAnsi="Calibri" w:cs="Calibri"/>
                <w:color w:val="000000"/>
              </w:rPr>
              <w:t>,</w:t>
            </w:r>
            <w:r>
              <w:rPr>
                <w:rFonts w:ascii="Calibri" w:hAnsi="Calibri" w:cs="Calibri"/>
                <w:color w:val="000000"/>
              </w:rPr>
              <w:t>660</w:t>
            </w:r>
          </w:p>
        </w:tc>
        <w:tc>
          <w:tcPr>
            <w:tcW w:w="2340" w:type="dxa"/>
            <w:noWrap/>
            <w:vAlign w:val="bottom"/>
            <w:hideMark/>
          </w:tcPr>
          <w:p w14:paraId="34FB757D" w14:textId="03051403" w:rsidR="004E10D5" w:rsidRPr="005C339C" w:rsidRDefault="004E10D5" w:rsidP="004E10D5">
            <w:pPr>
              <w:jc w:val="center"/>
              <w:rPr>
                <w:rFonts w:ascii="Calibri" w:eastAsia="Times New Roman" w:hAnsi="Calibri" w:cs="Calibri"/>
                <w:color w:val="000000"/>
              </w:rPr>
            </w:pPr>
            <w:r>
              <w:rPr>
                <w:rFonts w:ascii="Calibri" w:hAnsi="Calibri" w:cs="Calibri"/>
                <w:color w:val="000000"/>
              </w:rPr>
              <w:t>119</w:t>
            </w:r>
            <w:r w:rsidR="00A375F5">
              <w:rPr>
                <w:rFonts w:ascii="Calibri" w:hAnsi="Calibri" w:cs="Calibri"/>
                <w:color w:val="000000"/>
              </w:rPr>
              <w:t>,</w:t>
            </w:r>
            <w:r>
              <w:rPr>
                <w:rFonts w:ascii="Calibri" w:hAnsi="Calibri" w:cs="Calibri"/>
                <w:color w:val="000000"/>
              </w:rPr>
              <w:t>107</w:t>
            </w:r>
          </w:p>
        </w:tc>
        <w:tc>
          <w:tcPr>
            <w:tcW w:w="1169" w:type="dxa"/>
            <w:noWrap/>
            <w:vAlign w:val="bottom"/>
            <w:hideMark/>
          </w:tcPr>
          <w:p w14:paraId="2DD6FEB9" w14:textId="1FDA01EF" w:rsidR="004E10D5" w:rsidRPr="005C339C" w:rsidRDefault="004E10D5" w:rsidP="004E10D5">
            <w:pPr>
              <w:jc w:val="center"/>
              <w:rPr>
                <w:rFonts w:ascii="Calibri" w:eastAsia="Times New Roman" w:hAnsi="Calibri" w:cs="Calibri"/>
                <w:color w:val="000000"/>
              </w:rPr>
            </w:pPr>
            <w:r>
              <w:rPr>
                <w:rFonts w:ascii="Calibri" w:hAnsi="Calibri" w:cs="Calibri"/>
                <w:color w:val="000000"/>
              </w:rPr>
              <w:t>109</w:t>
            </w:r>
            <w:r w:rsidR="00A375F5">
              <w:rPr>
                <w:rFonts w:ascii="Calibri" w:hAnsi="Calibri" w:cs="Calibri"/>
                <w:color w:val="000000"/>
              </w:rPr>
              <w:t>,</w:t>
            </w:r>
            <w:r>
              <w:rPr>
                <w:rFonts w:ascii="Calibri" w:hAnsi="Calibri" w:cs="Calibri"/>
                <w:color w:val="000000"/>
              </w:rPr>
              <w:t>447</w:t>
            </w:r>
          </w:p>
        </w:tc>
      </w:tr>
      <w:tr w:rsidR="004E10D5" w:rsidRPr="005C339C" w14:paraId="4B38A6CD" w14:textId="77777777" w:rsidTr="00E943D5">
        <w:trPr>
          <w:trHeight w:val="288"/>
          <w:jc w:val="center"/>
        </w:trPr>
        <w:tc>
          <w:tcPr>
            <w:tcW w:w="2160" w:type="dxa"/>
            <w:noWrap/>
            <w:vAlign w:val="bottom"/>
            <w:hideMark/>
          </w:tcPr>
          <w:p w14:paraId="36846375" w14:textId="19B608C3" w:rsidR="004E10D5" w:rsidRPr="005C339C" w:rsidRDefault="004E10D5" w:rsidP="004E10D5">
            <w:pPr>
              <w:jc w:val="center"/>
              <w:rPr>
                <w:rFonts w:ascii="Calibri" w:eastAsia="Times New Roman" w:hAnsi="Calibri" w:cs="Calibri"/>
                <w:color w:val="000000"/>
              </w:rPr>
            </w:pPr>
            <w:r>
              <w:rPr>
                <w:rFonts w:ascii="Calibri" w:hAnsi="Calibri" w:cs="Calibri"/>
                <w:color w:val="000000"/>
              </w:rPr>
              <w:t>NULL</w:t>
            </w:r>
          </w:p>
        </w:tc>
        <w:tc>
          <w:tcPr>
            <w:tcW w:w="2022" w:type="dxa"/>
            <w:noWrap/>
            <w:vAlign w:val="bottom"/>
            <w:hideMark/>
          </w:tcPr>
          <w:p w14:paraId="0FE84B2F" w14:textId="3FB127C5" w:rsidR="004E10D5" w:rsidRPr="005C339C" w:rsidRDefault="004E10D5" w:rsidP="004E10D5">
            <w:pPr>
              <w:jc w:val="center"/>
              <w:rPr>
                <w:rFonts w:ascii="Calibri" w:eastAsia="Times New Roman" w:hAnsi="Calibri" w:cs="Calibri"/>
                <w:color w:val="000000"/>
              </w:rPr>
            </w:pPr>
            <w:r>
              <w:rPr>
                <w:rFonts w:ascii="Calibri" w:hAnsi="Calibri" w:cs="Calibri"/>
                <w:color w:val="000000"/>
              </w:rPr>
              <w:t>GB18030</w:t>
            </w:r>
          </w:p>
        </w:tc>
        <w:tc>
          <w:tcPr>
            <w:tcW w:w="2210" w:type="dxa"/>
            <w:noWrap/>
            <w:vAlign w:val="bottom"/>
            <w:hideMark/>
          </w:tcPr>
          <w:p w14:paraId="5D990F15" w14:textId="2627A45B" w:rsidR="004E10D5" w:rsidRPr="005C339C" w:rsidRDefault="004E10D5" w:rsidP="004E10D5">
            <w:pPr>
              <w:jc w:val="center"/>
              <w:rPr>
                <w:rFonts w:ascii="Calibri" w:eastAsia="Times New Roman" w:hAnsi="Calibri" w:cs="Calibri"/>
                <w:color w:val="000000"/>
              </w:rPr>
            </w:pPr>
            <w:r>
              <w:rPr>
                <w:rFonts w:ascii="Calibri" w:hAnsi="Calibri" w:cs="Calibri"/>
                <w:color w:val="000000"/>
              </w:rPr>
              <w:t>0</w:t>
            </w:r>
          </w:p>
        </w:tc>
        <w:tc>
          <w:tcPr>
            <w:tcW w:w="2340" w:type="dxa"/>
            <w:noWrap/>
            <w:vAlign w:val="bottom"/>
            <w:hideMark/>
          </w:tcPr>
          <w:p w14:paraId="53E47DA2" w14:textId="74DD5B81" w:rsidR="004E10D5" w:rsidRPr="005C339C" w:rsidRDefault="004E10D5" w:rsidP="004E10D5">
            <w:pPr>
              <w:jc w:val="center"/>
              <w:rPr>
                <w:rFonts w:ascii="Calibri" w:eastAsia="Times New Roman" w:hAnsi="Calibri" w:cs="Calibri"/>
                <w:color w:val="000000"/>
              </w:rPr>
            </w:pPr>
            <w:r>
              <w:rPr>
                <w:rFonts w:ascii="Calibri" w:hAnsi="Calibri" w:cs="Calibri"/>
                <w:color w:val="000000"/>
              </w:rPr>
              <w:t>105</w:t>
            </w:r>
            <w:r w:rsidR="00A375F5">
              <w:rPr>
                <w:rFonts w:ascii="Calibri" w:hAnsi="Calibri" w:cs="Calibri"/>
                <w:color w:val="000000"/>
              </w:rPr>
              <w:t>,</w:t>
            </w:r>
            <w:r>
              <w:rPr>
                <w:rFonts w:ascii="Calibri" w:hAnsi="Calibri" w:cs="Calibri"/>
                <w:color w:val="000000"/>
              </w:rPr>
              <w:t>877</w:t>
            </w:r>
          </w:p>
        </w:tc>
        <w:tc>
          <w:tcPr>
            <w:tcW w:w="1169" w:type="dxa"/>
            <w:noWrap/>
            <w:vAlign w:val="bottom"/>
            <w:hideMark/>
          </w:tcPr>
          <w:p w14:paraId="7FB483FE" w14:textId="0988F04A" w:rsidR="004E10D5" w:rsidRPr="005C339C" w:rsidRDefault="004E10D5" w:rsidP="004E10D5">
            <w:pPr>
              <w:jc w:val="center"/>
              <w:rPr>
                <w:rFonts w:ascii="Calibri" w:eastAsia="Times New Roman" w:hAnsi="Calibri" w:cs="Calibri"/>
                <w:color w:val="000000"/>
              </w:rPr>
            </w:pPr>
            <w:r>
              <w:rPr>
                <w:rFonts w:ascii="Calibri" w:hAnsi="Calibri" w:cs="Calibri"/>
                <w:color w:val="000000"/>
              </w:rPr>
              <w:t>105</w:t>
            </w:r>
            <w:r w:rsidR="00A375F5">
              <w:rPr>
                <w:rFonts w:ascii="Calibri" w:hAnsi="Calibri" w:cs="Calibri"/>
                <w:color w:val="000000"/>
              </w:rPr>
              <w:t>,</w:t>
            </w:r>
            <w:r>
              <w:rPr>
                <w:rFonts w:ascii="Calibri" w:hAnsi="Calibri" w:cs="Calibri"/>
                <w:color w:val="000000"/>
              </w:rPr>
              <w:t>877</w:t>
            </w:r>
          </w:p>
        </w:tc>
      </w:tr>
      <w:tr w:rsidR="004E10D5" w:rsidRPr="005C339C" w14:paraId="03E24796" w14:textId="77777777" w:rsidTr="00E943D5">
        <w:trPr>
          <w:trHeight w:val="288"/>
          <w:jc w:val="center"/>
        </w:trPr>
        <w:tc>
          <w:tcPr>
            <w:tcW w:w="2160" w:type="dxa"/>
            <w:noWrap/>
            <w:vAlign w:val="bottom"/>
            <w:hideMark/>
          </w:tcPr>
          <w:p w14:paraId="5763E64E" w14:textId="0BB689FA" w:rsidR="004E10D5" w:rsidRPr="005C339C" w:rsidRDefault="004E10D5" w:rsidP="004E10D5">
            <w:pPr>
              <w:jc w:val="center"/>
              <w:rPr>
                <w:rFonts w:ascii="Calibri" w:eastAsia="Times New Roman" w:hAnsi="Calibri" w:cs="Calibri"/>
                <w:color w:val="000000"/>
              </w:rPr>
            </w:pPr>
            <w:r>
              <w:rPr>
                <w:rFonts w:ascii="Calibri" w:hAnsi="Calibri" w:cs="Calibri"/>
                <w:color w:val="000000"/>
              </w:rPr>
              <w:t>ISO-8859-1</w:t>
            </w:r>
          </w:p>
        </w:tc>
        <w:tc>
          <w:tcPr>
            <w:tcW w:w="2022" w:type="dxa"/>
            <w:noWrap/>
            <w:vAlign w:val="bottom"/>
            <w:hideMark/>
          </w:tcPr>
          <w:p w14:paraId="2E872464" w14:textId="1A3231BA" w:rsidR="004E10D5" w:rsidRPr="005C339C" w:rsidRDefault="004E10D5" w:rsidP="004E10D5">
            <w:pPr>
              <w:jc w:val="center"/>
              <w:rPr>
                <w:rFonts w:ascii="Calibri" w:eastAsia="Times New Roman" w:hAnsi="Calibri" w:cs="Calibri"/>
                <w:color w:val="000000"/>
              </w:rPr>
            </w:pPr>
            <w:r>
              <w:rPr>
                <w:rFonts w:ascii="Calibri" w:hAnsi="Calibri" w:cs="Calibri"/>
                <w:color w:val="000000"/>
              </w:rPr>
              <w:t>ISO-8859-2</w:t>
            </w:r>
          </w:p>
        </w:tc>
        <w:tc>
          <w:tcPr>
            <w:tcW w:w="2210" w:type="dxa"/>
            <w:noWrap/>
            <w:vAlign w:val="bottom"/>
            <w:hideMark/>
          </w:tcPr>
          <w:p w14:paraId="118BD2F1" w14:textId="27C5A3DA" w:rsidR="004E10D5" w:rsidRPr="005C339C" w:rsidRDefault="004E10D5" w:rsidP="004E10D5">
            <w:pPr>
              <w:jc w:val="center"/>
              <w:rPr>
                <w:rFonts w:ascii="Calibri" w:eastAsia="Times New Roman" w:hAnsi="Calibri" w:cs="Calibri"/>
                <w:color w:val="000000"/>
              </w:rPr>
            </w:pPr>
            <w:r>
              <w:rPr>
                <w:rFonts w:ascii="Calibri" w:hAnsi="Calibri" w:cs="Calibri"/>
                <w:color w:val="000000"/>
              </w:rPr>
              <w:t>8</w:t>
            </w:r>
            <w:r w:rsidR="00A375F5">
              <w:rPr>
                <w:rFonts w:ascii="Calibri" w:hAnsi="Calibri" w:cs="Calibri"/>
                <w:color w:val="000000"/>
              </w:rPr>
              <w:t>,</w:t>
            </w:r>
            <w:r>
              <w:rPr>
                <w:rFonts w:ascii="Calibri" w:hAnsi="Calibri" w:cs="Calibri"/>
                <w:color w:val="000000"/>
              </w:rPr>
              <w:t>672</w:t>
            </w:r>
            <w:r w:rsidR="00A375F5">
              <w:rPr>
                <w:rFonts w:ascii="Calibri" w:hAnsi="Calibri" w:cs="Calibri"/>
                <w:color w:val="000000"/>
              </w:rPr>
              <w:t>,</w:t>
            </w:r>
            <w:r>
              <w:rPr>
                <w:rFonts w:ascii="Calibri" w:hAnsi="Calibri" w:cs="Calibri"/>
                <w:color w:val="000000"/>
              </w:rPr>
              <w:t>941</w:t>
            </w:r>
          </w:p>
        </w:tc>
        <w:tc>
          <w:tcPr>
            <w:tcW w:w="2340" w:type="dxa"/>
            <w:noWrap/>
            <w:vAlign w:val="bottom"/>
            <w:hideMark/>
          </w:tcPr>
          <w:p w14:paraId="3C282D62" w14:textId="514038B3" w:rsidR="004E10D5" w:rsidRPr="005C339C" w:rsidRDefault="004E10D5" w:rsidP="004E10D5">
            <w:pPr>
              <w:jc w:val="center"/>
              <w:rPr>
                <w:rFonts w:ascii="Calibri" w:eastAsia="Times New Roman" w:hAnsi="Calibri" w:cs="Calibri"/>
                <w:color w:val="000000"/>
              </w:rPr>
            </w:pPr>
            <w:r>
              <w:rPr>
                <w:rFonts w:ascii="Calibri" w:hAnsi="Calibri" w:cs="Calibri"/>
                <w:color w:val="000000"/>
              </w:rPr>
              <w:t>8</w:t>
            </w:r>
            <w:r w:rsidR="00A375F5">
              <w:rPr>
                <w:rFonts w:ascii="Calibri" w:hAnsi="Calibri" w:cs="Calibri"/>
                <w:color w:val="000000"/>
              </w:rPr>
              <w:t>,</w:t>
            </w:r>
            <w:r>
              <w:rPr>
                <w:rFonts w:ascii="Calibri" w:hAnsi="Calibri" w:cs="Calibri"/>
                <w:color w:val="000000"/>
              </w:rPr>
              <w:t>762</w:t>
            </w:r>
            <w:r w:rsidR="00A375F5">
              <w:rPr>
                <w:rFonts w:ascii="Calibri" w:hAnsi="Calibri" w:cs="Calibri"/>
                <w:color w:val="000000"/>
              </w:rPr>
              <w:t>,</w:t>
            </w:r>
            <w:r>
              <w:rPr>
                <w:rFonts w:ascii="Calibri" w:hAnsi="Calibri" w:cs="Calibri"/>
                <w:color w:val="000000"/>
              </w:rPr>
              <w:t>191</w:t>
            </w:r>
          </w:p>
        </w:tc>
        <w:tc>
          <w:tcPr>
            <w:tcW w:w="1169" w:type="dxa"/>
            <w:noWrap/>
            <w:vAlign w:val="bottom"/>
            <w:hideMark/>
          </w:tcPr>
          <w:p w14:paraId="6C61ED87" w14:textId="6576FEC7" w:rsidR="004E10D5" w:rsidRPr="005C339C" w:rsidRDefault="004E10D5" w:rsidP="00A375F5">
            <w:pPr>
              <w:keepNext/>
              <w:jc w:val="center"/>
              <w:rPr>
                <w:rFonts w:ascii="Calibri" w:eastAsia="Times New Roman" w:hAnsi="Calibri" w:cs="Calibri"/>
                <w:color w:val="000000"/>
              </w:rPr>
            </w:pPr>
            <w:r>
              <w:rPr>
                <w:rFonts w:ascii="Calibri" w:hAnsi="Calibri" w:cs="Calibri"/>
                <w:color w:val="000000"/>
              </w:rPr>
              <w:t>89</w:t>
            </w:r>
            <w:r w:rsidR="00A375F5">
              <w:rPr>
                <w:rFonts w:ascii="Calibri" w:hAnsi="Calibri" w:cs="Calibri"/>
                <w:color w:val="000000"/>
              </w:rPr>
              <w:t>,</w:t>
            </w:r>
            <w:r>
              <w:rPr>
                <w:rFonts w:ascii="Calibri" w:hAnsi="Calibri" w:cs="Calibri"/>
                <w:color w:val="000000"/>
              </w:rPr>
              <w:t>250</w:t>
            </w:r>
          </w:p>
        </w:tc>
      </w:tr>
    </w:tbl>
    <w:p w14:paraId="27FA1DBD" w14:textId="5E700AD6" w:rsidR="004E10D5" w:rsidRDefault="00A375F5" w:rsidP="00A375F5">
      <w:pPr>
        <w:pStyle w:val="Caption"/>
        <w:jc w:val="center"/>
      </w:pPr>
      <w:r>
        <w:t xml:space="preserve">Table </w:t>
      </w:r>
      <w:fldSimple w:instr=" SEQ Table \* ARABIC ">
        <w:r w:rsidR="0095563D">
          <w:rPr>
            <w:noProof/>
          </w:rPr>
          <w:t>7</w:t>
        </w:r>
      </w:fldSimple>
      <w:r w:rsidR="009915BA">
        <w:t>:</w:t>
      </w:r>
      <w:r>
        <w:t xml:space="preserve"> </w:t>
      </w:r>
      <w:r w:rsidRPr="00090CF1">
        <w:t xml:space="preserve">Top 10 Increase in Common Tokens when Relying on </w:t>
      </w:r>
      <w:r w:rsidR="00E67AC7">
        <w:t>ICU i</w:t>
      </w:r>
      <w:r w:rsidRPr="00090CF1">
        <w:t xml:space="preserve">nstead of </w:t>
      </w:r>
      <w:r w:rsidR="00E67AC7">
        <w:t>Universal</w:t>
      </w:r>
    </w:p>
    <w:p w14:paraId="144C7340" w14:textId="77777777" w:rsidR="00CE6F95" w:rsidRDefault="00CE6F95" w:rsidP="00CE6F95">
      <w:pPr>
        <w:pStyle w:val="Heading1"/>
      </w:pPr>
      <w:r>
        <w:lastRenderedPageBreak/>
        <w:t>Conclusion and Next Steps</w:t>
      </w:r>
    </w:p>
    <w:p w14:paraId="7128FA04" w14:textId="7F873622" w:rsidR="00A375F5" w:rsidRDefault="00811D6B" w:rsidP="00CE6F95">
      <w:r>
        <w:t xml:space="preserve">We </w:t>
      </w:r>
      <w:r w:rsidR="00CE6F95">
        <w:t xml:space="preserve">identified three </w:t>
      </w:r>
      <w:r w:rsidR="00A375F5">
        <w:t xml:space="preserve">immediate </w:t>
      </w:r>
      <w:r w:rsidR="00CE6F95">
        <w:t xml:space="preserve">areas to improve specific detectors (TIKA-2933, TIKA-2936 and TIKA-2937). </w:t>
      </w:r>
      <w:r>
        <w:t xml:space="preserve"> We</w:t>
      </w:r>
      <w:r w:rsidR="00CE6F95">
        <w:t xml:space="preserve"> found that on the </w:t>
      </w:r>
      <w:r w:rsidR="00CE6F95">
        <w:rPr>
          <w:i/>
          <w:iCs/>
        </w:rPr>
        <w:t>study corpus</w:t>
      </w:r>
      <w:r w:rsidR="00CE6F95">
        <w:t xml:space="preserve"> there could be a small increase in accuracy when using the “maximum” algorithm.  Given that </w:t>
      </w:r>
      <w:r w:rsidR="00A375F5">
        <w:t xml:space="preserve">the overall increase </w:t>
      </w:r>
      <w:r w:rsidR="00CE6F95">
        <w:t>in detection accuracy</w:t>
      </w:r>
      <w:r w:rsidR="00A375F5">
        <w:t xml:space="preserve"> for the corpus was limited</w:t>
      </w:r>
      <w:r w:rsidR="00CE6F95">
        <w:t xml:space="preserve">, </w:t>
      </w:r>
      <w:r>
        <w:t>we</w:t>
      </w:r>
      <w:r w:rsidR="00CE6F95">
        <w:t xml:space="preserve"> </w:t>
      </w:r>
      <w:r w:rsidR="00A375F5">
        <w:t>would</w:t>
      </w:r>
      <w:r w:rsidR="00CE6F95">
        <w:t xml:space="preserve"> not </w:t>
      </w:r>
      <w:r w:rsidR="00A375F5">
        <w:t xml:space="preserve">recommend </w:t>
      </w:r>
      <w:r w:rsidR="00CE6F95">
        <w:t>implement</w:t>
      </w:r>
      <w:r w:rsidR="00A375F5">
        <w:t>ing</w:t>
      </w:r>
      <w:r w:rsidR="00CE6F95">
        <w:t xml:space="preserve"> a detector for th</w:t>
      </w:r>
      <w:r w:rsidR="00A375F5">
        <w:t>e “maximum”</w:t>
      </w:r>
      <w:r w:rsidR="00CE6F95">
        <w:t xml:space="preserve"> algorithm or other ensemble detector</w:t>
      </w:r>
      <w:r w:rsidR="00E67AC7">
        <w:t>s</w:t>
      </w:r>
      <w:r w:rsidR="00A375F5">
        <w:t xml:space="preserve"> just yet</w:t>
      </w:r>
      <w:r w:rsidR="00CE6F95">
        <w:t xml:space="preserve">.  </w:t>
      </w:r>
    </w:p>
    <w:p w14:paraId="70502EA7" w14:textId="30BC72CB" w:rsidR="004E10D5" w:rsidRDefault="00CE6F95" w:rsidP="00CE6F95">
      <w:r>
        <w:t xml:space="preserve">However, </w:t>
      </w:r>
      <w:r w:rsidR="00811D6B">
        <w:t>we</w:t>
      </w:r>
      <w:r>
        <w:t xml:space="preserve"> recommend that </w:t>
      </w:r>
      <w:r w:rsidR="00E67AC7">
        <w:t>the community</w:t>
      </w:r>
      <w:r>
        <w:t xml:space="preserve"> evaluate the performance on their data to determine if there is a broader need for such an ensemble detector in the community.</w:t>
      </w:r>
      <w:r w:rsidR="00A375F5">
        <w:t xml:space="preserve">  </w:t>
      </w:r>
      <w:r w:rsidR="004E10D5">
        <w:t xml:space="preserve">If there is such a need, we’d recommend running conventional machine learning – naïve </w:t>
      </w:r>
      <w:proofErr w:type="spellStart"/>
      <w:r w:rsidR="004E10D5">
        <w:t>bayes</w:t>
      </w:r>
      <w:proofErr w:type="spellEnd"/>
      <w:r w:rsidR="004E10D5">
        <w:t>, J48 (decision trees)</w:t>
      </w:r>
      <w:r w:rsidR="00E67AC7">
        <w:t>, random forests</w:t>
      </w:r>
      <w:r w:rsidR="004E10D5">
        <w:t xml:space="preserve"> or similar – with a cross</w:t>
      </w:r>
      <w:r w:rsidR="00E67AC7">
        <w:t>-</w:t>
      </w:r>
      <w:r w:rsidR="004E10D5">
        <w:t>fold validation framework to build a model for prediction for an ensemble detector</w:t>
      </w:r>
      <w:r w:rsidR="00E67AC7">
        <w:t xml:space="preserve"> based on the three detectors</w:t>
      </w:r>
      <w:r w:rsidR="004E10D5">
        <w:t>.  One could also experiment with the costs of brute force</w:t>
      </w:r>
      <w:r w:rsidR="00E67AC7">
        <w:t xml:space="preserve"> (maximum algorithm)</w:t>
      </w:r>
      <w:r w:rsidR="004E10D5">
        <w:t xml:space="preserve">: run all the detectors and run the parsers on each unique charset and pick the one with the lowest OOV%. </w:t>
      </w:r>
    </w:p>
    <w:sectPr w:rsidR="004E10D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llison, Timothy B." w:date="2019-09-05T21:23:00Z" w:initials="ATB">
    <w:p w14:paraId="3119DD5E" w14:textId="77777777" w:rsidR="00CE6F95" w:rsidRDefault="00CE6F95" w:rsidP="00CE6F95">
      <w:pPr>
        <w:pStyle w:val="CommentText"/>
      </w:pPr>
      <w:r>
        <w:rPr>
          <w:rStyle w:val="CommentReference"/>
        </w:rPr>
        <w:annotationRef/>
      </w:r>
      <w:r>
        <w:t xml:space="preserve">select </w:t>
      </w:r>
    </w:p>
    <w:p w14:paraId="484E3671" w14:textId="77777777" w:rsidR="00CE6F95" w:rsidRDefault="00CE6F95" w:rsidP="00CE6F95">
      <w:pPr>
        <w:pStyle w:val="CommentText"/>
      </w:pPr>
      <w:r>
        <w:tab/>
      </w:r>
    </w:p>
    <w:p w14:paraId="7B8B6EFB" w14:textId="77777777" w:rsidR="00CE6F95" w:rsidRDefault="00CE6F95" w:rsidP="00CE6F95">
      <w:pPr>
        <w:pStyle w:val="CommentText"/>
      </w:pPr>
      <w:r>
        <w:t>sum(</w:t>
      </w:r>
      <w:proofErr w:type="spellStart"/>
      <w:r>
        <w:t>html_standard_num_</w:t>
      </w:r>
      <w:proofErr w:type="gramStart"/>
      <w:r>
        <w:t>common</w:t>
      </w:r>
      <w:proofErr w:type="spellEnd"/>
      <w:r>
        <w:t>)--</w:t>
      </w:r>
      <w:proofErr w:type="gramEnd"/>
      <w:r>
        <w:t xml:space="preserve">, </w:t>
      </w:r>
      <w:proofErr w:type="spellStart"/>
      <w:r>
        <w:t>html_standard_num_common</w:t>
      </w:r>
      <w:proofErr w:type="spellEnd"/>
      <w:r>
        <w:t>))</w:t>
      </w:r>
    </w:p>
    <w:p w14:paraId="2F2D7C89" w14:textId="77777777" w:rsidR="00CE6F95" w:rsidRDefault="00CE6F95" w:rsidP="00CE6F95">
      <w:pPr>
        <w:pStyle w:val="CommentText"/>
      </w:pPr>
    </w:p>
    <w:p w14:paraId="7F0F563A" w14:textId="77777777" w:rsidR="00CE6F95" w:rsidRDefault="00CE6F95" w:rsidP="00CE6F95">
      <w:pPr>
        <w:pStyle w:val="CommentText"/>
      </w:pPr>
      <w:r>
        <w:t>from combined</w:t>
      </w:r>
    </w:p>
    <w:p w14:paraId="0A6BF3B2" w14:textId="77777777" w:rsidR="00CE6F95" w:rsidRDefault="00CE6F95" w:rsidP="00CE6F95">
      <w:pPr>
        <w:pStyle w:val="CommentText"/>
      </w:pPr>
      <w:r>
        <w:t xml:space="preserve">where </w:t>
      </w:r>
      <w:proofErr w:type="spellStart"/>
      <w:r>
        <w:t>text_or_html</w:t>
      </w:r>
      <w:proofErr w:type="spellEnd"/>
      <w:r>
        <w:t>='html'</w:t>
      </w:r>
    </w:p>
    <w:p w14:paraId="6A70BA9E" w14:textId="77777777" w:rsidR="00CE6F95" w:rsidRDefault="00CE6F95" w:rsidP="00CE6F95">
      <w:pPr>
        <w:pStyle w:val="CommentText"/>
      </w:pPr>
      <w:r>
        <w:t>and (</w:t>
      </w:r>
      <w:proofErr w:type="spellStart"/>
      <w:r>
        <w:t>html_standard_num_common</w:t>
      </w:r>
      <w:proofErr w:type="spellEnd"/>
      <w:r>
        <w:t xml:space="preserve"> is not null OR</w:t>
      </w:r>
    </w:p>
    <w:p w14:paraId="01B44021" w14:textId="77777777" w:rsidR="00CE6F95" w:rsidRDefault="00CE6F95" w:rsidP="00CE6F95">
      <w:pPr>
        <w:pStyle w:val="CommentText"/>
      </w:pPr>
      <w:r>
        <w:tab/>
      </w:r>
      <w:proofErr w:type="spellStart"/>
      <w:r>
        <w:t>html_default_num_common</w:t>
      </w:r>
      <w:proofErr w:type="spellEnd"/>
      <w:r>
        <w:t xml:space="preserve"> is not null)</w:t>
      </w:r>
    </w:p>
  </w:comment>
  <w:comment w:id="1" w:author="Allison, Timothy B." w:date="2019-09-05T21:26:00Z" w:initials="ATB">
    <w:p w14:paraId="7B0CE7B5" w14:textId="77777777" w:rsidR="00CE6F95" w:rsidRDefault="00CE6F95" w:rsidP="00CE6F95">
      <w:pPr>
        <w:pStyle w:val="CommentText"/>
      </w:pPr>
      <w:r>
        <w:rPr>
          <w:rStyle w:val="CommentReference"/>
        </w:rPr>
        <w:annotationRef/>
      </w:r>
      <w:r>
        <w:t xml:space="preserve">select </w:t>
      </w:r>
    </w:p>
    <w:p w14:paraId="39221407" w14:textId="77777777" w:rsidR="00CE6F95" w:rsidRDefault="00CE6F95" w:rsidP="00CE6F95">
      <w:pPr>
        <w:pStyle w:val="CommentText"/>
      </w:pPr>
      <w:r>
        <w:tab/>
      </w:r>
      <w:proofErr w:type="gramStart"/>
      <w:r>
        <w:t>sum(</w:t>
      </w:r>
      <w:proofErr w:type="gramEnd"/>
    </w:p>
    <w:p w14:paraId="6B67121A" w14:textId="77777777" w:rsidR="00CE6F95" w:rsidRDefault="00CE6F95" w:rsidP="00CE6F95">
      <w:pPr>
        <w:pStyle w:val="CommentText"/>
      </w:pPr>
      <w:r>
        <w:tab/>
      </w:r>
      <w:r>
        <w:tab/>
        <w:t>case</w:t>
      </w:r>
    </w:p>
    <w:p w14:paraId="6C2E6D2C" w14:textId="77777777" w:rsidR="00CE6F95" w:rsidRDefault="00CE6F95" w:rsidP="00CE6F95">
      <w:pPr>
        <w:pStyle w:val="CommentText"/>
      </w:pPr>
      <w:r>
        <w:tab/>
      </w:r>
      <w:r>
        <w:tab/>
      </w:r>
      <w:r>
        <w:tab/>
        <w:t xml:space="preserve">when </w:t>
      </w:r>
      <w:proofErr w:type="spellStart"/>
      <w:r>
        <w:t>html_default_num_common</w:t>
      </w:r>
      <w:proofErr w:type="spellEnd"/>
      <w:r>
        <w:t xml:space="preserve"> is not null</w:t>
      </w:r>
    </w:p>
    <w:p w14:paraId="4C1F2965" w14:textId="77777777" w:rsidR="00CE6F95" w:rsidRDefault="00CE6F95" w:rsidP="00CE6F95">
      <w:pPr>
        <w:pStyle w:val="CommentText"/>
      </w:pPr>
      <w:r>
        <w:tab/>
      </w:r>
      <w:r>
        <w:tab/>
      </w:r>
      <w:r>
        <w:tab/>
        <w:t xml:space="preserve">then </w:t>
      </w:r>
      <w:proofErr w:type="spellStart"/>
      <w:r>
        <w:t>html_default_num_common</w:t>
      </w:r>
      <w:proofErr w:type="spellEnd"/>
    </w:p>
    <w:p w14:paraId="6283DDA2" w14:textId="77777777" w:rsidR="00CE6F95" w:rsidRDefault="00CE6F95" w:rsidP="00CE6F95">
      <w:pPr>
        <w:pStyle w:val="CommentText"/>
      </w:pPr>
      <w:r>
        <w:tab/>
      </w:r>
      <w:r>
        <w:tab/>
      </w:r>
      <w:r>
        <w:tab/>
        <w:t xml:space="preserve">when </w:t>
      </w:r>
      <w:proofErr w:type="spellStart"/>
      <w:r>
        <w:t>universal_num_common</w:t>
      </w:r>
      <w:proofErr w:type="spellEnd"/>
      <w:r>
        <w:t xml:space="preserve"> is not null</w:t>
      </w:r>
    </w:p>
    <w:p w14:paraId="77DA76CD" w14:textId="77777777" w:rsidR="00CE6F95" w:rsidRDefault="00CE6F95" w:rsidP="00CE6F95">
      <w:pPr>
        <w:pStyle w:val="CommentText"/>
      </w:pPr>
      <w:r>
        <w:tab/>
      </w:r>
      <w:r>
        <w:tab/>
      </w:r>
      <w:r>
        <w:tab/>
        <w:t xml:space="preserve">then </w:t>
      </w:r>
      <w:proofErr w:type="spellStart"/>
      <w:r>
        <w:t>universal_num_common</w:t>
      </w:r>
      <w:proofErr w:type="spellEnd"/>
    </w:p>
    <w:p w14:paraId="130C8658" w14:textId="77777777" w:rsidR="00CE6F95" w:rsidRDefault="00CE6F95" w:rsidP="00CE6F95">
      <w:pPr>
        <w:pStyle w:val="CommentText"/>
      </w:pPr>
      <w:r>
        <w:tab/>
      </w:r>
      <w:r>
        <w:tab/>
      </w:r>
      <w:r>
        <w:tab/>
        <w:t xml:space="preserve">when </w:t>
      </w:r>
      <w:proofErr w:type="spellStart"/>
      <w:r>
        <w:t>icu_num_common</w:t>
      </w:r>
      <w:proofErr w:type="spellEnd"/>
      <w:r>
        <w:t xml:space="preserve"> is not null</w:t>
      </w:r>
    </w:p>
    <w:p w14:paraId="628A98C9" w14:textId="77777777" w:rsidR="00CE6F95" w:rsidRDefault="00CE6F95" w:rsidP="00CE6F95">
      <w:pPr>
        <w:pStyle w:val="CommentText"/>
      </w:pPr>
      <w:r>
        <w:tab/>
      </w:r>
      <w:r>
        <w:tab/>
      </w:r>
      <w:r>
        <w:tab/>
        <w:t xml:space="preserve">then </w:t>
      </w:r>
      <w:proofErr w:type="spellStart"/>
      <w:r>
        <w:t>icu_num_common</w:t>
      </w:r>
      <w:proofErr w:type="spellEnd"/>
    </w:p>
    <w:p w14:paraId="7A144769" w14:textId="77777777" w:rsidR="00CE6F95" w:rsidRDefault="00CE6F95" w:rsidP="00CE6F95">
      <w:pPr>
        <w:pStyle w:val="CommentText"/>
      </w:pPr>
      <w:r>
        <w:tab/>
      </w:r>
      <w:r>
        <w:tab/>
      </w:r>
      <w:r>
        <w:tab/>
        <w:t>else 0</w:t>
      </w:r>
    </w:p>
    <w:p w14:paraId="770472AA" w14:textId="77777777" w:rsidR="00CE6F95" w:rsidRDefault="00CE6F95" w:rsidP="00CE6F95">
      <w:pPr>
        <w:pStyle w:val="CommentText"/>
      </w:pPr>
      <w:r>
        <w:tab/>
      </w:r>
      <w:r>
        <w:tab/>
        <w:t>end</w:t>
      </w:r>
    </w:p>
    <w:p w14:paraId="00AFD6C7" w14:textId="77777777" w:rsidR="00CE6F95" w:rsidRDefault="00CE6F95" w:rsidP="00CE6F95">
      <w:pPr>
        <w:pStyle w:val="CommentText"/>
      </w:pPr>
      <w:r>
        <w:t>)</w:t>
      </w:r>
    </w:p>
    <w:p w14:paraId="74CF3CDF" w14:textId="77777777" w:rsidR="00CE6F95" w:rsidRDefault="00CE6F95" w:rsidP="00CE6F95">
      <w:pPr>
        <w:pStyle w:val="CommentText"/>
      </w:pPr>
      <w:r>
        <w:t>from combined</w:t>
      </w:r>
    </w:p>
    <w:p w14:paraId="4D5F3A23" w14:textId="77777777" w:rsidR="00CE6F95" w:rsidRDefault="00CE6F95" w:rsidP="00CE6F95">
      <w:pPr>
        <w:pStyle w:val="CommentText"/>
      </w:pPr>
      <w:r>
        <w:t xml:space="preserve">where </w:t>
      </w:r>
      <w:proofErr w:type="spellStart"/>
      <w:r>
        <w:t>text_or_html</w:t>
      </w:r>
      <w:proofErr w:type="spellEnd"/>
      <w:r>
        <w:t>='html'</w:t>
      </w:r>
    </w:p>
    <w:p w14:paraId="59463125" w14:textId="77777777" w:rsidR="00CE6F95" w:rsidRDefault="00CE6F95" w:rsidP="00CE6F95">
      <w:pPr>
        <w:pStyle w:val="CommentText"/>
      </w:pPr>
      <w:r>
        <w:t>and (</w:t>
      </w:r>
      <w:proofErr w:type="spellStart"/>
      <w:r>
        <w:t>html_standard_num_common</w:t>
      </w:r>
      <w:proofErr w:type="spellEnd"/>
      <w:r>
        <w:t xml:space="preserve"> is not null OR</w:t>
      </w:r>
    </w:p>
    <w:p w14:paraId="74D84FE0" w14:textId="77777777" w:rsidR="00CE6F95" w:rsidRDefault="00CE6F95" w:rsidP="00CE6F95">
      <w:pPr>
        <w:pStyle w:val="CommentText"/>
      </w:pPr>
      <w:r>
        <w:tab/>
      </w:r>
      <w:proofErr w:type="spellStart"/>
      <w:r>
        <w:t>html_default_num_common</w:t>
      </w:r>
      <w:proofErr w:type="spellEnd"/>
      <w:r>
        <w:t xml:space="preserve"> is not null)</w:t>
      </w:r>
    </w:p>
  </w:comment>
  <w:comment w:id="2" w:author="Allison, Timothy B." w:date="2019-09-05T21:23:00Z" w:initials="ATB">
    <w:p w14:paraId="297D32BF" w14:textId="77777777" w:rsidR="00CE6F95" w:rsidRDefault="00CE6F95" w:rsidP="00CE6F95">
      <w:pPr>
        <w:pStyle w:val="CommentText"/>
      </w:pPr>
      <w:r>
        <w:rPr>
          <w:rStyle w:val="CommentReference"/>
        </w:rPr>
        <w:annotationRef/>
      </w:r>
      <w:r>
        <w:t xml:space="preserve">select </w:t>
      </w:r>
    </w:p>
    <w:p w14:paraId="4310924B" w14:textId="77777777" w:rsidR="00CE6F95" w:rsidRDefault="00CE6F95" w:rsidP="00CE6F95">
      <w:pPr>
        <w:pStyle w:val="CommentText"/>
      </w:pPr>
    </w:p>
    <w:p w14:paraId="6DC916F8" w14:textId="77777777" w:rsidR="00CE6F95" w:rsidRDefault="00CE6F95" w:rsidP="00CE6F95">
      <w:pPr>
        <w:pStyle w:val="CommentText"/>
      </w:pPr>
      <w:proofErr w:type="gramStart"/>
      <w:r>
        <w:t>sum(</w:t>
      </w:r>
      <w:proofErr w:type="gramEnd"/>
      <w:r>
        <w:t>greatest(</w:t>
      </w:r>
      <w:proofErr w:type="spellStart"/>
      <w:r>
        <w:t>icu_num_common</w:t>
      </w:r>
      <w:proofErr w:type="spellEnd"/>
      <w:r>
        <w:t xml:space="preserve">, </w:t>
      </w:r>
      <w:proofErr w:type="spellStart"/>
      <w:r>
        <w:t>universal_num_common</w:t>
      </w:r>
      <w:proofErr w:type="spellEnd"/>
    </w:p>
    <w:p w14:paraId="56830C1F" w14:textId="77777777" w:rsidR="00CE6F95" w:rsidRDefault="00CE6F95" w:rsidP="00CE6F95">
      <w:pPr>
        <w:pStyle w:val="CommentText"/>
      </w:pPr>
      <w:r>
        <w:tab/>
      </w:r>
      <w:r>
        <w:tab/>
      </w:r>
      <w:r>
        <w:tab/>
        <w:t xml:space="preserve"> , </w:t>
      </w:r>
      <w:proofErr w:type="spellStart"/>
      <w:r>
        <w:t>html_default_num_common</w:t>
      </w:r>
      <w:proofErr w:type="spellEnd"/>
      <w:r>
        <w:t xml:space="preserve">, </w:t>
      </w:r>
      <w:proofErr w:type="spellStart"/>
      <w:r>
        <w:t>html_standard_num_common</w:t>
      </w:r>
      <w:proofErr w:type="spellEnd"/>
      <w:r>
        <w:t>))</w:t>
      </w:r>
    </w:p>
    <w:p w14:paraId="7C74EDFB" w14:textId="77777777" w:rsidR="00CE6F95" w:rsidRDefault="00CE6F95" w:rsidP="00CE6F95">
      <w:pPr>
        <w:pStyle w:val="CommentText"/>
      </w:pPr>
    </w:p>
    <w:p w14:paraId="2CDAA587" w14:textId="77777777" w:rsidR="00CE6F95" w:rsidRDefault="00CE6F95" w:rsidP="00CE6F95">
      <w:pPr>
        <w:pStyle w:val="CommentText"/>
      </w:pPr>
      <w:r>
        <w:t>from combined</w:t>
      </w:r>
    </w:p>
    <w:p w14:paraId="5B0D02E2" w14:textId="77777777" w:rsidR="00CE6F95" w:rsidRDefault="00CE6F95" w:rsidP="00CE6F95">
      <w:pPr>
        <w:pStyle w:val="CommentText"/>
      </w:pPr>
      <w:r>
        <w:t xml:space="preserve">where </w:t>
      </w:r>
      <w:proofErr w:type="spellStart"/>
      <w:r>
        <w:t>text_or_html</w:t>
      </w:r>
      <w:proofErr w:type="spellEnd"/>
      <w:r>
        <w:t>='html'</w:t>
      </w:r>
    </w:p>
    <w:p w14:paraId="1D3485F3" w14:textId="77777777" w:rsidR="00CE6F95" w:rsidRDefault="00CE6F95" w:rsidP="00CE6F95">
      <w:pPr>
        <w:pStyle w:val="CommentText"/>
      </w:pPr>
      <w:r>
        <w:t>and (</w:t>
      </w:r>
      <w:proofErr w:type="spellStart"/>
      <w:r>
        <w:t>html_standard_num_common</w:t>
      </w:r>
      <w:proofErr w:type="spellEnd"/>
      <w:r>
        <w:t xml:space="preserve"> is not null OR</w:t>
      </w:r>
    </w:p>
    <w:p w14:paraId="030379B2" w14:textId="77777777" w:rsidR="00CE6F95" w:rsidRDefault="00CE6F95" w:rsidP="00CE6F95">
      <w:pPr>
        <w:pStyle w:val="CommentText"/>
      </w:pPr>
      <w:r>
        <w:tab/>
      </w:r>
      <w:proofErr w:type="spellStart"/>
      <w:r>
        <w:t>html_default_num_common</w:t>
      </w:r>
      <w:proofErr w:type="spellEnd"/>
      <w:r>
        <w:t xml:space="preserve"> is not null)</w:t>
      </w:r>
    </w:p>
  </w:comment>
  <w:comment w:id="4" w:author="Allison, Timothy B." w:date="2019-09-06T09:59:00Z" w:initials="ATB">
    <w:p w14:paraId="376060E8" w14:textId="77777777" w:rsidR="00CE6F95" w:rsidRDefault="00CE6F95" w:rsidP="00CE6F95">
      <w:pPr>
        <w:pStyle w:val="CommentText"/>
      </w:pPr>
      <w:r>
        <w:rPr>
          <w:rStyle w:val="CommentReference"/>
        </w:rPr>
        <w:annotationRef/>
      </w:r>
      <w:r>
        <w:t>select --</w:t>
      </w:r>
      <w:proofErr w:type="gramStart"/>
      <w:r>
        <w:t>count(</w:t>
      </w:r>
      <w:proofErr w:type="gramEnd"/>
      <w:r>
        <w:t>1)</w:t>
      </w:r>
    </w:p>
    <w:p w14:paraId="07726374" w14:textId="77777777" w:rsidR="00CE6F95" w:rsidRDefault="00CE6F95" w:rsidP="00CE6F95">
      <w:pPr>
        <w:pStyle w:val="CommentText"/>
      </w:pPr>
      <w:proofErr w:type="spellStart"/>
      <w:r>
        <w:t>html_default_charset</w:t>
      </w:r>
      <w:proofErr w:type="spellEnd"/>
      <w:r>
        <w:t xml:space="preserve">, </w:t>
      </w:r>
      <w:proofErr w:type="spellStart"/>
      <w:r>
        <w:t>html_standard_charset</w:t>
      </w:r>
      <w:proofErr w:type="spellEnd"/>
      <w:r>
        <w:t>, --</w:t>
      </w:r>
      <w:proofErr w:type="spellStart"/>
      <w:r>
        <w:t>universal_num_common</w:t>
      </w:r>
      <w:proofErr w:type="spellEnd"/>
      <w:r>
        <w:t xml:space="preserve">, </w:t>
      </w:r>
      <w:proofErr w:type="spellStart"/>
      <w:r>
        <w:t>html_default_num_common</w:t>
      </w:r>
      <w:proofErr w:type="spellEnd"/>
    </w:p>
    <w:p w14:paraId="4A5E01FA" w14:textId="77777777" w:rsidR="00CE6F95" w:rsidRDefault="00CE6F95" w:rsidP="00CE6F95">
      <w:pPr>
        <w:pStyle w:val="CommentText"/>
      </w:pPr>
      <w:r>
        <w:t>--, (</w:t>
      </w:r>
      <w:proofErr w:type="spellStart"/>
      <w:r>
        <w:t>universal_num_common-html_default_num_common</w:t>
      </w:r>
      <w:proofErr w:type="spellEnd"/>
      <w:r>
        <w:t>)</w:t>
      </w:r>
    </w:p>
    <w:p w14:paraId="137EAD70" w14:textId="77777777" w:rsidR="00CE6F95" w:rsidRDefault="00CE6F95" w:rsidP="00CE6F95">
      <w:pPr>
        <w:pStyle w:val="CommentText"/>
      </w:pPr>
      <w:r>
        <w:t>sum(coalesce(html_default_num_common,0)),</w:t>
      </w:r>
    </w:p>
    <w:p w14:paraId="7DD05E73" w14:textId="77777777" w:rsidR="00CE6F95" w:rsidRDefault="00CE6F95" w:rsidP="00CE6F95">
      <w:pPr>
        <w:pStyle w:val="CommentText"/>
      </w:pPr>
      <w:r>
        <w:t>sum(coalesce(html_standard_num_common,0)),</w:t>
      </w:r>
    </w:p>
    <w:p w14:paraId="3DC46DE5" w14:textId="77777777" w:rsidR="00CE6F95" w:rsidRDefault="00CE6F95" w:rsidP="00CE6F95">
      <w:pPr>
        <w:pStyle w:val="CommentText"/>
      </w:pPr>
      <w:proofErr w:type="gramStart"/>
      <w:r>
        <w:t>sum(</w:t>
      </w:r>
      <w:proofErr w:type="gramEnd"/>
    </w:p>
    <w:p w14:paraId="33B8B772" w14:textId="77777777" w:rsidR="00CE6F95" w:rsidRDefault="00CE6F95" w:rsidP="00CE6F95">
      <w:pPr>
        <w:pStyle w:val="CommentText"/>
      </w:pPr>
      <w:r>
        <w:tab/>
        <w:t>coalesce(html_standard_num_common,0)-</w:t>
      </w:r>
    </w:p>
    <w:p w14:paraId="50624E4E" w14:textId="77777777" w:rsidR="00CE6F95" w:rsidRDefault="00CE6F95" w:rsidP="00CE6F95">
      <w:pPr>
        <w:pStyle w:val="CommentText"/>
      </w:pPr>
      <w:r>
        <w:tab/>
        <w:t xml:space="preserve">coalesce(html_default_num_common,0)) as </w:t>
      </w:r>
      <w:proofErr w:type="spellStart"/>
      <w:r>
        <w:t>cnt</w:t>
      </w:r>
      <w:proofErr w:type="spellEnd"/>
    </w:p>
    <w:p w14:paraId="6662E186" w14:textId="77777777" w:rsidR="00CE6F95" w:rsidRDefault="00CE6F95" w:rsidP="00CE6F95">
      <w:pPr>
        <w:pStyle w:val="CommentText"/>
      </w:pPr>
      <w:r>
        <w:t>from combined</w:t>
      </w:r>
    </w:p>
    <w:p w14:paraId="7A72ADB0" w14:textId="77777777" w:rsidR="00CE6F95" w:rsidRDefault="00CE6F95" w:rsidP="00CE6F95">
      <w:pPr>
        <w:pStyle w:val="CommentText"/>
      </w:pPr>
      <w:r>
        <w:t xml:space="preserve">where </w:t>
      </w:r>
      <w:proofErr w:type="spellStart"/>
      <w:r>
        <w:t>text_or_html</w:t>
      </w:r>
      <w:proofErr w:type="spellEnd"/>
      <w:r>
        <w:t>='html'</w:t>
      </w:r>
    </w:p>
    <w:p w14:paraId="1C7E3B3E" w14:textId="77777777" w:rsidR="00CE6F95" w:rsidRDefault="00CE6F95" w:rsidP="00CE6F95">
      <w:pPr>
        <w:pStyle w:val="CommentText"/>
      </w:pPr>
      <w:r>
        <w:t>and (</w:t>
      </w:r>
      <w:proofErr w:type="spellStart"/>
      <w:r>
        <w:t>html_standard_num_common</w:t>
      </w:r>
      <w:proofErr w:type="spellEnd"/>
      <w:r>
        <w:t xml:space="preserve"> is not null and</w:t>
      </w:r>
    </w:p>
    <w:p w14:paraId="31B36834" w14:textId="77777777" w:rsidR="00CE6F95" w:rsidRDefault="00CE6F95" w:rsidP="00CE6F95">
      <w:pPr>
        <w:pStyle w:val="CommentText"/>
      </w:pPr>
      <w:r>
        <w:tab/>
      </w:r>
      <w:proofErr w:type="spellStart"/>
      <w:r>
        <w:t>html_default_num_common</w:t>
      </w:r>
      <w:proofErr w:type="spellEnd"/>
      <w:r>
        <w:t xml:space="preserve"> is not null)</w:t>
      </w:r>
    </w:p>
    <w:p w14:paraId="4AB172F3" w14:textId="77777777" w:rsidR="00CE6F95" w:rsidRDefault="00CE6F95" w:rsidP="00CE6F95">
      <w:pPr>
        <w:pStyle w:val="CommentText"/>
      </w:pPr>
    </w:p>
    <w:p w14:paraId="1493A8E0" w14:textId="77777777" w:rsidR="00CE6F95" w:rsidRDefault="00CE6F95" w:rsidP="00CE6F95">
      <w:pPr>
        <w:pStyle w:val="CommentText"/>
      </w:pPr>
      <w:r>
        <w:t xml:space="preserve">group by </w:t>
      </w:r>
      <w:proofErr w:type="spellStart"/>
      <w:r>
        <w:t>html_default_charset</w:t>
      </w:r>
      <w:proofErr w:type="spellEnd"/>
      <w:r>
        <w:t xml:space="preserve">, </w:t>
      </w:r>
      <w:proofErr w:type="spellStart"/>
      <w:r>
        <w:t>html_standard_charset</w:t>
      </w:r>
      <w:proofErr w:type="spellEnd"/>
    </w:p>
    <w:p w14:paraId="7FC24F9F" w14:textId="77777777" w:rsidR="00CE6F95" w:rsidRDefault="00CE6F95" w:rsidP="00CE6F95">
      <w:pPr>
        <w:pStyle w:val="CommentText"/>
      </w:pPr>
      <w:r>
        <w:t xml:space="preserve">--order by </w:t>
      </w:r>
      <w:proofErr w:type="spellStart"/>
      <w:r>
        <w:t>cnt</w:t>
      </w:r>
      <w:proofErr w:type="spellEnd"/>
      <w:r>
        <w:t xml:space="preserve"> desc, </w:t>
      </w:r>
      <w:proofErr w:type="spellStart"/>
      <w:r>
        <w:t>html_default_charset</w:t>
      </w:r>
      <w:proofErr w:type="spellEnd"/>
      <w:r>
        <w:t xml:space="preserve">, </w:t>
      </w:r>
      <w:proofErr w:type="spellStart"/>
      <w:r>
        <w:t>universal_charset</w:t>
      </w:r>
      <w:proofErr w:type="spellEnd"/>
    </w:p>
    <w:p w14:paraId="5C757415" w14:textId="77777777" w:rsidR="00CE6F95" w:rsidRDefault="00CE6F95" w:rsidP="00CE6F95">
      <w:pPr>
        <w:pStyle w:val="CommentText"/>
      </w:pPr>
      <w:r>
        <w:t xml:space="preserve">order by </w:t>
      </w:r>
      <w:proofErr w:type="spellStart"/>
      <w:r>
        <w:t>cnt</w:t>
      </w:r>
      <w:proofErr w:type="spellEnd"/>
      <w:r>
        <w:t xml:space="preserve"> </w:t>
      </w:r>
      <w:proofErr w:type="spellStart"/>
      <w:r>
        <w:t>asc</w:t>
      </w:r>
      <w:proofErr w:type="spellEnd"/>
    </w:p>
  </w:comment>
  <w:comment w:id="5" w:author="Allison, Timothy B." w:date="2019-09-06T09:15:00Z" w:initials="ATB">
    <w:p w14:paraId="20F32412" w14:textId="77777777" w:rsidR="00CE6F95" w:rsidRDefault="00CE6F95" w:rsidP="00CE6F95">
      <w:pPr>
        <w:pStyle w:val="CommentText"/>
      </w:pPr>
      <w:r>
        <w:rPr>
          <w:rStyle w:val="CommentReference"/>
        </w:rPr>
        <w:annotationRef/>
      </w:r>
      <w:r>
        <w:t>select --</w:t>
      </w:r>
      <w:proofErr w:type="gramStart"/>
      <w:r>
        <w:t>count(</w:t>
      </w:r>
      <w:proofErr w:type="gramEnd"/>
      <w:r>
        <w:t>1)</w:t>
      </w:r>
    </w:p>
    <w:p w14:paraId="2ABB833C" w14:textId="77777777" w:rsidR="00CE6F95" w:rsidRDefault="00CE6F95" w:rsidP="00CE6F95">
      <w:pPr>
        <w:pStyle w:val="CommentText"/>
      </w:pPr>
      <w:proofErr w:type="spellStart"/>
      <w:r>
        <w:t>html_default_charset</w:t>
      </w:r>
      <w:proofErr w:type="spellEnd"/>
      <w:r>
        <w:t xml:space="preserve">, </w:t>
      </w:r>
      <w:proofErr w:type="spellStart"/>
      <w:r>
        <w:t>universal_charset</w:t>
      </w:r>
      <w:proofErr w:type="spellEnd"/>
      <w:r>
        <w:t>, --</w:t>
      </w:r>
      <w:proofErr w:type="spellStart"/>
      <w:r>
        <w:t>universal_num_common</w:t>
      </w:r>
      <w:proofErr w:type="spellEnd"/>
      <w:r>
        <w:t xml:space="preserve">, </w:t>
      </w:r>
      <w:proofErr w:type="spellStart"/>
      <w:r>
        <w:t>html_default_num_common</w:t>
      </w:r>
      <w:proofErr w:type="spellEnd"/>
    </w:p>
    <w:p w14:paraId="76A64D37" w14:textId="77777777" w:rsidR="00CE6F95" w:rsidRDefault="00CE6F95" w:rsidP="00CE6F95">
      <w:pPr>
        <w:pStyle w:val="CommentText"/>
      </w:pPr>
      <w:r>
        <w:t>--, (</w:t>
      </w:r>
      <w:proofErr w:type="spellStart"/>
      <w:r>
        <w:t>universal_num_common-html_default_num_common</w:t>
      </w:r>
      <w:proofErr w:type="spellEnd"/>
      <w:r>
        <w:t>)</w:t>
      </w:r>
    </w:p>
    <w:p w14:paraId="64ED2E90" w14:textId="77777777" w:rsidR="00CE6F95" w:rsidRDefault="00CE6F95" w:rsidP="00CE6F95">
      <w:pPr>
        <w:pStyle w:val="CommentText"/>
      </w:pPr>
      <w:r>
        <w:t>sum(</w:t>
      </w:r>
      <w:proofErr w:type="spellStart"/>
      <w:r>
        <w:t>html_default_num_common</w:t>
      </w:r>
      <w:proofErr w:type="spellEnd"/>
      <w:proofErr w:type="gramStart"/>
      <w:r>
        <w:t>),sum</w:t>
      </w:r>
      <w:proofErr w:type="gramEnd"/>
      <w:r>
        <w:t>(</w:t>
      </w:r>
      <w:proofErr w:type="spellStart"/>
      <w:r>
        <w:t>universal_num_common</w:t>
      </w:r>
      <w:proofErr w:type="spellEnd"/>
      <w:r>
        <w:t>),</w:t>
      </w:r>
    </w:p>
    <w:p w14:paraId="7A20469E" w14:textId="77777777" w:rsidR="00CE6F95" w:rsidRDefault="00CE6F95" w:rsidP="00CE6F95">
      <w:pPr>
        <w:pStyle w:val="CommentText"/>
      </w:pPr>
      <w:r>
        <w:t>sum(</w:t>
      </w:r>
      <w:proofErr w:type="spellStart"/>
      <w:r>
        <w:t>html_default_num_common-universal_num_common</w:t>
      </w:r>
      <w:proofErr w:type="spellEnd"/>
      <w:r>
        <w:t xml:space="preserve">) as </w:t>
      </w:r>
      <w:proofErr w:type="spellStart"/>
      <w:r>
        <w:t>cnt</w:t>
      </w:r>
      <w:proofErr w:type="spellEnd"/>
    </w:p>
    <w:p w14:paraId="4342025A" w14:textId="77777777" w:rsidR="00CE6F95" w:rsidRDefault="00CE6F95" w:rsidP="00CE6F95">
      <w:pPr>
        <w:pStyle w:val="CommentText"/>
      </w:pPr>
      <w:r>
        <w:t>from combined</w:t>
      </w:r>
    </w:p>
    <w:p w14:paraId="56610059" w14:textId="77777777" w:rsidR="00CE6F95" w:rsidRDefault="00CE6F95" w:rsidP="00CE6F95">
      <w:pPr>
        <w:pStyle w:val="CommentText"/>
      </w:pPr>
      <w:r>
        <w:t xml:space="preserve">where </w:t>
      </w:r>
      <w:proofErr w:type="spellStart"/>
      <w:r>
        <w:t>text_or_html</w:t>
      </w:r>
      <w:proofErr w:type="spellEnd"/>
      <w:r>
        <w:t>='html'</w:t>
      </w:r>
    </w:p>
    <w:p w14:paraId="62574560" w14:textId="77777777" w:rsidR="00CE6F95" w:rsidRDefault="00CE6F95" w:rsidP="00CE6F95">
      <w:pPr>
        <w:pStyle w:val="CommentText"/>
      </w:pPr>
      <w:r>
        <w:t>and (</w:t>
      </w:r>
      <w:proofErr w:type="spellStart"/>
      <w:r>
        <w:t>html_standard_num_common</w:t>
      </w:r>
      <w:proofErr w:type="spellEnd"/>
      <w:r>
        <w:t xml:space="preserve"> is not null OR</w:t>
      </w:r>
    </w:p>
    <w:p w14:paraId="490D550F" w14:textId="77777777" w:rsidR="00CE6F95" w:rsidRDefault="00CE6F95" w:rsidP="00CE6F95">
      <w:pPr>
        <w:pStyle w:val="CommentText"/>
      </w:pPr>
      <w:r>
        <w:tab/>
      </w:r>
      <w:proofErr w:type="spellStart"/>
      <w:r>
        <w:t>html_default_num_common</w:t>
      </w:r>
      <w:proofErr w:type="spellEnd"/>
      <w:r>
        <w:t xml:space="preserve"> is not null)</w:t>
      </w:r>
    </w:p>
    <w:p w14:paraId="1F84EA7B" w14:textId="77777777" w:rsidR="00CE6F95" w:rsidRDefault="00CE6F95" w:rsidP="00CE6F95">
      <w:pPr>
        <w:pStyle w:val="CommentText"/>
      </w:pPr>
    </w:p>
    <w:p w14:paraId="492435D8" w14:textId="77777777" w:rsidR="00CE6F95" w:rsidRDefault="00CE6F95" w:rsidP="00CE6F95">
      <w:pPr>
        <w:pStyle w:val="CommentText"/>
      </w:pPr>
      <w:r>
        <w:t xml:space="preserve">group by </w:t>
      </w:r>
      <w:proofErr w:type="spellStart"/>
      <w:r>
        <w:t>html_default_charset</w:t>
      </w:r>
      <w:proofErr w:type="spellEnd"/>
      <w:r>
        <w:t xml:space="preserve">, </w:t>
      </w:r>
      <w:proofErr w:type="spellStart"/>
      <w:r>
        <w:t>universal_charset</w:t>
      </w:r>
      <w:proofErr w:type="spellEnd"/>
    </w:p>
    <w:p w14:paraId="0D326C0D" w14:textId="77777777" w:rsidR="00CE6F95" w:rsidRDefault="00CE6F95" w:rsidP="00CE6F95">
      <w:pPr>
        <w:pStyle w:val="CommentText"/>
      </w:pPr>
      <w:r>
        <w:t xml:space="preserve">--order by </w:t>
      </w:r>
      <w:proofErr w:type="spellStart"/>
      <w:r>
        <w:t>cnt</w:t>
      </w:r>
      <w:proofErr w:type="spellEnd"/>
      <w:r>
        <w:t xml:space="preserve"> desc, </w:t>
      </w:r>
      <w:proofErr w:type="spellStart"/>
      <w:r>
        <w:t>html_default_charset</w:t>
      </w:r>
      <w:proofErr w:type="spellEnd"/>
      <w:r>
        <w:t xml:space="preserve">, </w:t>
      </w:r>
      <w:proofErr w:type="spellStart"/>
      <w:r>
        <w:t>universal_charset</w:t>
      </w:r>
      <w:proofErr w:type="spellEnd"/>
    </w:p>
    <w:p w14:paraId="6267D443" w14:textId="77777777" w:rsidR="00CE6F95" w:rsidRDefault="00CE6F95" w:rsidP="00CE6F95">
      <w:pPr>
        <w:pStyle w:val="CommentText"/>
      </w:pPr>
      <w:r>
        <w:t xml:space="preserve">order by </w:t>
      </w:r>
      <w:proofErr w:type="spellStart"/>
      <w:r>
        <w:t>cnt</w:t>
      </w:r>
      <w:proofErr w:type="spellEnd"/>
      <w:r>
        <w:t xml:space="preserve"> </w:t>
      </w:r>
      <w:proofErr w:type="spellStart"/>
      <w:r>
        <w:t>asc</w:t>
      </w:r>
      <w:proofErr w:type="spellEnd"/>
    </w:p>
  </w:comment>
  <w:comment w:id="6" w:author="Allison, Timothy B." w:date="2019-09-06T14:28:00Z" w:initials="ATB">
    <w:p w14:paraId="1EDD485A" w14:textId="77777777" w:rsidR="00E67AC7" w:rsidRDefault="00E67AC7" w:rsidP="00E67AC7">
      <w:pPr>
        <w:pStyle w:val="CommentText"/>
      </w:pPr>
      <w:r>
        <w:rPr>
          <w:rStyle w:val="CommentReference"/>
        </w:rPr>
        <w:annotationRef/>
      </w:r>
      <w:r>
        <w:t>select --</w:t>
      </w:r>
      <w:proofErr w:type="gramStart"/>
      <w:r>
        <w:t>count(</w:t>
      </w:r>
      <w:proofErr w:type="gramEnd"/>
      <w:r>
        <w:t>1)</w:t>
      </w:r>
    </w:p>
    <w:p w14:paraId="2A2D6CDA" w14:textId="77777777" w:rsidR="00E67AC7" w:rsidRDefault="00E67AC7" w:rsidP="00E67AC7">
      <w:pPr>
        <w:pStyle w:val="CommentText"/>
      </w:pPr>
      <w:r>
        <w:t>coalesce(</w:t>
      </w:r>
      <w:proofErr w:type="spellStart"/>
      <w:r>
        <w:t>universal_charset,'NULL</w:t>
      </w:r>
      <w:proofErr w:type="spellEnd"/>
      <w:r>
        <w:t xml:space="preserve">') as universal, </w:t>
      </w:r>
    </w:p>
    <w:p w14:paraId="2BB5BDF7" w14:textId="77777777" w:rsidR="00E67AC7" w:rsidRDefault="00E67AC7" w:rsidP="00E67AC7">
      <w:pPr>
        <w:pStyle w:val="CommentText"/>
      </w:pPr>
      <w:r>
        <w:t>coalesce(</w:t>
      </w:r>
      <w:proofErr w:type="spellStart"/>
      <w:r>
        <w:t>icu_charset,'NULL</w:t>
      </w:r>
      <w:proofErr w:type="spellEnd"/>
      <w:r>
        <w:t xml:space="preserve">') as </w:t>
      </w:r>
      <w:proofErr w:type="spellStart"/>
      <w:r>
        <w:t>icu</w:t>
      </w:r>
      <w:proofErr w:type="spellEnd"/>
      <w:r>
        <w:t>,</w:t>
      </w:r>
    </w:p>
    <w:p w14:paraId="76456D3E" w14:textId="77777777" w:rsidR="00E67AC7" w:rsidRDefault="00E67AC7" w:rsidP="00E67AC7">
      <w:pPr>
        <w:pStyle w:val="CommentText"/>
      </w:pPr>
      <w:r>
        <w:t>--, (</w:t>
      </w:r>
      <w:proofErr w:type="spellStart"/>
      <w:r>
        <w:t>universal_num_common-html_default_num_common</w:t>
      </w:r>
      <w:proofErr w:type="spellEnd"/>
      <w:r>
        <w:t>)</w:t>
      </w:r>
    </w:p>
    <w:p w14:paraId="607CCC6C" w14:textId="77777777" w:rsidR="00E67AC7" w:rsidRDefault="00E67AC7" w:rsidP="00E67AC7">
      <w:pPr>
        <w:pStyle w:val="CommentText"/>
      </w:pPr>
      <w:r>
        <w:t>sum(coalesce(universal_num_common,0)),</w:t>
      </w:r>
    </w:p>
    <w:p w14:paraId="2EBB3077" w14:textId="77777777" w:rsidR="00E67AC7" w:rsidRDefault="00E67AC7" w:rsidP="00E67AC7">
      <w:pPr>
        <w:pStyle w:val="CommentText"/>
      </w:pPr>
      <w:r>
        <w:t>sum(coalesce(icu_num_common,0)),</w:t>
      </w:r>
    </w:p>
    <w:p w14:paraId="5E3F07EA" w14:textId="77777777" w:rsidR="00E67AC7" w:rsidRDefault="00E67AC7" w:rsidP="00E67AC7">
      <w:pPr>
        <w:pStyle w:val="CommentText"/>
      </w:pPr>
      <w:proofErr w:type="gramStart"/>
      <w:r>
        <w:t>sum(</w:t>
      </w:r>
      <w:proofErr w:type="gramEnd"/>
    </w:p>
    <w:p w14:paraId="331F8F2C" w14:textId="77777777" w:rsidR="00E67AC7" w:rsidRDefault="00E67AC7" w:rsidP="00E67AC7">
      <w:pPr>
        <w:pStyle w:val="CommentText"/>
      </w:pPr>
      <w:r>
        <w:tab/>
        <w:t>coalesce(icu_num_common,0)-</w:t>
      </w:r>
    </w:p>
    <w:p w14:paraId="5CC46BCA" w14:textId="77777777" w:rsidR="00E67AC7" w:rsidRDefault="00E67AC7" w:rsidP="00E67AC7">
      <w:pPr>
        <w:pStyle w:val="CommentText"/>
      </w:pPr>
      <w:r>
        <w:tab/>
        <w:t xml:space="preserve">coalesce(universal_num_common,0)) as </w:t>
      </w:r>
      <w:proofErr w:type="spellStart"/>
      <w:r>
        <w:t>cnt</w:t>
      </w:r>
      <w:proofErr w:type="spellEnd"/>
    </w:p>
    <w:p w14:paraId="7668184B" w14:textId="77777777" w:rsidR="00E67AC7" w:rsidRDefault="00E67AC7" w:rsidP="00E67AC7">
      <w:pPr>
        <w:pStyle w:val="CommentText"/>
      </w:pPr>
      <w:r>
        <w:t>from combined</w:t>
      </w:r>
    </w:p>
    <w:p w14:paraId="1278F560" w14:textId="77777777" w:rsidR="00E67AC7" w:rsidRDefault="00E67AC7" w:rsidP="00E67AC7">
      <w:pPr>
        <w:pStyle w:val="CommentText"/>
      </w:pPr>
      <w:r>
        <w:t>--where (</w:t>
      </w:r>
      <w:proofErr w:type="spellStart"/>
      <w:r>
        <w:t>html_standard_num_common</w:t>
      </w:r>
      <w:proofErr w:type="spellEnd"/>
      <w:r>
        <w:t xml:space="preserve"> is null and</w:t>
      </w:r>
    </w:p>
    <w:p w14:paraId="456A2EBA" w14:textId="77777777" w:rsidR="00E67AC7" w:rsidRDefault="00E67AC7" w:rsidP="00E67AC7">
      <w:pPr>
        <w:pStyle w:val="CommentText"/>
      </w:pPr>
      <w:r>
        <w:t>--</w:t>
      </w:r>
      <w:r>
        <w:tab/>
      </w:r>
      <w:proofErr w:type="spellStart"/>
      <w:r>
        <w:t>html_default_num_common</w:t>
      </w:r>
      <w:proofErr w:type="spellEnd"/>
      <w:r>
        <w:t xml:space="preserve"> is null)</w:t>
      </w:r>
    </w:p>
    <w:p w14:paraId="158F8105" w14:textId="77777777" w:rsidR="00E67AC7" w:rsidRDefault="00E67AC7" w:rsidP="00E67AC7">
      <w:pPr>
        <w:pStyle w:val="CommentText"/>
      </w:pPr>
      <w:r>
        <w:tab/>
      </w:r>
    </w:p>
    <w:p w14:paraId="3D55626D" w14:textId="77777777" w:rsidR="00E67AC7" w:rsidRDefault="00E67AC7" w:rsidP="00E67AC7">
      <w:pPr>
        <w:pStyle w:val="CommentText"/>
      </w:pPr>
      <w:r>
        <w:t xml:space="preserve">group by </w:t>
      </w:r>
      <w:proofErr w:type="spellStart"/>
      <w:r>
        <w:t>universal_charset</w:t>
      </w:r>
      <w:proofErr w:type="spellEnd"/>
      <w:r>
        <w:t xml:space="preserve">, </w:t>
      </w:r>
      <w:proofErr w:type="spellStart"/>
      <w:r>
        <w:t>icu_charset</w:t>
      </w:r>
      <w:proofErr w:type="spellEnd"/>
    </w:p>
    <w:p w14:paraId="0FADBFA0" w14:textId="77777777" w:rsidR="00E67AC7" w:rsidRDefault="00E67AC7" w:rsidP="00E67AC7">
      <w:pPr>
        <w:pStyle w:val="CommentText"/>
      </w:pPr>
      <w:r>
        <w:t xml:space="preserve">--order by </w:t>
      </w:r>
      <w:proofErr w:type="spellStart"/>
      <w:r>
        <w:t>cnt</w:t>
      </w:r>
      <w:proofErr w:type="spellEnd"/>
      <w:r>
        <w:t xml:space="preserve"> desc, </w:t>
      </w:r>
      <w:proofErr w:type="spellStart"/>
      <w:r>
        <w:t>html_default_charset</w:t>
      </w:r>
      <w:proofErr w:type="spellEnd"/>
      <w:r>
        <w:t xml:space="preserve">, </w:t>
      </w:r>
      <w:proofErr w:type="spellStart"/>
      <w:r>
        <w:t>universal_charset</w:t>
      </w:r>
      <w:proofErr w:type="spellEnd"/>
    </w:p>
    <w:p w14:paraId="761CC812" w14:textId="179D104E" w:rsidR="00E67AC7" w:rsidRDefault="00E67AC7" w:rsidP="00E67AC7">
      <w:pPr>
        <w:pStyle w:val="CommentText"/>
      </w:pPr>
      <w:r>
        <w:t xml:space="preserve">order by </w:t>
      </w:r>
      <w:proofErr w:type="spellStart"/>
      <w:r>
        <w:t>cnt</w:t>
      </w:r>
      <w:proofErr w:type="spellEnd"/>
      <w:r>
        <w:t xml:space="preserve"> desc --</w:t>
      </w:r>
      <w:proofErr w:type="spellStart"/>
      <w:r>
        <w:t>universal_charset</w:t>
      </w:r>
      <w:proofErr w:type="spellEnd"/>
      <w:r>
        <w:t xml:space="preserve">, </w:t>
      </w:r>
      <w:proofErr w:type="spellStart"/>
      <w:r>
        <w:t>icu_charset</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1B44021" w15:done="0"/>
  <w15:commentEx w15:paraId="74D84FE0" w15:done="0"/>
  <w15:commentEx w15:paraId="030379B2" w15:done="0"/>
  <w15:commentEx w15:paraId="5C757415" w15:done="0"/>
  <w15:commentEx w15:paraId="6267D443" w15:done="0"/>
  <w15:commentEx w15:paraId="761CC81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1B44021" w16cid:durableId="211BFB57"/>
  <w16cid:commentId w16cid:paraId="74D84FE0" w16cid:durableId="211BFC0C"/>
  <w16cid:commentId w16cid:paraId="030379B2" w16cid:durableId="211BFB67"/>
  <w16cid:commentId w16cid:paraId="5C757415" w16cid:durableId="211CAC73"/>
  <w16cid:commentId w16cid:paraId="6267D443" w16cid:durableId="211CA214"/>
  <w16cid:commentId w16cid:paraId="761CC812" w16cid:durableId="211CEB8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CB265E" w14:textId="77777777" w:rsidR="00FA5394" w:rsidRDefault="00FA5394" w:rsidP="009915BA">
      <w:pPr>
        <w:spacing w:after="0" w:line="240" w:lineRule="auto"/>
      </w:pPr>
      <w:r>
        <w:separator/>
      </w:r>
    </w:p>
  </w:endnote>
  <w:endnote w:type="continuationSeparator" w:id="0">
    <w:p w14:paraId="3A5CA706" w14:textId="77777777" w:rsidR="00FA5394" w:rsidRDefault="00FA5394" w:rsidP="009915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689D97" w14:textId="77777777" w:rsidR="00FA5394" w:rsidRDefault="00FA5394" w:rsidP="009915BA">
      <w:pPr>
        <w:spacing w:after="0" w:line="240" w:lineRule="auto"/>
      </w:pPr>
      <w:r>
        <w:separator/>
      </w:r>
    </w:p>
  </w:footnote>
  <w:footnote w:type="continuationSeparator" w:id="0">
    <w:p w14:paraId="073C62FE" w14:textId="77777777" w:rsidR="00FA5394" w:rsidRDefault="00FA5394" w:rsidP="009915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D277CB"/>
    <w:multiLevelType w:val="hybridMultilevel"/>
    <w:tmpl w:val="8B804A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173607"/>
    <w:multiLevelType w:val="hybridMultilevel"/>
    <w:tmpl w:val="BF4EA73C"/>
    <w:lvl w:ilvl="0" w:tplc="198C92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lison, Timothy B.">
    <w15:presenceInfo w15:providerId="AD" w15:userId="S::TALLISON@MITRE.ORG::362e87a7-3dd5-47e3-81db-c184ee9e29e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F95"/>
    <w:rsid w:val="000A2488"/>
    <w:rsid w:val="00172139"/>
    <w:rsid w:val="002D0E68"/>
    <w:rsid w:val="00347AB8"/>
    <w:rsid w:val="004E10D5"/>
    <w:rsid w:val="005350D6"/>
    <w:rsid w:val="005E1C79"/>
    <w:rsid w:val="0064008F"/>
    <w:rsid w:val="00751CB9"/>
    <w:rsid w:val="00774AF3"/>
    <w:rsid w:val="00811D6B"/>
    <w:rsid w:val="0082196D"/>
    <w:rsid w:val="0095563D"/>
    <w:rsid w:val="009915BA"/>
    <w:rsid w:val="00A375F5"/>
    <w:rsid w:val="00B4345F"/>
    <w:rsid w:val="00C10C5B"/>
    <w:rsid w:val="00CE6F95"/>
    <w:rsid w:val="00E458B0"/>
    <w:rsid w:val="00E67AC7"/>
    <w:rsid w:val="00FA5394"/>
    <w:rsid w:val="00FF23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77987"/>
  <w15:chartTrackingRefBased/>
  <w15:docId w15:val="{FE7446F4-D173-4403-A75A-8BF21844D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6F95"/>
  </w:style>
  <w:style w:type="paragraph" w:styleId="Heading1">
    <w:name w:val="heading 1"/>
    <w:basedOn w:val="Normal"/>
    <w:next w:val="Normal"/>
    <w:link w:val="Heading1Char"/>
    <w:uiPriority w:val="9"/>
    <w:qFormat/>
    <w:rsid w:val="00CE6F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6F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F9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E6F95"/>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CE6F95"/>
    <w:rPr>
      <w:sz w:val="16"/>
      <w:szCs w:val="16"/>
    </w:rPr>
  </w:style>
  <w:style w:type="paragraph" w:styleId="CommentText">
    <w:name w:val="annotation text"/>
    <w:basedOn w:val="Normal"/>
    <w:link w:val="CommentTextChar"/>
    <w:uiPriority w:val="99"/>
    <w:unhideWhenUsed/>
    <w:rsid w:val="00CE6F95"/>
    <w:pPr>
      <w:spacing w:line="240" w:lineRule="auto"/>
    </w:pPr>
    <w:rPr>
      <w:sz w:val="20"/>
      <w:szCs w:val="20"/>
    </w:rPr>
  </w:style>
  <w:style w:type="character" w:customStyle="1" w:styleId="CommentTextChar">
    <w:name w:val="Comment Text Char"/>
    <w:basedOn w:val="DefaultParagraphFont"/>
    <w:link w:val="CommentText"/>
    <w:uiPriority w:val="99"/>
    <w:rsid w:val="00CE6F95"/>
    <w:rPr>
      <w:sz w:val="20"/>
      <w:szCs w:val="20"/>
    </w:rPr>
  </w:style>
  <w:style w:type="table" w:styleId="TableGrid">
    <w:name w:val="Table Grid"/>
    <w:basedOn w:val="TableNormal"/>
    <w:uiPriority w:val="39"/>
    <w:rsid w:val="00CE6F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6F95"/>
    <w:pPr>
      <w:ind w:left="720"/>
      <w:contextualSpacing/>
    </w:pPr>
  </w:style>
  <w:style w:type="character" w:customStyle="1" w:styleId="tagcolor">
    <w:name w:val="tagcolor"/>
    <w:basedOn w:val="DefaultParagraphFont"/>
    <w:rsid w:val="00CE6F95"/>
  </w:style>
  <w:style w:type="character" w:customStyle="1" w:styleId="attributecolor">
    <w:name w:val="attributecolor"/>
    <w:basedOn w:val="DefaultParagraphFont"/>
    <w:rsid w:val="00CE6F95"/>
  </w:style>
  <w:style w:type="character" w:customStyle="1" w:styleId="attributevaluecolor">
    <w:name w:val="attributevaluecolor"/>
    <w:basedOn w:val="DefaultParagraphFont"/>
    <w:rsid w:val="00CE6F95"/>
  </w:style>
  <w:style w:type="paragraph" w:styleId="Caption">
    <w:name w:val="caption"/>
    <w:basedOn w:val="Normal"/>
    <w:next w:val="Normal"/>
    <w:uiPriority w:val="35"/>
    <w:unhideWhenUsed/>
    <w:qFormat/>
    <w:rsid w:val="00CE6F95"/>
    <w:pPr>
      <w:spacing w:after="200" w:line="240" w:lineRule="auto"/>
    </w:pPr>
    <w:rPr>
      <w:i/>
      <w:iCs/>
      <w:color w:val="44546A" w:themeColor="text2"/>
      <w:sz w:val="18"/>
      <w:szCs w:val="18"/>
    </w:rPr>
  </w:style>
  <w:style w:type="character" w:styleId="Hyperlink">
    <w:name w:val="Hyperlink"/>
    <w:basedOn w:val="DefaultParagraphFont"/>
    <w:uiPriority w:val="99"/>
    <w:semiHidden/>
    <w:unhideWhenUsed/>
    <w:rsid w:val="00CE6F95"/>
    <w:rPr>
      <w:color w:val="0000FF"/>
      <w:u w:val="single"/>
    </w:rPr>
  </w:style>
  <w:style w:type="paragraph" w:styleId="BalloonText">
    <w:name w:val="Balloon Text"/>
    <w:basedOn w:val="Normal"/>
    <w:link w:val="BalloonTextChar"/>
    <w:uiPriority w:val="99"/>
    <w:semiHidden/>
    <w:unhideWhenUsed/>
    <w:rsid w:val="00CE6F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6F95"/>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E67AC7"/>
    <w:rPr>
      <w:b/>
      <w:bCs/>
    </w:rPr>
  </w:style>
  <w:style w:type="character" w:customStyle="1" w:styleId="CommentSubjectChar">
    <w:name w:val="Comment Subject Char"/>
    <w:basedOn w:val="CommentTextChar"/>
    <w:link w:val="CommentSubject"/>
    <w:uiPriority w:val="99"/>
    <w:semiHidden/>
    <w:rsid w:val="00E67AC7"/>
    <w:rPr>
      <w:b/>
      <w:bCs/>
      <w:sz w:val="20"/>
      <w:szCs w:val="20"/>
    </w:rPr>
  </w:style>
  <w:style w:type="paragraph" w:styleId="Title">
    <w:name w:val="Title"/>
    <w:basedOn w:val="Normal"/>
    <w:next w:val="Normal"/>
    <w:link w:val="TitleChar"/>
    <w:uiPriority w:val="10"/>
    <w:qFormat/>
    <w:rsid w:val="002D0E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0E6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915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15BA"/>
  </w:style>
  <w:style w:type="paragraph" w:styleId="Footer">
    <w:name w:val="footer"/>
    <w:basedOn w:val="Normal"/>
    <w:link w:val="FooterChar"/>
    <w:uiPriority w:val="99"/>
    <w:unhideWhenUsed/>
    <w:rsid w:val="009915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15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issues.apache.org/jira/browse/TIKA-293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ssues.apache.org/jira/browse/TIKA-2937"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issues.apache.org/jira/browse/TIKA-2936" TargetMode="Externa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7</Pages>
  <Words>2161</Words>
  <Characters>12320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Timothy B.</dc:creator>
  <cp:keywords/>
  <dc:description/>
  <cp:lastModifiedBy>Allison, Timothy B.</cp:lastModifiedBy>
  <cp:revision>13</cp:revision>
  <dcterms:created xsi:type="dcterms:W3CDTF">2019-09-06T14:21:00Z</dcterms:created>
  <dcterms:modified xsi:type="dcterms:W3CDTF">2019-09-09T11:29:00Z</dcterms:modified>
</cp:coreProperties>
</file>